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67"/>
        <w:ind w:left="1360" w:right="1213" w:firstLine="0"/>
        <w:jc w:val="center"/>
        <w:rPr>
          <w:b/>
          <w:sz w:val="32"/>
        </w:rPr>
      </w:pPr>
      <w:r>
        <w:rPr>
          <w:b/>
          <w:sz w:val="32"/>
        </w:rPr>
        <w:t>CORPORATE SOCIAL RESPONSIBILITY DISCLOSURE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FINANCIAL</w:t>
      </w:r>
      <w:r>
        <w:rPr>
          <w:b/>
          <w:spacing w:val="4"/>
          <w:sz w:val="32"/>
        </w:rPr>
        <w:t> </w:t>
      </w:r>
      <w:r>
        <w:rPr>
          <w:b/>
          <w:sz w:val="32"/>
        </w:rPr>
        <w:t>PERFORMANCE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SELECTED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QUOTED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FIRMS IN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NIGERIA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9"/>
        </w:rPr>
      </w:pPr>
    </w:p>
    <w:p>
      <w:pPr>
        <w:spacing w:before="0"/>
        <w:ind w:left="1360" w:right="1204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42961920">
            <wp:simplePos x="0" y="0"/>
            <wp:positionH relativeFrom="page">
              <wp:posOffset>1272158</wp:posOffset>
            </wp:positionH>
            <wp:positionV relativeFrom="paragraph">
              <wp:posOffset>-87408</wp:posOffset>
            </wp:positionV>
            <wp:extent cx="4945253" cy="50725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253" cy="507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BY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388" w:lineRule="auto" w:before="263"/>
        <w:ind w:left="4106" w:right="3956" w:firstLine="0"/>
        <w:jc w:val="center"/>
        <w:rPr>
          <w:b/>
          <w:sz w:val="32"/>
        </w:rPr>
      </w:pPr>
      <w:r>
        <w:rPr>
          <w:b/>
          <w:sz w:val="32"/>
        </w:rPr>
        <w:t>AGBO, Innocent Sunny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PG/17/019890/BMS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9"/>
        <w:rPr>
          <w:b/>
          <w:sz w:val="46"/>
        </w:rPr>
      </w:pPr>
    </w:p>
    <w:p>
      <w:pPr>
        <w:spacing w:before="0"/>
        <w:ind w:left="1357" w:right="1215" w:firstLine="0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ACCOUNTING,</w:t>
      </w:r>
    </w:p>
    <w:p>
      <w:pPr>
        <w:spacing w:line="240" w:lineRule="auto" w:before="2"/>
        <w:ind w:left="1360" w:right="1215" w:firstLine="0"/>
        <w:jc w:val="center"/>
        <w:rPr>
          <w:b/>
          <w:sz w:val="32"/>
        </w:rPr>
      </w:pPr>
      <w:r>
        <w:rPr>
          <w:b/>
          <w:sz w:val="32"/>
        </w:rPr>
        <w:t>SANUSI LAMIDO SANUSI COLLEGE OF BUSINESS AND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MANAGEMENT STUDIES, IGBINEDION UNIVERSITY,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OKADA,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EDO STATE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1360" w:right="1206" w:firstLine="0"/>
        <w:jc w:val="center"/>
        <w:rPr>
          <w:b/>
          <w:sz w:val="32"/>
        </w:rPr>
      </w:pPr>
      <w:r>
        <w:rPr>
          <w:b/>
          <w:sz w:val="32"/>
        </w:rPr>
        <w:t>JULY,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2020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580" w:bottom="280" w:left="360" w:right="220"/>
        </w:sectPr>
      </w:pPr>
    </w:p>
    <w:p>
      <w:pPr>
        <w:spacing w:line="240" w:lineRule="auto" w:before="167"/>
        <w:ind w:left="1360" w:right="1213" w:firstLine="0"/>
        <w:jc w:val="center"/>
        <w:rPr>
          <w:b/>
          <w:sz w:val="32"/>
        </w:rPr>
      </w:pPr>
      <w:r>
        <w:rPr>
          <w:b/>
          <w:sz w:val="32"/>
        </w:rPr>
        <w:t>CORPORATE SOCIAL RESPONSIBILITY DISCLOSURE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FINANCIAL</w:t>
      </w:r>
      <w:r>
        <w:rPr>
          <w:b/>
          <w:spacing w:val="4"/>
          <w:sz w:val="32"/>
        </w:rPr>
        <w:t> </w:t>
      </w:r>
      <w:r>
        <w:rPr>
          <w:b/>
          <w:sz w:val="32"/>
        </w:rPr>
        <w:t>PERFORMANCE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SELECTED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QUOTED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FIRMS IN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NIGERIA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before="217"/>
        <w:ind w:left="1360" w:right="1204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388" w:lineRule="auto" w:before="263"/>
        <w:ind w:left="4106" w:right="3956" w:firstLine="0"/>
        <w:jc w:val="center"/>
        <w:rPr>
          <w:b/>
          <w:sz w:val="32"/>
        </w:rPr>
      </w:pPr>
      <w:r>
        <w:rPr>
          <w:b/>
          <w:sz w:val="32"/>
        </w:rPr>
        <w:t>AGBO, Innocent Sunny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PG/17/019890/BMS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1"/>
        </w:rPr>
      </w:pPr>
    </w:p>
    <w:p>
      <w:pPr>
        <w:spacing w:line="240" w:lineRule="auto" w:before="0"/>
        <w:ind w:left="1488" w:right="1331" w:hanging="4"/>
        <w:jc w:val="center"/>
        <w:rPr>
          <w:b/>
          <w:sz w:val="32"/>
        </w:rPr>
      </w:pPr>
      <w:r>
        <w:rPr>
          <w:b/>
          <w:sz w:val="32"/>
        </w:rPr>
        <w:t>BEING A DOCTORAL THESIS PRESENTED TO THE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DEPARTMENT OF ACCOUNTING,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SANUSI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LAMIDO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SANUSI COLLEGE OF BUSINESS AND MANAGEMENT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STUDIES, IGBINEDION UNIVERSITY, OKADA, IN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PARTIAL FULFILMENT FOR THE AWARD OF DOCTOR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OF PHILOSOPHY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(Ph.D.) DEGREE</w:t>
      </w:r>
      <w:r>
        <w:rPr>
          <w:b/>
          <w:spacing w:val="3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ACCOUNTING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"/>
        <w:rPr>
          <w:b/>
          <w:sz w:val="51"/>
        </w:rPr>
      </w:pPr>
    </w:p>
    <w:p>
      <w:pPr>
        <w:spacing w:before="0"/>
        <w:ind w:left="1368" w:right="0" w:firstLine="0"/>
        <w:jc w:val="left"/>
        <w:rPr>
          <w:b/>
          <w:sz w:val="28"/>
        </w:rPr>
      </w:pPr>
      <w:r>
        <w:rPr>
          <w:b/>
          <w:sz w:val="28"/>
        </w:rPr>
        <w:t>SUPERVISORS: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DR.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O.O.K. ATU</w:t>
      </w:r>
    </w:p>
    <w:p>
      <w:pPr>
        <w:spacing w:before="225"/>
        <w:ind w:left="3529" w:right="0" w:firstLine="0"/>
        <w:jc w:val="left"/>
        <w:rPr>
          <w:b/>
          <w:sz w:val="28"/>
        </w:rPr>
      </w:pPr>
      <w:r>
        <w:rPr>
          <w:b/>
          <w:sz w:val="28"/>
        </w:rPr>
        <w:t>PROF. A.E. OKOYE</w:t>
      </w:r>
    </w:p>
    <w:p>
      <w:pPr>
        <w:spacing w:after="0"/>
        <w:jc w:val="left"/>
        <w:rPr>
          <w:sz w:val="28"/>
        </w:rPr>
        <w:sectPr>
          <w:footerReference w:type="default" r:id="rId6"/>
          <w:pgSz w:w="11910" w:h="16840"/>
          <w:pgMar w:footer="1008" w:header="0" w:top="1580" w:bottom="1200" w:left="360" w:right="220"/>
          <w:pgNumType w:start="1"/>
        </w:sectPr>
      </w:pPr>
    </w:p>
    <w:p>
      <w:pPr>
        <w:pStyle w:val="Heading1"/>
        <w:spacing w:before="78"/>
        <w:ind w:left="1360" w:right="1214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90"/>
        <w:ind w:left="1368"/>
      </w:pPr>
      <w:r>
        <w:rPr/>
        <w:t>I</w:t>
      </w:r>
      <w:r>
        <w:rPr>
          <w:spacing w:val="2"/>
        </w:rPr>
        <w:t> </w:t>
      </w:r>
      <w:r>
        <w:rPr/>
        <w:t>declare that: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480" w:lineRule="auto" w:before="0" w:after="0"/>
        <w:ind w:left="2089" w:right="1216" w:hanging="360"/>
        <w:jc w:val="both"/>
        <w:rPr>
          <w:sz w:val="24"/>
        </w:rPr>
      </w:pPr>
      <w:r>
        <w:rPr>
          <w:sz w:val="24"/>
        </w:rPr>
        <w:t>This thesis is based on the study undertaken by me, AGBO, Innocent Sunny, in the</w:t>
      </w:r>
      <w:r>
        <w:rPr>
          <w:spacing w:val="-57"/>
          <w:sz w:val="24"/>
        </w:rPr>
        <w:t> </w:t>
      </w:r>
      <w:r>
        <w:rPr>
          <w:sz w:val="24"/>
        </w:rPr>
        <w:t>Department</w:t>
      </w:r>
      <w:r>
        <w:rPr>
          <w:spacing w:val="60"/>
          <w:sz w:val="24"/>
        </w:rPr>
        <w:t> </w:t>
      </w:r>
      <w:r>
        <w:rPr>
          <w:sz w:val="24"/>
        </w:rPr>
        <w:t>of Accounting, Igbinedion University, Okada, under the 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Dr.</w:t>
      </w:r>
      <w:r>
        <w:rPr>
          <w:spacing w:val="4"/>
          <w:sz w:val="24"/>
        </w:rPr>
        <w:t> </w:t>
      </w:r>
      <w:r>
        <w:rPr>
          <w:sz w:val="24"/>
        </w:rPr>
        <w:t>Atu,</w:t>
      </w:r>
      <w:r>
        <w:rPr>
          <w:spacing w:val="3"/>
          <w:sz w:val="24"/>
        </w:rPr>
        <w:t> </w:t>
      </w:r>
      <w:r>
        <w:rPr>
          <w:sz w:val="24"/>
        </w:rPr>
        <w:t>Omimi-Ejoor</w:t>
      </w:r>
      <w:r>
        <w:rPr>
          <w:spacing w:val="2"/>
          <w:sz w:val="24"/>
        </w:rPr>
        <w:t> </w:t>
      </w:r>
      <w:r>
        <w:rPr>
          <w:sz w:val="24"/>
        </w:rPr>
        <w:t>Osaretin</w:t>
      </w:r>
      <w:r>
        <w:rPr>
          <w:spacing w:val="1"/>
          <w:sz w:val="24"/>
        </w:rPr>
        <w:t> </w:t>
      </w:r>
      <w:r>
        <w:rPr>
          <w:sz w:val="24"/>
        </w:rPr>
        <w:t>Kingsley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Prof.</w:t>
      </w:r>
      <w:r>
        <w:rPr>
          <w:spacing w:val="3"/>
          <w:sz w:val="24"/>
        </w:rPr>
        <w:t> </w:t>
      </w:r>
      <w:r>
        <w:rPr>
          <w:sz w:val="24"/>
        </w:rPr>
        <w:t>A.E.</w:t>
      </w:r>
      <w:r>
        <w:rPr>
          <w:spacing w:val="3"/>
          <w:sz w:val="24"/>
        </w:rPr>
        <w:t> </w:t>
      </w:r>
      <w:r>
        <w:rPr>
          <w:sz w:val="24"/>
        </w:rPr>
        <w:t>Okoye.</w:t>
      </w: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240" w:lineRule="auto" w:before="0" w:after="0"/>
        <w:ind w:left="2089" w:right="0" w:hanging="360"/>
        <w:jc w:val="both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elsewhere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award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7"/>
          <w:sz w:val="24"/>
        </w:rPr>
        <w:t> </w:t>
      </w:r>
      <w:r>
        <w:rPr>
          <w:sz w:val="24"/>
        </w:rPr>
        <w:t>or diploma.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480" w:lineRule="auto" w:before="1" w:after="0"/>
        <w:ind w:left="2089" w:right="1216" w:hanging="360"/>
        <w:jc w:val="both"/>
        <w:rPr>
          <w:sz w:val="24"/>
        </w:rPr>
      </w:pPr>
      <w:r>
        <w:rPr>
          <w:sz w:val="24"/>
        </w:rPr>
        <w:t>The ideas and views of the research thesis are products of a research undertaken by</w:t>
      </w:r>
      <w:r>
        <w:rPr>
          <w:spacing w:val="-57"/>
          <w:sz w:val="24"/>
        </w:rPr>
        <w:t> </w:t>
      </w:r>
      <w:r>
        <w:rPr>
          <w:sz w:val="24"/>
        </w:rPr>
        <w:t>me. Where the ideas and views of other authors/researchers have been expressed,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duly</w:t>
      </w:r>
      <w:r>
        <w:rPr>
          <w:spacing w:val="-3"/>
          <w:sz w:val="24"/>
        </w:rPr>
        <w:t> </w:t>
      </w:r>
      <w:r>
        <w:rPr>
          <w:sz w:val="24"/>
        </w:rPr>
        <w:t>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891" w:val="left" w:leader="none"/>
        </w:tabs>
        <w:spacing w:before="208"/>
        <w:ind w:left="1368"/>
      </w:pPr>
      <w:r>
        <w:rPr/>
        <w:t>Signature: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368" w:right="5699"/>
      </w:pPr>
      <w:r>
        <w:rPr/>
        <w:t>Name:</w:t>
      </w:r>
      <w:r>
        <w:rPr>
          <w:spacing w:val="5"/>
        </w:rPr>
        <w:t> </w:t>
      </w:r>
      <w:r>
        <w:rPr/>
        <w:t>AGBO,</w:t>
      </w:r>
      <w:r>
        <w:rPr>
          <w:spacing w:val="4"/>
        </w:rPr>
        <w:t> </w:t>
      </w:r>
      <w:r>
        <w:rPr/>
        <w:t>Innocent</w:t>
      </w:r>
      <w:r>
        <w:rPr>
          <w:spacing w:val="6"/>
        </w:rPr>
        <w:t> </w:t>
      </w:r>
      <w:r>
        <w:rPr/>
        <w:t>Sunny</w:t>
      </w:r>
      <w:r>
        <w:rPr>
          <w:spacing w:val="1"/>
        </w:rPr>
        <w:t> </w:t>
      </w:r>
      <w:r>
        <w:rPr/>
        <w:t>Matriculation</w:t>
      </w:r>
      <w:r>
        <w:rPr>
          <w:spacing w:val="-9"/>
        </w:rPr>
        <w:t> </w:t>
      </w:r>
      <w:r>
        <w:rPr/>
        <w:t>Number:</w:t>
      </w:r>
      <w:r>
        <w:rPr>
          <w:spacing w:val="-2"/>
        </w:rPr>
        <w:t> </w:t>
      </w:r>
      <w:r>
        <w:rPr/>
        <w:t>PG/17/019890/BMS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786" w:val="left" w:leader="none"/>
        </w:tabs>
        <w:ind w:left="1368"/>
      </w:pPr>
      <w:r>
        <w:rPr/>
        <w:t>Date: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368" w:right="6055"/>
      </w:pPr>
      <w:r>
        <w:rPr/>
        <w:t>DEPARTMENT OF ACCOUNTING</w:t>
      </w:r>
      <w:r>
        <w:rPr>
          <w:spacing w:val="1"/>
        </w:rPr>
        <w:t> </w:t>
      </w:r>
      <w:r>
        <w:rPr/>
        <w:t>IGBINEDION</w:t>
      </w:r>
      <w:r>
        <w:rPr>
          <w:spacing w:val="-8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OKADA</w:t>
      </w:r>
    </w:p>
    <w:p>
      <w:pPr>
        <w:spacing w:after="0" w:line="480" w:lineRule="auto"/>
        <w:sectPr>
          <w:pgSz w:w="11910" w:h="16840"/>
          <w:pgMar w:header="0" w:footer="1008" w:top="1340" w:bottom="1200" w:left="360" w:right="220"/>
        </w:sectPr>
      </w:pPr>
    </w:p>
    <w:p>
      <w:pPr>
        <w:pStyle w:val="Heading1"/>
        <w:spacing w:before="63"/>
        <w:ind w:left="1360" w:right="1214"/>
        <w:jc w:val="center"/>
      </w:pPr>
      <w:r>
        <w:rPr/>
        <w:t>DEDICATION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68" w:right="1230"/>
        <w:jc w:val="both"/>
      </w:pPr>
      <w:r>
        <w:rPr/>
        <w:t>I dedicate this study to GOD ALMIGHTY, my spiritual fathers and mothers worldwide,</w:t>
      </w:r>
      <w:r>
        <w:rPr>
          <w:spacing w:val="1"/>
        </w:rPr>
        <w:t> </w:t>
      </w:r>
      <w:r>
        <w:rPr/>
        <w:t>my amiable, loving caring, understanding and prayerful family, and all those who believe</w:t>
      </w:r>
      <w:r>
        <w:rPr>
          <w:spacing w:val="1"/>
        </w:rPr>
        <w:t> </w:t>
      </w:r>
      <w:r>
        <w:rPr/>
        <w:t>that it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wrong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 up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day</w:t>
      </w:r>
      <w:r>
        <w:rPr>
          <w:spacing w:val="-9"/>
        </w:rPr>
        <w:t> </w:t>
      </w:r>
      <w:r>
        <w:rPr/>
        <w:t>when</w:t>
      </w:r>
      <w:r>
        <w:rPr>
          <w:spacing w:val="-4"/>
        </w:rPr>
        <w:t> </w:t>
      </w:r>
      <w:r>
        <w:rPr/>
        <w:t>the night</w:t>
      </w:r>
      <w:r>
        <w:rPr>
          <w:spacing w:val="5"/>
        </w:rPr>
        <w:t> </w:t>
      </w:r>
      <w:r>
        <w:rPr/>
        <w:t>has</w:t>
      </w:r>
      <w:r>
        <w:rPr>
          <w:spacing w:val="3"/>
        </w:rPr>
        <w:t> </w:t>
      </w:r>
      <w:r>
        <w:rPr/>
        <w:t>not</w:t>
      </w:r>
      <w:r>
        <w:rPr>
          <w:spacing w:val="6"/>
        </w:rPr>
        <w:t> </w:t>
      </w:r>
      <w:r>
        <w:rPr/>
        <w:t>come.</w:t>
      </w:r>
    </w:p>
    <w:p>
      <w:pPr>
        <w:spacing w:after="0" w:line="480" w:lineRule="auto"/>
        <w:jc w:val="both"/>
        <w:sectPr>
          <w:pgSz w:w="11910" w:h="16840"/>
          <w:pgMar w:header="0" w:footer="1008" w:top="1360" w:bottom="1200" w:left="360" w:right="220"/>
        </w:sectPr>
      </w:pPr>
    </w:p>
    <w:p>
      <w:pPr>
        <w:pStyle w:val="Heading1"/>
        <w:spacing w:before="63"/>
        <w:ind w:left="1357" w:right="1215"/>
        <w:jc w:val="center"/>
      </w:pPr>
      <w:r>
        <w:rPr/>
        <w:t>CERTIFICATION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68" w:right="1225"/>
        <w:jc w:val="both"/>
      </w:pPr>
      <w:r>
        <w:rPr/>
        <w:t>We, the undersigned, certify that this research work was carried out by AGBO, Innocent</w:t>
      </w:r>
      <w:r>
        <w:rPr>
          <w:spacing w:val="1"/>
        </w:rPr>
        <w:t> </w:t>
      </w:r>
      <w:r>
        <w:rPr/>
        <w:t>Sunny and is adequate in scope and quality. The necessary requirements in respect of the</w:t>
      </w:r>
      <w:r>
        <w:rPr>
          <w:spacing w:val="1"/>
        </w:rPr>
        <w:t> </w:t>
      </w:r>
      <w:r>
        <w:rPr/>
        <w:t>Ph.D.</w:t>
      </w:r>
      <w:r>
        <w:rPr>
          <w:spacing w:val="2"/>
        </w:rPr>
        <w:t> </w:t>
      </w:r>
      <w:r>
        <w:rPr/>
        <w:t>(Accounting)</w:t>
      </w:r>
      <w:r>
        <w:rPr>
          <w:spacing w:val="3"/>
        </w:rPr>
        <w:t> </w:t>
      </w:r>
      <w:r>
        <w:rPr/>
        <w:t>degree have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strictly</w:t>
      </w:r>
      <w:r>
        <w:rPr>
          <w:spacing w:val="-4"/>
        </w:rPr>
        <w:t> </w:t>
      </w:r>
      <w:r>
        <w:rPr/>
        <w:t>followed.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8"/>
        <w:gridCol w:w="2732"/>
        <w:gridCol w:w="1758"/>
      </w:tblGrid>
      <w:tr>
        <w:trPr>
          <w:trHeight w:val="1028" w:hRule="atLeast"/>
        </w:trPr>
        <w:tc>
          <w:tcPr>
            <w:tcW w:w="4308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Atu,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Omimi-Ejoor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Osaretin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Kingsley</w:t>
            </w:r>
          </w:p>
          <w:p>
            <w:pPr>
              <w:pStyle w:val="TableParagraph"/>
              <w:spacing w:line="240" w:lineRule="auto" w:before="137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Supervisor</w:t>
            </w:r>
          </w:p>
        </w:tc>
        <w:tc>
          <w:tcPr>
            <w:tcW w:w="2732" w:type="dxa"/>
          </w:tcPr>
          <w:p>
            <w:pPr>
              <w:pStyle w:val="TableParagraph"/>
              <w:tabs>
                <w:tab w:pos="2518" w:val="left" w:leader="none"/>
              </w:tabs>
              <w:spacing w:line="266" w:lineRule="exact"/>
              <w:ind w:left="63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40" w:lineRule="auto" w:before="137"/>
              <w:ind w:left="6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Sign</w:t>
            </w:r>
          </w:p>
        </w:tc>
        <w:tc>
          <w:tcPr>
            <w:tcW w:w="1758" w:type="dxa"/>
          </w:tcPr>
          <w:p>
            <w:pPr>
              <w:pStyle w:val="TableParagraph"/>
              <w:tabs>
                <w:tab w:pos="1708" w:val="left" w:leader="none"/>
              </w:tabs>
              <w:spacing w:line="266" w:lineRule="exact"/>
              <w:ind w:left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40" w:lineRule="auto" w:before="137"/>
              <w:ind w:left="21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  <w:tr>
        <w:trPr>
          <w:trHeight w:val="691" w:hRule="atLeast"/>
        </w:trPr>
        <w:tc>
          <w:tcPr>
            <w:tcW w:w="4308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A.E. Okoye</w:t>
            </w:r>
          </w:p>
        </w:tc>
        <w:tc>
          <w:tcPr>
            <w:tcW w:w="2732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9"/>
              </w:rPr>
            </w:pPr>
          </w:p>
          <w:p>
            <w:pPr>
              <w:pStyle w:val="TableParagraph"/>
              <w:tabs>
                <w:tab w:pos="2518" w:val="left" w:leader="none"/>
              </w:tabs>
              <w:spacing w:line="240" w:lineRule="auto"/>
              <w:ind w:left="63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758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9"/>
              </w:rPr>
            </w:pPr>
          </w:p>
          <w:p>
            <w:pPr>
              <w:pStyle w:val="TableParagraph"/>
              <w:tabs>
                <w:tab w:pos="1708" w:val="left" w:leader="none"/>
              </w:tabs>
              <w:spacing w:line="240" w:lineRule="auto"/>
              <w:ind w:left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341" w:hRule="atLeast"/>
        </w:trPr>
        <w:tc>
          <w:tcPr>
            <w:tcW w:w="4308" w:type="dxa"/>
          </w:tcPr>
          <w:p>
            <w:pPr>
              <w:pStyle w:val="TableParagraph"/>
              <w:spacing w:line="256" w:lineRule="exact" w:before="65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Co-Supervisor</w:t>
            </w:r>
          </w:p>
        </w:tc>
        <w:tc>
          <w:tcPr>
            <w:tcW w:w="2732" w:type="dxa"/>
          </w:tcPr>
          <w:p>
            <w:pPr>
              <w:pStyle w:val="TableParagraph"/>
              <w:spacing w:line="256" w:lineRule="exact" w:before="65"/>
              <w:ind w:left="6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Sign</w:t>
            </w:r>
          </w:p>
        </w:tc>
        <w:tc>
          <w:tcPr>
            <w:tcW w:w="1758" w:type="dxa"/>
          </w:tcPr>
          <w:p>
            <w:pPr>
              <w:pStyle w:val="TableParagraph"/>
              <w:spacing w:line="256" w:lineRule="exact" w:before="65"/>
              <w:ind w:left="21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7"/>
        <w:gridCol w:w="3634"/>
        <w:gridCol w:w="1759"/>
      </w:tblGrid>
      <w:tr>
        <w:trPr>
          <w:trHeight w:val="274" w:hRule="atLeast"/>
        </w:trPr>
        <w:tc>
          <w:tcPr>
            <w:tcW w:w="3407" w:type="dxa"/>
          </w:tcPr>
          <w:p>
            <w:pPr>
              <w:pStyle w:val="TableParagraph"/>
              <w:spacing w:line="254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Dr. (Mrs.)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Josiah</w:t>
            </w:r>
          </w:p>
        </w:tc>
        <w:tc>
          <w:tcPr>
            <w:tcW w:w="3634" w:type="dxa"/>
          </w:tcPr>
          <w:p>
            <w:pPr>
              <w:pStyle w:val="TableParagraph"/>
              <w:tabs>
                <w:tab w:pos="3419" w:val="left" w:leader="none"/>
              </w:tabs>
              <w:spacing w:line="254" w:lineRule="exact"/>
              <w:ind w:left="964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707" w:val="left" w:leader="none"/>
              </w:tabs>
              <w:spacing w:line="254" w:lineRule="exact"/>
              <w:ind w:left="212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4" w:hRule="atLeast"/>
        </w:trPr>
        <w:tc>
          <w:tcPr>
            <w:tcW w:w="3407" w:type="dxa"/>
          </w:tcPr>
          <w:p>
            <w:pPr>
              <w:pStyle w:val="TableParagraph"/>
              <w:spacing w:line="254" w:lineRule="exact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Head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Department</w:t>
            </w:r>
          </w:p>
        </w:tc>
        <w:tc>
          <w:tcPr>
            <w:tcW w:w="3634" w:type="dxa"/>
          </w:tcPr>
          <w:p>
            <w:pPr>
              <w:pStyle w:val="TableParagraph"/>
              <w:spacing w:line="254" w:lineRule="exact"/>
              <w:ind w:left="96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Sign</w:t>
            </w:r>
          </w:p>
        </w:tc>
        <w:tc>
          <w:tcPr>
            <w:tcW w:w="1759" w:type="dxa"/>
          </w:tcPr>
          <w:p>
            <w:pPr>
              <w:pStyle w:val="TableParagraph"/>
              <w:spacing w:line="254" w:lineRule="exact"/>
              <w:ind w:left="21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7"/>
        <w:gridCol w:w="3574"/>
        <w:gridCol w:w="1819"/>
      </w:tblGrid>
      <w:tr>
        <w:trPr>
          <w:trHeight w:val="339" w:hRule="atLeast"/>
        </w:trPr>
        <w:tc>
          <w:tcPr>
            <w:tcW w:w="3407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Dr. (Mrs.)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Josiah</w:t>
            </w:r>
          </w:p>
        </w:tc>
        <w:tc>
          <w:tcPr>
            <w:tcW w:w="3574" w:type="dxa"/>
          </w:tcPr>
          <w:p>
            <w:pPr>
              <w:pStyle w:val="TableParagraph"/>
              <w:tabs>
                <w:tab w:pos="3299" w:val="left" w:leader="none"/>
              </w:tabs>
              <w:spacing w:line="266" w:lineRule="exact"/>
              <w:ind w:left="964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1767" w:val="left" w:leader="none"/>
              </w:tabs>
              <w:spacing w:line="266" w:lineRule="exact"/>
              <w:ind w:left="272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339" w:hRule="atLeast"/>
        </w:trPr>
        <w:tc>
          <w:tcPr>
            <w:tcW w:w="3407" w:type="dxa"/>
          </w:tcPr>
          <w:p>
            <w:pPr>
              <w:pStyle w:val="TableParagraph"/>
              <w:spacing w:line="256" w:lineRule="exact" w:before="63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Internal Examiner</w:t>
            </w:r>
          </w:p>
        </w:tc>
        <w:tc>
          <w:tcPr>
            <w:tcW w:w="3574" w:type="dxa"/>
          </w:tcPr>
          <w:p>
            <w:pPr>
              <w:pStyle w:val="TableParagraph"/>
              <w:spacing w:line="256" w:lineRule="exact" w:before="63"/>
              <w:ind w:left="96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Sign</w:t>
            </w:r>
          </w:p>
        </w:tc>
        <w:tc>
          <w:tcPr>
            <w:tcW w:w="1819" w:type="dxa"/>
          </w:tcPr>
          <w:p>
            <w:pPr>
              <w:pStyle w:val="TableParagraph"/>
              <w:spacing w:line="256" w:lineRule="exact" w:before="63"/>
              <w:ind w:left="27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2"/>
        <w:gridCol w:w="3859"/>
        <w:gridCol w:w="1819"/>
      </w:tblGrid>
      <w:tr>
        <w:trPr>
          <w:trHeight w:val="339" w:hRule="atLeast"/>
        </w:trPr>
        <w:tc>
          <w:tcPr>
            <w:tcW w:w="3122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</w:p>
        </w:tc>
        <w:tc>
          <w:tcPr>
            <w:tcW w:w="3859" w:type="dxa"/>
          </w:tcPr>
          <w:p>
            <w:pPr>
              <w:pStyle w:val="TableParagraph"/>
              <w:tabs>
                <w:tab w:pos="3584" w:val="left" w:leader="none"/>
              </w:tabs>
              <w:spacing w:line="266" w:lineRule="exact"/>
              <w:ind w:left="1249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1767" w:val="left" w:leader="none"/>
              </w:tabs>
              <w:spacing w:line="266" w:lineRule="exact"/>
              <w:ind w:left="272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339" w:hRule="atLeast"/>
        </w:trPr>
        <w:tc>
          <w:tcPr>
            <w:tcW w:w="3122" w:type="dxa"/>
          </w:tcPr>
          <w:p>
            <w:pPr>
              <w:pStyle w:val="TableParagraph"/>
              <w:spacing w:line="256" w:lineRule="exact" w:before="63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External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Examiner</w:t>
            </w:r>
          </w:p>
        </w:tc>
        <w:tc>
          <w:tcPr>
            <w:tcW w:w="3859" w:type="dxa"/>
          </w:tcPr>
          <w:p>
            <w:pPr>
              <w:pStyle w:val="TableParagraph"/>
              <w:spacing w:line="256" w:lineRule="exact" w:before="63"/>
              <w:ind w:left="12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Sign</w:t>
            </w:r>
          </w:p>
        </w:tc>
        <w:tc>
          <w:tcPr>
            <w:tcW w:w="1819" w:type="dxa"/>
          </w:tcPr>
          <w:p>
            <w:pPr>
              <w:pStyle w:val="TableParagraph"/>
              <w:spacing w:line="256" w:lineRule="exact" w:before="63"/>
              <w:ind w:left="27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3324"/>
        <w:gridCol w:w="1818"/>
      </w:tblGrid>
      <w:tr>
        <w:trPr>
          <w:trHeight w:val="337" w:hRule="atLeast"/>
        </w:trPr>
        <w:tc>
          <w:tcPr>
            <w:tcW w:w="3655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(Mrs.)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T.G.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Okorie</w:t>
            </w:r>
          </w:p>
        </w:tc>
        <w:tc>
          <w:tcPr>
            <w:tcW w:w="3324" w:type="dxa"/>
          </w:tcPr>
          <w:p>
            <w:pPr>
              <w:pStyle w:val="TableParagraph"/>
              <w:tabs>
                <w:tab w:pos="3051" w:val="left" w:leader="none"/>
              </w:tabs>
              <w:spacing w:line="266" w:lineRule="exact"/>
              <w:ind w:left="716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818" w:type="dxa"/>
          </w:tcPr>
          <w:p>
            <w:pPr>
              <w:pStyle w:val="TableParagraph"/>
              <w:tabs>
                <w:tab w:pos="1769" w:val="left" w:leader="none"/>
              </w:tabs>
              <w:spacing w:line="266" w:lineRule="exact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620" w:hRule="atLeast"/>
        </w:trPr>
        <w:tc>
          <w:tcPr>
            <w:tcW w:w="3655" w:type="dxa"/>
          </w:tcPr>
          <w:p>
            <w:pPr>
              <w:pStyle w:val="TableParagraph"/>
              <w:spacing w:line="280" w:lineRule="atLeast" w:before="40"/>
              <w:ind w:left="50" w:right="71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Dean,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School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Postgraduate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Studies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Research</w:t>
            </w:r>
          </w:p>
        </w:tc>
        <w:tc>
          <w:tcPr>
            <w:tcW w:w="3324" w:type="dxa"/>
          </w:tcPr>
          <w:p>
            <w:pPr>
              <w:pStyle w:val="TableParagraph"/>
              <w:spacing w:line="240" w:lineRule="auto" w:before="61"/>
              <w:ind w:left="71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Sign</w:t>
            </w:r>
          </w:p>
        </w:tc>
        <w:tc>
          <w:tcPr>
            <w:tcW w:w="1818" w:type="dxa"/>
          </w:tcPr>
          <w:p>
            <w:pPr>
              <w:pStyle w:val="TableParagraph"/>
              <w:spacing w:line="240" w:lineRule="auto" w:before="61"/>
              <w:ind w:left="27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8" w:top="1360" w:bottom="1200" w:left="360" w:right="220"/>
        </w:sectPr>
      </w:pPr>
    </w:p>
    <w:p>
      <w:pPr>
        <w:pStyle w:val="Heading1"/>
        <w:spacing w:before="63"/>
        <w:ind w:left="1360" w:right="1210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1"/>
        <w:jc w:val="both"/>
      </w:pPr>
      <w:r>
        <w:rPr/>
        <w:t>God’s time is the best! I first of all acknowledge my Creator, the unchangeable Changer,</w:t>
      </w:r>
      <w:r>
        <w:rPr>
          <w:spacing w:val="1"/>
        </w:rPr>
        <w:t> </w:t>
      </w:r>
      <w:r>
        <w:rPr/>
        <w:t>with Whom there is no impossibility,</w:t>
      </w:r>
      <w:r>
        <w:rPr>
          <w:spacing w:val="1"/>
        </w:rPr>
        <w:t> </w:t>
      </w:r>
      <w:r>
        <w:rPr/>
        <w:t>my Lord and my God Who never allowed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enemies to triumph over</w:t>
      </w:r>
      <w:r>
        <w:rPr>
          <w:spacing w:val="1"/>
        </w:rPr>
        <w:t> </w:t>
      </w:r>
      <w:r>
        <w:rPr/>
        <w:t>me. He</w:t>
      </w:r>
      <w:r>
        <w:rPr>
          <w:spacing w:val="1"/>
        </w:rPr>
        <w:t> </w:t>
      </w:r>
      <w:r>
        <w:rPr/>
        <w:t>made this whole exercise</w:t>
      </w:r>
      <w:r>
        <w:rPr>
          <w:spacing w:val="60"/>
        </w:rPr>
        <w:t> </w:t>
      </w:r>
      <w:r>
        <w:rPr/>
        <w:t>successful despite all odds.</w:t>
      </w:r>
      <w:r>
        <w:rPr>
          <w:spacing w:val="1"/>
        </w:rPr>
        <w:t> </w:t>
      </w:r>
      <w:r>
        <w:rPr/>
        <w:t>With all the strength and breath in me, I thank and praise Him for all that He has done, all</w:t>
      </w:r>
      <w:r>
        <w:rPr>
          <w:spacing w:val="1"/>
        </w:rPr>
        <w:t> </w:t>
      </w:r>
      <w:r>
        <w:rPr/>
        <w:t>that He is doing, and all that</w:t>
      </w:r>
      <w:r>
        <w:rPr>
          <w:spacing w:val="1"/>
        </w:rPr>
        <w:t> </w:t>
      </w:r>
      <w:r>
        <w:rPr/>
        <w:t>He will do</w:t>
      </w:r>
      <w:r>
        <w:rPr>
          <w:spacing w:val="60"/>
        </w:rPr>
        <w:t> </w:t>
      </w:r>
      <w:r>
        <w:rPr/>
        <w:t>– for His wisdom, protection, provision, care,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praises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forever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ever,</w:t>
      </w:r>
      <w:r>
        <w:rPr>
          <w:spacing w:val="1"/>
        </w:rPr>
        <w:t> </w:t>
      </w:r>
      <w:r>
        <w:rPr/>
        <w:t>amen.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fathers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worldwide.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wonderful.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9"/>
        <w:jc w:val="both"/>
      </w:pPr>
      <w:r>
        <w:rPr/>
        <w:t>Many people played unquantifiable roles towards the success of this study. Chiefly among</w:t>
      </w:r>
      <w:r>
        <w:rPr>
          <w:spacing w:val="-57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Atu</w:t>
      </w:r>
      <w:r>
        <w:rPr>
          <w:spacing w:val="1"/>
        </w:rPr>
        <w:t> </w:t>
      </w:r>
      <w:r>
        <w:rPr/>
        <w:t>Omimi-Ejoor</w:t>
      </w:r>
      <w:r>
        <w:rPr>
          <w:spacing w:val="1"/>
        </w:rPr>
        <w:t> </w:t>
      </w:r>
      <w:r>
        <w:rPr/>
        <w:t>Osaretin</w:t>
      </w:r>
      <w:r>
        <w:rPr>
          <w:spacing w:val="1"/>
        </w:rPr>
        <w:t> </w:t>
      </w:r>
      <w:r>
        <w:rPr/>
        <w:t>Kingsley</w:t>
      </w:r>
      <w:r>
        <w:rPr>
          <w:spacing w:val="1"/>
        </w:rPr>
        <w:t> </w:t>
      </w:r>
      <w:r>
        <w:rPr/>
        <w:t>(FCA,</w:t>
      </w:r>
      <w:r>
        <w:rPr>
          <w:spacing w:val="1"/>
        </w:rPr>
        <w:t> </w:t>
      </w:r>
      <w:r>
        <w:rPr/>
        <w:t>FCMA, FCTI) and Prof. A.E. Okoye (FCNA, FCTI),</w:t>
      </w:r>
      <w:r>
        <w:rPr>
          <w:spacing w:val="1"/>
        </w:rPr>
        <w:t> </w:t>
      </w:r>
      <w:r>
        <w:rPr/>
        <w:t>erudite scholars and unbeatable</w:t>
      </w:r>
      <w:r>
        <w:rPr>
          <w:spacing w:val="1"/>
        </w:rPr>
        <w:t> </w:t>
      </w:r>
      <w:r>
        <w:rPr/>
        <w:t>professionals.</w:t>
      </w:r>
      <w:r>
        <w:rPr>
          <w:spacing w:val="3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winning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selfless.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I sincerely acknowledge the immeasurable contributions of my colleagues and lecturers</w:t>
      </w:r>
      <w:r>
        <w:rPr>
          <w:spacing w:val="1"/>
        </w:rPr>
        <w:t> </w:t>
      </w:r>
      <w:r>
        <w:rPr/>
        <w:t>who taught and or encouraged me in one way or the other during the course of my studies:</w:t>
      </w:r>
      <w:r>
        <w:rPr>
          <w:spacing w:val="1"/>
        </w:rPr>
        <w:t> </w:t>
      </w:r>
      <w:r>
        <w:rPr/>
        <w:t>Dr. (Mrs.) M. Josiah, my amiable Head of Department, a true mother and lovely sister;</w:t>
      </w:r>
      <w:r>
        <w:rPr>
          <w:spacing w:val="1"/>
        </w:rPr>
        <w:t> </w:t>
      </w:r>
      <w:r>
        <w:rPr/>
        <w:t>Prof. Raph I. Adeghe (Dean, CBMS); Dr. S.M. Aguwamba (HOD, Banking &amp; Finance);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D.G.E.</w:t>
      </w:r>
      <w:r>
        <w:rPr>
          <w:spacing w:val="1"/>
        </w:rPr>
        <w:t> </w:t>
      </w:r>
      <w:r>
        <w:rPr/>
        <w:t>Mbaegbu;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(Mrs.)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Okorie</w:t>
      </w:r>
      <w:r>
        <w:rPr>
          <w:spacing w:val="1"/>
        </w:rPr>
        <w:t> </w:t>
      </w:r>
      <w:r>
        <w:rPr/>
        <w:t>(Dean,</w:t>
      </w:r>
      <w:r>
        <w:rPr>
          <w:spacing w:val="1"/>
        </w:rPr>
        <w:t> </w:t>
      </w:r>
      <w:r>
        <w:rPr/>
        <w:t>PGSR);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S.E.</w:t>
      </w:r>
      <w:r>
        <w:rPr>
          <w:spacing w:val="1"/>
        </w:rPr>
        <w:t> </w:t>
      </w:r>
      <w:r>
        <w:rPr/>
        <w:t>Ughulu;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Imuetinyen John P. Ugiagbe; Dr. Ekienabor Ehis; Mr. Clement E. Ozele; Mrs. O.A.G.</w:t>
      </w:r>
      <w:r>
        <w:rPr>
          <w:spacing w:val="1"/>
        </w:rPr>
        <w:t> </w:t>
      </w:r>
      <w:r>
        <w:rPr/>
        <w:t>Olufemi (Nee Atu); and Mr. Augustine Macaulay. You are all very distinguished and</w:t>
      </w:r>
      <w:r>
        <w:rPr>
          <w:spacing w:val="1"/>
        </w:rPr>
        <w:t> </w:t>
      </w:r>
      <w:r>
        <w:rPr/>
        <w:t>wonderful scholars, and I am most privileged to have been associated with you. I remain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368" w:right="1230"/>
        <w:jc w:val="both"/>
      </w:pPr>
      <w:r>
        <w:rPr/>
        <w:t>My profound gratitude goes to my loving parents, my amiable wife and understanding</w:t>
      </w:r>
      <w:r>
        <w:rPr>
          <w:spacing w:val="1"/>
        </w:rPr>
        <w:t> </w:t>
      </w:r>
      <w:r>
        <w:rPr/>
        <w:t>children,</w:t>
      </w:r>
      <w:r>
        <w:rPr>
          <w:spacing w:val="8"/>
        </w:rPr>
        <w:t> </w:t>
      </w:r>
      <w:r>
        <w:rPr/>
        <w:t>my</w:t>
      </w:r>
      <w:r>
        <w:rPr>
          <w:spacing w:val="-4"/>
        </w:rPr>
        <w:t> </w:t>
      </w:r>
      <w:r>
        <w:rPr/>
        <w:t>sisters,</w:t>
      </w:r>
      <w:r>
        <w:rPr>
          <w:spacing w:val="4"/>
        </w:rPr>
        <w:t> </w:t>
      </w:r>
      <w:r>
        <w:rPr/>
        <w:t>nephews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nieces.</w:t>
      </w:r>
      <w:r>
        <w:rPr>
          <w:spacing w:val="3"/>
        </w:rPr>
        <w:t> </w:t>
      </w:r>
      <w:r>
        <w:rPr/>
        <w:t>One</w:t>
      </w:r>
      <w:r>
        <w:rPr>
          <w:spacing w:val="6"/>
        </w:rPr>
        <w:t> </w:t>
      </w:r>
      <w:r>
        <w:rPr/>
        <w:t>love!</w:t>
      </w:r>
    </w:p>
    <w:p>
      <w:pPr>
        <w:spacing w:after="0" w:line="480" w:lineRule="auto"/>
        <w:jc w:val="both"/>
        <w:sectPr>
          <w:pgSz w:w="11910" w:h="16840"/>
          <w:pgMar w:header="0" w:footer="1008" w:top="1360" w:bottom="1200" w:left="360" w:right="220"/>
        </w:sectPr>
      </w:pPr>
    </w:p>
    <w:p>
      <w:pPr>
        <w:pStyle w:val="BodyText"/>
        <w:spacing w:line="480" w:lineRule="auto" w:before="63"/>
        <w:ind w:left="1368" w:right="1212"/>
        <w:jc w:val="both"/>
      </w:pPr>
      <w:r>
        <w:rPr/>
        <w:t>Special regards to</w:t>
      </w:r>
      <w:r>
        <w:rPr>
          <w:spacing w:val="1"/>
        </w:rPr>
        <w:t> </w:t>
      </w:r>
      <w:r>
        <w:rPr/>
        <w:t>Mr. Oke Davidson of Futurelight</w:t>
      </w:r>
      <w:r>
        <w:rPr>
          <w:spacing w:val="1"/>
        </w:rPr>
        <w:t> </w:t>
      </w:r>
      <w:r>
        <w:rPr/>
        <w:t>Business Enterprises, College of</w:t>
      </w:r>
      <w:r>
        <w:rPr>
          <w:spacing w:val="1"/>
        </w:rPr>
        <w:t> </w:t>
      </w:r>
      <w:r>
        <w:rPr/>
        <w:t>Pharmacy Annex, Igbinedion University, Okada, who typed, proof read, edited and helped</w:t>
      </w:r>
      <w:r>
        <w:rPr>
          <w:spacing w:val="-57"/>
        </w:rPr>
        <w:t> </w:t>
      </w:r>
      <w:r>
        <w:rPr/>
        <w:t>with the analysis in this study even under tight schedules, and also my beloved sister from</w:t>
      </w:r>
      <w:r>
        <w:rPr>
          <w:spacing w:val="1"/>
        </w:rPr>
        <w:t> </w:t>
      </w:r>
      <w:r>
        <w:rPr/>
        <w:t>another mother, Edith Nnenna Okafor, College Officer, Basic Medical Sciences, Igbindion</w:t>
      </w:r>
      <w:r>
        <w:rPr>
          <w:spacing w:val="-57"/>
        </w:rPr>
        <w:t> </w:t>
      </w:r>
      <w:r>
        <w:rPr/>
        <w:t>University, Okada. Thanks for your advice, encouragement and motivation. You remain</w:t>
      </w:r>
      <w:r>
        <w:rPr>
          <w:spacing w:val="1"/>
        </w:rPr>
        <w:t> </w:t>
      </w:r>
      <w:r>
        <w:rPr/>
        <w:t>blessed.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27"/>
        <w:jc w:val="both"/>
      </w:pPr>
      <w:r>
        <w:rPr/>
        <w:t>I also acknowledge the efforts and commitments of Mrs. Adeleke of University of Benin,</w:t>
      </w:r>
      <w:r>
        <w:rPr>
          <w:spacing w:val="1"/>
        </w:rPr>
        <w:t> </w:t>
      </w:r>
      <w:r>
        <w:rPr/>
        <w:t>who</w:t>
      </w:r>
      <w:r>
        <w:rPr>
          <w:spacing w:val="4"/>
        </w:rPr>
        <w:t> </w:t>
      </w:r>
      <w:r>
        <w:rPr/>
        <w:t>painstakeningly</w:t>
      </w:r>
      <w:r>
        <w:rPr>
          <w:spacing w:val="-4"/>
        </w:rPr>
        <w:t> </w:t>
      </w:r>
      <w:r>
        <w:rPr/>
        <w:t>proofread and</w:t>
      </w:r>
      <w:r>
        <w:rPr>
          <w:spacing w:val="1"/>
        </w:rPr>
        <w:t> </w:t>
      </w:r>
      <w:r>
        <w:rPr/>
        <w:t>corrected</w:t>
      </w:r>
      <w:r>
        <w:rPr>
          <w:spacing w:val="-5"/>
        </w:rPr>
        <w:t> </w:t>
      </w:r>
      <w:r>
        <w:rPr/>
        <w:t>the grammatical</w:t>
      </w:r>
      <w:r>
        <w:rPr>
          <w:spacing w:val="-5"/>
        </w:rPr>
        <w:t> </w:t>
      </w:r>
      <w:r>
        <w:rPr/>
        <w:t>errors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68"/>
        <w:jc w:val="both"/>
      </w:pPr>
      <w:r>
        <w:rPr/>
        <w:t>To</w:t>
      </w:r>
      <w:r>
        <w:rPr>
          <w:spacing w:val="-1"/>
        </w:rPr>
        <w:t> </w:t>
      </w:r>
      <w:r>
        <w:rPr/>
        <w:t>God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glory.</w:t>
      </w:r>
    </w:p>
    <w:p>
      <w:pPr>
        <w:spacing w:after="0"/>
        <w:jc w:val="both"/>
        <w:sectPr>
          <w:pgSz w:w="11910" w:h="16840"/>
          <w:pgMar w:header="0" w:footer="1008" w:top="1360" w:bottom="1200" w:left="360" w:right="220"/>
        </w:sect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4381"/>
        <w:gridCol w:w="1474"/>
      </w:tblGrid>
      <w:tr>
        <w:trPr>
          <w:trHeight w:val="525" w:hRule="atLeast"/>
        </w:trPr>
        <w:tc>
          <w:tcPr>
            <w:tcW w:w="24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381" w:type="dxa"/>
          </w:tcPr>
          <w:p>
            <w:pPr>
              <w:pStyle w:val="TableParagraph"/>
              <w:spacing w:line="266" w:lineRule="exact"/>
              <w:ind w:left="6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47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2460" w:type="dxa"/>
          </w:tcPr>
          <w:p>
            <w:pPr>
              <w:pStyle w:val="TableParagraph"/>
              <w:spacing w:line="240" w:lineRule="auto" w:before="9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Cover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page</w:t>
            </w:r>
          </w:p>
        </w:tc>
        <w:tc>
          <w:tcPr>
            <w:tcW w:w="438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7" w:hRule="atLeast"/>
        </w:trPr>
        <w:tc>
          <w:tcPr>
            <w:tcW w:w="2460" w:type="dxa"/>
          </w:tcPr>
          <w:p>
            <w:pPr>
              <w:pStyle w:val="TableParagraph"/>
              <w:spacing w:line="360" w:lineRule="auto" w:before="59"/>
              <w:ind w:left="50" w:right="1363"/>
              <w:jc w:val="left"/>
              <w:rPr>
                <w:sz w:val="22"/>
              </w:rPr>
            </w:pPr>
            <w:r>
              <w:rPr>
                <w:sz w:val="22"/>
              </w:rPr>
              <w:t>Title Page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Declaration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Dedication</w:t>
            </w:r>
          </w:p>
          <w:p>
            <w:pPr>
              <w:pStyle w:val="TableParagraph"/>
              <w:spacing w:line="252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Certification</w:t>
            </w:r>
          </w:p>
        </w:tc>
        <w:tc>
          <w:tcPr>
            <w:tcW w:w="438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60" w:lineRule="auto" w:before="59"/>
              <w:ind w:left="1132" w:right="158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iii</w:t>
            </w:r>
          </w:p>
          <w:p>
            <w:pPr>
              <w:pStyle w:val="TableParagraph"/>
              <w:spacing w:line="252" w:lineRule="exact"/>
              <w:ind w:right="165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</w:tr>
      <w:tr>
        <w:trPr>
          <w:trHeight w:val="1517" w:hRule="atLeast"/>
        </w:trPr>
        <w:tc>
          <w:tcPr>
            <w:tcW w:w="2460" w:type="dxa"/>
          </w:tcPr>
          <w:p>
            <w:pPr>
              <w:pStyle w:val="TableParagraph"/>
              <w:spacing w:line="360" w:lineRule="auto" w:before="59"/>
              <w:ind w:left="50" w:right="658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Acknowledgements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Table of Contents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Tables</w:t>
            </w:r>
          </w:p>
          <w:p>
            <w:pPr>
              <w:pStyle w:val="TableParagraph"/>
              <w:spacing w:line="252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List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Figures</w:t>
            </w:r>
          </w:p>
        </w:tc>
        <w:tc>
          <w:tcPr>
            <w:tcW w:w="438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60" w:lineRule="auto" w:before="59"/>
              <w:ind w:left="1132" w:right="92"/>
              <w:jc w:val="left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vii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xi</w:t>
            </w:r>
          </w:p>
          <w:p>
            <w:pPr>
              <w:pStyle w:val="TableParagraph"/>
              <w:spacing w:line="252" w:lineRule="exact"/>
              <w:ind w:left="1132"/>
              <w:jc w:val="left"/>
              <w:rPr>
                <w:sz w:val="22"/>
              </w:rPr>
            </w:pPr>
            <w:r>
              <w:rPr>
                <w:sz w:val="22"/>
              </w:rPr>
              <w:t>xii</w:t>
            </w:r>
          </w:p>
        </w:tc>
      </w:tr>
      <w:tr>
        <w:trPr>
          <w:trHeight w:val="312" w:hRule="atLeast"/>
        </w:trPr>
        <w:tc>
          <w:tcPr>
            <w:tcW w:w="2460" w:type="dxa"/>
          </w:tcPr>
          <w:p>
            <w:pPr>
              <w:pStyle w:val="TableParagraph"/>
              <w:spacing w:line="233" w:lineRule="exact" w:before="59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Abstract</w:t>
            </w:r>
          </w:p>
        </w:tc>
        <w:tc>
          <w:tcPr>
            <w:tcW w:w="438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233" w:lineRule="exact" w:before="59"/>
              <w:ind w:right="48"/>
              <w:rPr>
                <w:sz w:val="22"/>
              </w:rPr>
            </w:pPr>
            <w:r>
              <w:rPr>
                <w:sz w:val="22"/>
              </w:rPr>
              <w:t>xiii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pStyle w:val="Heading1"/>
        <w:spacing w:before="90"/>
        <w:ind w:left="1368"/>
        <w:jc w:val="left"/>
      </w:pPr>
      <w:r>
        <w:rPr/>
        <w:t>CHAPTER</w:t>
      </w:r>
      <w:r>
        <w:rPr>
          <w:spacing w:val="-4"/>
        </w:rPr>
        <w:t> </w:t>
      </w:r>
      <w:r>
        <w:rPr/>
        <w:t>ONE:</w:t>
      </w:r>
      <w:r>
        <w:rPr>
          <w:spacing w:val="-2"/>
        </w:rPr>
        <w:t> </w:t>
      </w:r>
      <w:r>
        <w:rPr/>
        <w:t>INTRODUCTION</w:t>
      </w:r>
    </w:p>
    <w:p>
      <w:pPr>
        <w:spacing w:after="0"/>
        <w:jc w:val="left"/>
        <w:sectPr>
          <w:pgSz w:w="11910" w:h="16840"/>
          <w:pgMar w:header="0" w:footer="1008" w:top="1420" w:bottom="1709" w:left="360" w:right="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2088" w:val="left" w:leader="none"/>
              <w:tab w:pos="2089" w:val="left" w:leader="none"/>
              <w:tab w:pos="9411" w:val="right" w:leader="none"/>
            </w:tabs>
            <w:spacing w:line="240" w:lineRule="auto" w:before="136" w:after="0"/>
            <w:ind w:left="2089" w:right="0" w:hanging="721"/>
            <w:jc w:val="left"/>
          </w:pPr>
          <w:hyperlink w:history="true" w:anchor="_TOC_250061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88" w:val="left" w:leader="none"/>
              <w:tab w:pos="2089" w:val="left" w:leader="none"/>
              <w:tab w:pos="9411" w:val="right" w:leader="none"/>
            </w:tabs>
            <w:spacing w:line="240" w:lineRule="auto" w:before="142" w:after="0"/>
            <w:ind w:left="2089" w:right="0" w:hanging="721"/>
            <w:jc w:val="left"/>
          </w:pPr>
          <w:hyperlink w:history="true" w:anchor="_TOC_250060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88" w:val="left" w:leader="none"/>
              <w:tab w:pos="2089" w:val="left" w:leader="none"/>
              <w:tab w:pos="9411" w:val="righ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59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88" w:val="left" w:leader="none"/>
              <w:tab w:pos="2089" w:val="left" w:leader="none"/>
              <w:tab w:pos="9411" w:val="righ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58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88" w:val="left" w:leader="none"/>
              <w:tab w:pos="2089" w:val="left" w:leader="none"/>
              <w:tab w:pos="9411" w:val="righ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57">
            <w:r>
              <w:rPr/>
              <w:t>Hypotheses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88" w:val="left" w:leader="none"/>
              <w:tab w:pos="2089" w:val="left" w:leader="none"/>
              <w:tab w:pos="9411" w:val="right" w:leader="none"/>
            </w:tabs>
            <w:spacing w:line="240" w:lineRule="auto" w:before="142" w:after="0"/>
            <w:ind w:left="2089" w:right="0" w:hanging="721"/>
            <w:jc w:val="left"/>
          </w:pPr>
          <w:hyperlink w:history="true" w:anchor="_TOC_250056">
            <w:r>
              <w:rPr/>
              <w:t>Significance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55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54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36" w:after="0"/>
            <w:ind w:left="2089" w:right="0" w:hanging="721"/>
            <w:jc w:val="left"/>
          </w:pPr>
          <w:hyperlink w:history="true" w:anchor="_TOC_250053">
            <w:r>
              <w:rPr/>
              <w:t>Definition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Operational</w:t>
            </w:r>
            <w:r>
              <w:rPr>
                <w:spacing w:val="-3"/>
              </w:rPr>
              <w:t> </w:t>
            </w:r>
            <w:r>
              <w:rPr/>
              <w:t>Terms</w:t>
              <w:tab/>
              <w:t>11</w:t>
            </w:r>
          </w:hyperlink>
        </w:p>
        <w:p>
          <w:pPr>
            <w:pStyle w:val="TOC1"/>
            <w:spacing w:before="416"/>
          </w:pPr>
          <w:hyperlink w:history="true" w:anchor="_TOC_250052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TWO: LITERATURE</w:t>
            </w:r>
            <w:r>
              <w:rPr>
                <w:spacing w:val="-4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51">
            <w:r>
              <w:rPr/>
              <w:t>Introduction</w:t>
              <w:tab/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42" w:after="0"/>
            <w:ind w:left="2089" w:right="0" w:hanging="721"/>
            <w:jc w:val="left"/>
          </w:pPr>
          <w:hyperlink w:history="true" w:anchor="_TOC_250050">
            <w:r>
              <w:rPr/>
              <w:t>Conceptual</w:t>
            </w:r>
            <w:r>
              <w:rPr>
                <w:spacing w:val="-6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49">
            <w:r>
              <w:rPr/>
              <w:t>Dependent</w:t>
            </w:r>
            <w:r>
              <w:rPr>
                <w:spacing w:val="6"/>
              </w:rPr>
              <w:t> </w:t>
            </w:r>
            <w:r>
              <w:rPr/>
              <w:t>Variable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36" w:after="0"/>
            <w:ind w:left="2089" w:right="0" w:hanging="721"/>
            <w:jc w:val="left"/>
          </w:pPr>
          <w:hyperlink w:history="true" w:anchor="_TOC_250048">
            <w:r>
              <w:rPr/>
              <w:t>Corporate</w:t>
            </w:r>
            <w:r>
              <w:rPr>
                <w:spacing w:val="-5"/>
              </w:rPr>
              <w:t> </w:t>
            </w:r>
            <w:r>
              <w:rPr/>
              <w:t>Financial</w:t>
            </w:r>
            <w:r>
              <w:rPr>
                <w:spacing w:val="-3"/>
              </w:rPr>
              <w:t> </w:t>
            </w:r>
            <w:r>
              <w:rPr/>
              <w:t>Performance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38" w:after="0"/>
            <w:ind w:left="2089" w:right="0" w:hanging="721"/>
            <w:jc w:val="left"/>
          </w:pPr>
          <w:hyperlink w:history="true" w:anchor="_TOC_250047">
            <w:r>
              <w:rPr/>
              <w:t>Measurements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Corporate</w:t>
            </w:r>
            <w:r>
              <w:rPr>
                <w:spacing w:val="2"/>
              </w:rPr>
              <w:t> </w:t>
            </w:r>
            <w:r>
              <w:rPr/>
              <w:t>Financial</w:t>
            </w:r>
            <w:r>
              <w:rPr>
                <w:spacing w:val="-8"/>
              </w:rPr>
              <w:t> </w:t>
            </w:r>
            <w:r>
              <w:rPr/>
              <w:t>Performance</w:t>
              <w:tab/>
              <w:t>15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41" w:after="0"/>
            <w:ind w:left="2089" w:right="0" w:hanging="721"/>
            <w:jc w:val="left"/>
          </w:pPr>
          <w:hyperlink w:history="true" w:anchor="_TOC_250046">
            <w:r>
              <w:rPr/>
              <w:t>Return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Assets (ROA)</w:t>
              <w:tab/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45">
            <w:r>
              <w:rPr/>
              <w:t>Return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Equity</w:t>
            </w:r>
            <w:r>
              <w:rPr>
                <w:spacing w:val="-8"/>
              </w:rPr>
              <w:t> </w:t>
            </w:r>
            <w:r>
              <w:rPr/>
              <w:t>(ROE)</w:t>
              <w:tab/>
              <w:t>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44">
            <w:r>
              <w:rPr/>
              <w:t>Earnings</w:t>
            </w:r>
            <w:r>
              <w:rPr>
                <w:spacing w:val="-1"/>
              </w:rPr>
              <w:t> </w:t>
            </w:r>
            <w:r>
              <w:rPr/>
              <w:t>per</w:t>
            </w:r>
            <w:r>
              <w:rPr>
                <w:spacing w:val="3"/>
              </w:rPr>
              <w:t> </w:t>
            </w:r>
            <w:r>
              <w:rPr/>
              <w:t>Share</w:t>
            </w:r>
            <w:r>
              <w:rPr>
                <w:spacing w:val="1"/>
              </w:rPr>
              <w:t> </w:t>
            </w:r>
            <w:r>
              <w:rPr/>
              <w:t>(EPS)</w:t>
              <w:tab/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43">
            <w:r>
              <w:rPr/>
              <w:t>Share Price</w:t>
            </w:r>
            <w:r>
              <w:rPr>
                <w:spacing w:val="3"/>
              </w:rPr>
              <w:t> </w:t>
            </w:r>
            <w:r>
              <w:rPr/>
              <w:t>(SP)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531" w:val="right" w:leader="none"/>
            </w:tabs>
            <w:spacing w:line="240" w:lineRule="auto" w:before="142" w:after="20"/>
            <w:ind w:left="2089" w:right="0" w:hanging="721"/>
            <w:jc w:val="left"/>
          </w:pPr>
          <w:hyperlink w:history="true" w:anchor="_TOC_250042">
            <w:r>
              <w:rPr/>
              <w:t>Independent</w:t>
            </w:r>
            <w:r>
              <w:rPr>
                <w:spacing w:val="6"/>
              </w:rPr>
              <w:t> </w:t>
            </w:r>
            <w:r>
              <w:rPr/>
              <w:t>variable</w:t>
              <w:tab/>
              <w:t>29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63" w:after="0"/>
            <w:ind w:left="2089" w:right="0" w:hanging="721"/>
            <w:jc w:val="left"/>
          </w:pPr>
          <w:hyperlink w:history="true" w:anchor="_TOC_250041">
            <w:r>
              <w:rPr/>
              <w:t>Corporate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6"/>
              </w:rPr>
              <w:t> </w:t>
            </w:r>
            <w:r>
              <w:rPr/>
              <w:t>Responsibility</w:t>
            </w:r>
            <w:r>
              <w:rPr>
                <w:spacing w:val="-11"/>
              </w:rPr>
              <w:t> </w:t>
            </w:r>
            <w:r>
              <w:rPr/>
              <w:t>(CSR)</w:t>
            </w:r>
            <w:r>
              <w:rPr>
                <w:spacing w:val="4"/>
              </w:rPr>
              <w:t> </w:t>
            </w:r>
            <w:r>
              <w:rPr/>
              <w:t>Disclosure</w:t>
              <w:tab/>
              <w:t>29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40">
            <w:r>
              <w:rPr/>
              <w:t>Measurements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Corporate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9"/>
              </w:rPr>
              <w:t> </w:t>
            </w:r>
            <w:r>
              <w:rPr/>
              <w:t>Responsibility</w:t>
            </w:r>
            <w:r>
              <w:rPr>
                <w:spacing w:val="2"/>
              </w:rPr>
              <w:t> </w:t>
            </w:r>
            <w:r>
              <w:rPr/>
              <w:t>Disclosure</w:t>
              <w:tab/>
              <w:t>33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39">
            <w:r>
              <w:rPr/>
              <w:t>CSR</w:t>
            </w:r>
            <w:r>
              <w:rPr>
                <w:spacing w:val="-3"/>
              </w:rPr>
              <w:t> </w:t>
            </w:r>
            <w:r>
              <w:rPr/>
              <w:t>Disclosure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Gifts</w:t>
            </w:r>
            <w:r>
              <w:rPr>
                <w:spacing w:val="-3"/>
              </w:rPr>
              <w:t> </w:t>
            </w:r>
            <w:r>
              <w:rPr/>
              <w:t>and Donations</w:t>
            </w:r>
            <w:r>
              <w:rPr>
                <w:spacing w:val="2"/>
              </w:rPr>
              <w:t> </w:t>
            </w:r>
            <w:r>
              <w:rPr/>
              <w:t>(CSRDGD)</w:t>
              <w:tab/>
              <w:t>36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42" w:after="0"/>
            <w:ind w:left="2089" w:right="0" w:hanging="721"/>
            <w:jc w:val="left"/>
          </w:pPr>
          <w:hyperlink w:history="true" w:anchor="_TOC_250038">
            <w:r>
              <w:rPr/>
              <w:t>CSR</w:t>
            </w:r>
            <w:r>
              <w:rPr>
                <w:spacing w:val="-3"/>
              </w:rPr>
              <w:t> </w:t>
            </w:r>
            <w:r>
              <w:rPr/>
              <w:t>Disclosure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6"/>
              </w:rPr>
              <w:t> </w:t>
            </w:r>
            <w:r>
              <w:rPr/>
              <w:t>Employment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Indigenous</w:t>
            </w:r>
            <w:r>
              <w:rPr>
                <w:spacing w:val="-3"/>
              </w:rPr>
              <w:t> </w:t>
            </w:r>
            <w:r>
              <w:rPr/>
              <w:t>Staff</w:t>
            </w:r>
            <w:r>
              <w:rPr>
                <w:spacing w:val="-3"/>
              </w:rPr>
              <w:t> </w:t>
            </w:r>
            <w:r>
              <w:rPr/>
              <w:t>(CSRDEIS)</w:t>
              <w:tab/>
              <w:t>38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37">
            <w:r>
              <w:rPr/>
              <w:t>CSR</w:t>
            </w:r>
            <w:r>
              <w:rPr>
                <w:spacing w:val="-4"/>
              </w:rPr>
              <w:t> </w:t>
            </w:r>
            <w:r>
              <w:rPr/>
              <w:t>Disclosure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6"/>
              </w:rPr>
              <w:t> </w:t>
            </w:r>
            <w:r>
              <w:rPr/>
              <w:t>Environmental</w:t>
            </w:r>
            <w:r>
              <w:rPr>
                <w:spacing w:val="-6"/>
              </w:rPr>
              <w:t> </w:t>
            </w:r>
            <w:r>
              <w:rPr/>
              <w:t>Activities</w:t>
            </w:r>
            <w:r>
              <w:rPr>
                <w:spacing w:val="-3"/>
              </w:rPr>
              <w:t> </w:t>
            </w:r>
            <w:r>
              <w:rPr/>
              <w:t>(CSRDEA)</w:t>
              <w:tab/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36">
            <w:r>
              <w:rPr/>
              <w:t>Determinants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Corporate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5"/>
              </w:rPr>
              <w:t> </w:t>
            </w:r>
            <w:r>
              <w:rPr/>
              <w:t>Responsibility</w:t>
            </w:r>
            <w:r>
              <w:rPr>
                <w:spacing w:val="-1"/>
              </w:rPr>
              <w:t> </w:t>
            </w:r>
            <w:r>
              <w:rPr/>
              <w:t>Disclosure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35">
            <w:r>
              <w:rPr/>
              <w:t>Role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CSR Disclosure</w:t>
            </w:r>
            <w:r>
              <w:rPr>
                <w:spacing w:val="4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Community</w:t>
            </w:r>
            <w:r>
              <w:rPr>
                <w:spacing w:val="-10"/>
              </w:rPr>
              <w:t> </w:t>
            </w:r>
            <w:r>
              <w:rPr/>
              <w:t>Development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360" w:lineRule="auto" w:before="142" w:after="0"/>
            <w:ind w:left="2089" w:right="1795" w:hanging="721"/>
            <w:jc w:val="left"/>
          </w:pPr>
          <w:hyperlink w:history="true" w:anchor="_TOC_250034">
            <w:r>
              <w:rPr/>
              <w:t>Corporate Social Responsibility Disclosure and Corporate Financial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</w:r>
            <w:r>
              <w:rPr>
                <w:spacing w:val="-2"/>
              </w:rPr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74" w:lineRule="exact" w:before="0" w:after="0"/>
            <w:ind w:left="2089" w:right="0" w:hanging="721"/>
            <w:jc w:val="left"/>
          </w:pPr>
          <w:hyperlink w:history="true" w:anchor="_TOC_250033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Empirical</w:t>
            </w:r>
            <w:r>
              <w:rPr>
                <w:spacing w:val="-8"/>
              </w:rPr>
              <w:t> </w:t>
            </w:r>
            <w:r>
              <w:rPr/>
              <w:t>Studies</w:t>
              <w:tab/>
              <w:t>60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6" w:after="0"/>
            <w:ind w:left="2089" w:right="0" w:hanging="721"/>
            <w:jc w:val="left"/>
          </w:pPr>
          <w:hyperlink w:history="true" w:anchor="_TOC_250032">
            <w:r>
              <w:rPr/>
              <w:t>Theoretical</w:t>
            </w:r>
            <w:r>
              <w:rPr>
                <w:spacing w:val="-5"/>
              </w:rPr>
              <w:t> </w:t>
            </w:r>
            <w:r>
              <w:rPr/>
              <w:t>Framework</w:t>
              <w:tab/>
              <w:t>80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089" w:val="left" w:leader="none"/>
              <w:tab w:pos="9291" w:val="left" w:leader="none"/>
            </w:tabs>
            <w:spacing w:line="240" w:lineRule="auto" w:before="143" w:after="0"/>
            <w:ind w:left="2089" w:right="0" w:hanging="721"/>
            <w:jc w:val="left"/>
          </w:pPr>
          <w:hyperlink w:history="true" w:anchor="_TOC_250031">
            <w:r>
              <w:rPr/>
              <w:t>Shareholders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81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089" w:val="left" w:leader="none"/>
              <w:tab w:pos="9291" w:val="left" w:leader="none"/>
            </w:tabs>
            <w:spacing w:line="240" w:lineRule="auto" w:before="136" w:after="0"/>
            <w:ind w:left="2089" w:right="0" w:hanging="721"/>
            <w:jc w:val="left"/>
          </w:pPr>
          <w:hyperlink w:history="true" w:anchor="_TOC_250030">
            <w:r>
              <w:rPr/>
              <w:t>Stewardship Theory</w:t>
              <w:tab/>
              <w:t>82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29">
            <w:r>
              <w:rPr/>
              <w:t>Stakeholder</w:t>
            </w:r>
            <w:r>
              <w:rPr>
                <w:spacing w:val="1"/>
              </w:rPr>
              <w:t> </w:t>
            </w:r>
            <w:r>
              <w:rPr/>
              <w:t>Theory</w:t>
              <w:tab/>
              <w:t>84</w:t>
            </w:r>
          </w:hyperlink>
        </w:p>
        <w:p>
          <w:pPr>
            <w:pStyle w:val="TOC1"/>
          </w:pPr>
          <w:hyperlink w:history="true" w:anchor="_TOC_25002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27">
            <w:r>
              <w:rPr/>
              <w:t>Introduction</w:t>
              <w:tab/>
              <w:t>90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26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Design</w:t>
              <w:tab/>
              <w:t>90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25">
            <w:r>
              <w:rPr/>
              <w:t>Philosophical</w:t>
            </w:r>
            <w:r>
              <w:rPr>
                <w:spacing w:val="-4"/>
              </w:rPr>
              <w:t> </w:t>
            </w:r>
            <w:r>
              <w:rPr/>
              <w:t>underpinning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 Study</w:t>
              <w:tab/>
              <w:t>91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42" w:after="0"/>
            <w:ind w:left="2089" w:right="0" w:hanging="721"/>
            <w:jc w:val="left"/>
          </w:pPr>
          <w:hyperlink w:history="true" w:anchor="_TOC_250024"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Population</w:t>
              <w:tab/>
              <w:t>92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6" w:after="0"/>
            <w:ind w:left="2089" w:right="0" w:hanging="721"/>
            <w:jc w:val="left"/>
          </w:pPr>
          <w:hyperlink w:history="true" w:anchor="_TOC_250023">
            <w:r>
              <w:rPr/>
              <w:t>Sample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93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22">
            <w:r>
              <w:rPr/>
              <w:t>Sources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Data</w:t>
              <w:tab/>
              <w:t>95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21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Analysis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95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42" w:after="0"/>
            <w:ind w:left="2089" w:right="0" w:hanging="721"/>
            <w:jc w:val="left"/>
          </w:pPr>
          <w:hyperlink w:history="true" w:anchor="_TOC_250020">
            <w:r>
              <w:rPr/>
              <w:t>Model</w:t>
            </w:r>
            <w:r>
              <w:rPr>
                <w:spacing w:val="-8"/>
              </w:rPr>
              <w:t> </w:t>
            </w:r>
            <w:r>
              <w:rPr/>
              <w:t>Specification</w:t>
              <w:tab/>
              <w:t>96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19">
            <w:r>
              <w:rPr/>
              <w:t>Operationalization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Variables</w:t>
              <w:tab/>
              <w:t>98</w:t>
            </w:r>
          </w:hyperlink>
        </w:p>
        <w:p>
          <w:pPr>
            <w:pStyle w:val="TOC1"/>
            <w:spacing w:before="550"/>
          </w:pPr>
          <w:hyperlink w:history="true" w:anchor="_TOC_25001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FOUR: PRESENTATION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DATA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42" w:after="0"/>
            <w:ind w:left="2089" w:right="0" w:hanging="721"/>
            <w:jc w:val="left"/>
          </w:pPr>
          <w:hyperlink w:history="true" w:anchor="_TOC_250017">
            <w:r>
              <w:rPr/>
              <w:t>Introduction</w:t>
              <w:tab/>
              <w:t>100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16">
            <w:r>
              <w:rPr/>
              <w:t>Presentation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Data</w:t>
              <w:tab/>
              <w:t>100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6" w:after="0"/>
            <w:ind w:left="2089" w:right="0" w:hanging="721"/>
            <w:jc w:val="left"/>
          </w:pPr>
          <w:hyperlink w:history="true" w:anchor="_TOC_250015">
            <w:r>
              <w:rPr/>
              <w:t>Preliminary</w:t>
            </w:r>
            <w:r>
              <w:rPr>
                <w:spacing w:val="-4"/>
              </w:rPr>
              <w:t> </w:t>
            </w:r>
            <w:r>
              <w:rPr/>
              <w:t>Analysis</w:t>
              <w:tab/>
              <w:t>101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14">
            <w:r>
              <w:rPr/>
              <w:t>Test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-5"/>
              </w:rPr>
              <w:t> </w:t>
            </w:r>
            <w:r>
              <w:rPr/>
              <w:t>Endogeneity</w:t>
            </w:r>
            <w:r>
              <w:rPr>
                <w:spacing w:val="-6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CSRD-FP</w:t>
            </w:r>
            <w:r>
              <w:rPr>
                <w:spacing w:val="-2"/>
              </w:rPr>
              <w:t> </w:t>
            </w:r>
            <w:r>
              <w:rPr/>
              <w:t>Relationship</w:t>
              <w:tab/>
              <w:t>104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42" w:after="0"/>
            <w:ind w:left="2089" w:right="0" w:hanging="721"/>
            <w:jc w:val="left"/>
          </w:pPr>
          <w:hyperlink w:history="true" w:anchor="_TOC_250013">
            <w:r>
              <w:rPr/>
              <w:t>Regression</w:t>
            </w:r>
            <w:r>
              <w:rPr>
                <w:spacing w:val="-4"/>
              </w:rPr>
              <w:t> </w:t>
            </w:r>
            <w:r>
              <w:rPr/>
              <w:t>Analysis</w:t>
              <w:tab/>
              <w:t>106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159"/>
            <w:ind w:left="2089" w:right="0" w:hanging="721"/>
            <w:jc w:val="left"/>
          </w:pPr>
          <w:hyperlink w:history="true" w:anchor="_TOC_250012">
            <w:r>
              <w:rPr/>
              <w:t>Test of</w:t>
            </w:r>
            <w:r>
              <w:rPr>
                <w:spacing w:val="-7"/>
              </w:rPr>
              <w:t> </w:t>
            </w:r>
            <w:r>
              <w:rPr/>
              <w:t>Hypotheses</w:t>
              <w:tab/>
              <w:t>126</w:t>
            </w:r>
          </w:hyperlink>
        </w:p>
        <w:p>
          <w:pPr>
            <w:pStyle w:val="TOC1"/>
            <w:spacing w:before="63"/>
          </w:pPr>
          <w:hyperlink w:history="true" w:anchor="_TOC_250011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FIVE:</w:t>
            </w:r>
            <w:r>
              <w:rPr>
                <w:spacing w:val="-1"/>
              </w:rPr>
              <w:t> </w:t>
            </w:r>
            <w:r>
              <w:rPr/>
              <w:t>DISCUSSION OF</w:t>
            </w:r>
            <w:r>
              <w:rPr>
                <w:spacing w:val="-4"/>
              </w:rPr>
              <w:t> </w:t>
            </w:r>
            <w:r>
              <w:rPr/>
              <w:t>FINDINGS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10">
            <w:r>
              <w:rPr/>
              <w:t>Introduction</w:t>
              <w:tab/>
              <w:t>130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09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Findings</w:t>
              <w:tab/>
              <w:t>130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42" w:after="0"/>
            <w:ind w:left="2089" w:right="0" w:hanging="721"/>
            <w:jc w:val="left"/>
          </w:pPr>
          <w:hyperlink w:history="true" w:anchor="_TOC_250008">
            <w:r>
              <w:rPr/>
              <w:t>Gifts</w:t>
            </w:r>
            <w:r>
              <w:rPr>
                <w:spacing w:val="-2"/>
              </w:rPr>
              <w:t> </w:t>
            </w:r>
            <w:r>
              <w:rPr/>
              <w:t>and Donations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Share</w:t>
            </w:r>
            <w:r>
              <w:rPr>
                <w:spacing w:val="-1"/>
              </w:rPr>
              <w:t> </w:t>
            </w:r>
            <w:r>
              <w:rPr/>
              <w:t>Price</w:t>
              <w:tab/>
              <w:t>130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07">
            <w:r>
              <w:rPr/>
              <w:t>Employment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Indigenous</w:t>
            </w:r>
            <w:r>
              <w:rPr>
                <w:spacing w:val="-2"/>
              </w:rPr>
              <w:t> </w:t>
            </w:r>
            <w:r>
              <w:rPr/>
              <w:t>Staff</w:t>
            </w:r>
            <w:r>
              <w:rPr>
                <w:spacing w:val="-8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Share</w:t>
            </w:r>
            <w:r>
              <w:rPr>
                <w:spacing w:val="-2"/>
              </w:rPr>
              <w:t> </w:t>
            </w:r>
            <w:r>
              <w:rPr/>
              <w:t>Price</w:t>
              <w:tab/>
              <w:t>131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06">
            <w:r>
              <w:rPr/>
              <w:t>Environmental</w:t>
            </w:r>
            <w:r>
              <w:rPr>
                <w:spacing w:val="-6"/>
              </w:rPr>
              <w:t> </w:t>
            </w:r>
            <w:r>
              <w:rPr/>
              <w:t>Activities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6"/>
              </w:rPr>
              <w:t> </w:t>
            </w:r>
            <w:r>
              <w:rPr/>
              <w:t>Share</w:t>
            </w:r>
            <w:r>
              <w:rPr>
                <w:spacing w:val="-3"/>
              </w:rPr>
              <w:t> </w:t>
            </w:r>
            <w:r>
              <w:rPr/>
              <w:t>Price</w:t>
              <w:tab/>
              <w:t>131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r>
            <w:rPr/>
            <w:t>Gifts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Donations on</w:t>
          </w:r>
          <w:r>
            <w:rPr>
              <w:spacing w:val="-3"/>
            </w:rPr>
            <w:t> </w:t>
          </w:r>
          <w:r>
            <w:rPr/>
            <w:t>Return</w:t>
          </w:r>
          <w:r>
            <w:rPr>
              <w:spacing w:val="-8"/>
            </w:rPr>
            <w:t> </w:t>
          </w:r>
          <w:r>
            <w:rPr/>
            <w:t>on</w:t>
          </w:r>
          <w:r>
            <w:rPr>
              <w:spacing w:val="-3"/>
            </w:rPr>
            <w:t> </w:t>
          </w:r>
          <w:r>
            <w:rPr/>
            <w:t>Assets</w:t>
            <w:tab/>
            <w:t>131</w:t>
          </w:r>
        </w:p>
        <w:p>
          <w:pPr>
            <w:pStyle w:val="TOC2"/>
            <w:numPr>
              <w:ilvl w:val="2"/>
              <w:numId w:val="6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42" w:after="0"/>
            <w:ind w:left="2089" w:right="0" w:hanging="721"/>
            <w:jc w:val="left"/>
          </w:pPr>
          <w:r>
            <w:rPr/>
            <w:t>Employment</w:t>
          </w:r>
          <w:r>
            <w:rPr>
              <w:spacing w:val="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Indigenous</w:t>
          </w:r>
          <w:r>
            <w:rPr>
              <w:spacing w:val="-1"/>
            </w:rPr>
            <w:t> </w:t>
          </w:r>
          <w:r>
            <w:rPr/>
            <w:t>Staff</w:t>
          </w:r>
          <w:r>
            <w:rPr>
              <w:spacing w:val="-6"/>
            </w:rPr>
            <w:t> </w:t>
          </w:r>
          <w:r>
            <w:rPr/>
            <w:t>on</w:t>
          </w:r>
          <w:r>
            <w:rPr>
              <w:spacing w:val="2"/>
            </w:rPr>
            <w:t> </w:t>
          </w:r>
          <w:r>
            <w:rPr/>
            <w:t>Return</w:t>
          </w:r>
          <w:r>
            <w:rPr>
              <w:spacing w:val="-3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Assets</w:t>
            <w:tab/>
            <w:t>132</w:t>
          </w:r>
        </w:p>
        <w:p>
          <w:pPr>
            <w:pStyle w:val="TOC2"/>
            <w:numPr>
              <w:ilvl w:val="2"/>
              <w:numId w:val="6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6" w:after="0"/>
            <w:ind w:left="2089" w:right="0" w:hanging="721"/>
            <w:jc w:val="left"/>
          </w:pPr>
          <w:r>
            <w:rPr/>
            <w:t>Environmental</w:t>
          </w:r>
          <w:r>
            <w:rPr>
              <w:spacing w:val="-5"/>
            </w:rPr>
            <w:t> </w:t>
          </w:r>
          <w:r>
            <w:rPr/>
            <w:t>Activities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5"/>
            </w:rPr>
            <w:t> </w:t>
          </w:r>
          <w:r>
            <w:rPr/>
            <w:t>Return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Assets</w:t>
            <w:tab/>
            <w:t>132</w:t>
          </w:r>
        </w:p>
        <w:p>
          <w:pPr>
            <w:pStyle w:val="TOC2"/>
            <w:numPr>
              <w:ilvl w:val="2"/>
              <w:numId w:val="6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r>
            <w:rPr/>
            <w:t>Gifts and</w:t>
          </w:r>
          <w:r>
            <w:rPr>
              <w:spacing w:val="2"/>
            </w:rPr>
            <w:t> </w:t>
          </w:r>
          <w:r>
            <w:rPr/>
            <w:t>Donations on</w:t>
          </w:r>
          <w:r>
            <w:rPr>
              <w:spacing w:val="-3"/>
            </w:rPr>
            <w:t> </w:t>
          </w:r>
          <w:r>
            <w:rPr/>
            <w:t>Return</w:t>
          </w:r>
          <w:r>
            <w:rPr>
              <w:spacing w:val="-7"/>
            </w:rPr>
            <w:t> </w:t>
          </w:r>
          <w:r>
            <w:rPr/>
            <w:t>on</w:t>
          </w:r>
          <w:r>
            <w:rPr>
              <w:spacing w:val="-3"/>
            </w:rPr>
            <w:t> </w:t>
          </w:r>
          <w:r>
            <w:rPr/>
            <w:t>Equity</w:t>
            <w:tab/>
            <w:t>133</w:t>
          </w:r>
        </w:p>
        <w:p>
          <w:pPr>
            <w:pStyle w:val="TOC2"/>
            <w:numPr>
              <w:ilvl w:val="2"/>
              <w:numId w:val="6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r>
            <w:rPr/>
            <w:t>Employment</w:t>
          </w:r>
          <w:r>
            <w:rPr>
              <w:spacing w:val="5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Indigenous</w:t>
          </w:r>
          <w:r>
            <w:rPr>
              <w:spacing w:val="-1"/>
            </w:rPr>
            <w:t> </w:t>
          </w:r>
          <w:r>
            <w:rPr/>
            <w:t>Staff</w:t>
          </w:r>
          <w:r>
            <w:rPr>
              <w:spacing w:val="-7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Return</w:t>
          </w:r>
          <w:r>
            <w:rPr>
              <w:spacing w:val="-5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Equity</w:t>
            <w:tab/>
            <w:t>133</w:t>
          </w:r>
        </w:p>
        <w:p>
          <w:pPr>
            <w:pStyle w:val="TOC2"/>
            <w:numPr>
              <w:ilvl w:val="2"/>
              <w:numId w:val="6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42" w:after="0"/>
            <w:ind w:left="2089" w:right="0" w:hanging="721"/>
            <w:jc w:val="left"/>
          </w:pPr>
          <w:r>
            <w:rPr/>
            <w:t>Environmental</w:t>
          </w:r>
          <w:r>
            <w:rPr>
              <w:spacing w:val="-4"/>
            </w:rPr>
            <w:t> </w:t>
          </w:r>
          <w:r>
            <w:rPr/>
            <w:t>Activities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Return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Equity</w:t>
            <w:tab/>
            <w:t>134</w:t>
          </w:r>
        </w:p>
        <w:p>
          <w:pPr>
            <w:pStyle w:val="TOC2"/>
            <w:numPr>
              <w:ilvl w:val="2"/>
              <w:numId w:val="6"/>
            </w:numPr>
            <w:tabs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r>
            <w:rPr/>
            <w:t>Gifts</w:t>
          </w:r>
          <w:r>
            <w:rPr>
              <w:spacing w:val="-3"/>
            </w:rPr>
            <w:t> </w:t>
          </w:r>
          <w:r>
            <w:rPr/>
            <w:t>and Donations</w:t>
          </w:r>
          <w:r>
            <w:rPr>
              <w:spacing w:val="-3"/>
            </w:rPr>
            <w:t> </w:t>
          </w:r>
          <w:r>
            <w:rPr/>
            <w:t>on</w:t>
          </w:r>
          <w:r>
            <w:rPr>
              <w:spacing w:val="-5"/>
            </w:rPr>
            <w:t> </w:t>
          </w:r>
          <w:r>
            <w:rPr/>
            <w:t>Earnings</w:t>
          </w:r>
          <w:r>
            <w:rPr>
              <w:spacing w:val="-3"/>
            </w:rPr>
            <w:t> </w:t>
          </w:r>
          <w:r>
            <w:rPr/>
            <w:t>per</w:t>
          </w:r>
          <w:r>
            <w:rPr>
              <w:spacing w:val="1"/>
            </w:rPr>
            <w:t> </w:t>
          </w:r>
          <w:r>
            <w:rPr/>
            <w:t>Share</w:t>
            <w:tab/>
            <w:t>134</w:t>
          </w:r>
        </w:p>
        <w:p>
          <w:pPr>
            <w:pStyle w:val="TOC2"/>
            <w:numPr>
              <w:ilvl w:val="2"/>
              <w:numId w:val="6"/>
            </w:numPr>
            <w:tabs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r>
            <w:rPr/>
            <w:t>Employment</w:t>
          </w:r>
          <w:r>
            <w:rPr>
              <w:spacing w:val="4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Indigenous</w:t>
          </w:r>
          <w:r>
            <w:rPr>
              <w:spacing w:val="-2"/>
            </w:rPr>
            <w:t> </w:t>
          </w:r>
          <w:r>
            <w:rPr/>
            <w:t>Staff</w:t>
          </w:r>
          <w:r>
            <w:rPr>
              <w:spacing w:val="-8"/>
            </w:rPr>
            <w:t> </w:t>
          </w:r>
          <w:r>
            <w:rPr/>
            <w:t>on</w:t>
          </w:r>
          <w:r>
            <w:rPr>
              <w:spacing w:val="-6"/>
            </w:rPr>
            <w:t> </w:t>
          </w:r>
          <w:r>
            <w:rPr/>
            <w:t>Earnings</w:t>
          </w:r>
          <w:r>
            <w:rPr>
              <w:spacing w:val="-2"/>
            </w:rPr>
            <w:t> </w:t>
          </w:r>
          <w:r>
            <w:rPr/>
            <w:t>per Share</w:t>
            <w:tab/>
            <w:t>134</w:t>
          </w:r>
        </w:p>
        <w:p>
          <w:pPr>
            <w:pStyle w:val="TOC2"/>
            <w:numPr>
              <w:ilvl w:val="2"/>
              <w:numId w:val="6"/>
            </w:numPr>
            <w:tabs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r>
            <w:rPr/>
            <w:t>Environmental</w:t>
          </w:r>
          <w:r>
            <w:rPr>
              <w:spacing w:val="-6"/>
            </w:rPr>
            <w:t> </w:t>
          </w:r>
          <w:r>
            <w:rPr/>
            <w:t>Activities</w:t>
          </w:r>
          <w:r>
            <w:rPr>
              <w:spacing w:val="-3"/>
            </w:rPr>
            <w:t> </w:t>
          </w:r>
          <w:r>
            <w:rPr/>
            <w:t>on</w:t>
          </w:r>
          <w:r>
            <w:rPr>
              <w:spacing w:val="-6"/>
            </w:rPr>
            <w:t> </w:t>
          </w:r>
          <w:r>
            <w:rPr/>
            <w:t>Earnings</w:t>
          </w:r>
          <w:r>
            <w:rPr>
              <w:spacing w:val="-2"/>
            </w:rPr>
            <w:t> </w:t>
          </w:r>
          <w:r>
            <w:rPr/>
            <w:t>per Share</w:t>
            <w:tab/>
            <w:t>135</w:t>
          </w:r>
        </w:p>
        <w:p>
          <w:pPr>
            <w:pStyle w:val="TOC1"/>
            <w:spacing w:line="360" w:lineRule="auto"/>
            <w:ind w:left="1551" w:right="2950" w:hanging="183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SIX:</w:t>
          </w:r>
          <w:r>
            <w:rPr>
              <w:spacing w:val="-1"/>
            </w:rPr>
            <w:t> </w:t>
          </w: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FINDINGS, 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57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7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74" w:lineRule="exact" w:before="0" w:after="0"/>
            <w:ind w:left="2089" w:right="0" w:hanging="721"/>
            <w:jc w:val="left"/>
          </w:pPr>
          <w:hyperlink w:history="true" w:anchor="_TOC_250005">
            <w:r>
              <w:rPr/>
              <w:t>Introduction</w:t>
              <w:tab/>
              <w:t>136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42" w:after="0"/>
            <w:ind w:left="2089" w:right="0" w:hanging="72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Findings</w:t>
              <w:tab/>
              <w:t>136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6" w:after="0"/>
            <w:ind w:left="2089" w:right="0" w:hanging="721"/>
            <w:jc w:val="left"/>
          </w:pPr>
          <w:hyperlink w:history="true" w:anchor="_TOC_250003">
            <w:r>
              <w:rPr/>
              <w:t>Conclusion</w:t>
              <w:tab/>
              <w:t>137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02">
            <w:r>
              <w:rPr/>
              <w:t>Recommendations</w:t>
              <w:tab/>
              <w:t>138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37" w:after="0"/>
            <w:ind w:left="2089" w:right="0" w:hanging="721"/>
            <w:jc w:val="left"/>
          </w:pPr>
          <w:hyperlink w:history="true" w:anchor="_TOC_250001">
            <w:r>
              <w:rPr/>
              <w:t>Recommendations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3"/>
              </w:rPr>
              <w:t> </w:t>
            </w:r>
            <w:r>
              <w:rPr/>
              <w:t>Studies</w:t>
              <w:tab/>
              <w:t>139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2088" w:val="left" w:leader="none"/>
              <w:tab w:pos="2089" w:val="left" w:leader="none"/>
              <w:tab w:pos="9291" w:val="left" w:leader="none"/>
            </w:tabs>
            <w:spacing w:line="240" w:lineRule="auto" w:before="142" w:after="0"/>
            <w:ind w:left="2089" w:right="0" w:hanging="721"/>
            <w:jc w:val="left"/>
          </w:pPr>
          <w:r>
            <w:rPr/>
            <w:t>Contributions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Knowledge</w:t>
          </w:r>
          <w:r>
            <w:rPr>
              <w:spacing w:val="-2"/>
            </w:rPr>
            <w:t> </w:t>
          </w:r>
          <w:r>
            <w:rPr/>
            <w:t>Gap</w:t>
            <w:tab/>
            <w:t>139</w:t>
          </w:r>
        </w:p>
        <w:p>
          <w:pPr>
            <w:pStyle w:val="TOC2"/>
            <w:tabs>
              <w:tab w:pos="9291" w:val="left" w:leader="none"/>
            </w:tabs>
            <w:spacing w:before="550"/>
            <w:ind w:left="1368" w:firstLine="0"/>
          </w:pPr>
          <w:hyperlink w:history="true" w:anchor="_TOC_250000">
            <w:r>
              <w:rPr/>
              <w:t>REFERENCES</w:t>
              <w:tab/>
              <w:t>141</w:t>
            </w:r>
          </w:hyperlink>
        </w:p>
        <w:p>
          <w:pPr>
            <w:pStyle w:val="TOC2"/>
            <w:tabs>
              <w:tab w:pos="9291" w:val="left" w:leader="none"/>
            </w:tabs>
            <w:ind w:left="1368" w:firstLine="0"/>
          </w:pPr>
          <w:r>
            <w:rPr/>
            <w:t>APPENDICES</w:t>
            <w:tab/>
            <w:t>171</w:t>
          </w:r>
        </w:p>
      </w:sdtContent>
    </w:sdt>
    <w:p>
      <w:pPr>
        <w:spacing w:after="0"/>
        <w:sectPr>
          <w:type w:val="continuous"/>
          <w:pgSz w:w="11910" w:h="16840"/>
          <w:pgMar w:top="1380" w:bottom="1709" w:left="360" w:right="220"/>
        </w:sectPr>
      </w:pPr>
    </w:p>
    <w:p>
      <w:pPr>
        <w:spacing w:before="63"/>
        <w:ind w:left="1355" w:right="1215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7"/>
        <w:gridCol w:w="6570"/>
        <w:gridCol w:w="495"/>
      </w:tblGrid>
      <w:tr>
        <w:trPr>
          <w:trHeight w:val="685" w:hRule="atLeast"/>
        </w:trPr>
        <w:tc>
          <w:tcPr>
            <w:tcW w:w="1317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 3.1:</w:t>
            </w:r>
          </w:p>
        </w:tc>
        <w:tc>
          <w:tcPr>
            <w:tcW w:w="6570" w:type="dxa"/>
          </w:tcPr>
          <w:p>
            <w:pPr>
              <w:pStyle w:val="TableParagraph"/>
              <w:spacing w:line="242" w:lineRule="auto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Operationalization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(financial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performance measures)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Dependent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Variable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66" w:right="146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415" w:hRule="atLeast"/>
        </w:trPr>
        <w:tc>
          <w:tcPr>
            <w:tcW w:w="1317" w:type="dxa"/>
          </w:tcPr>
          <w:p>
            <w:pPr>
              <w:pStyle w:val="TableParagraph"/>
              <w:spacing w:line="265" w:lineRule="exact" w:before="13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 3.2:</w:t>
            </w:r>
          </w:p>
        </w:tc>
        <w:tc>
          <w:tcPr>
            <w:tcW w:w="6570" w:type="dxa"/>
          </w:tcPr>
          <w:p>
            <w:pPr>
              <w:pStyle w:val="TableParagraph"/>
              <w:spacing w:line="265" w:lineRule="exact" w:before="130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Operationalization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(corporate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responsibility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31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570" w:type="dxa"/>
          </w:tcPr>
          <w:p>
            <w:pPr>
              <w:pStyle w:val="TableParagraph"/>
              <w:spacing w:line="274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measures)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Variable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</w:tc>
        <w:tc>
          <w:tcPr>
            <w:tcW w:w="495" w:type="dxa"/>
          </w:tcPr>
          <w:p>
            <w:pPr>
              <w:pStyle w:val="TableParagraph"/>
              <w:spacing w:line="274" w:lineRule="exact"/>
              <w:ind w:left="66" w:right="14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552" w:hRule="atLeast"/>
        </w:trPr>
        <w:tc>
          <w:tcPr>
            <w:tcW w:w="131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570" w:type="dxa"/>
          </w:tcPr>
          <w:p>
            <w:pPr>
              <w:pStyle w:val="TableParagraph"/>
              <w:spacing w:line="240" w:lineRule="auto" w:before="133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133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552" w:hRule="atLeast"/>
        </w:trPr>
        <w:tc>
          <w:tcPr>
            <w:tcW w:w="131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570" w:type="dxa"/>
          </w:tcPr>
          <w:p>
            <w:pPr>
              <w:pStyle w:val="TableParagraph"/>
              <w:spacing w:line="240" w:lineRule="auto" w:before="133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133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49" w:hRule="atLeast"/>
        </w:trPr>
        <w:tc>
          <w:tcPr>
            <w:tcW w:w="131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570" w:type="dxa"/>
          </w:tcPr>
          <w:p>
            <w:pPr>
              <w:pStyle w:val="TableParagraph"/>
              <w:spacing w:line="240" w:lineRule="auto" w:before="133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133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828" w:hRule="atLeast"/>
        </w:trPr>
        <w:tc>
          <w:tcPr>
            <w:tcW w:w="1317" w:type="dxa"/>
          </w:tcPr>
          <w:p>
            <w:pPr>
              <w:pStyle w:val="TableParagraph"/>
              <w:spacing w:line="240" w:lineRule="auto" w:before="13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</w:tc>
        <w:tc>
          <w:tcPr>
            <w:tcW w:w="6570" w:type="dxa"/>
          </w:tcPr>
          <w:p>
            <w:pPr>
              <w:pStyle w:val="TableParagraph"/>
              <w:spacing w:line="242" w:lineRule="auto" w:before="130"/>
              <w:ind w:left="173" w:right="457"/>
              <w:jc w:val="left"/>
              <w:rPr>
                <w:sz w:val="24"/>
              </w:rPr>
            </w:pPr>
            <w:r>
              <w:rPr>
                <w:sz w:val="24"/>
              </w:rPr>
              <w:t>CSRD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Endogeneity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552" w:hRule="atLeast"/>
        </w:trPr>
        <w:tc>
          <w:tcPr>
            <w:tcW w:w="131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</w:tc>
        <w:tc>
          <w:tcPr>
            <w:tcW w:w="6570" w:type="dxa"/>
          </w:tcPr>
          <w:p>
            <w:pPr>
              <w:pStyle w:val="TableParagraph"/>
              <w:spacing w:line="240" w:lineRule="auto" w:before="133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CSRD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133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552" w:hRule="atLeast"/>
        </w:trPr>
        <w:tc>
          <w:tcPr>
            <w:tcW w:w="131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4.6:</w:t>
            </w:r>
          </w:p>
        </w:tc>
        <w:tc>
          <w:tcPr>
            <w:tcW w:w="6570" w:type="dxa"/>
          </w:tcPr>
          <w:p>
            <w:pPr>
              <w:pStyle w:val="TableParagraph"/>
              <w:spacing w:line="240" w:lineRule="auto" w:before="133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Quantile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CSRD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Regression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133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552" w:hRule="atLeast"/>
        </w:trPr>
        <w:tc>
          <w:tcPr>
            <w:tcW w:w="131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4.7:</w:t>
            </w:r>
          </w:p>
        </w:tc>
        <w:tc>
          <w:tcPr>
            <w:tcW w:w="6570" w:type="dxa"/>
          </w:tcPr>
          <w:p>
            <w:pPr>
              <w:pStyle w:val="TableParagraph"/>
              <w:spacing w:line="240" w:lineRule="auto" w:before="133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CSRD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133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552" w:hRule="atLeast"/>
        </w:trPr>
        <w:tc>
          <w:tcPr>
            <w:tcW w:w="131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4.8:</w:t>
            </w:r>
          </w:p>
        </w:tc>
        <w:tc>
          <w:tcPr>
            <w:tcW w:w="6570" w:type="dxa"/>
          </w:tcPr>
          <w:p>
            <w:pPr>
              <w:pStyle w:val="TableParagraph"/>
              <w:spacing w:line="240" w:lineRule="auto" w:before="133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Quantile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CSRD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Regression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133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551" w:hRule="atLeast"/>
        </w:trPr>
        <w:tc>
          <w:tcPr>
            <w:tcW w:w="131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4.9:</w:t>
            </w:r>
          </w:p>
        </w:tc>
        <w:tc>
          <w:tcPr>
            <w:tcW w:w="6570" w:type="dxa"/>
          </w:tcPr>
          <w:p>
            <w:pPr>
              <w:pStyle w:val="TableParagraph"/>
              <w:spacing w:line="240" w:lineRule="auto" w:before="133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CSRD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133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552" w:hRule="atLeast"/>
        </w:trPr>
        <w:tc>
          <w:tcPr>
            <w:tcW w:w="131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4.10:</w:t>
            </w:r>
          </w:p>
        </w:tc>
        <w:tc>
          <w:tcPr>
            <w:tcW w:w="6570" w:type="dxa"/>
          </w:tcPr>
          <w:p>
            <w:pPr>
              <w:pStyle w:val="TableParagraph"/>
              <w:spacing w:line="240" w:lineRule="auto" w:before="133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Quantile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CSRD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Regression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133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552" w:hRule="atLeast"/>
        </w:trPr>
        <w:tc>
          <w:tcPr>
            <w:tcW w:w="131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4.11:</w:t>
            </w:r>
          </w:p>
        </w:tc>
        <w:tc>
          <w:tcPr>
            <w:tcW w:w="6570" w:type="dxa"/>
          </w:tcPr>
          <w:p>
            <w:pPr>
              <w:pStyle w:val="TableParagraph"/>
              <w:spacing w:line="240" w:lineRule="auto" w:before="133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CSRD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133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408" w:hRule="atLeast"/>
        </w:trPr>
        <w:tc>
          <w:tcPr>
            <w:tcW w:w="1317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4.12:</w:t>
            </w:r>
          </w:p>
        </w:tc>
        <w:tc>
          <w:tcPr>
            <w:tcW w:w="6570" w:type="dxa"/>
          </w:tcPr>
          <w:p>
            <w:pPr>
              <w:pStyle w:val="TableParagraph"/>
              <w:spacing w:line="256" w:lineRule="exact" w:before="133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Quantile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Estimates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CSRD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EPS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Regression.</w:t>
            </w:r>
          </w:p>
        </w:tc>
        <w:tc>
          <w:tcPr>
            <w:tcW w:w="495" w:type="dxa"/>
          </w:tcPr>
          <w:p>
            <w:pPr>
              <w:pStyle w:val="TableParagraph"/>
              <w:spacing w:line="256" w:lineRule="exact" w:before="133"/>
              <w:ind w:left="66" w:right="29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1008" w:top="1360" w:bottom="1200" w:left="360" w:right="220"/>
        </w:sectPr>
      </w:pPr>
    </w:p>
    <w:p>
      <w:pPr>
        <w:pStyle w:val="Heading1"/>
        <w:spacing w:before="63"/>
        <w:ind w:left="1360" w:right="1215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tabs>
          <w:tab w:pos="9531" w:val="right" w:leader="none"/>
        </w:tabs>
        <w:spacing w:before="276"/>
        <w:ind w:left="1368"/>
      </w:pPr>
      <w:r>
        <w:rPr/>
        <w:t>Fig</w:t>
      </w:r>
      <w:r>
        <w:rPr>
          <w:spacing w:val="1"/>
        </w:rPr>
        <w:t> </w:t>
      </w:r>
      <w:r>
        <w:rPr/>
        <w:t>2.1:</w:t>
      </w:r>
      <w:r>
        <w:rPr>
          <w:spacing w:val="2"/>
        </w:rPr>
        <w:t> </w:t>
      </w:r>
      <w:r>
        <w:rPr/>
        <w:t>Stakeholder</w:t>
      </w:r>
      <w:r>
        <w:rPr>
          <w:spacing w:val="6"/>
        </w:rPr>
        <w:t> </w:t>
      </w:r>
      <w:r>
        <w:rPr/>
        <w:t>group</w:t>
        <w:tab/>
        <w:t>87</w:t>
      </w:r>
    </w:p>
    <w:p>
      <w:pPr>
        <w:spacing w:after="0"/>
        <w:sectPr>
          <w:pgSz w:w="11910" w:h="16840"/>
          <w:pgMar w:header="0" w:footer="1008" w:top="1360" w:bottom="1200" w:left="360" w:right="220"/>
        </w:sectPr>
      </w:pPr>
    </w:p>
    <w:p>
      <w:pPr>
        <w:spacing w:before="59"/>
        <w:ind w:left="1355" w:right="1215" w:firstLine="0"/>
        <w:jc w:val="center"/>
        <w:rPr>
          <w:b/>
          <w:sz w:val="28"/>
        </w:rPr>
      </w:pPr>
      <w:r>
        <w:rPr>
          <w:b/>
          <w:sz w:val="28"/>
        </w:rPr>
        <w:t>ABSTRACT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ind w:left="1368" w:right="1210"/>
        <w:jc w:val="both"/>
      </w:pPr>
      <w:r>
        <w:rPr/>
        <w:t>This research examined the effect of corporate social responsibility disclosure on 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quoted non-</w:t>
      </w:r>
      <w:r>
        <w:rPr>
          <w:spacing w:val="1"/>
        </w:rPr>
        <w:t> </w:t>
      </w:r>
      <w:r>
        <w:rPr/>
        <w:t>financial firms. That is, those firms not covered by Banks and other financial institutions</w:t>
      </w:r>
      <w:r>
        <w:rPr>
          <w:spacing w:val="1"/>
        </w:rPr>
        <w:t> </w:t>
      </w:r>
      <w:r>
        <w:rPr/>
        <w:t>Act of 1991 as amended. The lack of attention to corporate social responsibility disclosure</w:t>
      </w:r>
      <w:r>
        <w:rPr>
          <w:spacing w:val="1"/>
        </w:rPr>
        <w:t> </w:t>
      </w:r>
      <w:r>
        <w:rPr/>
        <w:t>has been called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question due to the recognition that</w:t>
      </w:r>
      <w:r>
        <w:rPr>
          <w:spacing w:val="1"/>
        </w:rPr>
        <w:t> </w:t>
      </w:r>
      <w:r>
        <w:rPr/>
        <w:t>corporate social responsibility is</w:t>
      </w:r>
      <w:r>
        <w:rPr>
          <w:spacing w:val="-57"/>
        </w:rPr>
        <w:t> </w:t>
      </w:r>
      <w:r>
        <w:rPr/>
        <w:t>an increasingly important part of an organisation’s total value. The choice of looking at the</w:t>
      </w:r>
      <w:r>
        <w:rPr>
          <w:spacing w:val="-57"/>
        </w:rPr>
        <w:t> </w:t>
      </w:r>
      <w:r>
        <w:rPr/>
        <w:t>non-financial firms is because experience has shown that they fall under the most socially</w:t>
      </w:r>
      <w:r>
        <w:rPr>
          <w:spacing w:val="1"/>
        </w:rPr>
        <w:t> </w:t>
      </w:r>
      <w:r>
        <w:rPr/>
        <w:t>sensitive firms, especially in environmental dimensions. The research’s specific objectives</w:t>
      </w:r>
      <w:r>
        <w:rPr>
          <w:spacing w:val="-57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(proxied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Gifts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Donations,</w:t>
      </w:r>
      <w:r>
        <w:rPr>
          <w:spacing w:val="21"/>
        </w:rPr>
        <w:t> </w:t>
      </w:r>
      <w:r>
        <w:rPr/>
        <w:t>Employment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indigenous</w:t>
      </w:r>
      <w:r>
        <w:rPr>
          <w:spacing w:val="18"/>
        </w:rPr>
        <w:t> </w:t>
      </w:r>
      <w:r>
        <w:rPr/>
        <w:t>staff,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Environmental</w:t>
      </w:r>
      <w:r>
        <w:rPr>
          <w:spacing w:val="15"/>
        </w:rPr>
        <w:t> </w:t>
      </w:r>
      <w:r>
        <w:rPr/>
        <w:t>Activities)</w:t>
      </w:r>
      <w:r>
        <w:rPr>
          <w:spacing w:val="21"/>
        </w:rPr>
        <w:t> </w:t>
      </w:r>
      <w:r>
        <w:rPr/>
        <w:t>has</w:t>
      </w:r>
      <w:r>
        <w:rPr>
          <w:spacing w:val="18"/>
        </w:rPr>
        <w:t> </w:t>
      </w:r>
      <w:r>
        <w:rPr/>
        <w:t>an</w:t>
      </w:r>
      <w:r>
        <w:rPr>
          <w:spacing w:val="16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on Financial Performance (proxied by Earnings Per-Share, Return on Equity, Return on</w:t>
      </w:r>
      <w:r>
        <w:rPr>
          <w:spacing w:val="1"/>
        </w:rPr>
        <w:t> </w:t>
      </w:r>
      <w:r>
        <w:rPr/>
        <w:t>Asset,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Price).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Stock Exchange, within a time period of 22 years (1997</w:t>
      </w:r>
      <w:r>
        <w:rPr>
          <w:spacing w:val="60"/>
        </w:rPr>
        <w:t> </w:t>
      </w:r>
      <w:r>
        <w:rPr/>
        <w:t>– 2018), hypotheses</w:t>
      </w:r>
      <w:r>
        <w:rPr>
          <w:spacing w:val="1"/>
        </w:rPr>
        <w:t> </w:t>
      </w:r>
      <w:r>
        <w:rPr/>
        <w:t>were developed and were subsequently analysed and tested using the Panel Least Square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Gifts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 significant effect on Financial Performance considering Share Price, Return on</w:t>
      </w:r>
      <w:r>
        <w:rPr>
          <w:spacing w:val="1"/>
        </w:rPr>
        <w:t> </w:t>
      </w:r>
      <w:r>
        <w:rPr/>
        <w:t>Assets, and Return on Equity, but showing no significant effect on Earnings per Share.</w:t>
      </w:r>
      <w:r>
        <w:rPr>
          <w:spacing w:val="1"/>
        </w:rPr>
        <w:t> </w:t>
      </w:r>
      <w:r>
        <w:rPr/>
        <w:t>Furthermore, Employment of Indigeneous Staff was seen to have a positive significant</w:t>
      </w:r>
      <w:r>
        <w:rPr>
          <w:spacing w:val="1"/>
        </w:rPr>
        <w:t> </w:t>
      </w:r>
      <w:r>
        <w:rPr/>
        <w:t>effect on Finacnial Performance considering Return on Assets, Return on Equity, and</w:t>
      </w:r>
      <w:r>
        <w:rPr>
          <w:spacing w:val="1"/>
        </w:rPr>
        <w:t> </w:t>
      </w:r>
      <w:r>
        <w:rPr/>
        <w:t>Eanings per Share, however, showing a negative significant effect on Share Price. Also,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considering Share Price and Return on Equity, on the other hand showing 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Share.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concludes that corporate social responsibility disclosure has significant impact on financial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 social responsibility disclosure increases the financial performance of the firms.</w:t>
      </w:r>
      <w:r>
        <w:rPr>
          <w:spacing w:val="1"/>
        </w:rPr>
        <w:t> </w:t>
      </w:r>
      <w:r>
        <w:rPr/>
        <w:t>Based on these findings and conclusion, the study recommended among other things that;</w:t>
      </w:r>
      <w:r>
        <w:rPr>
          <w:spacing w:val="1"/>
        </w:rPr>
        <w:t> </w:t>
      </w:r>
      <w:r>
        <w:rPr/>
        <w:t>corporate social responsibility disclosure should be encouraged in order to improve the</w:t>
      </w:r>
      <w:r>
        <w:rPr>
          <w:spacing w:val="1"/>
        </w:rPr>
        <w:t> </w:t>
      </w:r>
      <w:r>
        <w:rPr/>
        <w:t>brand and image reputation of the companies. Consequently, there is a need for effective</w:t>
      </w:r>
      <w:r>
        <w:rPr>
          <w:spacing w:val="1"/>
        </w:rPr>
        <w:t> </w:t>
      </w:r>
      <w:r>
        <w:rPr/>
        <w:t>regulation of corporate social responsibility disclosure practices of companies in Nigeria.</w:t>
      </w:r>
      <w:r>
        <w:rPr>
          <w:spacing w:val="1"/>
        </w:rPr>
        <w:t> </w:t>
      </w:r>
      <w:r>
        <w:rPr/>
        <w:t>Hence, the need</w:t>
      </w:r>
      <w:r>
        <w:rPr>
          <w:spacing w:val="60"/>
        </w:rPr>
        <w:t> </w:t>
      </w:r>
      <w:r>
        <w:rPr/>
        <w:t>for external verification of corporate social responsibility claims as well</w:t>
      </w:r>
      <w:r>
        <w:rPr>
          <w:spacing w:val="1"/>
        </w:rPr>
        <w:t> </w:t>
      </w:r>
      <w:r>
        <w:rPr/>
        <w:t>as ascertaining the reliability and authenticity of corporate social responsibility disclosures</w:t>
      </w:r>
      <w:r>
        <w:rPr>
          <w:spacing w:val="-57"/>
        </w:rPr>
        <w:t> </w:t>
      </w:r>
      <w:r>
        <w:rPr/>
        <w:t>representation in the accounting record. The study contributed to the existing body of</w:t>
      </w:r>
      <w:r>
        <w:rPr>
          <w:spacing w:val="1"/>
        </w:rPr>
        <w:t> </w:t>
      </w:r>
      <w:r>
        <w:rPr/>
        <w:t>knowledge as the study analysed components of the dependent and independent variables</w:t>
      </w:r>
      <w:r>
        <w:rPr>
          <w:spacing w:val="1"/>
        </w:rPr>
        <w:t> </w:t>
      </w:r>
      <w:r>
        <w:rPr/>
        <w:t>in arriving at more conclusive findings. The time period employed in the study (22 years)</w:t>
      </w:r>
      <w:r>
        <w:rPr>
          <w:spacing w:val="1"/>
        </w:rPr>
        <w:t> </w:t>
      </w:r>
      <w:r>
        <w:rPr/>
        <w:t>which is relatively long as against previous studies is a contribution to the existing body of</w:t>
      </w:r>
      <w:r>
        <w:rPr>
          <w:spacing w:val="-57"/>
        </w:rPr>
        <w:t> </w:t>
      </w:r>
      <w:r>
        <w:rPr/>
        <w:t>knowledge.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809" w:val="left" w:leader="none"/>
        </w:tabs>
        <w:spacing w:line="276" w:lineRule="auto" w:before="178"/>
        <w:ind w:left="2809" w:right="1276" w:hanging="1441"/>
      </w:pPr>
      <w:r>
        <w:rPr>
          <w:b/>
        </w:rPr>
        <w:t>Keywords:</w:t>
        <w:tab/>
      </w:r>
      <w:r>
        <w:rPr/>
        <w:t>Corporate</w:t>
      </w:r>
      <w:r>
        <w:rPr>
          <w:spacing w:val="-9"/>
        </w:rPr>
        <w:t> </w:t>
      </w:r>
      <w:r>
        <w:rPr/>
        <w:t>social</w:t>
      </w:r>
      <w:r>
        <w:rPr>
          <w:spacing w:val="-11"/>
        </w:rPr>
        <w:t> </w:t>
      </w:r>
      <w:r>
        <w:rPr/>
        <w:t>responsibility</w:t>
      </w:r>
      <w:r>
        <w:rPr>
          <w:spacing w:val="-12"/>
        </w:rPr>
        <w:t> </w:t>
      </w:r>
      <w:r>
        <w:rPr/>
        <w:t>disclosure,</w:t>
      </w:r>
      <w:r>
        <w:rPr>
          <w:spacing w:val="-1"/>
        </w:rPr>
        <w:t> </w:t>
      </w:r>
      <w:r>
        <w:rPr/>
        <w:t>Employment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indigenous</w:t>
      </w:r>
      <w:r>
        <w:rPr>
          <w:spacing w:val="-5"/>
        </w:rPr>
        <w:t> </w:t>
      </w:r>
      <w:r>
        <w:rPr/>
        <w:t>staff,</w:t>
      </w:r>
      <w:r>
        <w:rPr>
          <w:spacing w:val="-57"/>
        </w:rPr>
        <w:t> </w:t>
      </w:r>
      <w:r>
        <w:rPr/>
        <w:t>Environmental activities, Financial performance, Gifts and Donations,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firms</w:t>
      </w:r>
    </w:p>
    <w:p>
      <w:pPr>
        <w:pStyle w:val="Heading1"/>
        <w:spacing w:before="200"/>
        <w:ind w:left="1368"/>
        <w:rPr>
          <w:b w:val="0"/>
        </w:rPr>
      </w:pPr>
      <w:r>
        <w:rPr/>
        <w:t>Word Count: </w:t>
      </w:r>
      <w:r>
        <w:rPr>
          <w:b w:val="0"/>
        </w:rPr>
        <w:t>455</w:t>
      </w:r>
    </w:p>
    <w:p>
      <w:pPr>
        <w:spacing w:after="0"/>
        <w:sectPr>
          <w:pgSz w:w="11910" w:h="16840"/>
          <w:pgMar w:header="0" w:footer="1008" w:top="1360" w:bottom="1200" w:left="360" w:right="220"/>
        </w:sectPr>
      </w:pPr>
    </w:p>
    <w:p>
      <w:pPr>
        <w:spacing w:before="63"/>
        <w:ind w:left="1360" w:right="1211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9"/>
        <w:ind w:left="1357" w:right="1215"/>
        <w:jc w:val="center"/>
      </w:pPr>
      <w:r>
        <w:rPr/>
        <w:t>INTRODUCTION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8"/>
        </w:numPr>
        <w:tabs>
          <w:tab w:pos="1729" w:val="left" w:leader="none"/>
        </w:tabs>
        <w:spacing w:line="240" w:lineRule="auto" w:before="90" w:after="0"/>
        <w:ind w:left="1728" w:right="0" w:hanging="361"/>
        <w:jc w:val="left"/>
      </w:pPr>
      <w:bookmarkStart w:name="_TOC_250061" w:id="1"/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bookmarkEnd w:id="1"/>
      <w:r>
        <w:rPr/>
        <w:t>Study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The increasing demand for companies to be socially responsible seems to have witnessed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perceptual</w:t>
      </w:r>
      <w:r>
        <w:rPr>
          <w:spacing w:val="1"/>
        </w:rPr>
        <w:t> </w:t>
      </w:r>
      <w:r>
        <w:rPr/>
        <w:t>divergences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stakeholder-</w:t>
      </w:r>
      <w:r>
        <w:rPr>
          <w:spacing w:val="-57"/>
        </w:rPr>
        <w:t> </w:t>
      </w:r>
      <w:r>
        <w:rPr/>
        <w:t>shareholder debate. The idea which underlies the “shareholder perspective” is that the only</w:t>
      </w:r>
      <w:r>
        <w:rPr>
          <w:spacing w:val="-57"/>
        </w:rPr>
        <w:t> </w:t>
      </w:r>
      <w:r>
        <w:rPr/>
        <w:t>responsibility of managers is to serve the interests of shareholders in the best possible way</w:t>
      </w:r>
      <w:r>
        <w:rPr>
          <w:spacing w:val="1"/>
        </w:rPr>
        <w:t> </w:t>
      </w:r>
      <w:r>
        <w:rPr/>
        <w:t>using corporate resources to increase the wealth of the latter by seeking profits (Jensen,</w:t>
      </w:r>
      <w:r>
        <w:rPr>
          <w:spacing w:val="1"/>
        </w:rPr>
        <w:t> </w:t>
      </w:r>
      <w:r>
        <w:rPr/>
        <w:t>2001). In contrast, the “stakeholder perspective” suggests that besides shareholders, other</w:t>
      </w:r>
      <w:r>
        <w:rPr>
          <w:spacing w:val="1"/>
        </w:rPr>
        <w:t> </w:t>
      </w:r>
      <w:r>
        <w:rPr/>
        <w:t>groups or constituents are affected by a company’s activities (such as employees or the</w:t>
      </w:r>
      <w:r>
        <w:rPr>
          <w:spacing w:val="1"/>
        </w:rPr>
        <w:t> </w:t>
      </w:r>
      <w:r>
        <w:rPr/>
        <w:t>local community), and have to be considered in managers’ decisions, and the shareholders</w:t>
      </w:r>
      <w:r>
        <w:rPr>
          <w:spacing w:val="1"/>
        </w:rPr>
        <w:t> </w:t>
      </w:r>
      <w:r>
        <w:rPr/>
        <w:t>(Werhane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Freeman,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(CSRD)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much</w:t>
      </w:r>
      <w:r>
        <w:rPr>
          <w:spacing w:val="-4"/>
        </w:rPr>
        <w:t> </w:t>
      </w:r>
      <w:r>
        <w:rPr/>
        <w:t>attention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last</w:t>
      </w:r>
      <w:r>
        <w:rPr>
          <w:spacing w:val="2"/>
        </w:rPr>
        <w:t> </w:t>
      </w:r>
      <w:r>
        <w:rPr/>
        <w:t>three decades (Smith,</w:t>
      </w:r>
      <w:r>
        <w:rPr>
          <w:spacing w:val="3"/>
        </w:rPr>
        <w:t> </w:t>
      </w:r>
      <w:r>
        <w:rPr/>
        <w:t>2003).</w:t>
      </w:r>
    </w:p>
    <w:p>
      <w:pPr>
        <w:pStyle w:val="BodyText"/>
        <w:spacing w:line="480" w:lineRule="auto" w:before="199"/>
        <w:ind w:left="1368" w:right="1216"/>
        <w:jc w:val="both"/>
      </w:pPr>
      <w:r>
        <w:rPr/>
        <w:t>In 1929, the market crash on Wall Street led to the emergence of CSR (Lemus, 2016).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align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enterprises by helping them achieve the status of a “good citizen”. For instance, small</w:t>
      </w:r>
      <w:r>
        <w:rPr>
          <w:spacing w:val="1"/>
        </w:rPr>
        <w:t> </w:t>
      </w:r>
      <w:r>
        <w:rPr/>
        <w:t>companies increase their social engagement activities. In Australia, the business sector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Ferrell,</w:t>
      </w:r>
      <w:r>
        <w:rPr>
          <w:spacing w:val="1"/>
        </w:rPr>
        <w:t> </w:t>
      </w:r>
      <w:r>
        <w:rPr/>
        <w:t>Fraedrich and Ferrel (2015) indicated that stakeholder theory was understood by three</w:t>
      </w:r>
      <w:r>
        <w:rPr>
          <w:spacing w:val="1"/>
        </w:rPr>
        <w:t> </w:t>
      </w:r>
      <w:r>
        <w:rPr/>
        <w:t>approaches such as normative, descriptive and instrumental. The normative approach deals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guidelines.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 a firm’s business behaviour in addressing business decision strategies. The</w:t>
      </w:r>
      <w:r>
        <w:rPr>
          <w:spacing w:val="1"/>
        </w:rPr>
        <w:t> </w:t>
      </w:r>
      <w:r>
        <w:rPr/>
        <w:t>instrumental approach embraces management and organization processes. According to</w:t>
      </w:r>
      <w:r>
        <w:rPr>
          <w:spacing w:val="1"/>
        </w:rPr>
        <w:t> </w:t>
      </w:r>
      <w:r>
        <w:rPr/>
        <w:t>Sen</w:t>
      </w:r>
      <w:r>
        <w:rPr>
          <w:spacing w:val="32"/>
        </w:rPr>
        <w:t> </w:t>
      </w:r>
      <w:r>
        <w:rPr/>
        <w:t>and</w:t>
      </w:r>
      <w:r>
        <w:rPr>
          <w:spacing w:val="37"/>
        </w:rPr>
        <w:t> </w:t>
      </w:r>
      <w:r>
        <w:rPr/>
        <w:t>Cowley</w:t>
      </w:r>
      <w:r>
        <w:rPr>
          <w:spacing w:val="28"/>
        </w:rPr>
        <w:t> </w:t>
      </w:r>
      <w:r>
        <w:rPr/>
        <w:t>(2013),</w:t>
      </w:r>
      <w:r>
        <w:rPr>
          <w:spacing w:val="40"/>
        </w:rPr>
        <w:t> </w:t>
      </w:r>
      <w:r>
        <w:rPr/>
        <w:t>social</w:t>
      </w:r>
      <w:r>
        <w:rPr>
          <w:spacing w:val="29"/>
        </w:rPr>
        <w:t> </w:t>
      </w:r>
      <w:r>
        <w:rPr/>
        <w:t>capital</w:t>
      </w:r>
      <w:r>
        <w:rPr>
          <w:spacing w:val="28"/>
        </w:rPr>
        <w:t> </w:t>
      </w:r>
      <w:r>
        <w:rPr/>
        <w:t>theory,</w:t>
      </w:r>
      <w:r>
        <w:rPr>
          <w:spacing w:val="40"/>
        </w:rPr>
        <w:t> </w:t>
      </w:r>
      <w:r>
        <w:rPr/>
        <w:t>broadly</w:t>
      </w:r>
      <w:r>
        <w:rPr>
          <w:spacing w:val="33"/>
        </w:rPr>
        <w:t> </w:t>
      </w:r>
      <w:r>
        <w:rPr/>
        <w:t>speaking,</w:t>
      </w:r>
      <w:r>
        <w:rPr>
          <w:spacing w:val="39"/>
        </w:rPr>
        <w:t> </w:t>
      </w:r>
      <w:r>
        <w:rPr/>
        <w:t>refers</w:t>
      </w:r>
      <w:r>
        <w:rPr>
          <w:spacing w:val="35"/>
        </w:rPr>
        <w:t> </w:t>
      </w:r>
      <w:r>
        <w:rPr/>
        <w:t>to</w:t>
      </w:r>
      <w:r>
        <w:rPr>
          <w:spacing w:val="43"/>
        </w:rPr>
        <w:t> </w:t>
      </w:r>
      <w:r>
        <w:rPr/>
        <w:t>social</w:t>
      </w:r>
      <w:r>
        <w:rPr>
          <w:spacing w:val="33"/>
        </w:rPr>
        <w:t> </w:t>
      </w:r>
      <w:r>
        <w:rPr/>
        <w:t>values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928" w:header="0" w:top="1360" w:bottom="1120" w:left="360" w:right="220"/>
          <w:pgNumType w:start="1"/>
        </w:sectPr>
      </w:pPr>
    </w:p>
    <w:p>
      <w:pPr>
        <w:pStyle w:val="BodyText"/>
        <w:spacing w:line="480" w:lineRule="auto" w:before="63"/>
        <w:ind w:left="1368" w:right="1225"/>
        <w:jc w:val="both"/>
      </w:pP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conceptual framework brings more alignment in small companies than in medium and</w:t>
      </w:r>
      <w:r>
        <w:rPr>
          <w:spacing w:val="1"/>
        </w:rPr>
        <w:t> </w:t>
      </w:r>
      <w:r>
        <w:rPr/>
        <w:t>larger</w:t>
      </w:r>
      <w:r>
        <w:rPr>
          <w:spacing w:val="2"/>
        </w:rPr>
        <w:t> </w:t>
      </w:r>
      <w:r>
        <w:rPr/>
        <w:t>enterprises (Sen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Cowley,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 w:before="203"/>
        <w:ind w:left="1368" w:right="1212"/>
        <w:jc w:val="both"/>
      </w:pPr>
      <w:r>
        <w:rPr/>
        <w:t>Corporate social responsibility (CSR) has gained wide recognition in different sectors of</w:t>
      </w:r>
      <w:r>
        <w:rPr>
          <w:spacing w:val="1"/>
        </w:rPr>
        <w:t> </w:t>
      </w:r>
      <w:r>
        <w:rPr/>
        <w:t>various economies worldwide. However, there are different perceptions of what corporate</w:t>
      </w:r>
      <w:r>
        <w:rPr>
          <w:spacing w:val="1"/>
        </w:rPr>
        <w:t> </w:t>
      </w:r>
      <w:r>
        <w:rPr/>
        <w:t>social responsibility entails. It was originally defined as the commitment to society beyond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augmenting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ramifications of their operations on the economy, environment and society ranging from</w:t>
      </w:r>
      <w:r>
        <w:rPr>
          <w:spacing w:val="1"/>
        </w:rPr>
        <w:t> </w:t>
      </w:r>
      <w:r>
        <w:rPr/>
        <w:t>firm to global scales. According to Geetika and Shukla (2017), the Triple Bottom Line</w:t>
      </w:r>
      <w:r>
        <w:rPr>
          <w:spacing w:val="1"/>
        </w:rPr>
        <w:t> </w:t>
      </w:r>
      <w:r>
        <w:rPr/>
        <w:t>concept (the 3Ps), People, Profit and Planet, are great determinants of the sustainability of</w:t>
      </w:r>
      <w:r>
        <w:rPr>
          <w:spacing w:val="1"/>
        </w:rPr>
        <w:t> </w:t>
      </w:r>
      <w:r>
        <w:rPr/>
        <w:t>an organized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The 3Ps</w:t>
      </w:r>
      <w:r>
        <w:rPr>
          <w:spacing w:val="1"/>
        </w:rPr>
        <w:t> </w:t>
      </w:r>
      <w:r>
        <w:rPr/>
        <w:t>model enables</w:t>
      </w:r>
      <w:r>
        <w:rPr>
          <w:spacing w:val="1"/>
        </w:rPr>
        <w:t> </w:t>
      </w:r>
      <w:r>
        <w:rPr/>
        <w:t>an organized</w:t>
      </w:r>
      <w:r>
        <w:rPr>
          <w:spacing w:val="1"/>
        </w:rPr>
        <w:t> </w:t>
      </w:r>
      <w:r>
        <w:rPr/>
        <w:t>business to</w:t>
      </w:r>
      <w:r>
        <w:rPr>
          <w:spacing w:val="60"/>
        </w:rPr>
        <w:t> </w:t>
      </w:r>
      <w:r>
        <w:rPr/>
        <w:t>appreciate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long term significance of corporate social responsibility so that it can be embraced as 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profitability.</w:t>
      </w:r>
    </w:p>
    <w:p>
      <w:pPr>
        <w:pStyle w:val="BodyText"/>
        <w:spacing w:line="480" w:lineRule="auto" w:before="199"/>
        <w:ind w:left="1368" w:right="1212"/>
        <w:jc w:val="both"/>
      </w:pPr>
      <w:r>
        <w:rPr/>
        <w:t>An efficient</w:t>
      </w:r>
      <w:r>
        <w:rPr>
          <w:spacing w:val="1"/>
        </w:rPr>
        <w:t> </w:t>
      </w:r>
      <w:r>
        <w:rPr/>
        <w:t>corporate governance</w:t>
      </w:r>
      <w:r>
        <w:rPr>
          <w:spacing w:val="1"/>
        </w:rPr>
        <w:t> </w:t>
      </w:r>
      <w:r>
        <w:rPr/>
        <w:t>framework will 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mitigating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recurrence of</w:t>
      </w:r>
      <w:r>
        <w:rPr>
          <w:spacing w:val="1"/>
        </w:rPr>
        <w:t> </w:t>
      </w:r>
      <w:r>
        <w:rPr/>
        <w:t>global financial crises such as the one that happened in East Asia in the late 90s as well as</w:t>
      </w:r>
      <w:r>
        <w:rPr>
          <w:spacing w:val="1"/>
        </w:rPr>
        <w:t> </w:t>
      </w:r>
      <w:r>
        <w:rPr/>
        <w:t>the American corporate scandals like the case of Enron, world.com and Anderson in 2001-</w:t>
      </w:r>
      <w:r>
        <w:rPr>
          <w:spacing w:val="-57"/>
        </w:rPr>
        <w:t> </w:t>
      </w:r>
      <w:r>
        <w:rPr/>
        <w:t>2002</w:t>
      </w:r>
      <w:r>
        <w:rPr>
          <w:spacing w:val="1"/>
        </w:rPr>
        <w:t> </w:t>
      </w:r>
      <w:r>
        <w:rPr/>
        <w:t>(Strandberg,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CSR</w:t>
      </w:r>
      <w:r>
        <w:rPr>
          <w:spacing w:val="1"/>
        </w:rPr>
        <w:t> </w:t>
      </w:r>
      <w:r>
        <w:rPr/>
        <w:t>framework will ensure that corporations act as good corporate citizens with regard to</w:t>
      </w:r>
      <w:r>
        <w:rPr>
          <w:spacing w:val="1"/>
        </w:rPr>
        <w:t> </w:t>
      </w:r>
      <w:r>
        <w:rPr/>
        <w:t>human rights, social responsibility and environmental sustainability. Conversely, Munisi</w:t>
      </w:r>
      <w:r>
        <w:rPr>
          <w:spacing w:val="1"/>
        </w:rPr>
        <w:t> </w:t>
      </w:r>
      <w:r>
        <w:rPr/>
        <w:t>and Randoy (2013) hinted that companies across sub-Saharan Africa partly implemented</w:t>
      </w:r>
      <w:r>
        <w:rPr>
          <w:spacing w:val="1"/>
        </w:rPr>
        <w:t> </w:t>
      </w:r>
      <w:r>
        <w:rPr/>
        <w:t>good</w:t>
      </w:r>
      <w:r>
        <w:rPr>
          <w:spacing w:val="-4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practice.</w:t>
      </w:r>
    </w:p>
    <w:p>
      <w:pPr>
        <w:pStyle w:val="BodyText"/>
        <w:spacing w:line="480" w:lineRule="auto" w:before="203"/>
        <w:ind w:left="1368" w:right="1223"/>
        <w:jc w:val="both"/>
      </w:pPr>
      <w:r>
        <w:rPr/>
        <w:t>In Nigeria, the role of corporations to reflect social responsibility and nation building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Development</w:t>
      </w:r>
      <w:r>
        <w:rPr>
          <w:spacing w:val="59"/>
        </w:rPr>
        <w:t> </w:t>
      </w:r>
      <w:r>
        <w:rPr/>
        <w:t>Strategies</w:t>
      </w:r>
      <w:r>
        <w:rPr>
          <w:spacing w:val="51"/>
        </w:rPr>
        <w:t> </w:t>
      </w:r>
      <w:r>
        <w:rPr/>
        <w:t>(NEEDS)</w:t>
      </w:r>
      <w:r>
        <w:rPr>
          <w:spacing w:val="54"/>
        </w:rPr>
        <w:t> </w:t>
      </w:r>
      <w:r>
        <w:rPr/>
        <w:t>expressed</w:t>
      </w:r>
      <w:r>
        <w:rPr>
          <w:spacing w:val="57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provision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health</w:t>
      </w:r>
      <w:r>
        <w:rPr>
          <w:spacing w:val="48"/>
        </w:rPr>
        <w:t> </w:t>
      </w:r>
      <w:r>
        <w:rPr/>
        <w:t>care</w:t>
      </w:r>
      <w:r>
        <w:rPr>
          <w:spacing w:val="57"/>
        </w:rPr>
        <w:t> </w:t>
      </w:r>
      <w:r>
        <w:rPr/>
        <w:t>facilities,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31"/>
        <w:jc w:val="both"/>
      </w:pPr>
      <w:r>
        <w:rPr/>
        <w:t>social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entrepreneurship,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line="480" w:lineRule="auto" w:before="203"/>
        <w:ind w:left="1368" w:right="1214"/>
        <w:jc w:val="both"/>
      </w:pPr>
      <w:r>
        <w:rPr/>
        <w:t>Corporate Social Responsibility Disclosure (CSRD)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a company’s systematic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environmental,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 issues that are typically not covered by financial performance metrics. In</w:t>
      </w:r>
      <w:r>
        <w:rPr>
          <w:spacing w:val="1"/>
        </w:rPr>
        <w:t> </w:t>
      </w:r>
      <w:r>
        <w:rPr/>
        <w:t>contrast to Managerial Accounting, CSRDs primarily addres external stakeholders such as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absene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CSRDs</w:t>
      </w:r>
      <w:r>
        <w:rPr>
          <w:spacing w:val="1"/>
        </w:rPr>
        <w:t> </w:t>
      </w:r>
      <w:r>
        <w:rPr/>
        <w:t>significantly vary in form (design, distribution,</w:t>
      </w:r>
      <w:r>
        <w:rPr>
          <w:spacing w:val="1"/>
        </w:rPr>
        <w:t> </w:t>
      </w:r>
      <w:r>
        <w:rPr/>
        <w:t>media, disclosing</w:t>
      </w:r>
      <w:r>
        <w:rPr>
          <w:spacing w:val="1"/>
        </w:rPr>
        <w:t> </w:t>
      </w:r>
      <w:r>
        <w:rPr/>
        <w:t>frequency, etc) and</w:t>
      </w:r>
      <w:r>
        <w:rPr>
          <w:spacing w:val="1"/>
        </w:rPr>
        <w:t> </w:t>
      </w:r>
      <w:r>
        <w:rPr/>
        <w:t>content (scope quality, etc) (Encyclopedia of CSR, 2013). In other words, it is a voluntary</w:t>
      </w:r>
      <w:r>
        <w:rPr>
          <w:spacing w:val="1"/>
        </w:rPr>
        <w:t> </w:t>
      </w:r>
      <w:r>
        <w:rPr/>
        <w:t>activity particularly in developing countries where at least there is no laws enforcing its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ompanies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information about social and encironemtnal activities and the extent of such disclosure</w:t>
      </w:r>
      <w:r>
        <w:rPr>
          <w:spacing w:val="1"/>
        </w:rPr>
        <w:t> </w:t>
      </w:r>
      <w:r>
        <w:rPr/>
        <w:t>(Coffie,</w:t>
      </w:r>
      <w:r>
        <w:rPr>
          <w:spacing w:val="3"/>
        </w:rPr>
        <w:t> </w:t>
      </w:r>
      <w:r>
        <w:rPr/>
        <w:t>Aboagye-Otchere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Musa,</w:t>
      </w:r>
      <w:r>
        <w:rPr>
          <w:spacing w:val="4"/>
        </w:rPr>
        <w:t> </w:t>
      </w:r>
      <w:r>
        <w:rPr/>
        <w:t>2018).</w:t>
      </w:r>
    </w:p>
    <w:p>
      <w:pPr>
        <w:pStyle w:val="BodyText"/>
        <w:spacing w:line="480" w:lineRule="auto" w:before="199"/>
        <w:ind w:left="1368" w:right="1216"/>
        <w:jc w:val="both"/>
      </w:pPr>
      <w:r>
        <w:rPr/>
        <w:t>CSRD can be defined as the information that a company discloses about its 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 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 stakeholders by</w:t>
      </w:r>
      <w:r>
        <w:rPr>
          <w:spacing w:val="1"/>
        </w:rPr>
        <w:t> </w:t>
      </w:r>
      <w:r>
        <w:rPr/>
        <w:t>mans of relevant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channels (Campbell, 2004; Gray, Javad, Power &amp; Sinclair, 2001). It discloses information</w:t>
      </w:r>
      <w:r>
        <w:rPr>
          <w:spacing w:val="1"/>
        </w:rPr>
        <w:t> </w:t>
      </w:r>
      <w:r>
        <w:rPr/>
        <w:t>on what the firms have done for the sake of the community. It also shows the disclosure of</w:t>
      </w:r>
      <w:r>
        <w:rPr>
          <w:spacing w:val="-57"/>
        </w:rPr>
        <w:t> </w:t>
      </w:r>
      <w:r>
        <w:rPr/>
        <w:t>firms’ action on what they have been contributing to the welfare of society and what they</w:t>
      </w:r>
      <w:r>
        <w:rPr>
          <w:spacing w:val="1"/>
        </w:rPr>
        <w:t> </w:t>
      </w:r>
      <w:r>
        <w:rPr/>
        <w:t>will do in the future for the welfare and interest of society. Usually the disclosure is</w:t>
      </w:r>
      <w:r>
        <w:rPr>
          <w:spacing w:val="1"/>
        </w:rPr>
        <w:t> </w:t>
      </w:r>
      <w:r>
        <w:rPr/>
        <w:t>disclosed in a social responsibility report and published in company’s website or annual</w:t>
      </w:r>
      <w:r>
        <w:rPr>
          <w:spacing w:val="1"/>
        </w:rPr>
        <w:t> </w:t>
      </w:r>
      <w:r>
        <w:rPr/>
        <w:t>report of public listed companies. CSRD is very important to company’s stakeholders. The</w:t>
      </w:r>
      <w:r>
        <w:rPr>
          <w:spacing w:val="-57"/>
        </w:rPr>
        <w:t> </w:t>
      </w:r>
      <w:r>
        <w:rPr/>
        <w:t>stakeholders of the company always take note of the disclosure because it shows what the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plans to</w:t>
      </w:r>
      <w:r>
        <w:rPr>
          <w:spacing w:val="1"/>
        </w:rPr>
        <w:t> </w:t>
      </w:r>
      <w:r>
        <w:rPr/>
        <w:t>do,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done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 welfare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3"/>
        <w:jc w:val="both"/>
      </w:pP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 and provides a basis for dialogue between the firm and its stakeholders. As a</w:t>
      </w:r>
      <w:r>
        <w:rPr>
          <w:spacing w:val="1"/>
        </w:rPr>
        <w:t> </w:t>
      </w:r>
      <w:r>
        <w:rPr/>
        <w:t>critical avenue</w:t>
      </w:r>
      <w:r>
        <w:rPr>
          <w:spacing w:val="1"/>
        </w:rPr>
        <w:t> </w:t>
      </w:r>
      <w:r>
        <w:rPr/>
        <w:t>for stakeholder</w:t>
      </w:r>
      <w:r>
        <w:rPr>
          <w:spacing w:val="60"/>
        </w:rPr>
        <w:t> </w:t>
      </w:r>
      <w:r>
        <w:rPr/>
        <w:t>management, CSR disclosure shapes external perceptions</w:t>
      </w:r>
      <w:r>
        <w:rPr>
          <w:spacing w:val="1"/>
        </w:rPr>
        <w:t> </w:t>
      </w:r>
      <w:r>
        <w:rPr/>
        <w:t>of the firm, helps relevant stakeholders assess whether the firm is a good corporate citizen,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justifies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Geib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Strawser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Branco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Rodrigues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was seen as a source of competitive advantage and not as an end in itself. In</w:t>
      </w:r>
      <w:r>
        <w:rPr>
          <w:spacing w:val="-57"/>
        </w:rPr>
        <w:t> </w:t>
      </w:r>
      <w:r>
        <w:rPr/>
        <w:t>effect, the concept of CSR has evolved from being regarded as detrimental to a company’s</w:t>
      </w:r>
      <w:r>
        <w:rPr>
          <w:spacing w:val="-57"/>
        </w:rPr>
        <w:t> </w:t>
      </w:r>
      <w:r>
        <w:rPr/>
        <w:t>profitability</w:t>
      </w:r>
      <w:r>
        <w:rPr>
          <w:spacing w:val="6"/>
        </w:rPr>
        <w:t> </w:t>
      </w:r>
      <w:r>
        <w:rPr/>
        <w:t>to</w:t>
      </w:r>
      <w:r>
        <w:rPr>
          <w:spacing w:val="15"/>
        </w:rPr>
        <w:t> </w:t>
      </w:r>
      <w:r>
        <w:rPr/>
        <w:t>being</w:t>
      </w:r>
      <w:r>
        <w:rPr>
          <w:spacing w:val="15"/>
        </w:rPr>
        <w:t> </w:t>
      </w:r>
      <w:r>
        <w:rPr/>
        <w:t>considered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somehow</w:t>
      </w:r>
      <w:r>
        <w:rPr>
          <w:spacing w:val="15"/>
        </w:rPr>
        <w:t> </w:t>
      </w:r>
      <w:r>
        <w:rPr/>
        <w:t>benefiting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company</w:t>
      </w:r>
      <w:r>
        <w:rPr>
          <w:spacing w:val="6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whole,</w:t>
      </w:r>
      <w:r>
        <w:rPr>
          <w:spacing w:val="17"/>
        </w:rPr>
        <w:t> </w:t>
      </w:r>
      <w:r>
        <w:rPr/>
        <w:t>at</w:t>
      </w:r>
      <w:r>
        <w:rPr>
          <w:spacing w:val="15"/>
        </w:rPr>
        <w:t> </w:t>
      </w:r>
      <w:r>
        <w:rPr/>
        <w:t>least</w:t>
      </w:r>
      <w:r>
        <w:rPr>
          <w:spacing w:val="-57"/>
        </w:rPr>
        <w:t> </w:t>
      </w:r>
      <w:r>
        <w:rPr/>
        <w:t>in the long run. Corporate social responsibility disclosure is basically divided into two: the</w:t>
      </w:r>
      <w:r>
        <w:rPr>
          <w:spacing w:val="-57"/>
        </w:rPr>
        <w:t> </w:t>
      </w:r>
      <w:r>
        <w:rPr/>
        <w:t>mandatory disclosure and the voluntary disclosure. The mandatory disclosure is backed by</w:t>
      </w:r>
      <w:r>
        <w:rPr>
          <w:spacing w:val="-57"/>
        </w:rPr>
        <w:t> </w:t>
      </w:r>
      <w:r>
        <w:rPr/>
        <w:t>law and practiced in the developed or western countries.</w:t>
      </w:r>
      <w:r>
        <w:rPr>
          <w:spacing w:val="1"/>
        </w:rPr>
        <w:t> </w:t>
      </w:r>
      <w:r>
        <w:rPr/>
        <w:t>Failure to disclose in these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attracts statutory</w:t>
      </w:r>
      <w:r>
        <w:rPr>
          <w:spacing w:val="-8"/>
        </w:rPr>
        <w:t> </w:t>
      </w:r>
      <w:r>
        <w:rPr/>
        <w:t>sanctions.</w:t>
      </w:r>
    </w:p>
    <w:p>
      <w:pPr>
        <w:pStyle w:val="BodyText"/>
        <w:spacing w:line="480" w:lineRule="auto" w:before="205"/>
        <w:ind w:left="1368" w:right="1224"/>
        <w:jc w:val="both"/>
      </w:pPr>
      <w:r>
        <w:rPr/>
        <w:t>The</w:t>
      </w:r>
      <w:r>
        <w:rPr>
          <w:spacing w:val="1"/>
        </w:rPr>
        <w:t> </w:t>
      </w:r>
      <w:r>
        <w:rPr/>
        <w:t>voluntary disclosure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companies that practice this type of disclosure are at liberty to disclose or not to disclose.</w:t>
      </w:r>
      <w:r>
        <w:rPr>
          <w:spacing w:val="1"/>
        </w:rPr>
        <w:t> </w:t>
      </w:r>
      <w:r>
        <w:rPr/>
        <w:t>And failure to disclose attracts no statutory penalties or sanctions. Most of the African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voluntary disclosure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devoted to the voluntary disclosure, being carried out in Nigeria. The disclosure measures</w:t>
      </w:r>
      <w:r>
        <w:rPr>
          <w:spacing w:val="1"/>
        </w:rPr>
        <w:t> </w:t>
      </w:r>
      <w:r>
        <w:rPr/>
        <w:t>adopted in this study include: Gifts and donations (GD); Employment of indigenous staff</w:t>
      </w:r>
      <w:r>
        <w:rPr>
          <w:spacing w:val="1"/>
        </w:rPr>
        <w:t> </w:t>
      </w:r>
      <w:r>
        <w:rPr/>
        <w:t>(EIS);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activities (EA).</w:t>
      </w:r>
    </w:p>
    <w:p>
      <w:pPr>
        <w:pStyle w:val="BodyText"/>
        <w:spacing w:line="480" w:lineRule="auto" w:before="198"/>
        <w:ind w:left="1368" w:right="1214"/>
        <w:jc w:val="both"/>
      </w:pPr>
      <w:r>
        <w:rPr/>
        <w:t>Gifts and donations (GD) is the amount of gifts and donations by the firm expressed in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(EIS)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35"/>
        </w:rPr>
        <w:t> </w:t>
      </w:r>
      <w:r>
        <w:rPr/>
        <w:t>staff</w:t>
      </w:r>
      <w:r>
        <w:rPr>
          <w:spacing w:val="35"/>
        </w:rPr>
        <w:t> </w:t>
      </w:r>
      <w:r>
        <w:rPr/>
        <w:t>employed</w:t>
      </w:r>
      <w:r>
        <w:rPr>
          <w:spacing w:val="43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42"/>
        </w:rPr>
        <w:t> </w:t>
      </w:r>
      <w:r>
        <w:rPr/>
        <w:t>firm</w:t>
      </w:r>
      <w:r>
        <w:rPr>
          <w:spacing w:val="34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total</w:t>
      </w:r>
      <w:r>
        <w:rPr>
          <w:spacing w:val="34"/>
        </w:rPr>
        <w:t> </w:t>
      </w:r>
      <w:r>
        <w:rPr/>
        <w:t>number</w:t>
      </w:r>
      <w:r>
        <w:rPr>
          <w:spacing w:val="40"/>
        </w:rPr>
        <w:t> </w:t>
      </w:r>
      <w:r>
        <w:rPr/>
        <w:t>of</w:t>
      </w:r>
      <w:r>
        <w:rPr>
          <w:spacing w:val="30"/>
        </w:rPr>
        <w:t> </w:t>
      </w:r>
      <w:r>
        <w:rPr/>
        <w:t>staff</w:t>
      </w:r>
      <w:r>
        <w:rPr>
          <w:spacing w:val="40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42"/>
        </w:rPr>
        <w:t> </w:t>
      </w:r>
      <w:r>
        <w:rPr/>
        <w:t>firm.</w:t>
      </w:r>
      <w:r>
        <w:rPr>
          <w:spacing w:val="57"/>
        </w:rPr>
        <w:t> </w:t>
      </w:r>
      <w:r>
        <w:rPr/>
        <w:t>While,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4"/>
        <w:jc w:val="both"/>
      </w:pPr>
      <w:r>
        <w:rPr/>
        <w:t>Environmental activities (EA) is the total number of activities carried out by the firm to</w:t>
      </w:r>
      <w:r>
        <w:rPr>
          <w:spacing w:val="1"/>
        </w:rPr>
        <w:t> </w:t>
      </w:r>
      <w:r>
        <w:rPr/>
        <w:t>nurture and</w:t>
      </w:r>
      <w:r>
        <w:rPr>
          <w:spacing w:val="1"/>
        </w:rPr>
        <w:t> </w:t>
      </w:r>
      <w:r>
        <w:rPr/>
        <w:t>protect</w:t>
      </w:r>
      <w:r>
        <w:rPr>
          <w:spacing w:val="2"/>
        </w:rPr>
        <w:t> </w:t>
      </w:r>
      <w:r>
        <w:rPr/>
        <w:t>the environment</w:t>
      </w:r>
      <w:r>
        <w:rPr>
          <w:spacing w:val="6"/>
        </w:rPr>
        <w:t> </w:t>
      </w:r>
      <w:r>
        <w:rPr/>
        <w:t>expressed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monetary</w:t>
      </w:r>
      <w:r>
        <w:rPr>
          <w:spacing w:val="-9"/>
        </w:rPr>
        <w:t> </w:t>
      </w:r>
      <w:r>
        <w:rPr/>
        <w:t>terms.</w:t>
      </w:r>
    </w:p>
    <w:p>
      <w:pPr>
        <w:pStyle w:val="BodyText"/>
        <w:spacing w:line="480" w:lineRule="auto" w:before="203"/>
        <w:ind w:left="1368" w:right="1216"/>
        <w:jc w:val="both"/>
      </w:pPr>
      <w:r>
        <w:rPr/>
        <w:t>Corporate performance refers to</w:t>
      </w:r>
      <w:r>
        <w:rPr>
          <w:spacing w:val="1"/>
        </w:rPr>
        <w:t> </w:t>
      </w:r>
      <w:r>
        <w:rPr/>
        <w:t>how well an organization achieves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market-oriented</w:t>
      </w:r>
      <w:r>
        <w:rPr>
          <w:spacing w:val="1"/>
        </w:rPr>
        <w:t> </w:t>
      </w:r>
      <w:r>
        <w:rPr/>
        <w:t>and financial goals. Performance is the function of the ability of an organization to gain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manage</w:t>
      </w:r>
      <w:r>
        <w:rPr>
          <w:spacing w:val="4"/>
        </w:rPr>
        <w:t> </w:t>
      </w:r>
      <w:r>
        <w:rPr/>
        <w:t>its</w:t>
      </w:r>
      <w:r>
        <w:rPr>
          <w:spacing w:val="-3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several</w:t>
      </w:r>
      <w:r>
        <w:rPr>
          <w:spacing w:val="-9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competitive</w:t>
      </w:r>
      <w:r>
        <w:rPr>
          <w:spacing w:val="-2"/>
        </w:rPr>
        <w:t> </w:t>
      </w:r>
      <w:r>
        <w:rPr/>
        <w:t>advantage.</w:t>
      </w:r>
    </w:p>
    <w:p>
      <w:pPr>
        <w:pStyle w:val="BodyText"/>
        <w:spacing w:line="480" w:lineRule="auto" w:before="120"/>
        <w:ind w:left="1368" w:right="1220"/>
        <w:jc w:val="both"/>
      </w:pPr>
      <w:r>
        <w:rPr/>
        <w:t>According to Benjalux (2006), performance measures are the lifeblood of economic units</w:t>
      </w:r>
      <w:r>
        <w:rPr>
          <w:spacing w:val="1"/>
        </w:rPr>
        <w:t> </w:t>
      </w:r>
      <w:r>
        <w:rPr/>
        <w:t>since without them no decisions can be made. Financial performance measure is one of the</w:t>
      </w:r>
      <w:r>
        <w:rPr>
          <w:spacing w:val="-57"/>
        </w:rPr>
        <w:t> </w:t>
      </w:r>
      <w:r>
        <w:rPr/>
        <w:t>important performance measures for economic units. Financial performance measures are</w:t>
      </w:r>
      <w:r>
        <w:rPr>
          <w:spacing w:val="1"/>
        </w:rPr>
        <w:t> </w:t>
      </w:r>
      <w:r>
        <w:rPr/>
        <w:t>used as indicators to evaluate the success of economic units in achieving stated strategies,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success</w:t>
      </w:r>
      <w:r>
        <w:rPr>
          <w:spacing w:val="4"/>
        </w:rPr>
        <w:t> </w:t>
      </w:r>
      <w:r>
        <w:rPr/>
        <w:t>factors.</w:t>
      </w:r>
    </w:p>
    <w:p>
      <w:pPr>
        <w:pStyle w:val="BodyText"/>
        <w:spacing w:line="480" w:lineRule="auto" w:before="198"/>
        <w:ind w:left="1368" w:right="1212"/>
        <w:jc w:val="both"/>
      </w:pPr>
      <w:r>
        <w:rPr/>
        <w:t>Specifically, CSR may signal to the market that the firm is socially and environmentally</w:t>
      </w:r>
      <w:r>
        <w:rPr>
          <w:spacing w:val="1"/>
        </w:rPr>
        <w:t> </w:t>
      </w:r>
      <w:r>
        <w:rPr/>
        <w:t>responsible, and may create goodwill for the firm thus leading to positive effects for firms’</w:t>
      </w:r>
      <w:r>
        <w:rPr>
          <w:spacing w:val="-57"/>
        </w:rPr>
        <w:t> </w:t>
      </w:r>
      <w:r>
        <w:rPr/>
        <w:t>financial performance. Bowen (2000), in this regard, explained that corporations engaged</w:t>
      </w:r>
      <w:r>
        <w:rPr>
          <w:spacing w:val="1"/>
        </w:rPr>
        <w:t> </w:t>
      </w:r>
      <w:r>
        <w:rPr/>
        <w:t>and reported their CSR activities in order to increase their social visibility and improve</w:t>
      </w:r>
      <w:r>
        <w:rPr>
          <w:spacing w:val="1"/>
        </w:rPr>
        <w:t> </w:t>
      </w:r>
      <w:r>
        <w:rPr/>
        <w:t>stakeholder relations as they create promotional opportunities for the firm. Furthermore,</w:t>
      </w:r>
      <w:r>
        <w:rPr>
          <w:spacing w:val="1"/>
        </w:rPr>
        <w:t> </w:t>
      </w:r>
      <w:r>
        <w:rPr/>
        <w:t>many CSR activities are made on the basis of presenting corporations in a positive 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Roberts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Dowling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initiative could lead to a reputation advantage which could result to an improvement in</w:t>
      </w:r>
      <w:r>
        <w:rPr>
          <w:spacing w:val="1"/>
        </w:rPr>
        <w:t> </w:t>
      </w:r>
      <w:r>
        <w:rPr/>
        <w:t>investment trust, new market opportunities, and positive reactions on the capital market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could</w:t>
      </w:r>
      <w:r>
        <w:rPr>
          <w:spacing w:val="1"/>
        </w:rPr>
        <w:t> </w:t>
      </w:r>
      <w:r>
        <w:rPr/>
        <w:t>ultimately</w:t>
      </w:r>
      <w:r>
        <w:rPr>
          <w:spacing w:val="-3"/>
        </w:rPr>
        <w:t> </w:t>
      </w:r>
      <w:r>
        <w:rPr/>
        <w:t>enhance organizations’</w:t>
      </w:r>
      <w:r>
        <w:rPr>
          <w:spacing w:val="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position.</w:t>
      </w:r>
    </w:p>
    <w:p>
      <w:pPr>
        <w:pStyle w:val="BodyText"/>
        <w:spacing w:line="480" w:lineRule="auto" w:before="204"/>
        <w:ind w:left="1368" w:right="1210"/>
        <w:jc w:val="both"/>
      </w:pPr>
      <w:r>
        <w:rPr/>
        <w:t>The measures of financial performance used in this study are: Return on assets (ROA);</w:t>
      </w:r>
      <w:r>
        <w:rPr>
          <w:spacing w:val="1"/>
        </w:rPr>
        <w:t> </w:t>
      </w:r>
      <w:r>
        <w:rPr/>
        <w:t>Return on equity (ROE); Earnings per share (EPS); and Share price (SP).</w:t>
      </w:r>
      <w:r>
        <w:rPr>
          <w:spacing w:val="1"/>
        </w:rPr>
        <w:t> </w:t>
      </w:r>
      <w:r>
        <w:rPr/>
        <w:t>This study</w:t>
      </w:r>
      <w:r>
        <w:rPr>
          <w:spacing w:val="1"/>
        </w:rPr>
        <w:t> </w:t>
      </w:r>
      <w:r>
        <w:rPr/>
        <w:t>focuses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 quoted</w:t>
      </w:r>
      <w:r>
        <w:rPr>
          <w:spacing w:val="2"/>
        </w:rPr>
        <w:t> </w:t>
      </w:r>
      <w:r>
        <w:rPr/>
        <w:t>non-financial</w:t>
      </w:r>
      <w:r>
        <w:rPr>
          <w:spacing w:val="-2"/>
        </w:rPr>
        <w:t> </w:t>
      </w:r>
      <w:r>
        <w:rPr/>
        <w:t>firms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1"/>
        <w:jc w:val="both"/>
      </w:pPr>
      <w:r>
        <w:rPr/>
        <w:t>Return on assets (ROA)</w:t>
      </w:r>
      <w:r>
        <w:rPr>
          <w:spacing w:val="1"/>
        </w:rPr>
        <w:t> </w:t>
      </w:r>
      <w:r>
        <w:rPr/>
        <w:t>is equal to</w:t>
      </w:r>
      <w:r>
        <w:rPr>
          <w:spacing w:val="1"/>
        </w:rPr>
        <w:t> </w:t>
      </w:r>
      <w:r>
        <w:rPr/>
        <w:t>a fiscal year’s net</w:t>
      </w:r>
      <w:r>
        <w:rPr>
          <w:spacing w:val="1"/>
        </w:rPr>
        <w:t> </w:t>
      </w:r>
      <w:r>
        <w:rPr/>
        <w:t>income (after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dividends but before common stock dividends) divided by total assets. Return on equity</w:t>
      </w:r>
      <w:r>
        <w:rPr>
          <w:spacing w:val="1"/>
        </w:rPr>
        <w:t> </w:t>
      </w:r>
      <w:r>
        <w:rPr/>
        <w:t>(ROE) is equal to a fiscal year’s net income (after preferred stock dividends but before</w:t>
      </w:r>
      <w:r>
        <w:rPr>
          <w:spacing w:val="1"/>
        </w:rPr>
        <w:t> </w:t>
      </w:r>
      <w:r>
        <w:rPr/>
        <w:t>common</w:t>
      </w:r>
      <w:r>
        <w:rPr>
          <w:spacing w:val="13"/>
        </w:rPr>
        <w:t> </w:t>
      </w:r>
      <w:r>
        <w:rPr/>
        <w:t>stock</w:t>
      </w:r>
      <w:r>
        <w:rPr>
          <w:spacing w:val="18"/>
        </w:rPr>
        <w:t> </w:t>
      </w:r>
      <w:r>
        <w:rPr/>
        <w:t>dividends)</w:t>
      </w:r>
      <w:r>
        <w:rPr>
          <w:spacing w:val="19"/>
        </w:rPr>
        <w:t> </w:t>
      </w:r>
      <w:r>
        <w:rPr/>
        <w:t>divided</w:t>
      </w:r>
      <w:r>
        <w:rPr>
          <w:spacing w:val="19"/>
        </w:rPr>
        <w:t> </w:t>
      </w:r>
      <w:r>
        <w:rPr/>
        <w:t>by</w:t>
      </w:r>
      <w:r>
        <w:rPr>
          <w:spacing w:val="13"/>
        </w:rPr>
        <w:t> </w:t>
      </w:r>
      <w:r>
        <w:rPr/>
        <w:t>total</w:t>
      </w:r>
      <w:r>
        <w:rPr>
          <w:spacing w:val="10"/>
        </w:rPr>
        <w:t> </w:t>
      </w:r>
      <w:r>
        <w:rPr/>
        <w:t>equity</w:t>
      </w:r>
      <w:r>
        <w:rPr>
          <w:spacing w:val="13"/>
        </w:rPr>
        <w:t> </w:t>
      </w:r>
      <w:r>
        <w:rPr/>
        <w:t>(excluding</w:t>
      </w:r>
      <w:r>
        <w:rPr>
          <w:spacing w:val="18"/>
        </w:rPr>
        <w:t> </w:t>
      </w:r>
      <w:r>
        <w:rPr/>
        <w:t>preferred</w:t>
      </w:r>
      <w:r>
        <w:rPr>
          <w:spacing w:val="19"/>
        </w:rPr>
        <w:t> </w:t>
      </w:r>
      <w:r>
        <w:rPr/>
        <w:t>shares),</w:t>
      </w:r>
      <w:r>
        <w:rPr>
          <w:spacing w:val="20"/>
        </w:rPr>
        <w:t> </w:t>
      </w:r>
      <w:r>
        <w:rPr/>
        <w:t>expressed</w:t>
      </w:r>
      <w:r>
        <w:rPr>
          <w:spacing w:val="-58"/>
        </w:rPr>
        <w:t> </w:t>
      </w:r>
      <w:r>
        <w:rPr/>
        <w:t>as a percentage.</w:t>
      </w:r>
      <w:r>
        <w:rPr>
          <w:spacing w:val="1"/>
        </w:rPr>
        <w:t> </w:t>
      </w:r>
      <w:r>
        <w:rPr/>
        <w:t>Earnings per share (EPS) is the earnings after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and taxes divided</w:t>
      </w:r>
      <w:r>
        <w:rPr>
          <w:spacing w:val="1"/>
        </w:rPr>
        <w:t> </w:t>
      </w:r>
      <w:r>
        <w:rPr/>
        <w:t>by total ordinary shares. Also known as price earnings ratio, it is measured by the stock</w:t>
      </w:r>
      <w:r>
        <w:rPr>
          <w:spacing w:val="1"/>
        </w:rPr>
        <w:t> </w:t>
      </w:r>
      <w:r>
        <w:rPr/>
        <w:t>price.</w:t>
      </w:r>
      <w:r>
        <w:rPr>
          <w:spacing w:val="4"/>
        </w:rPr>
        <w:t> </w:t>
      </w:r>
      <w:r>
        <w:rPr/>
        <w:t>While Share price (SP)</w:t>
      </w:r>
      <w:r>
        <w:rPr>
          <w:spacing w:val="7"/>
        </w:rPr>
        <w:t> </w:t>
      </w:r>
      <w:r>
        <w:rPr/>
        <w:t>is</w:t>
      </w:r>
      <w:r>
        <w:rPr>
          <w:spacing w:val="3"/>
        </w:rPr>
        <w:t> </w:t>
      </w:r>
      <w:r>
        <w:rPr/>
        <w:t>measured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price</w:t>
      </w:r>
      <w:r>
        <w:rPr>
          <w:spacing w:val="5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ratio.</w:t>
      </w:r>
    </w:p>
    <w:p>
      <w:pPr>
        <w:pStyle w:val="Heading1"/>
        <w:numPr>
          <w:ilvl w:val="1"/>
          <w:numId w:val="8"/>
        </w:numPr>
        <w:tabs>
          <w:tab w:pos="2089" w:val="left" w:leader="none"/>
        </w:tabs>
        <w:spacing w:line="240" w:lineRule="auto" w:before="203" w:after="0"/>
        <w:ind w:left="2089" w:right="0" w:hanging="721"/>
        <w:jc w:val="both"/>
      </w:pPr>
      <w:bookmarkStart w:name="_TOC_250060" w:id="2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bookmarkEnd w:id="2"/>
      <w:r>
        <w:rPr/>
        <w:t>Research Problem</w:t>
      </w:r>
    </w:p>
    <w:p>
      <w:pPr>
        <w:pStyle w:val="BodyText"/>
        <w:spacing w:line="480" w:lineRule="auto" w:before="200"/>
        <w:ind w:left="1368" w:right="1214"/>
        <w:jc w:val="both"/>
      </w:pPr>
      <w:r>
        <w:rPr/>
        <w:t>The choice of the study for quoted non-financial companies was informed by the gaps</w:t>
      </w:r>
      <w:r>
        <w:rPr>
          <w:spacing w:val="1"/>
        </w:rPr>
        <w:t> </w:t>
      </w:r>
      <w:r>
        <w:rPr/>
        <w:t>created in previous studies in the area. This study was poised to fill those gaps. Firstly, so</w:t>
      </w:r>
      <w:r>
        <w:rPr>
          <w:spacing w:val="1"/>
        </w:rPr>
        <w:t> </w:t>
      </w:r>
      <w:r>
        <w:rPr/>
        <w:t>much that has been written on this subject area concentrated on the financial sector such as</w:t>
      </w:r>
      <w:r>
        <w:rPr>
          <w:spacing w:val="-57"/>
        </w:rPr>
        <w:t> </w:t>
      </w:r>
      <w:r>
        <w:rPr/>
        <w:t>banks,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houses,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Ehioghiren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Eneh</w:t>
      </w:r>
      <w:r>
        <w:rPr>
          <w:spacing w:val="1"/>
        </w:rPr>
        <w:t> </w:t>
      </w:r>
      <w:r>
        <w:rPr/>
        <w:t>(2019);</w:t>
      </w:r>
      <w:r>
        <w:rPr>
          <w:spacing w:val="1"/>
        </w:rPr>
        <w:t> </w:t>
      </w:r>
      <w:r>
        <w:rPr/>
        <w:t>Oyewumi,</w:t>
      </w:r>
      <w:r>
        <w:rPr>
          <w:spacing w:val="1"/>
        </w:rPr>
        <w:t> </w:t>
      </w:r>
      <w:r>
        <w:rPr/>
        <w:t>Ogumeni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Oboh</w:t>
      </w:r>
      <w:r>
        <w:rPr>
          <w:spacing w:val="1"/>
        </w:rPr>
        <w:t> </w:t>
      </w:r>
      <w:r>
        <w:rPr/>
        <w:t>(2018);</w:t>
      </w:r>
      <w:r>
        <w:rPr>
          <w:spacing w:val="1"/>
        </w:rPr>
        <w:t> </w:t>
      </w:r>
      <w:r>
        <w:rPr/>
        <w:t>Wan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(2016);</w:t>
      </w:r>
      <w:r>
        <w:rPr>
          <w:spacing w:val="1"/>
        </w:rPr>
        <w:t> </w:t>
      </w:r>
      <w:r>
        <w:rPr/>
        <w:t>Mahbuba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Farzana</w:t>
      </w:r>
      <w:r>
        <w:rPr>
          <w:spacing w:val="1"/>
        </w:rPr>
        <w:t> </w:t>
      </w:r>
      <w:r>
        <w:rPr/>
        <w:t>(2013);</w:t>
      </w:r>
      <w:r>
        <w:rPr>
          <w:spacing w:val="1"/>
        </w:rPr>
        <w:t> </w:t>
      </w:r>
      <w:r>
        <w:rPr/>
        <w:t>El Mosaid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Boutti (2012);</w:t>
      </w:r>
      <w:r>
        <w:rPr>
          <w:spacing w:val="1"/>
        </w:rPr>
        <w:t> </w:t>
      </w:r>
      <w:r>
        <w:rPr/>
        <w:t>Amole,</w:t>
      </w:r>
      <w:r>
        <w:rPr>
          <w:spacing w:val="1"/>
        </w:rPr>
        <w:t> </w:t>
      </w:r>
      <w:r>
        <w:rPr/>
        <w:t>Adebiyi and</w:t>
      </w:r>
      <w:r>
        <w:rPr>
          <w:spacing w:val="1"/>
        </w:rPr>
        <w:t> </w:t>
      </w:r>
      <w:r>
        <w:rPr/>
        <w:t>Awolaja</w:t>
      </w:r>
      <w:r>
        <w:rPr>
          <w:spacing w:val="60"/>
        </w:rPr>
        <w:t> </w:t>
      </w:r>
      <w:r>
        <w:rPr/>
        <w:t>(2012);</w:t>
      </w:r>
      <w:r>
        <w:rPr>
          <w:spacing w:val="1"/>
        </w:rPr>
        <w:t> </w:t>
      </w:r>
      <w:r>
        <w:rPr/>
        <w:t>Keffas and Olulu-Briggs (2011); Abbott and Monsen (1979); Alexander and Buchholz</w:t>
      </w:r>
      <w:r>
        <w:rPr>
          <w:spacing w:val="1"/>
        </w:rPr>
        <w:t> </w:t>
      </w:r>
      <w:r>
        <w:rPr/>
        <w:t>(1978); Preston (1978); Vance (1975); Moskowitz (1972). But not much has been written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emphasised</w:t>
      </w:r>
      <w:r>
        <w:rPr>
          <w:spacing w:val="2"/>
        </w:rPr>
        <w:t> </w:t>
      </w:r>
      <w:r>
        <w:rPr/>
        <w:t>the non-financial</w:t>
      </w:r>
      <w:r>
        <w:rPr>
          <w:spacing w:val="-3"/>
        </w:rPr>
        <w:t> </w:t>
      </w:r>
      <w:r>
        <w:rPr/>
        <w:t>sector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0" w:lineRule="auto" w:before="199"/>
        <w:ind w:left="1368" w:right="1213"/>
        <w:jc w:val="both"/>
      </w:pPr>
      <w:r>
        <w:rPr/>
        <w:t>Secondly,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Disclosure (CSRD) and Financial Performance (FP) as single variables</w:t>
      </w:r>
      <w:r>
        <w:rPr>
          <w:spacing w:val="1"/>
        </w:rPr>
        <w:t> </w:t>
      </w:r>
      <w:r>
        <w:rPr/>
        <w:t>Wakesa (2017); Babalola (2012); Matthew, Rebecca and Greg (2007); McWilliams and</w:t>
      </w:r>
      <w:r>
        <w:rPr>
          <w:spacing w:val="1"/>
        </w:rPr>
        <w:t> </w:t>
      </w:r>
      <w:r>
        <w:rPr/>
        <w:t>Siegel</w:t>
      </w:r>
      <w:r>
        <w:rPr>
          <w:spacing w:val="-6"/>
        </w:rPr>
        <w:t> </w:t>
      </w:r>
      <w:r>
        <w:rPr/>
        <w:t>(2000).</w:t>
      </w:r>
    </w:p>
    <w:p>
      <w:pPr>
        <w:pStyle w:val="BodyText"/>
        <w:spacing w:line="480" w:lineRule="auto" w:before="202"/>
        <w:ind w:left="1368" w:right="1214"/>
        <w:jc w:val="both"/>
      </w:pPr>
      <w:r>
        <w:rPr/>
        <w:t>Thirdly, most of the studies conducted in this area used small samples (from 1 – 10</w:t>
      </w:r>
      <w:r>
        <w:rPr>
          <w:spacing w:val="1"/>
        </w:rPr>
        <w:t> </w:t>
      </w:r>
      <w:r>
        <w:rPr/>
        <w:t>samples); thus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generalization of results to</w:t>
      </w:r>
      <w:r>
        <w:rPr>
          <w:spacing w:val="1"/>
        </w:rPr>
        <w:t> </w:t>
      </w:r>
      <w:r>
        <w:rPr/>
        <w:t>be unreliable and</w:t>
      </w:r>
      <w:r>
        <w:rPr>
          <w:spacing w:val="1"/>
        </w:rPr>
        <w:t> </w:t>
      </w:r>
      <w:r>
        <w:rPr/>
        <w:t>inconsistent,</w:t>
      </w:r>
      <w:r>
        <w:rPr>
          <w:spacing w:val="1"/>
        </w:rPr>
        <w:t> </w:t>
      </w:r>
      <w:r>
        <w:rPr/>
        <w:t>Wekesa</w:t>
      </w:r>
      <w:r>
        <w:rPr>
          <w:spacing w:val="55"/>
        </w:rPr>
        <w:t> </w:t>
      </w:r>
      <w:r>
        <w:rPr/>
        <w:t>(2017);</w:t>
      </w:r>
      <w:r>
        <w:rPr>
          <w:spacing w:val="53"/>
        </w:rPr>
        <w:t> </w:t>
      </w:r>
      <w:r>
        <w:rPr/>
        <w:t>Seungwo,</w:t>
      </w:r>
      <w:r>
        <w:rPr>
          <w:spacing w:val="59"/>
        </w:rPr>
        <w:t> </w:t>
      </w:r>
      <w:r>
        <w:rPr/>
        <w:t>Junseok</w:t>
      </w:r>
      <w:r>
        <w:rPr>
          <w:spacing w:val="56"/>
        </w:rPr>
        <w:t> </w:t>
      </w:r>
      <w:r>
        <w:rPr/>
        <w:t>&amp;</w:t>
      </w:r>
      <w:r>
        <w:rPr>
          <w:spacing w:val="53"/>
        </w:rPr>
        <w:t> </w:t>
      </w:r>
      <w:r>
        <w:rPr/>
        <w:t>Ahreum</w:t>
      </w:r>
      <w:r>
        <w:rPr>
          <w:spacing w:val="53"/>
        </w:rPr>
        <w:t> </w:t>
      </w:r>
      <w:r>
        <w:rPr/>
        <w:t>(2017);  El</w:t>
      </w:r>
      <w:r>
        <w:rPr>
          <w:spacing w:val="48"/>
        </w:rPr>
        <w:t> </w:t>
      </w:r>
      <w:r>
        <w:rPr/>
        <w:t>Mosaid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Boutti</w:t>
      </w:r>
      <w:r>
        <w:rPr>
          <w:spacing w:val="50"/>
        </w:rPr>
        <w:t> </w:t>
      </w:r>
      <w:r>
        <w:rPr/>
        <w:t>(2012);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63"/>
        <w:ind w:left="1368"/>
      </w:pPr>
      <w:r>
        <w:rPr/>
        <w:t>Anderson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Frankle</w:t>
      </w:r>
      <w:r>
        <w:rPr>
          <w:spacing w:val="27"/>
        </w:rPr>
        <w:t> </w:t>
      </w:r>
      <w:r>
        <w:rPr/>
        <w:t>(1980);</w:t>
      </w:r>
      <w:r>
        <w:rPr>
          <w:spacing w:val="24"/>
        </w:rPr>
        <w:t> </w:t>
      </w:r>
      <w:r>
        <w:rPr/>
        <w:t>Ingram</w:t>
      </w:r>
      <w:r>
        <w:rPr>
          <w:spacing w:val="18"/>
        </w:rPr>
        <w:t> </w:t>
      </w:r>
      <w:r>
        <w:rPr/>
        <w:t>(1978);</w:t>
      </w:r>
      <w:r>
        <w:rPr>
          <w:spacing w:val="24"/>
        </w:rPr>
        <w:t> </w:t>
      </w:r>
      <w:r>
        <w:rPr/>
        <w:t>Preston</w:t>
      </w:r>
      <w:r>
        <w:rPr>
          <w:spacing w:val="19"/>
        </w:rPr>
        <w:t> </w:t>
      </w:r>
      <w:r>
        <w:rPr/>
        <w:t>(1978);</w:t>
      </w:r>
      <w:r>
        <w:rPr>
          <w:spacing w:val="23"/>
        </w:rPr>
        <w:t> </w:t>
      </w:r>
      <w:r>
        <w:rPr/>
        <w:t>Spicer</w:t>
      </w:r>
      <w:r>
        <w:rPr>
          <w:spacing w:val="30"/>
        </w:rPr>
        <w:t> </w:t>
      </w:r>
      <w:r>
        <w:rPr/>
        <w:t>(1978);</w:t>
      </w:r>
      <w:r>
        <w:rPr>
          <w:spacing w:val="23"/>
        </w:rPr>
        <w:t> </w:t>
      </w:r>
      <w:r>
        <w:rPr/>
        <w:t>Sturdivant</w:t>
      </w:r>
    </w:p>
    <w:p>
      <w:pPr>
        <w:pStyle w:val="BodyText"/>
      </w:pPr>
    </w:p>
    <w:p>
      <w:pPr>
        <w:pStyle w:val="BodyText"/>
        <w:ind w:left="1368"/>
      </w:pPr>
      <w:r>
        <w:rPr/>
        <w:t>amd</w:t>
      </w:r>
      <w:r>
        <w:rPr>
          <w:spacing w:val="27"/>
        </w:rPr>
        <w:t> </w:t>
      </w:r>
      <w:r>
        <w:rPr/>
        <w:t>Ginter</w:t>
      </w:r>
      <w:r>
        <w:rPr>
          <w:spacing w:val="29"/>
        </w:rPr>
        <w:t> </w:t>
      </w:r>
      <w:r>
        <w:rPr/>
        <w:t>(1977);</w:t>
      </w:r>
      <w:r>
        <w:rPr>
          <w:spacing w:val="23"/>
        </w:rPr>
        <w:t> </w:t>
      </w:r>
      <w:r>
        <w:rPr/>
        <w:t>Heinze</w:t>
      </w:r>
      <w:r>
        <w:rPr>
          <w:spacing w:val="27"/>
        </w:rPr>
        <w:t> </w:t>
      </w:r>
      <w:r>
        <w:rPr/>
        <w:t>(1976);</w:t>
      </w:r>
      <w:r>
        <w:rPr>
          <w:spacing w:val="28"/>
        </w:rPr>
        <w:t> </w:t>
      </w:r>
      <w:r>
        <w:rPr/>
        <w:t>Bowman</w:t>
      </w:r>
      <w:r>
        <w:rPr>
          <w:spacing w:val="23"/>
        </w:rPr>
        <w:t> </w:t>
      </w:r>
      <w:r>
        <w:rPr/>
        <w:t>and</w:t>
      </w:r>
      <w:r>
        <w:rPr>
          <w:spacing w:val="34"/>
        </w:rPr>
        <w:t> </w:t>
      </w:r>
      <w:r>
        <w:rPr/>
        <w:t>Haire</w:t>
      </w:r>
      <w:r>
        <w:rPr>
          <w:spacing w:val="27"/>
        </w:rPr>
        <w:t> </w:t>
      </w:r>
      <w:r>
        <w:rPr/>
        <w:t>(1975);</w:t>
      </w:r>
      <w:r>
        <w:rPr>
          <w:spacing w:val="23"/>
        </w:rPr>
        <w:t> </w:t>
      </w:r>
      <w:r>
        <w:rPr/>
        <w:t>Folger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Nutt</w:t>
      </w:r>
      <w:r>
        <w:rPr>
          <w:spacing w:val="28"/>
        </w:rPr>
        <w:t> </w:t>
      </w:r>
      <w:r>
        <w:rPr/>
        <w:t>(1975);</w:t>
      </w:r>
    </w:p>
    <w:p>
      <w:pPr>
        <w:pStyle w:val="BodyText"/>
        <w:spacing w:before="1"/>
      </w:pPr>
    </w:p>
    <w:p>
      <w:pPr>
        <w:pStyle w:val="BodyText"/>
        <w:ind w:left="1368"/>
      </w:pPr>
      <w:r>
        <w:rPr/>
        <w:t>Bragdon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Marlin (1972);</w:t>
      </w:r>
      <w:r>
        <w:rPr>
          <w:spacing w:val="-4"/>
        </w:rPr>
        <w:t> </w:t>
      </w:r>
      <w:r>
        <w:rPr/>
        <w:t>Moskowitz (1972).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368" w:right="1214"/>
        <w:jc w:val="both"/>
      </w:pPr>
      <w:r>
        <w:rPr/>
        <w:t>Fourthly, most of the researches in this area concentrated on Asian and European countries</w:t>
      </w:r>
      <w:r>
        <w:rPr>
          <w:spacing w:val="-57"/>
        </w:rPr>
        <w:t> </w:t>
      </w:r>
      <w:r>
        <w:rPr/>
        <w:t>or developed nations such as Malaysia, China, India, Italy Bangledash, etc. Not much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Muhammad</w:t>
      </w:r>
      <w:r>
        <w:rPr>
          <w:spacing w:val="60"/>
        </w:rPr>
        <w:t> </w:t>
      </w:r>
      <w:r>
        <w:rPr/>
        <w:t>(2016);</w:t>
      </w:r>
      <w:r>
        <w:rPr>
          <w:spacing w:val="1"/>
        </w:rPr>
        <w:t> </w:t>
      </w:r>
      <w:r>
        <w:rPr/>
        <w:t>Mahbuba and Farzana (2013); Iqbal (2012); El Mosaid and Boutti (2012); Keffas and</w:t>
      </w:r>
      <w:r>
        <w:rPr>
          <w:spacing w:val="1"/>
        </w:rPr>
        <w:t> </w:t>
      </w:r>
      <w:r>
        <w:rPr/>
        <w:t>Olulu-Briggs</w:t>
      </w:r>
      <w:r>
        <w:rPr>
          <w:spacing w:val="1"/>
        </w:rPr>
        <w:t> </w:t>
      </w:r>
      <w:r>
        <w:rPr/>
        <w:t>(2011);</w:t>
      </w:r>
      <w:r>
        <w:rPr>
          <w:spacing w:val="1"/>
        </w:rPr>
        <w:t> </w:t>
      </w:r>
      <w:r>
        <w:rPr/>
        <w:t>Abbott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Monsen</w:t>
      </w:r>
      <w:r>
        <w:rPr>
          <w:spacing w:val="1"/>
        </w:rPr>
        <w:t> </w:t>
      </w:r>
      <w:r>
        <w:rPr/>
        <w:t>(1979);</w:t>
      </w:r>
      <w:r>
        <w:rPr>
          <w:spacing w:val="1"/>
        </w:rPr>
        <w:t> </w:t>
      </w:r>
      <w:r>
        <w:rPr/>
        <w:t>Alexander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Buchholz</w:t>
      </w:r>
      <w:r>
        <w:rPr>
          <w:spacing w:val="60"/>
        </w:rPr>
        <w:t> </w:t>
      </w:r>
      <w:r>
        <w:rPr/>
        <w:t>(1978);</w:t>
      </w:r>
      <w:r>
        <w:rPr>
          <w:spacing w:val="1"/>
        </w:rPr>
        <w:t> </w:t>
      </w:r>
      <w:r>
        <w:rPr/>
        <w:t>Preston</w:t>
      </w:r>
      <w:r>
        <w:rPr>
          <w:spacing w:val="-4"/>
        </w:rPr>
        <w:t> </w:t>
      </w:r>
      <w:r>
        <w:rPr/>
        <w:t>(1978);</w:t>
      </w:r>
      <w:r>
        <w:rPr>
          <w:spacing w:val="-3"/>
        </w:rPr>
        <w:t> </w:t>
      </w:r>
      <w:r>
        <w:rPr/>
        <w:t>Vance</w:t>
      </w:r>
      <w:r>
        <w:rPr>
          <w:spacing w:val="1"/>
        </w:rPr>
        <w:t> </w:t>
      </w:r>
      <w:r>
        <w:rPr/>
        <w:t>(1975);</w:t>
      </w:r>
      <w:r>
        <w:rPr>
          <w:spacing w:val="2"/>
        </w:rPr>
        <w:t> </w:t>
      </w:r>
      <w:r>
        <w:rPr/>
        <w:t>Moskowitz</w:t>
      </w:r>
      <w:r>
        <w:rPr>
          <w:spacing w:val="2"/>
        </w:rPr>
        <w:t> </w:t>
      </w:r>
      <w:r>
        <w:rPr/>
        <w:t>(1972).</w:t>
      </w:r>
    </w:p>
    <w:p>
      <w:pPr>
        <w:pStyle w:val="BodyText"/>
        <w:spacing w:line="480" w:lineRule="auto" w:before="198"/>
        <w:ind w:left="1368" w:right="1209"/>
        <w:jc w:val="both"/>
      </w:pPr>
      <w:r>
        <w:rPr/>
        <w:t>Finally, the time periods employed in the previous studies were too short (1 – 5 years),</w:t>
      </w:r>
      <w:r>
        <w:rPr>
          <w:spacing w:val="1"/>
        </w:rPr>
        <w:t> </w:t>
      </w:r>
      <w:r>
        <w:rPr/>
        <w:t>Wekesa (2017); Seungwo Junseok and Ahreum (2017); Uweigbe and Egbide (2012); El</w:t>
      </w:r>
      <w:r>
        <w:rPr>
          <w:spacing w:val="1"/>
        </w:rPr>
        <w:t> </w:t>
      </w:r>
      <w:r>
        <w:rPr/>
        <w:t>Mosaid and</w:t>
      </w:r>
      <w:r>
        <w:rPr>
          <w:spacing w:val="-1"/>
        </w:rPr>
        <w:t> </w:t>
      </w:r>
      <w:r>
        <w:rPr/>
        <w:t>Boutti</w:t>
      </w:r>
      <w:r>
        <w:rPr>
          <w:spacing w:val="-8"/>
        </w:rPr>
        <w:t> </w:t>
      </w:r>
      <w:r>
        <w:rPr/>
        <w:t>(2012).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 studies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area.</w:t>
      </w:r>
    </w:p>
    <w:p>
      <w:pPr>
        <w:pStyle w:val="BodyText"/>
        <w:spacing w:line="480" w:lineRule="auto" w:before="202"/>
        <w:ind w:left="1368" w:right="1218"/>
        <w:jc w:val="both"/>
      </w:pPr>
      <w:r>
        <w:rPr/>
        <w:t>Based on the above gaps in this area of studies in Nigeria, this study attempts to carry 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(CSRD)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in selected quoted firms along several dimensions. These include further</w:t>
      </w:r>
      <w:r>
        <w:rPr>
          <w:spacing w:val="1"/>
        </w:rPr>
        <w:t> </w:t>
      </w:r>
      <w:r>
        <w:rPr/>
        <w:t>examination of CSRD using extended dimensions; large sample size, longer and more</w:t>
      </w:r>
      <w:r>
        <w:rPr>
          <w:spacing w:val="1"/>
        </w:rPr>
        <w:t> </w:t>
      </w:r>
      <w:r>
        <w:rPr/>
        <w:t>recent</w:t>
      </w:r>
      <w:r>
        <w:rPr>
          <w:spacing w:val="6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study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wider</w:t>
      </w:r>
      <w:r>
        <w:rPr>
          <w:spacing w:val="2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industries.</w:t>
      </w:r>
    </w:p>
    <w:p>
      <w:pPr>
        <w:pStyle w:val="Heading1"/>
        <w:numPr>
          <w:ilvl w:val="1"/>
          <w:numId w:val="8"/>
        </w:numPr>
        <w:tabs>
          <w:tab w:pos="1733" w:val="left" w:leader="none"/>
        </w:tabs>
        <w:spacing w:line="240" w:lineRule="auto" w:before="203" w:after="0"/>
        <w:ind w:left="1732" w:right="0" w:hanging="365"/>
        <w:jc w:val="both"/>
      </w:pPr>
      <w:bookmarkStart w:name="_TOC_250059" w:id="3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368" w:right="1212"/>
        <w:jc w:val="both"/>
      </w:pP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disclosure (CSRD) on financial performance of selected quoted firms in</w:t>
      </w:r>
      <w:r>
        <w:rPr>
          <w:spacing w:val="1"/>
        </w:rPr>
        <w:t> </w:t>
      </w:r>
      <w:r>
        <w:rPr/>
        <w:t>Nigeria.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5"/>
        </w:rPr>
        <w:t> </w:t>
      </w:r>
      <w:r>
        <w:rPr/>
        <w:t>were to:</w:t>
      </w:r>
    </w:p>
    <w:p>
      <w:pPr>
        <w:pStyle w:val="ListParagraph"/>
        <w:numPr>
          <w:ilvl w:val="2"/>
          <w:numId w:val="8"/>
        </w:numPr>
        <w:tabs>
          <w:tab w:pos="2449" w:val="left" w:leader="none"/>
        </w:tabs>
        <w:spacing w:line="480" w:lineRule="auto" w:before="202" w:after="0"/>
        <w:ind w:left="2448" w:right="1219" w:hanging="72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gifts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donations</w:t>
      </w:r>
      <w:r>
        <w:rPr>
          <w:spacing w:val="1"/>
          <w:sz w:val="24"/>
        </w:rPr>
        <w:t> </w:t>
      </w:r>
      <w:r>
        <w:rPr>
          <w:sz w:val="24"/>
        </w:rPr>
        <w:t>(GD)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financial</w:t>
      </w:r>
      <w:r>
        <w:rPr>
          <w:spacing w:val="-8"/>
          <w:sz w:val="24"/>
        </w:rPr>
        <w:t> </w:t>
      </w:r>
      <w:r>
        <w:rPr>
          <w:sz w:val="24"/>
        </w:rPr>
        <w:t>performance</w:t>
      </w:r>
      <w:r>
        <w:rPr>
          <w:spacing w:val="4"/>
          <w:sz w:val="24"/>
        </w:rPr>
        <w:t> </w:t>
      </w:r>
      <w:r>
        <w:rPr>
          <w:sz w:val="24"/>
        </w:rPr>
        <w:t>(FP)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selected</w:t>
      </w:r>
      <w:r>
        <w:rPr>
          <w:spacing w:val="2"/>
          <w:sz w:val="24"/>
        </w:rPr>
        <w:t> </w:t>
      </w:r>
      <w:r>
        <w:rPr>
          <w:sz w:val="24"/>
        </w:rPr>
        <w:t>quoted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ListParagraph"/>
        <w:numPr>
          <w:ilvl w:val="2"/>
          <w:numId w:val="8"/>
        </w:numPr>
        <w:tabs>
          <w:tab w:pos="2448" w:val="left" w:leader="none"/>
          <w:tab w:pos="2449" w:val="left" w:leader="none"/>
        </w:tabs>
        <w:spacing w:line="480" w:lineRule="auto" w:before="63" w:after="0"/>
        <w:ind w:left="2448" w:right="1220" w:hanging="72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4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staff (EIS) has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3"/>
          <w:sz w:val="24"/>
        </w:rPr>
        <w:t> </w:t>
      </w:r>
      <w:r>
        <w:rPr>
          <w:sz w:val="24"/>
        </w:rPr>
        <w:t>significant</w:t>
      </w:r>
      <w:r>
        <w:rPr>
          <w:spacing w:val="9"/>
          <w:sz w:val="24"/>
        </w:rPr>
        <w:t> </w:t>
      </w:r>
      <w:r>
        <w:rPr>
          <w:sz w:val="24"/>
        </w:rPr>
        <w:t>effect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financial</w:t>
      </w:r>
      <w:r>
        <w:rPr>
          <w:spacing w:val="-8"/>
          <w:sz w:val="24"/>
        </w:rPr>
        <w:t> </w:t>
      </w:r>
      <w:r>
        <w:rPr>
          <w:sz w:val="24"/>
        </w:rPr>
        <w:t>performance (FP)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selected</w:t>
      </w:r>
      <w:r>
        <w:rPr>
          <w:spacing w:val="2"/>
          <w:sz w:val="24"/>
        </w:rPr>
        <w:t> </w:t>
      </w:r>
      <w:r>
        <w:rPr>
          <w:sz w:val="24"/>
        </w:rPr>
        <w:t>quoted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8"/>
        </w:numPr>
        <w:tabs>
          <w:tab w:pos="2448" w:val="left" w:leader="none"/>
          <w:tab w:pos="2449" w:val="left" w:leader="none"/>
        </w:tabs>
        <w:spacing w:line="480" w:lineRule="auto" w:before="1" w:after="0"/>
        <w:ind w:left="2448" w:right="1217" w:hanging="720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5"/>
          <w:sz w:val="24"/>
        </w:rPr>
        <w:t> </w:t>
      </w:r>
      <w:r>
        <w:rPr>
          <w:sz w:val="24"/>
        </w:rPr>
        <w:t>environmental</w:t>
      </w:r>
      <w:r>
        <w:rPr>
          <w:spacing w:val="-5"/>
          <w:sz w:val="24"/>
        </w:rPr>
        <w:t> </w:t>
      </w:r>
      <w:r>
        <w:rPr>
          <w:sz w:val="24"/>
        </w:rPr>
        <w:t>activities (EA)</w:t>
      </w:r>
      <w:r>
        <w:rPr>
          <w:spacing w:val="3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significant</w:t>
      </w:r>
      <w:r>
        <w:rPr>
          <w:spacing w:val="7"/>
          <w:sz w:val="24"/>
        </w:rPr>
        <w:t> </w:t>
      </w:r>
      <w:r>
        <w:rPr>
          <w:sz w:val="24"/>
        </w:rPr>
        <w:t>impact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financial</w:t>
      </w:r>
      <w:r>
        <w:rPr>
          <w:spacing w:val="-8"/>
          <w:sz w:val="24"/>
        </w:rPr>
        <w:t> </w:t>
      </w:r>
      <w:r>
        <w:rPr>
          <w:sz w:val="24"/>
        </w:rPr>
        <w:t>performance (FP)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selected</w:t>
      </w:r>
      <w:r>
        <w:rPr>
          <w:spacing w:val="2"/>
          <w:sz w:val="24"/>
        </w:rPr>
        <w:t> </w:t>
      </w:r>
      <w:r>
        <w:rPr>
          <w:sz w:val="24"/>
        </w:rPr>
        <w:t>quoted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8"/>
        </w:numPr>
        <w:tabs>
          <w:tab w:pos="1773" w:val="left" w:leader="none"/>
        </w:tabs>
        <w:spacing w:line="240" w:lineRule="auto" w:before="0" w:after="0"/>
        <w:ind w:left="1772" w:right="0" w:hanging="405"/>
        <w:jc w:val="left"/>
      </w:pPr>
      <w:bookmarkStart w:name="_TOC_250058" w:id="4"/>
      <w:r>
        <w:rPr/>
        <w:t>Research</w:t>
      </w:r>
      <w:r>
        <w:rPr>
          <w:spacing w:val="-2"/>
        </w:rPr>
        <w:t> </w:t>
      </w:r>
      <w:bookmarkEnd w:id="4"/>
      <w:r>
        <w:rPr/>
        <w:t>Questions</w:t>
      </w:r>
    </w:p>
    <w:p>
      <w:pPr>
        <w:pStyle w:val="BodyText"/>
        <w:spacing w:before="200"/>
        <w:ind w:left="1368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 were</w:t>
      </w:r>
      <w:r>
        <w:rPr>
          <w:spacing w:val="-3"/>
        </w:rPr>
        <w:t> </w:t>
      </w:r>
      <w:r>
        <w:rPr/>
        <w:t>posed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2089" w:val="left" w:leader="none"/>
        </w:tabs>
        <w:spacing w:line="480" w:lineRule="auto" w:before="178" w:after="0"/>
        <w:ind w:left="2089" w:right="1220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54"/>
          <w:sz w:val="24"/>
        </w:rPr>
        <w:t> </w:t>
      </w:r>
      <w:r>
        <w:rPr>
          <w:sz w:val="24"/>
        </w:rPr>
        <w:t>gifts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donations</w:t>
      </w:r>
      <w:r>
        <w:rPr>
          <w:spacing w:val="54"/>
          <w:sz w:val="24"/>
        </w:rPr>
        <w:t> </w:t>
      </w:r>
      <w:r>
        <w:rPr>
          <w:sz w:val="24"/>
        </w:rPr>
        <w:t>(GD)</w:t>
      </w:r>
      <w:r>
        <w:rPr>
          <w:spacing w:val="57"/>
          <w:sz w:val="24"/>
        </w:rPr>
        <w:t> </w:t>
      </w:r>
      <w:r>
        <w:rPr>
          <w:sz w:val="24"/>
        </w:rPr>
        <w:t>have</w:t>
      </w:r>
      <w:r>
        <w:rPr>
          <w:spacing w:val="54"/>
          <w:sz w:val="24"/>
        </w:rPr>
        <w:t> </w:t>
      </w:r>
      <w:r>
        <w:rPr>
          <w:sz w:val="24"/>
        </w:rPr>
        <w:t>any</w:t>
      </w:r>
      <w:r>
        <w:rPr>
          <w:spacing w:val="50"/>
          <w:sz w:val="24"/>
        </w:rPr>
        <w:t> </w:t>
      </w:r>
      <w:r>
        <w:rPr>
          <w:sz w:val="24"/>
        </w:rPr>
        <w:t>significant</w:t>
      </w:r>
      <w:r>
        <w:rPr>
          <w:spacing w:val="60"/>
          <w:sz w:val="24"/>
        </w:rPr>
        <w:t> </w:t>
      </w:r>
      <w:r>
        <w:rPr>
          <w:sz w:val="24"/>
        </w:rPr>
        <w:t>impact</w:t>
      </w:r>
      <w:r>
        <w:rPr>
          <w:spacing w:val="55"/>
          <w:sz w:val="24"/>
        </w:rPr>
        <w:t> </w:t>
      </w:r>
      <w:r>
        <w:rPr>
          <w:sz w:val="24"/>
        </w:rPr>
        <w:t>on</w:t>
      </w:r>
      <w:r>
        <w:rPr>
          <w:spacing w:val="55"/>
          <w:sz w:val="24"/>
        </w:rPr>
        <w:t> </w:t>
      </w:r>
      <w:r>
        <w:rPr>
          <w:sz w:val="24"/>
        </w:rPr>
        <w:t>financial</w:t>
      </w:r>
      <w:r>
        <w:rPr>
          <w:spacing w:val="-57"/>
          <w:sz w:val="24"/>
        </w:rPr>
        <w:t> </w:t>
      </w:r>
      <w:r>
        <w:rPr>
          <w:sz w:val="24"/>
        </w:rPr>
        <w:t>performance (FP) of</w:t>
      </w:r>
      <w:r>
        <w:rPr>
          <w:spacing w:val="-7"/>
          <w:sz w:val="24"/>
        </w:rPr>
        <w:t> </w:t>
      </w:r>
      <w:r>
        <w:rPr>
          <w:sz w:val="24"/>
        </w:rPr>
        <w:t>selected</w:t>
      </w:r>
      <w:r>
        <w:rPr>
          <w:spacing w:val="3"/>
          <w:sz w:val="24"/>
        </w:rPr>
        <w:t> </w:t>
      </w:r>
      <w:r>
        <w:rPr>
          <w:sz w:val="24"/>
        </w:rPr>
        <w:t>quoted</w:t>
      </w:r>
      <w:r>
        <w:rPr>
          <w:spacing w:val="3"/>
          <w:sz w:val="24"/>
        </w:rPr>
        <w:t> </w:t>
      </w:r>
      <w:r>
        <w:rPr>
          <w:sz w:val="24"/>
        </w:rPr>
        <w:t>firms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2089" w:val="left" w:leader="none"/>
        </w:tabs>
        <w:spacing w:line="480" w:lineRule="auto" w:before="1" w:after="0"/>
        <w:ind w:left="2089" w:right="1210" w:hanging="360"/>
        <w:jc w:val="left"/>
        <w:rPr>
          <w:sz w:val="24"/>
        </w:rPr>
      </w:pPr>
      <w:r>
        <w:rPr>
          <w:sz w:val="24"/>
        </w:rPr>
        <w:t>Does employment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5"/>
          <w:sz w:val="24"/>
        </w:rPr>
        <w:t> </w:t>
      </w:r>
      <w:r>
        <w:rPr>
          <w:sz w:val="24"/>
        </w:rPr>
        <w:t>(EIS) have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significant</w:t>
      </w:r>
      <w:r>
        <w:rPr>
          <w:spacing w:val="8"/>
          <w:sz w:val="24"/>
        </w:rPr>
        <w:t> </w:t>
      </w:r>
      <w:r>
        <w:rPr>
          <w:sz w:val="24"/>
        </w:rPr>
        <w:t>effect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financial</w:t>
      </w:r>
      <w:r>
        <w:rPr>
          <w:spacing w:val="-57"/>
          <w:sz w:val="24"/>
        </w:rPr>
        <w:t> </w:t>
      </w:r>
      <w:r>
        <w:rPr>
          <w:sz w:val="24"/>
        </w:rPr>
        <w:t>performance (FP) of</w:t>
      </w:r>
      <w:r>
        <w:rPr>
          <w:spacing w:val="-7"/>
          <w:sz w:val="24"/>
        </w:rPr>
        <w:t> </w:t>
      </w:r>
      <w:r>
        <w:rPr>
          <w:sz w:val="24"/>
        </w:rPr>
        <w:t>selected</w:t>
      </w:r>
      <w:r>
        <w:rPr>
          <w:spacing w:val="3"/>
          <w:sz w:val="24"/>
        </w:rPr>
        <w:t> </w:t>
      </w:r>
      <w:r>
        <w:rPr>
          <w:sz w:val="24"/>
        </w:rPr>
        <w:t>quoted</w:t>
      </w:r>
      <w:r>
        <w:rPr>
          <w:spacing w:val="3"/>
          <w:sz w:val="24"/>
        </w:rPr>
        <w:t> </w:t>
      </w:r>
      <w:r>
        <w:rPr>
          <w:sz w:val="24"/>
        </w:rPr>
        <w:t>firms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2089" w:val="left" w:leader="none"/>
        </w:tabs>
        <w:spacing w:line="480" w:lineRule="auto" w:before="0" w:after="0"/>
        <w:ind w:left="2089" w:right="1215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environmental</w:t>
      </w:r>
      <w:r>
        <w:rPr>
          <w:spacing w:val="29"/>
          <w:sz w:val="24"/>
        </w:rPr>
        <w:t> </w:t>
      </w:r>
      <w:r>
        <w:rPr>
          <w:sz w:val="24"/>
        </w:rPr>
        <w:t>activities</w:t>
      </w:r>
      <w:r>
        <w:rPr>
          <w:spacing w:val="36"/>
          <w:sz w:val="24"/>
        </w:rPr>
        <w:t> </w:t>
      </w:r>
      <w:r>
        <w:rPr>
          <w:sz w:val="24"/>
        </w:rPr>
        <w:t>(EA)</w:t>
      </w:r>
      <w:r>
        <w:rPr>
          <w:spacing w:val="44"/>
          <w:sz w:val="24"/>
        </w:rPr>
        <w:t> </w:t>
      </w:r>
      <w:r>
        <w:rPr>
          <w:sz w:val="24"/>
        </w:rPr>
        <w:t>have</w:t>
      </w:r>
      <w:r>
        <w:rPr>
          <w:spacing w:val="38"/>
          <w:sz w:val="24"/>
        </w:rPr>
        <w:t> </w:t>
      </w:r>
      <w:r>
        <w:rPr>
          <w:sz w:val="24"/>
        </w:rPr>
        <w:t>any</w:t>
      </w:r>
      <w:r>
        <w:rPr>
          <w:spacing w:val="34"/>
          <w:sz w:val="24"/>
        </w:rPr>
        <w:t> </w:t>
      </w:r>
      <w:r>
        <w:rPr>
          <w:sz w:val="24"/>
        </w:rPr>
        <w:t>significant</w:t>
      </w:r>
      <w:r>
        <w:rPr>
          <w:spacing w:val="44"/>
          <w:sz w:val="24"/>
        </w:rPr>
        <w:t> </w:t>
      </w:r>
      <w:r>
        <w:rPr>
          <w:sz w:val="24"/>
        </w:rPr>
        <w:t>impact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financial</w:t>
      </w:r>
      <w:r>
        <w:rPr>
          <w:spacing w:val="-57"/>
          <w:sz w:val="24"/>
        </w:rPr>
        <w:t> </w:t>
      </w:r>
      <w:r>
        <w:rPr>
          <w:sz w:val="24"/>
        </w:rPr>
        <w:t>performance (FP)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selected</w:t>
      </w:r>
      <w:r>
        <w:rPr>
          <w:spacing w:val="3"/>
          <w:sz w:val="24"/>
        </w:rPr>
        <w:t> </w:t>
      </w:r>
      <w:r>
        <w:rPr>
          <w:sz w:val="24"/>
        </w:rPr>
        <w:t>quoted</w:t>
      </w:r>
      <w:r>
        <w:rPr>
          <w:spacing w:val="2"/>
          <w:sz w:val="24"/>
        </w:rPr>
        <w:t> </w:t>
      </w:r>
      <w:r>
        <w:rPr>
          <w:sz w:val="24"/>
        </w:rPr>
        <w:t>firms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numPr>
          <w:ilvl w:val="1"/>
          <w:numId w:val="8"/>
        </w:numPr>
        <w:tabs>
          <w:tab w:pos="1773" w:val="left" w:leader="none"/>
        </w:tabs>
        <w:spacing w:line="240" w:lineRule="auto" w:before="1" w:after="0"/>
        <w:ind w:left="1772" w:right="0" w:hanging="405"/>
        <w:jc w:val="left"/>
      </w:pPr>
      <w:bookmarkStart w:name="_TOC_250057" w:id="5"/>
      <w:r>
        <w:rPr/>
        <w:t>Hypotheses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3"/>
        <w:ind w:left="1368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hypotheses were</w:t>
      </w:r>
      <w:r>
        <w:rPr>
          <w:spacing w:val="-3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88" w:val="left" w:leader="none"/>
        </w:tabs>
        <w:spacing w:line="477" w:lineRule="auto" w:before="179"/>
        <w:ind w:left="2089" w:right="1223" w:hanging="721"/>
      </w:pPr>
      <w:r>
        <w:rPr>
          <w:b/>
          <w:position w:val="2"/>
        </w:rPr>
        <w:t>Ho</w:t>
      </w:r>
      <w:r>
        <w:rPr>
          <w:b/>
          <w:sz w:val="16"/>
        </w:rPr>
        <w:t>1</w:t>
      </w:r>
      <w:r>
        <w:rPr>
          <w:b/>
          <w:position w:val="2"/>
        </w:rPr>
        <w:t>:</w:t>
        <w:tab/>
      </w:r>
      <w:r>
        <w:rPr>
          <w:position w:val="2"/>
        </w:rPr>
        <w:t>Gifts</w:t>
      </w:r>
      <w:r>
        <w:rPr>
          <w:spacing w:val="10"/>
          <w:position w:val="2"/>
        </w:rPr>
        <w:t> </w:t>
      </w:r>
      <w:r>
        <w:rPr>
          <w:position w:val="2"/>
        </w:rPr>
        <w:t>and</w:t>
      </w:r>
      <w:r>
        <w:rPr>
          <w:spacing w:val="11"/>
          <w:position w:val="2"/>
        </w:rPr>
        <w:t> </w:t>
      </w:r>
      <w:r>
        <w:rPr>
          <w:position w:val="2"/>
        </w:rPr>
        <w:t>donations</w:t>
      </w:r>
      <w:r>
        <w:rPr>
          <w:spacing w:val="11"/>
          <w:position w:val="2"/>
        </w:rPr>
        <w:t> </w:t>
      </w:r>
      <w:r>
        <w:rPr>
          <w:position w:val="2"/>
        </w:rPr>
        <w:t>(GD)</w:t>
      </w:r>
      <w:r>
        <w:rPr>
          <w:spacing w:val="13"/>
          <w:position w:val="2"/>
        </w:rPr>
        <w:t> </w:t>
      </w:r>
      <w:r>
        <w:rPr>
          <w:position w:val="2"/>
        </w:rPr>
        <w:t>has</w:t>
      </w:r>
      <w:r>
        <w:rPr>
          <w:spacing w:val="9"/>
          <w:position w:val="2"/>
        </w:rPr>
        <w:t> </w:t>
      </w:r>
      <w:r>
        <w:rPr>
          <w:position w:val="2"/>
        </w:rPr>
        <w:t>no</w:t>
      </w:r>
      <w:r>
        <w:rPr>
          <w:spacing w:val="16"/>
          <w:position w:val="2"/>
        </w:rPr>
        <w:t> </w:t>
      </w:r>
      <w:r>
        <w:rPr>
          <w:position w:val="2"/>
        </w:rPr>
        <w:t>significant</w:t>
      </w:r>
      <w:r>
        <w:rPr>
          <w:spacing w:val="16"/>
          <w:position w:val="2"/>
        </w:rPr>
        <w:t> </w:t>
      </w:r>
      <w:r>
        <w:rPr>
          <w:position w:val="2"/>
        </w:rPr>
        <w:t>impact</w:t>
      </w:r>
      <w:r>
        <w:rPr>
          <w:spacing w:val="7"/>
          <w:position w:val="2"/>
        </w:rPr>
        <w:t> </w:t>
      </w:r>
      <w:r>
        <w:rPr>
          <w:position w:val="2"/>
        </w:rPr>
        <w:t>on</w:t>
      </w:r>
      <w:r>
        <w:rPr>
          <w:spacing w:val="12"/>
          <w:position w:val="2"/>
        </w:rPr>
        <w:t> </w:t>
      </w:r>
      <w:r>
        <w:rPr>
          <w:position w:val="2"/>
        </w:rPr>
        <w:t>financial</w:t>
      </w:r>
      <w:r>
        <w:rPr>
          <w:spacing w:val="3"/>
          <w:position w:val="2"/>
        </w:rPr>
        <w:t> </w:t>
      </w:r>
      <w:r>
        <w:rPr>
          <w:position w:val="2"/>
        </w:rPr>
        <w:t>performance</w:t>
      </w:r>
      <w:r>
        <w:rPr>
          <w:spacing w:val="10"/>
          <w:position w:val="2"/>
        </w:rPr>
        <w:t> </w:t>
      </w:r>
      <w:r>
        <w:rPr>
          <w:position w:val="2"/>
        </w:rPr>
        <w:t>(FP)</w:t>
      </w:r>
      <w:r>
        <w:rPr>
          <w:spacing w:val="-57"/>
          <w:position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selected</w:t>
      </w:r>
      <w:r>
        <w:rPr>
          <w:spacing w:val="3"/>
        </w:rPr>
        <w:t> </w:t>
      </w:r>
      <w:r>
        <w:rPr/>
        <w:t>quoted</w:t>
      </w:r>
      <w:r>
        <w:rPr>
          <w:spacing w:val="-2"/>
        </w:rPr>
        <w:t> </w:t>
      </w:r>
      <w:r>
        <w:rPr/>
        <w:t>firms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tabs>
          <w:tab w:pos="2088" w:val="left" w:leader="none"/>
        </w:tabs>
        <w:spacing w:line="477" w:lineRule="auto" w:before="205"/>
        <w:ind w:left="2089" w:right="1223" w:hanging="721"/>
      </w:pPr>
      <w:r>
        <w:rPr>
          <w:b/>
          <w:position w:val="2"/>
        </w:rPr>
        <w:t>Ho</w:t>
      </w:r>
      <w:r>
        <w:rPr>
          <w:b/>
          <w:sz w:val="16"/>
        </w:rPr>
        <w:t>2</w:t>
      </w:r>
      <w:r>
        <w:rPr>
          <w:b/>
          <w:position w:val="2"/>
        </w:rPr>
        <w:t>:</w:t>
        <w:tab/>
      </w:r>
      <w:r>
        <w:rPr>
          <w:position w:val="2"/>
        </w:rPr>
        <w:t>Employment</w:t>
      </w:r>
      <w:r>
        <w:rPr>
          <w:spacing w:val="20"/>
          <w:position w:val="2"/>
        </w:rPr>
        <w:t> </w:t>
      </w:r>
      <w:r>
        <w:rPr>
          <w:position w:val="2"/>
        </w:rPr>
        <w:t>of</w:t>
      </w:r>
      <w:r>
        <w:rPr>
          <w:spacing w:val="12"/>
          <w:position w:val="2"/>
        </w:rPr>
        <w:t> </w:t>
      </w:r>
      <w:r>
        <w:rPr>
          <w:position w:val="2"/>
        </w:rPr>
        <w:t>indigenous</w:t>
      </w:r>
      <w:r>
        <w:rPr>
          <w:spacing w:val="13"/>
          <w:position w:val="2"/>
        </w:rPr>
        <w:t> </w:t>
      </w:r>
      <w:r>
        <w:rPr>
          <w:position w:val="2"/>
        </w:rPr>
        <w:t>staff</w:t>
      </w:r>
      <w:r>
        <w:rPr>
          <w:spacing w:val="8"/>
          <w:position w:val="2"/>
        </w:rPr>
        <w:t> </w:t>
      </w:r>
      <w:r>
        <w:rPr>
          <w:position w:val="2"/>
        </w:rPr>
        <w:t>(EIS)</w:t>
      </w:r>
      <w:r>
        <w:rPr>
          <w:spacing w:val="16"/>
          <w:position w:val="2"/>
        </w:rPr>
        <w:t> </w:t>
      </w:r>
      <w:r>
        <w:rPr>
          <w:position w:val="2"/>
        </w:rPr>
        <w:t>has</w:t>
      </w:r>
      <w:r>
        <w:rPr>
          <w:spacing w:val="17"/>
          <w:position w:val="2"/>
        </w:rPr>
        <w:t> </w:t>
      </w:r>
      <w:r>
        <w:rPr>
          <w:position w:val="2"/>
        </w:rPr>
        <w:t>no</w:t>
      </w:r>
      <w:r>
        <w:rPr>
          <w:spacing w:val="19"/>
          <w:position w:val="2"/>
        </w:rPr>
        <w:t> </w:t>
      </w:r>
      <w:r>
        <w:rPr>
          <w:position w:val="2"/>
        </w:rPr>
        <w:t>significant</w:t>
      </w:r>
      <w:r>
        <w:rPr>
          <w:spacing w:val="20"/>
          <w:position w:val="2"/>
        </w:rPr>
        <w:t> </w:t>
      </w:r>
      <w:r>
        <w:rPr>
          <w:position w:val="2"/>
        </w:rPr>
        <w:t>effect</w:t>
      </w:r>
      <w:r>
        <w:rPr>
          <w:spacing w:val="20"/>
          <w:position w:val="2"/>
        </w:rPr>
        <w:t> </w:t>
      </w:r>
      <w:r>
        <w:rPr>
          <w:position w:val="2"/>
        </w:rPr>
        <w:t>on</w:t>
      </w:r>
      <w:r>
        <w:rPr>
          <w:spacing w:val="21"/>
          <w:position w:val="2"/>
        </w:rPr>
        <w:t> </w:t>
      </w:r>
      <w:r>
        <w:rPr>
          <w:position w:val="2"/>
        </w:rPr>
        <w:t>financial</w:t>
      </w:r>
      <w:r>
        <w:rPr>
          <w:spacing w:val="-57"/>
          <w:position w:val="2"/>
        </w:rPr>
        <w:t> </w:t>
      </w:r>
      <w:r>
        <w:rPr/>
        <w:t>performance (FP)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selected</w:t>
      </w:r>
      <w:r>
        <w:rPr>
          <w:spacing w:val="3"/>
        </w:rPr>
        <w:t> </w:t>
      </w:r>
      <w:r>
        <w:rPr/>
        <w:t>quoted</w:t>
      </w:r>
      <w:r>
        <w:rPr>
          <w:spacing w:val="2"/>
        </w:rPr>
        <w:t> </w:t>
      </w:r>
      <w:r>
        <w:rPr/>
        <w:t>firms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tabs>
          <w:tab w:pos="2088" w:val="left" w:leader="none"/>
        </w:tabs>
        <w:spacing w:line="477" w:lineRule="auto" w:before="200"/>
        <w:ind w:left="2089" w:right="1220" w:hanging="721"/>
      </w:pPr>
      <w:r>
        <w:rPr>
          <w:b/>
          <w:position w:val="2"/>
        </w:rPr>
        <w:t>Ho</w:t>
      </w:r>
      <w:r>
        <w:rPr>
          <w:b/>
          <w:sz w:val="16"/>
        </w:rPr>
        <w:t>3</w:t>
      </w:r>
      <w:r>
        <w:rPr>
          <w:b/>
          <w:position w:val="2"/>
        </w:rPr>
        <w:t>:</w:t>
        <w:tab/>
      </w:r>
      <w:r>
        <w:rPr>
          <w:position w:val="2"/>
        </w:rPr>
        <w:t>Environmental</w:t>
      </w:r>
      <w:r>
        <w:rPr>
          <w:spacing w:val="-6"/>
          <w:position w:val="2"/>
        </w:rPr>
        <w:t> </w:t>
      </w:r>
      <w:r>
        <w:rPr>
          <w:position w:val="2"/>
        </w:rPr>
        <w:t>activities (EA)</w:t>
      </w:r>
      <w:r>
        <w:rPr>
          <w:spacing w:val="7"/>
          <w:position w:val="2"/>
        </w:rPr>
        <w:t> </w:t>
      </w:r>
      <w:r>
        <w:rPr>
          <w:position w:val="2"/>
        </w:rPr>
        <w:t>have</w:t>
      </w:r>
      <w:r>
        <w:rPr>
          <w:spacing w:val="9"/>
          <w:position w:val="2"/>
        </w:rPr>
        <w:t> </w:t>
      </w:r>
      <w:r>
        <w:rPr>
          <w:position w:val="2"/>
        </w:rPr>
        <w:t>no</w:t>
      </w:r>
      <w:r>
        <w:rPr>
          <w:spacing w:val="6"/>
          <w:position w:val="2"/>
        </w:rPr>
        <w:t> </w:t>
      </w:r>
      <w:r>
        <w:rPr>
          <w:position w:val="2"/>
        </w:rPr>
        <w:t>significant</w:t>
      </w:r>
      <w:r>
        <w:rPr>
          <w:spacing w:val="7"/>
          <w:position w:val="2"/>
        </w:rPr>
        <w:t> </w:t>
      </w:r>
      <w:r>
        <w:rPr>
          <w:position w:val="2"/>
        </w:rPr>
        <w:t>impact</w:t>
      </w:r>
      <w:r>
        <w:rPr>
          <w:spacing w:val="7"/>
          <w:position w:val="2"/>
        </w:rPr>
        <w:t> </w:t>
      </w:r>
      <w:r>
        <w:rPr>
          <w:position w:val="2"/>
        </w:rPr>
        <w:t>on</w:t>
      </w:r>
      <w:r>
        <w:rPr>
          <w:spacing w:val="1"/>
          <w:position w:val="2"/>
        </w:rPr>
        <w:t> </w:t>
      </w:r>
      <w:r>
        <w:rPr>
          <w:position w:val="2"/>
        </w:rPr>
        <w:t>financial</w:t>
      </w:r>
      <w:r>
        <w:rPr>
          <w:spacing w:val="-2"/>
          <w:position w:val="2"/>
        </w:rPr>
        <w:t> </w:t>
      </w:r>
      <w:r>
        <w:rPr>
          <w:position w:val="2"/>
        </w:rPr>
        <w:t>performance</w:t>
      </w:r>
      <w:r>
        <w:rPr>
          <w:spacing w:val="-57"/>
          <w:position w:val="2"/>
        </w:rPr>
        <w:t> </w:t>
      </w:r>
      <w:r>
        <w:rPr/>
        <w:t>(FP)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selected</w:t>
      </w:r>
      <w:r>
        <w:rPr>
          <w:spacing w:val="3"/>
        </w:rPr>
        <w:t> </w:t>
      </w:r>
      <w:r>
        <w:rPr/>
        <w:t>quoted</w:t>
      </w:r>
      <w:r>
        <w:rPr>
          <w:spacing w:val="3"/>
        </w:rPr>
        <w:t> </w:t>
      </w:r>
      <w:r>
        <w:rPr/>
        <w:t>firms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734" w:val="left" w:leader="none"/>
        </w:tabs>
        <w:spacing w:line="240" w:lineRule="auto" w:before="0" w:after="0"/>
        <w:ind w:left="1733" w:right="0" w:hanging="366"/>
        <w:jc w:val="left"/>
      </w:pPr>
      <w:bookmarkStart w:name="_TOC_250056" w:id="6"/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368" w:right="1210"/>
      </w:pPr>
      <w:r>
        <w:rPr/>
        <w:t>This</w:t>
      </w:r>
      <w:r>
        <w:rPr>
          <w:spacing w:val="50"/>
        </w:rPr>
        <w:t> </w:t>
      </w:r>
      <w:r>
        <w:rPr/>
        <w:t>study</w:t>
      </w:r>
      <w:r>
        <w:rPr>
          <w:spacing w:val="43"/>
        </w:rPr>
        <w:t> </w:t>
      </w:r>
      <w:r>
        <w:rPr/>
        <w:t>will</w:t>
      </w:r>
      <w:r>
        <w:rPr>
          <w:spacing w:val="53"/>
        </w:rPr>
        <w:t> </w:t>
      </w:r>
      <w:r>
        <w:rPr/>
        <w:t>be</w:t>
      </w:r>
      <w:r>
        <w:rPr>
          <w:spacing w:val="56"/>
        </w:rPr>
        <w:t> </w:t>
      </w:r>
      <w:r>
        <w:rPr/>
        <w:t>beneficial</w:t>
      </w:r>
      <w:r>
        <w:rPr>
          <w:spacing w:val="48"/>
        </w:rPr>
        <w:t> </w:t>
      </w:r>
      <w:r>
        <w:rPr/>
        <w:t>to</w:t>
      </w:r>
      <w:r>
        <w:rPr>
          <w:spacing w:val="57"/>
        </w:rPr>
        <w:t> </w:t>
      </w:r>
      <w:r>
        <w:rPr/>
        <w:t>all</w:t>
      </w:r>
      <w:r>
        <w:rPr>
          <w:spacing w:val="48"/>
        </w:rPr>
        <w:t> </w:t>
      </w:r>
      <w:r>
        <w:rPr/>
        <w:t>aspects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economic</w:t>
      </w:r>
      <w:r>
        <w:rPr>
          <w:spacing w:val="52"/>
        </w:rPr>
        <w:t> </w:t>
      </w:r>
      <w:r>
        <w:rPr/>
        <w:t>units,</w:t>
      </w:r>
      <w:r>
        <w:rPr>
          <w:spacing w:val="55"/>
        </w:rPr>
        <w:t> </w:t>
      </w:r>
      <w:r>
        <w:rPr/>
        <w:t>that</w:t>
      </w:r>
      <w:r>
        <w:rPr>
          <w:spacing w:val="3"/>
        </w:rPr>
        <w:t> </w:t>
      </w:r>
      <w:r>
        <w:rPr/>
        <w:t>is,</w:t>
      </w:r>
      <w:r>
        <w:rPr>
          <w:spacing w:val="55"/>
        </w:rPr>
        <w:t> </w:t>
      </w:r>
      <w:r>
        <w:rPr/>
        <w:t>public</w:t>
      </w:r>
      <w:r>
        <w:rPr>
          <w:spacing w:val="56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companies,</w:t>
      </w:r>
      <w:r>
        <w:rPr>
          <w:spacing w:val="54"/>
        </w:rPr>
        <w:t> </w:t>
      </w:r>
      <w:r>
        <w:rPr/>
        <w:t>stakeholders,</w:t>
      </w:r>
      <w:r>
        <w:rPr>
          <w:spacing w:val="54"/>
        </w:rPr>
        <w:t> </w:t>
      </w:r>
      <w:r>
        <w:rPr/>
        <w:t>creditors,</w:t>
      </w:r>
      <w:r>
        <w:rPr>
          <w:spacing w:val="55"/>
        </w:rPr>
        <w:t> </w:t>
      </w:r>
      <w:r>
        <w:rPr/>
        <w:t>debtors,</w:t>
      </w:r>
      <w:r>
        <w:rPr>
          <w:spacing w:val="50"/>
        </w:rPr>
        <w:t> </w:t>
      </w:r>
      <w:r>
        <w:rPr/>
        <w:t>host</w:t>
      </w:r>
      <w:r>
        <w:rPr>
          <w:spacing w:val="54"/>
        </w:rPr>
        <w:t> </w:t>
      </w:r>
      <w:r>
        <w:rPr/>
        <w:t>communities,</w:t>
      </w:r>
      <w:r>
        <w:rPr>
          <w:spacing w:val="54"/>
        </w:rPr>
        <w:t> </w:t>
      </w:r>
      <w:r>
        <w:rPr/>
        <w:t>shareholders,</w:t>
      </w:r>
      <w:r>
        <w:rPr>
          <w:spacing w:val="59"/>
        </w:rPr>
        <w:t> </w:t>
      </w:r>
      <w:r>
        <w:rPr/>
        <w:t>investors,</w:t>
      </w:r>
    </w:p>
    <w:p>
      <w:pPr>
        <w:spacing w:after="0" w:line="480" w:lineRule="auto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6"/>
        <w:jc w:val="both"/>
      </w:pPr>
      <w:r>
        <w:rPr/>
        <w:t>managers,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etc,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areas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standardization of new improved formats for</w:t>
      </w:r>
      <w:r>
        <w:rPr>
          <w:spacing w:val="1"/>
        </w:rPr>
        <w:t> </w:t>
      </w:r>
      <w:r>
        <w:rPr/>
        <w:t>disclosure in companies using corporate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responsibility.</w:t>
      </w:r>
    </w:p>
    <w:p>
      <w:pPr>
        <w:pStyle w:val="BodyText"/>
        <w:spacing w:line="480" w:lineRule="auto" w:before="203"/>
        <w:ind w:left="1368" w:right="1215"/>
        <w:jc w:val="both"/>
      </w:pPr>
      <w:r>
        <w:rPr/>
        <w:t>The relationship between CSR disclosure and corporate financial performance is important</w:t>
      </w:r>
      <w:r>
        <w:rPr>
          <w:spacing w:val="-57"/>
        </w:rPr>
        <w:t> </w:t>
      </w:r>
      <w:r>
        <w:rPr/>
        <w:t>to both researchers and managers. A relationship between these variables could have a</w:t>
      </w:r>
      <w:r>
        <w:rPr>
          <w:spacing w:val="1"/>
        </w:rPr>
        <w:t> </w:t>
      </w:r>
      <w:r>
        <w:rPr/>
        <w:t>significant impact on how managers approach CSR, and whether their firms are likely to</w:t>
      </w:r>
      <w:r>
        <w:rPr>
          <w:spacing w:val="1"/>
        </w:rPr>
        <w:t> </w:t>
      </w:r>
      <w:r>
        <w:rPr/>
        <w:t>participate or not. A negative relationship might provide a warning to managers to think</w:t>
      </w:r>
      <w:r>
        <w:rPr>
          <w:spacing w:val="1"/>
        </w:rPr>
        <w:t> </w:t>
      </w:r>
      <w:r>
        <w:rPr/>
        <w:t>carefully when deciding on whether to</w:t>
      </w:r>
      <w:r>
        <w:rPr>
          <w:spacing w:val="60"/>
        </w:rPr>
        <w:t> </w:t>
      </w:r>
      <w:r>
        <w:rPr/>
        <w:t>undertake CSR (Cochran, 1984). This research</w:t>
      </w:r>
      <w:r>
        <w:rPr>
          <w:spacing w:val="1"/>
        </w:rPr>
        <w:t> </w:t>
      </w:r>
      <w:r>
        <w:rPr/>
        <w:t>adds to previous literatures by controlling variables that were pointed out in previous</w:t>
      </w:r>
      <w:r>
        <w:rPr>
          <w:spacing w:val="1"/>
        </w:rPr>
        <w:t> </w:t>
      </w:r>
      <w:r>
        <w:rPr/>
        <w:t>research papers.</w:t>
      </w:r>
      <w:r>
        <w:rPr>
          <w:spacing w:val="1"/>
        </w:rPr>
        <w:t> </w:t>
      </w:r>
      <w:r>
        <w:rPr/>
        <w:t>CSR is a new trend and always changing so, this research provides</w:t>
      </w:r>
      <w:r>
        <w:rPr>
          <w:spacing w:val="1"/>
        </w:rPr>
        <w:t> </w:t>
      </w:r>
      <w:r>
        <w:rPr/>
        <w:t>evidence of whether or not there is a relationship (positive or negative) between CSR</w:t>
      </w:r>
      <w:r>
        <w:rPr>
          <w:spacing w:val="1"/>
        </w:rPr>
        <w:t> </w:t>
      </w:r>
      <w:r>
        <w:rPr/>
        <w:t>disclosure and corporate</w:t>
      </w:r>
      <w:r>
        <w:rPr>
          <w:spacing w:val="1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in quoted non-financial</w:t>
      </w:r>
      <w:r>
        <w:rPr>
          <w:spacing w:val="-5"/>
        </w:rPr>
        <w:t> </w:t>
      </w:r>
      <w:r>
        <w:rPr/>
        <w:t>companies.</w:t>
      </w:r>
    </w:p>
    <w:p>
      <w:pPr>
        <w:pStyle w:val="BodyText"/>
        <w:spacing w:line="480" w:lineRule="auto" w:before="198"/>
        <w:ind w:left="1368" w:right="1210"/>
        <w:jc w:val="both"/>
      </w:pPr>
      <w:r>
        <w:rPr/>
        <w:t>This study will also be useful to communities especially those in the oil producing areas of</w:t>
      </w:r>
      <w:r>
        <w:rPr>
          <w:spacing w:val="-57"/>
        </w:rPr>
        <w:t> </w:t>
      </w:r>
      <w:r>
        <w:rPr/>
        <w:t>Nigeria where a</w:t>
      </w:r>
      <w:r>
        <w:rPr>
          <w:spacing w:val="1"/>
        </w:rPr>
        <w:t> </w:t>
      </w:r>
      <w:r>
        <w:rPr/>
        <w:t>lot of social and</w:t>
      </w:r>
      <w:r>
        <w:rPr>
          <w:spacing w:val="1"/>
        </w:rPr>
        <w:t> </w:t>
      </w:r>
      <w:r>
        <w:rPr/>
        <w:t>environmental hazards have</w:t>
      </w:r>
      <w:r>
        <w:rPr>
          <w:spacing w:val="60"/>
        </w:rPr>
        <w:t> </w:t>
      </w:r>
      <w:r>
        <w:rPr/>
        <w:t>been unleashed on the</w:t>
      </w:r>
      <w:r>
        <w:rPr>
          <w:spacing w:val="1"/>
        </w:rPr>
        <w:t> </w:t>
      </w:r>
      <w:r>
        <w:rPr/>
        <w:t>people by the activities of the corporations which operate there. The study will also be</w:t>
      </w:r>
      <w:r>
        <w:rPr>
          <w:spacing w:val="1"/>
        </w:rPr>
        <w:t> </w:t>
      </w:r>
      <w:r>
        <w:rPr/>
        <w:t>useful to government and other regulatory agencies in the formulation of policies to foster</w:t>
      </w:r>
      <w:r>
        <w:rPr>
          <w:spacing w:val="1"/>
        </w:rPr>
        <w:t> </w:t>
      </w:r>
      <w:r>
        <w:rPr/>
        <w:t>CSR activities in Nigeria as most companies are not committed to their CSR obligations.</w:t>
      </w:r>
      <w:r>
        <w:rPr>
          <w:spacing w:val="1"/>
        </w:rPr>
        <w:t> </w:t>
      </w:r>
      <w:r>
        <w:rPr/>
        <w:t>The study will also be useful to other researchers who are interested in conducting further</w:t>
      </w:r>
      <w:r>
        <w:rPr>
          <w:spacing w:val="1"/>
        </w:rPr>
        <w:t> </w:t>
      </w:r>
      <w:r>
        <w:rPr/>
        <w:t>researches in this area by providing a good background for them. For managers, the</w:t>
      </w:r>
      <w:r>
        <w:rPr>
          <w:spacing w:val="1"/>
        </w:rPr>
        <w:t> </w:t>
      </w:r>
      <w:r>
        <w:rPr/>
        <w:t>empirical nature of this study will help them to examine how and in what proportion CSR</w:t>
      </w:r>
      <w:r>
        <w:rPr>
          <w:spacing w:val="1"/>
        </w:rPr>
        <w:t> </w:t>
      </w:r>
      <w:r>
        <w:rPr/>
        <w:t>activities impact on their corporate performance and also which corporate performance</w:t>
      </w:r>
      <w:r>
        <w:rPr>
          <w:spacing w:val="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reacts</w:t>
      </w:r>
      <w:r>
        <w:rPr>
          <w:spacing w:val="-3"/>
        </w:rPr>
        <w:t> </w:t>
      </w:r>
      <w:r>
        <w:rPr/>
        <w:t>more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CSR</w:t>
      </w:r>
      <w:r>
        <w:rPr>
          <w:spacing w:val="-2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interesting</w:t>
      </w:r>
      <w:r>
        <w:rPr>
          <w:spacing w:val="3"/>
        </w:rPr>
        <w:t> </w:t>
      </w:r>
      <w:r>
        <w:rPr/>
        <w:t>issues</w:t>
      </w:r>
      <w:r>
        <w:rPr>
          <w:spacing w:val="1"/>
        </w:rPr>
        <w:t> </w:t>
      </w:r>
      <w:r>
        <w:rPr/>
        <w:t>for management.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numPr>
          <w:ilvl w:val="1"/>
          <w:numId w:val="8"/>
        </w:numPr>
        <w:tabs>
          <w:tab w:pos="1734" w:val="left" w:leader="none"/>
        </w:tabs>
        <w:spacing w:line="240" w:lineRule="auto" w:before="63" w:after="0"/>
        <w:ind w:left="1733" w:right="0" w:hanging="366"/>
        <w:jc w:val="both"/>
      </w:pPr>
      <w:bookmarkStart w:name="_TOC_250055" w:id="7"/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368" w:right="1209"/>
        <w:jc w:val="both"/>
      </w:pPr>
      <w:r>
        <w:rPr/>
        <w:t>This study examined the effect of corporate social responsibility disclosure on 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selected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 disclosure (CSRD) is proxied by gifts and donations (GD); employment 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(EIS);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(EA).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(FP)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proxied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Equity (ROE);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(ROA);</w:t>
      </w:r>
      <w:r>
        <w:rPr>
          <w:spacing w:val="1"/>
        </w:rPr>
        <w:t> </w:t>
      </w:r>
      <w:r>
        <w:rPr/>
        <w:t>earnings per share (EPS); and share price (SP). This study was restricted to the secondary</w:t>
      </w:r>
      <w:r>
        <w:rPr>
          <w:spacing w:val="1"/>
        </w:rPr>
        <w:t> </w:t>
      </w:r>
      <w:r>
        <w:rPr/>
        <w:t>data obtained from the published financial statements in the annual reports and accounts of</w:t>
      </w:r>
      <w:r>
        <w:rPr>
          <w:spacing w:val="-57"/>
        </w:rPr>
        <w:t> </w:t>
      </w:r>
      <w:r>
        <w:rPr/>
        <w:t>the sampled companies whose shares were publically traded on the floor of the Nigerian</w:t>
      </w:r>
      <w:r>
        <w:rPr>
          <w:spacing w:val="1"/>
        </w:rPr>
        <w:t> </w:t>
      </w:r>
      <w:r>
        <w:rPr/>
        <w:t>Stock Exchange from 1997 to 2018 (22 years). The selected companies were: Afromedia,</w:t>
      </w:r>
      <w:r>
        <w:rPr>
          <w:spacing w:val="1"/>
        </w:rPr>
        <w:t> </w:t>
      </w:r>
      <w:r>
        <w:rPr/>
        <w:t>Capital Hotel,</w:t>
      </w:r>
      <w:r>
        <w:rPr>
          <w:spacing w:val="1"/>
        </w:rPr>
        <w:t> </w:t>
      </w:r>
      <w:r>
        <w:rPr/>
        <w:t>Daar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DN</w:t>
      </w:r>
      <w:r>
        <w:rPr>
          <w:spacing w:val="1"/>
        </w:rPr>
        <w:t> </w:t>
      </w:r>
      <w:r>
        <w:rPr/>
        <w:t>Tyre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Rubber,</w:t>
      </w:r>
      <w:r>
        <w:rPr>
          <w:spacing w:val="1"/>
        </w:rPr>
        <w:t> </w:t>
      </w:r>
      <w:r>
        <w:rPr/>
        <w:t>Ikeja</w:t>
      </w:r>
      <w:r>
        <w:rPr>
          <w:spacing w:val="1"/>
        </w:rPr>
        <w:t> </w:t>
      </w:r>
      <w:r>
        <w:rPr/>
        <w:t>Hotel,</w:t>
      </w:r>
      <w:r>
        <w:rPr>
          <w:spacing w:val="1"/>
        </w:rPr>
        <w:t> </w:t>
      </w:r>
      <w:r>
        <w:rPr/>
        <w:t>RT</w:t>
      </w:r>
      <w:r>
        <w:rPr>
          <w:spacing w:val="1"/>
        </w:rPr>
        <w:t> </w:t>
      </w:r>
      <w:r>
        <w:rPr/>
        <w:t>Briscoe,</w:t>
      </w:r>
      <w:r>
        <w:rPr>
          <w:spacing w:val="1"/>
        </w:rPr>
        <w:t> </w:t>
      </w:r>
      <w:r>
        <w:rPr/>
        <w:t>Tantalizers,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Transcorp</w:t>
      </w:r>
      <w:r>
        <w:rPr>
          <w:spacing w:val="1"/>
        </w:rPr>
        <w:t> </w:t>
      </w:r>
      <w:r>
        <w:rPr/>
        <w:t>Hotels,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Press,</w:t>
      </w:r>
      <w:r>
        <w:rPr>
          <w:spacing w:val="1"/>
        </w:rPr>
        <w:t> </w:t>
      </w:r>
      <w:r>
        <w:rPr/>
        <w:t>Afrik</w:t>
      </w:r>
      <w:r>
        <w:rPr>
          <w:spacing w:val="1"/>
        </w:rPr>
        <w:t> </w:t>
      </w:r>
      <w:r>
        <w:rPr/>
        <w:t>Pharmaceuticals, Ekocorp, Evans Medical, Fidson Healthcare, GlaxoSmithKline Nigeria,</w:t>
      </w:r>
      <w:r>
        <w:rPr>
          <w:spacing w:val="1"/>
        </w:rPr>
        <w:t> </w:t>
      </w:r>
      <w:r>
        <w:rPr/>
        <w:t>Neimeth International Pharmaceuticals, Nigeria-German Chemicals, Pharma-Deko, Union</w:t>
      </w:r>
      <w:r>
        <w:rPr>
          <w:spacing w:val="1"/>
        </w:rPr>
        <w:t> </w:t>
      </w:r>
      <w:r>
        <w:rPr/>
        <w:t>Diagnostic</w:t>
      </w:r>
      <w:r>
        <w:rPr>
          <w:spacing w:val="7"/>
        </w:rPr>
        <w:t> </w:t>
      </w:r>
      <w:r>
        <w:rPr/>
        <w:t>&amp;</w:t>
      </w:r>
      <w:r>
        <w:rPr>
          <w:spacing w:val="5"/>
        </w:rPr>
        <w:t> </w:t>
      </w:r>
      <w:r>
        <w:rPr/>
        <w:t>Clinical Services,</w:t>
      </w:r>
      <w:r>
        <w:rPr>
          <w:spacing w:val="11"/>
        </w:rPr>
        <w:t> </w:t>
      </w:r>
      <w:r>
        <w:rPr/>
        <w:t>African</w:t>
      </w:r>
      <w:r>
        <w:rPr>
          <w:spacing w:val="4"/>
        </w:rPr>
        <w:t> </w:t>
      </w:r>
      <w:r>
        <w:rPr/>
        <w:t>Paints</w:t>
      </w:r>
      <w:r>
        <w:rPr>
          <w:spacing w:val="7"/>
        </w:rPr>
        <w:t> </w:t>
      </w:r>
      <w:r>
        <w:rPr/>
        <w:t>(Nigeria),</w:t>
      </w:r>
      <w:r>
        <w:rPr>
          <w:spacing w:val="11"/>
        </w:rPr>
        <w:t> </w:t>
      </w:r>
      <w:r>
        <w:rPr/>
        <w:t>Aluminum Extrusion</w:t>
      </w:r>
      <w:r>
        <w:rPr>
          <w:spacing w:val="4"/>
        </w:rPr>
        <w:t> </w:t>
      </w:r>
      <w:r>
        <w:rPr/>
        <w:t>Industries,</w:t>
      </w:r>
    </w:p>
    <w:p>
      <w:pPr>
        <w:pStyle w:val="BodyText"/>
        <w:spacing w:line="480" w:lineRule="auto" w:before="3"/>
        <w:ind w:left="1368" w:right="1214"/>
        <w:jc w:val="both"/>
      </w:pPr>
      <w:r>
        <w:rPr/>
        <w:t>O.C. Gases Nigeria, Berger Paints, First Aluminum Nigeria, Meyer, Paints &amp; Coatings</w:t>
      </w:r>
      <w:r>
        <w:rPr>
          <w:spacing w:val="1"/>
        </w:rPr>
        <w:t> </w:t>
      </w:r>
      <w:r>
        <w:rPr/>
        <w:t>Manufactures, Port &amp; Paints &amp; Products Nigeria, Premier Paints, Thomas Wyatt Nigeria,</w:t>
      </w:r>
      <w:r>
        <w:rPr>
          <w:spacing w:val="1"/>
        </w:rPr>
        <w:t> </w:t>
      </w:r>
      <w:r>
        <w:rPr/>
        <w:t>Cadbury Nigeria, Champion Breweries, Dangote Flour Mills, Dangote Sugar Refinery,</w:t>
      </w:r>
      <w:r>
        <w:rPr>
          <w:spacing w:val="1"/>
        </w:rPr>
        <w:t> </w:t>
      </w:r>
      <w:r>
        <w:rPr/>
        <w:t>Flour Mills of Nigeria, FTN Cocoa Processor, Guinness Nigeria, Honeywell Flour Mill,</w:t>
      </w:r>
      <w:r>
        <w:rPr>
          <w:spacing w:val="1"/>
        </w:rPr>
        <w:t> </w:t>
      </w:r>
      <w:r>
        <w:rPr/>
        <w:t>International Breweries, Livestock Feeds,</w:t>
      </w:r>
      <w:r>
        <w:rPr>
          <w:spacing w:val="1"/>
        </w:rPr>
        <w:t> </w:t>
      </w:r>
      <w:r>
        <w:rPr/>
        <w:t>McNichols, Morison Industries,</w:t>
      </w:r>
      <w:r>
        <w:rPr>
          <w:spacing w:val="1"/>
        </w:rPr>
        <w:t> </w:t>
      </w:r>
      <w:r>
        <w:rPr/>
        <w:t>Multi-Trex</w:t>
      </w:r>
      <w:r>
        <w:rPr>
          <w:spacing w:val="1"/>
        </w:rPr>
        <w:t> </w:t>
      </w:r>
      <w:r>
        <w:rPr/>
        <w:t>Integrated Foods, Cascon Allied Industries, Nestle Nigeria, Nigerian Breweries, Nigerian</w:t>
      </w:r>
      <w:r>
        <w:rPr>
          <w:spacing w:val="1"/>
        </w:rPr>
        <w:t> </w:t>
      </w:r>
      <w:r>
        <w:rPr/>
        <w:t>Enamelware, Northern Nigeria Flour Mills, Okomu Oil Palm, Presco, PZ Cussons Nigeria,</w:t>
      </w:r>
      <w:r>
        <w:rPr>
          <w:spacing w:val="-57"/>
        </w:rPr>
        <w:t> </w:t>
      </w:r>
      <w:r>
        <w:rPr/>
        <w:t>Nascon Allied Industries, Unilever Nigeria, Union Dicon Salt, Vitaform Nigeria, ABC</w:t>
      </w:r>
      <w:r>
        <w:rPr>
          <w:spacing w:val="1"/>
        </w:rPr>
        <w:t> </w:t>
      </w:r>
      <w:r>
        <w:rPr/>
        <w:t>Transport, A.G. Leventis Nigeria, Academy Press, Beta Glass Co, Cement Company of</w:t>
      </w:r>
      <w:r>
        <w:rPr>
          <w:spacing w:val="1"/>
        </w:rPr>
        <w:t> </w:t>
      </w:r>
      <w:r>
        <w:rPr/>
        <w:t>Northern</w:t>
      </w:r>
      <w:r>
        <w:rPr>
          <w:spacing w:val="95"/>
        </w:rPr>
        <w:t> </w:t>
      </w:r>
      <w:r>
        <w:rPr/>
        <w:t>Nigeria,</w:t>
      </w:r>
      <w:r>
        <w:rPr>
          <w:spacing w:val="102"/>
        </w:rPr>
        <w:t> </w:t>
      </w:r>
      <w:r>
        <w:rPr/>
        <w:t>Dangote</w:t>
      </w:r>
      <w:r>
        <w:rPr>
          <w:spacing w:val="94"/>
        </w:rPr>
        <w:t> </w:t>
      </w:r>
      <w:r>
        <w:rPr/>
        <w:t>Cement,</w:t>
      </w:r>
      <w:r>
        <w:rPr>
          <w:spacing w:val="103"/>
        </w:rPr>
        <w:t> </w:t>
      </w:r>
      <w:r>
        <w:rPr/>
        <w:t>Global</w:t>
      </w:r>
      <w:r>
        <w:rPr>
          <w:spacing w:val="90"/>
        </w:rPr>
        <w:t> </w:t>
      </w:r>
      <w:r>
        <w:rPr/>
        <w:t>Spectrum</w:t>
      </w:r>
      <w:r>
        <w:rPr>
          <w:spacing w:val="91"/>
        </w:rPr>
        <w:t> </w:t>
      </w:r>
      <w:r>
        <w:rPr/>
        <w:t>Energy</w:t>
      </w:r>
      <w:r>
        <w:rPr>
          <w:spacing w:val="90"/>
        </w:rPr>
        <w:t> </w:t>
      </w:r>
      <w:r>
        <w:rPr/>
        <w:t>Services,</w:t>
      </w:r>
      <w:r>
        <w:rPr>
          <w:spacing w:val="102"/>
        </w:rPr>
        <w:t> </w:t>
      </w:r>
      <w:r>
        <w:rPr/>
        <w:t>Interlinked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8"/>
        <w:jc w:val="both"/>
      </w:pPr>
      <w:r>
        <w:rPr/>
        <w:t>Technologies, John Holt, Julius Berger Nigeria, Studio Press (Nigeria), Red Star Express,</w:t>
      </w:r>
      <w:r>
        <w:rPr>
          <w:spacing w:val="1"/>
        </w:rPr>
        <w:t> </w:t>
      </w:r>
      <w:r>
        <w:rPr/>
        <w:t>Lafarge Africa, SCOA Nigeria, Nigerian Aviation Handling Company, Trans-Nationwide</w:t>
      </w:r>
      <w:r>
        <w:rPr>
          <w:spacing w:val="1"/>
        </w:rPr>
        <w:t> </w:t>
      </w:r>
      <w:r>
        <w:rPr/>
        <w:t>Express, Tripple Gee &amp; Co., UAC of Nigeria, Capital Oil, Conoil, Forte Oil, MRS Oil</w:t>
      </w:r>
      <w:r>
        <w:rPr>
          <w:spacing w:val="1"/>
        </w:rPr>
        <w:t> </w:t>
      </w:r>
      <w:r>
        <w:rPr/>
        <w:t>Nigeria, Japaul Oil &amp; Maritime Services, Total Nigeria, Seplat Petroleum Development,</w:t>
      </w:r>
      <w:r>
        <w:rPr>
          <w:spacing w:val="1"/>
        </w:rPr>
        <w:t> </w:t>
      </w:r>
      <w:r>
        <w:rPr/>
        <w:t>Eterna,</w:t>
      </w:r>
      <w:r>
        <w:rPr>
          <w:spacing w:val="1"/>
        </w:rPr>
        <w:t> </w:t>
      </w:r>
      <w:r>
        <w:rPr/>
        <w:t>Anino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Caverton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Prudential</w:t>
      </w:r>
      <w:r>
        <w:rPr>
          <w:spacing w:val="1"/>
        </w:rPr>
        <w:t> </w:t>
      </w:r>
      <w:r>
        <w:rPr/>
        <w:t>Registrars,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Warehouse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Courteville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Solutions,</w:t>
      </w:r>
      <w:r>
        <w:rPr>
          <w:spacing w:val="1"/>
        </w:rPr>
        <w:t> </w:t>
      </w:r>
      <w:r>
        <w:rPr/>
        <w:t>E-Tranzact</w:t>
      </w:r>
      <w:r>
        <w:rPr>
          <w:spacing w:val="1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Omatek</w:t>
      </w:r>
      <w:r>
        <w:rPr>
          <w:spacing w:val="2"/>
        </w:rPr>
        <w:t> </w:t>
      </w:r>
      <w:r>
        <w:rPr/>
        <w:t>Ventures.</w:t>
      </w:r>
    </w:p>
    <w:p>
      <w:pPr>
        <w:pStyle w:val="Heading1"/>
        <w:numPr>
          <w:ilvl w:val="1"/>
          <w:numId w:val="8"/>
        </w:numPr>
        <w:tabs>
          <w:tab w:pos="1733" w:val="left" w:leader="none"/>
        </w:tabs>
        <w:spacing w:line="240" w:lineRule="auto" w:before="203" w:after="0"/>
        <w:ind w:left="1732" w:right="0" w:hanging="365"/>
        <w:jc w:val="both"/>
      </w:pPr>
      <w:bookmarkStart w:name="_TOC_250054" w:id="8"/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bookmarkEnd w:id="8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368" w:right="1214"/>
        <w:jc w:val="both"/>
      </w:pPr>
      <w:r>
        <w:rPr/>
        <w:t>A considerable amount of effort went into writing this empirical research. However, some</w:t>
      </w:r>
      <w:r>
        <w:rPr>
          <w:spacing w:val="1"/>
        </w:rPr>
        <w:t> </w:t>
      </w:r>
      <w:r>
        <w:rPr/>
        <w:t>factors</w:t>
      </w:r>
      <w:r>
        <w:rPr>
          <w:spacing w:val="29"/>
        </w:rPr>
        <w:t> </w:t>
      </w:r>
      <w:r>
        <w:rPr/>
        <w:t>which</w:t>
      </w:r>
      <w:r>
        <w:rPr>
          <w:spacing w:val="31"/>
        </w:rPr>
        <w:t> </w:t>
      </w:r>
      <w:r>
        <w:rPr/>
        <w:t>were</w:t>
      </w:r>
      <w:r>
        <w:rPr>
          <w:spacing w:val="36"/>
        </w:rPr>
        <w:t> </w:t>
      </w:r>
      <w:r>
        <w:rPr/>
        <w:t>unavoidable</w:t>
      </w:r>
      <w:r>
        <w:rPr>
          <w:spacing w:val="35"/>
        </w:rPr>
        <w:t> </w:t>
      </w:r>
      <w:r>
        <w:rPr/>
        <w:t>contributed</w:t>
      </w:r>
      <w:r>
        <w:rPr>
          <w:spacing w:val="32"/>
        </w:rPr>
        <w:t> </w:t>
      </w:r>
      <w:r>
        <w:rPr/>
        <w:t>to</w:t>
      </w:r>
      <w:r>
        <w:rPr>
          <w:spacing w:val="37"/>
        </w:rPr>
        <w:t> </w:t>
      </w:r>
      <w:r>
        <w:rPr/>
        <w:t>limiting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study.</w:t>
      </w:r>
      <w:r>
        <w:rPr>
          <w:spacing w:val="39"/>
        </w:rPr>
        <w:t> </w:t>
      </w:r>
      <w:r>
        <w:rPr/>
        <w:t>Data</w:t>
      </w:r>
      <w:r>
        <w:rPr>
          <w:spacing w:val="30"/>
        </w:rPr>
        <w:t> </w:t>
      </w:r>
      <w:r>
        <w:rPr/>
        <w:t>were</w:t>
      </w:r>
      <w:r>
        <w:rPr>
          <w:spacing w:val="35"/>
        </w:rPr>
        <w:t> </w:t>
      </w:r>
      <w:r>
        <w:rPr/>
        <w:t>limited</w:t>
      </w:r>
      <w:r>
        <w:rPr>
          <w:spacing w:val="37"/>
        </w:rPr>
        <w:t> </w:t>
      </w:r>
      <w:r>
        <w:rPr/>
        <w:t>to</w:t>
      </w:r>
      <w:r>
        <w:rPr>
          <w:spacing w:val="-58"/>
        </w:rPr>
        <w:t> </w:t>
      </w:r>
      <w:r>
        <w:rPr/>
        <w:t>only the disclosed information on CSR variables found in the financial statements and</w:t>
      </w:r>
      <w:r>
        <w:rPr>
          <w:spacing w:val="1"/>
        </w:rPr>
        <w:t> </w:t>
      </w:r>
      <w:r>
        <w:rPr/>
        <w:t>footnotes in the annual reports and accounts of the sampled companies. The</w:t>
      </w:r>
      <w:r>
        <w:rPr>
          <w:spacing w:val="60"/>
        </w:rPr>
        <w:t> </w:t>
      </w:r>
      <w:r>
        <w:rPr/>
        <w:t>data 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self-reported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disclosure may have limited the sample size of the companies involved. However, 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accomplished</w:t>
      </w:r>
      <w:r>
        <w:rPr>
          <w:spacing w:val="6"/>
        </w:rPr>
        <w:t> </w:t>
      </w:r>
      <w:r>
        <w:rPr/>
        <w:t>its objectives.</w:t>
      </w:r>
    </w:p>
    <w:p>
      <w:pPr>
        <w:pStyle w:val="Heading1"/>
        <w:numPr>
          <w:ilvl w:val="1"/>
          <w:numId w:val="8"/>
        </w:numPr>
        <w:tabs>
          <w:tab w:pos="1734" w:val="left" w:leader="none"/>
        </w:tabs>
        <w:spacing w:line="240" w:lineRule="auto" w:before="202" w:after="0"/>
        <w:ind w:left="1733" w:right="0" w:hanging="366"/>
        <w:jc w:val="both"/>
      </w:pPr>
      <w:bookmarkStart w:name="_TOC_250053" w:id="9"/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Operational</w:t>
      </w:r>
      <w:r>
        <w:rPr>
          <w:spacing w:val="-4"/>
        </w:rPr>
        <w:t> </w:t>
      </w:r>
      <w:bookmarkEnd w:id="9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80"/>
        <w:ind w:left="1368" w:right="1229" w:firstLine="0"/>
        <w:jc w:val="both"/>
        <w:rPr>
          <w:sz w:val="24"/>
        </w:rPr>
      </w:pPr>
      <w:r>
        <w:rPr>
          <w:b/>
          <w:sz w:val="24"/>
        </w:rPr>
        <w:t>Corporate social responsibility</w:t>
      </w:r>
      <w:r>
        <w:rPr>
          <w:sz w:val="24"/>
        </w:rPr>
        <w:t>: These are responsibilities of companies or firms to their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line="480" w:lineRule="auto"/>
        <w:ind w:left="1368" w:right="1215"/>
        <w:jc w:val="both"/>
      </w:pPr>
      <w:r>
        <w:rPr>
          <w:b/>
        </w:rPr>
        <w:t>Corporate social responsibility disclosure: </w:t>
      </w:r>
      <w:r>
        <w:rPr/>
        <w:t>This discloses information on what the firms</w:t>
      </w:r>
      <w:r>
        <w:rPr>
          <w:spacing w:val="1"/>
        </w:rPr>
        <w:t> </w:t>
      </w:r>
      <w:r>
        <w:rPr/>
        <w:t>have done for the sake of the community. It also shows the disclosure of firm’s action on</w:t>
      </w:r>
      <w:r>
        <w:rPr>
          <w:spacing w:val="1"/>
        </w:rPr>
        <w:t> </w:t>
      </w:r>
      <w:r>
        <w:rPr/>
        <w:t>what they have been contributing to the welfare of society and what they will do in the</w:t>
      </w:r>
      <w:r>
        <w:rPr>
          <w:spacing w:val="1"/>
        </w:rPr>
        <w:t> </w:t>
      </w:r>
      <w:r>
        <w:rPr/>
        <w:t>future for</w:t>
      </w:r>
      <w:r>
        <w:rPr>
          <w:spacing w:val="-1"/>
        </w:rPr>
        <w:t> </w:t>
      </w:r>
      <w:r>
        <w:rPr/>
        <w:t>the welfare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society.</w:t>
      </w:r>
    </w:p>
    <w:p>
      <w:pPr>
        <w:spacing w:line="362" w:lineRule="auto" w:before="0"/>
        <w:ind w:left="1368" w:right="1227" w:firstLine="0"/>
        <w:jc w:val="both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cash/money.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spacing w:before="63"/>
        <w:ind w:left="1368" w:right="0" w:firstLine="0"/>
        <w:jc w:val="both"/>
        <w:rPr>
          <w:sz w:val="24"/>
        </w:rPr>
      </w:pPr>
      <w:r>
        <w:rPr>
          <w:b/>
          <w:sz w:val="24"/>
        </w:rPr>
        <w:t>Earnings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share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profit</w:t>
      </w:r>
      <w:r>
        <w:rPr>
          <w:spacing w:val="3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preference</w:t>
      </w:r>
      <w:r>
        <w:rPr>
          <w:spacing w:val="-3"/>
          <w:sz w:val="24"/>
        </w:rPr>
        <w:t> </w:t>
      </w: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taxation.</w:t>
      </w:r>
    </w:p>
    <w:p>
      <w:pPr>
        <w:pStyle w:val="BodyText"/>
        <w:spacing w:before="9"/>
        <w:rPr>
          <w:sz w:val="32"/>
        </w:rPr>
      </w:pPr>
    </w:p>
    <w:p>
      <w:pPr>
        <w:spacing w:line="360" w:lineRule="auto" w:before="0"/>
        <w:ind w:left="1368" w:right="1225" w:firstLine="0"/>
        <w:jc w:val="both"/>
        <w:rPr>
          <w:sz w:val="24"/>
        </w:rPr>
      </w:pPr>
      <w:r>
        <w:rPr>
          <w:b/>
          <w:sz w:val="24"/>
        </w:rPr>
        <w:t>Employment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indigenous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(EIS):</w:t>
      </w:r>
      <w:r>
        <w:rPr>
          <w:b/>
          <w:spacing w:val="1"/>
          <w:sz w:val="24"/>
        </w:rPr>
        <w:t> </w:t>
      </w:r>
      <w:r>
        <w:rPr>
          <w:sz w:val="24"/>
        </w:rPr>
        <w:t>Engagement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indigenes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companies at</w:t>
      </w:r>
      <w:r>
        <w:rPr>
          <w:spacing w:val="6"/>
          <w:sz w:val="24"/>
        </w:rPr>
        <w:t> </w:t>
      </w:r>
      <w:r>
        <w:rPr>
          <w:sz w:val="24"/>
        </w:rPr>
        <w:t>all</w:t>
      </w:r>
      <w:r>
        <w:rPr>
          <w:spacing w:val="2"/>
          <w:sz w:val="24"/>
        </w:rPr>
        <w:t> </w:t>
      </w:r>
      <w:r>
        <w:rPr>
          <w:sz w:val="24"/>
        </w:rPr>
        <w:t>levels.</w:t>
      </w:r>
    </w:p>
    <w:p>
      <w:pPr>
        <w:spacing w:line="362" w:lineRule="auto" w:before="200"/>
        <w:ind w:left="1368" w:right="1222" w:firstLine="0"/>
        <w:jc w:val="both"/>
        <w:rPr>
          <w:sz w:val="24"/>
        </w:rPr>
      </w:pPr>
      <w:r>
        <w:rPr>
          <w:b/>
          <w:sz w:val="24"/>
        </w:rPr>
        <w:t>Environmental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(EA):</w:t>
      </w:r>
      <w:r>
        <w:rPr>
          <w:b/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actions/activities</w:t>
      </w:r>
      <w:r>
        <w:rPr>
          <w:spacing w:val="1"/>
          <w:sz w:val="24"/>
        </w:rPr>
        <w:t> </w:t>
      </w:r>
      <w:r>
        <w:rPr>
          <w:sz w:val="24"/>
        </w:rPr>
        <w:t>taken/to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safeguard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protect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 companies.</w:t>
      </w:r>
    </w:p>
    <w:p>
      <w:pPr>
        <w:pStyle w:val="BodyText"/>
        <w:spacing w:line="360" w:lineRule="auto" w:before="199"/>
        <w:ind w:left="1368" w:right="1226"/>
        <w:jc w:val="both"/>
      </w:pPr>
      <w:r>
        <w:rPr>
          <w:b/>
        </w:rPr>
        <w:t>Gifts and Donations (GD): </w:t>
      </w:r>
      <w:r>
        <w:rPr/>
        <w:t>Quantifiable gifts and donations in monetary terms including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360" w:lineRule="auto" w:before="199"/>
        <w:ind w:left="1368" w:right="1224"/>
        <w:jc w:val="both"/>
      </w:pPr>
      <w:r>
        <w:rPr>
          <w:b/>
        </w:rPr>
        <w:t>Non-financial companies: </w:t>
      </w:r>
      <w:r>
        <w:rPr/>
        <w:t>Means all quoted companies on the Nigerian Stock Exchange</w:t>
      </w:r>
      <w:r>
        <w:rPr>
          <w:spacing w:val="1"/>
        </w:rPr>
        <w:t> </w:t>
      </w:r>
      <w:r>
        <w:rPr/>
        <w:t>excluding those that perform financial services such as banks, finance houses, insurance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3"/>
        </w:rPr>
        <w:t> </w:t>
      </w:r>
      <w:r>
        <w:rPr/>
        <w:t>Act</w:t>
      </w:r>
      <w:r>
        <w:rPr>
          <w:spacing w:val="7"/>
        </w:rPr>
        <w:t> </w:t>
      </w:r>
      <w:r>
        <w:rPr/>
        <w:t>(BOFIA)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1991</w:t>
      </w:r>
      <w:r>
        <w:rPr>
          <w:spacing w:val="1"/>
        </w:rPr>
        <w:t> </w:t>
      </w:r>
      <w:r>
        <w:rPr/>
        <w:t>as amended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date.</w:t>
      </w:r>
    </w:p>
    <w:p>
      <w:pPr>
        <w:spacing w:before="198"/>
        <w:ind w:left="1368" w:right="0" w:firstLine="0"/>
        <w:jc w:val="both"/>
        <w:rPr>
          <w:sz w:val="24"/>
        </w:rPr>
      </w:pPr>
      <w:r>
        <w:rPr>
          <w:b/>
          <w:sz w:val="24"/>
        </w:rPr>
        <w:t>Return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assets:</w:t>
      </w:r>
      <w:r>
        <w:rPr>
          <w:b/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profitability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relation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assets.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68" w:right="1229"/>
        <w:jc w:val="both"/>
      </w:pPr>
      <w:r>
        <w:rPr>
          <w:b/>
        </w:rPr>
        <w:t>Return on equity</w:t>
      </w:r>
      <w:r>
        <w:rPr/>
        <w:t>: This is the profitability of a company based on the investment of the</w:t>
      </w:r>
      <w:r>
        <w:rPr>
          <w:spacing w:val="1"/>
        </w:rPr>
        <w:t> </w:t>
      </w:r>
      <w:r>
        <w:rPr/>
        <w:t>shareholders.</w:t>
      </w:r>
    </w:p>
    <w:p>
      <w:pPr>
        <w:spacing w:after="0" w:line="36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spacing w:line="480" w:lineRule="auto" w:before="63"/>
        <w:ind w:left="4542" w:right="4146" w:firstLine="288"/>
        <w:jc w:val="left"/>
      </w:pPr>
      <w:bookmarkStart w:name="_TOC_250052" w:id="10"/>
      <w:r>
        <w:rPr/>
        <w:t>CHAPTER TWO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10"/>
        </w:rPr>
        <w:t> </w:t>
      </w:r>
      <w:bookmarkEnd w:id="10"/>
      <w:r>
        <w:rPr>
          <w:spacing w:val="-1"/>
        </w:rPr>
        <w:t>REVIEW</w:t>
      </w:r>
    </w:p>
    <w:p>
      <w:pPr>
        <w:pStyle w:val="Heading1"/>
        <w:numPr>
          <w:ilvl w:val="1"/>
          <w:numId w:val="9"/>
        </w:numPr>
        <w:tabs>
          <w:tab w:pos="1734" w:val="left" w:leader="none"/>
        </w:tabs>
        <w:spacing w:line="240" w:lineRule="auto" w:before="1" w:after="0"/>
        <w:ind w:left="1733" w:right="0" w:hanging="366"/>
        <w:jc w:val="both"/>
      </w:pPr>
      <w:bookmarkStart w:name="_TOC_250051" w:id="11"/>
      <w:bookmarkEnd w:id="1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6"/>
        <w:jc w:val="both"/>
      </w:pPr>
      <w:r>
        <w:rPr/>
        <w:t>This chapter</w:t>
      </w:r>
      <w:r>
        <w:rPr>
          <w:spacing w:val="1"/>
        </w:rPr>
        <w:t> </w:t>
      </w:r>
      <w:r>
        <w:rPr/>
        <w:t>conducted a systematic review of related literatures</w:t>
      </w:r>
      <w:r>
        <w:rPr>
          <w:spacing w:val="60"/>
        </w:rPr>
        <w:t> </w:t>
      </w:r>
      <w:r>
        <w:rPr/>
        <w:t>from recent to most</w:t>
      </w:r>
      <w:r>
        <w:rPr>
          <w:spacing w:val="1"/>
        </w:rPr>
        <w:t> </w:t>
      </w:r>
      <w:r>
        <w:rPr/>
        <w:t>recent which covered the variables in the study. It presents a review of the extent of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indigenpent</w:t>
      </w:r>
      <w:r>
        <w:rPr>
          <w:spacing w:val="1"/>
        </w:rPr>
        <w:t> </w:t>
      </w:r>
      <w:r>
        <w:rPr/>
        <w:t>variables,</w:t>
      </w:r>
      <w:r>
        <w:rPr>
          <w:spacing w:val="60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include analysis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findings.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734" w:val="left" w:leader="none"/>
        </w:tabs>
        <w:spacing w:line="240" w:lineRule="auto" w:before="0" w:after="0"/>
        <w:ind w:left="1733" w:right="0" w:hanging="366"/>
        <w:jc w:val="both"/>
      </w:pPr>
      <w:bookmarkStart w:name="_TOC_250050" w:id="12"/>
      <w:r>
        <w:rPr/>
        <w:t>Conceptual</w:t>
      </w:r>
      <w:r>
        <w:rPr>
          <w:spacing w:val="-5"/>
        </w:rPr>
        <w:t> </w:t>
      </w:r>
      <w:bookmarkEnd w:id="12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22"/>
        <w:jc w:val="both"/>
      </w:pPr>
      <w:r>
        <w:rPr/>
        <w:t>A conceptual framework is a structure which the researcher believes can best explain the</w:t>
      </w:r>
      <w:r>
        <w:rPr>
          <w:spacing w:val="1"/>
        </w:rPr>
        <w:t> </w:t>
      </w:r>
      <w:r>
        <w:rPr/>
        <w:t>natural progression of the phenomenon to be studied (Camp, 2001). It is linked with the</w:t>
      </w:r>
      <w:r>
        <w:rPr>
          <w:spacing w:val="1"/>
        </w:rPr>
        <w:t> </w:t>
      </w:r>
      <w:r>
        <w:rPr/>
        <w:t>concepts, empirical research and important theories used in promoting and systemizing the</w:t>
      </w:r>
      <w:r>
        <w:rPr>
          <w:spacing w:val="-57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espoused</w:t>
      </w:r>
      <w:r>
        <w:rPr>
          <w:spacing w:val="19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researcher</w:t>
      </w:r>
      <w:r>
        <w:rPr>
          <w:spacing w:val="20"/>
        </w:rPr>
        <w:t> </w:t>
      </w:r>
      <w:r>
        <w:rPr/>
        <w:t>(Peshkin,</w:t>
      </w:r>
      <w:r>
        <w:rPr>
          <w:spacing w:val="20"/>
        </w:rPr>
        <w:t> </w:t>
      </w:r>
      <w:r>
        <w:rPr/>
        <w:t>1993).</w:t>
      </w:r>
      <w:r>
        <w:rPr>
          <w:spacing w:val="21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researcher’s</w:t>
      </w:r>
      <w:r>
        <w:rPr>
          <w:spacing w:val="16"/>
        </w:rPr>
        <w:t> </w:t>
      </w:r>
      <w:r>
        <w:rPr/>
        <w:t>explanation</w:t>
      </w:r>
      <w:r>
        <w:rPr>
          <w:spacing w:val="-57"/>
        </w:rPr>
        <w:t> </w:t>
      </w:r>
      <w:r>
        <w:rPr/>
        <w:t>of how the research problem would be explored. The conceptual framework presents an</w:t>
      </w:r>
      <w:r>
        <w:rPr>
          <w:spacing w:val="1"/>
        </w:rPr>
        <w:t> </w:t>
      </w:r>
      <w:r>
        <w:rPr/>
        <w:t>integrated way of looking at a problem under study (Liehr &amp; Smith, 1999). In a statistical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concepts of a study. It is arranged in a logical structure to aid provide a picture or visual</w:t>
      </w:r>
      <w:r>
        <w:rPr>
          <w:spacing w:val="1"/>
        </w:rPr>
        <w:t> </w:t>
      </w:r>
      <w:r>
        <w:rPr/>
        <w:t>display of how ideas in a study relate to one another (Grant</w:t>
      </w:r>
      <w:r>
        <w:rPr>
          <w:spacing w:val="1"/>
        </w:rPr>
        <w:t> </w:t>
      </w:r>
      <w:r>
        <w:rPr/>
        <w:t>&amp; Osanloo, 2014). The</w:t>
      </w:r>
      <w:r>
        <w:rPr>
          <w:spacing w:val="1"/>
        </w:rPr>
        <w:t> </w:t>
      </w:r>
      <w:r>
        <w:rPr/>
        <w:t>framework makes it easier for the researcher to easily specify and define the concepts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(Luse,</w:t>
      </w:r>
      <w:r>
        <w:rPr>
          <w:spacing w:val="1"/>
        </w:rPr>
        <w:t> </w:t>
      </w:r>
      <w:r>
        <w:rPr/>
        <w:t>Menecke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Townsend,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Miles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Huberman (1994) opined that conceptual frameworks can be ‘graphical or in a narriative</w:t>
      </w:r>
      <w:r>
        <w:rPr>
          <w:spacing w:val="1"/>
        </w:rPr>
        <w:t> </w:t>
      </w:r>
      <w:r>
        <w:rPr/>
        <w:t>form showing the key variables or constructs to be studied and the presumed relationships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them.’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6"/>
        <w:jc w:val="both"/>
      </w:pPr>
      <w:r>
        <w:rPr/>
        <w:t>A conceptual framework is an analytical tool with several variations and contexts.</w:t>
      </w:r>
      <w:r>
        <w:rPr>
          <w:spacing w:val="60"/>
        </w:rPr>
        <w:t> </w:t>
      </w:r>
      <w:r>
        <w:rPr/>
        <w:t>It is</w:t>
      </w:r>
      <w:r>
        <w:rPr>
          <w:spacing w:val="1"/>
        </w:rPr>
        <w:t> </w:t>
      </w:r>
      <w:r>
        <w:rPr/>
        <w:t>used to make conceptual distinctions and organize ideas. Strong conceptual frameworks</w:t>
      </w:r>
      <w:r>
        <w:rPr>
          <w:spacing w:val="1"/>
        </w:rPr>
        <w:t> </w:t>
      </w:r>
      <w:r>
        <w:rPr/>
        <w:t>capture something real and do this in a way that is easy to remember and apply.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independent</w:t>
      </w:r>
      <w:r>
        <w:rPr>
          <w:spacing w:val="3"/>
        </w:rPr>
        <w:t> </w:t>
      </w:r>
      <w:r>
        <w:rPr/>
        <w:t>variables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1734" w:val="left" w:leader="none"/>
        </w:tabs>
        <w:spacing w:line="240" w:lineRule="auto" w:before="0" w:after="0"/>
        <w:ind w:left="1733" w:right="0" w:hanging="366"/>
        <w:jc w:val="both"/>
      </w:pPr>
      <w:bookmarkStart w:name="_TOC_250049" w:id="13"/>
      <w:r>
        <w:rPr/>
        <w:t>Dependent</w:t>
      </w:r>
      <w:r>
        <w:rPr>
          <w:spacing w:val="-8"/>
        </w:rPr>
        <w:t> </w:t>
      </w:r>
      <w:bookmarkEnd w:id="13"/>
      <w:r>
        <w:rPr/>
        <w:t>Variable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368" w:right="1218"/>
        <w:jc w:val="both"/>
      </w:pPr>
      <w:r>
        <w:rPr/>
        <w:t>Dependent variable is the variable that depends on other factors that are measured. These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independent variable or variables. It is the presumed effect. It is what you measure in the</w:t>
      </w:r>
      <w:r>
        <w:rPr>
          <w:spacing w:val="1"/>
        </w:rPr>
        <w:t> </w:t>
      </w:r>
      <w:r>
        <w:rPr/>
        <w:t>experiment and what is affected during the experiment (Cramer &amp; Howitt, 2004). It is the</w:t>
      </w:r>
      <w:r>
        <w:rPr>
          <w:spacing w:val="1"/>
        </w:rPr>
        <w:t> </w:t>
      </w:r>
      <w:r>
        <w:rPr/>
        <w:t>variable that depends on other factors that are measured. These variables are expected 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the presumed effect.</w:t>
      </w:r>
      <w:r>
        <w:rPr>
          <w:spacing w:val="1"/>
        </w:rPr>
        <w:t> </w:t>
      </w:r>
      <w:r>
        <w:rPr/>
        <w:t>The 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variable tested or</w:t>
      </w:r>
      <w:r>
        <w:rPr>
          <w:spacing w:val="1"/>
        </w:rPr>
        <w:t> </w:t>
      </w:r>
      <w:r>
        <w:rPr/>
        <w:t>controlled in an experiment to test the effect of the independent variable (Baridam, 1999).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8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6"/>
        </w:rPr>
        <w:t> </w:t>
      </w:r>
      <w:r>
        <w:rPr/>
        <w:t>variable.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1734" w:val="left" w:leader="none"/>
        </w:tabs>
        <w:spacing w:line="240" w:lineRule="auto" w:before="0" w:after="0"/>
        <w:ind w:left="1733" w:right="0" w:hanging="366"/>
        <w:jc w:val="both"/>
      </w:pPr>
      <w:bookmarkStart w:name="_TOC_250048" w:id="14"/>
      <w:r>
        <w:rPr/>
        <w:t>Corporate</w:t>
      </w:r>
      <w:r>
        <w:rPr>
          <w:spacing w:val="-4"/>
        </w:rPr>
        <w:t> </w:t>
      </w:r>
      <w:r>
        <w:rPr/>
        <w:t>Financial</w:t>
      </w:r>
      <w:r>
        <w:rPr>
          <w:spacing w:val="-8"/>
        </w:rPr>
        <w:t> </w:t>
      </w:r>
      <w:bookmarkEnd w:id="14"/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0"/>
        <w:jc w:val="both"/>
      </w:pPr>
      <w:r>
        <w:rPr/>
        <w:t>Corporate financial performance refers to the act of performing financial activities. In a</w:t>
      </w:r>
      <w:r>
        <w:rPr>
          <w:spacing w:val="1"/>
        </w:rPr>
        <w:t> </w:t>
      </w:r>
      <w:r>
        <w:rPr/>
        <w:t>broader sense, corporate financial performance refers to the degree to which financial</w:t>
      </w:r>
      <w:r>
        <w:rPr>
          <w:spacing w:val="1"/>
        </w:rPr>
        <w:t> </w:t>
      </w:r>
      <w:r>
        <w:rPr/>
        <w:t>objectives are being or have been accomplished. It is the process of measuring the results</w:t>
      </w:r>
      <w:r>
        <w:rPr>
          <w:spacing w:val="1"/>
        </w:rPr>
        <w:t> </w:t>
      </w:r>
      <w:r>
        <w:rPr/>
        <w:t>of a firm’s policies and operations in monetary terms. According to Investopedia (2018),</w:t>
      </w:r>
      <w:r>
        <w:rPr>
          <w:spacing w:val="1"/>
        </w:rPr>
        <w:t> </w:t>
      </w:r>
      <w:r>
        <w:rPr/>
        <w:t>corporate financial performance is a subjective measure of how well a firm uses assets</w:t>
      </w:r>
      <w:r>
        <w:rPr>
          <w:spacing w:val="1"/>
        </w:rPr>
        <w:t> </w:t>
      </w:r>
      <w:r>
        <w:rPr/>
        <w:t>from its primary mode of business to generate revenues. The term is also used as a general</w:t>
      </w:r>
      <w:r>
        <w:rPr>
          <w:spacing w:val="1"/>
        </w:rPr>
        <w:t> </w:t>
      </w:r>
      <w:r>
        <w:rPr/>
        <w:t>measure of</w:t>
      </w:r>
      <w:r>
        <w:rPr>
          <w:spacing w:val="-6"/>
        </w:rPr>
        <w:t> </w:t>
      </w:r>
      <w:r>
        <w:rPr/>
        <w:t>a</w:t>
      </w:r>
      <w:r>
        <w:rPr>
          <w:spacing w:val="5"/>
        </w:rPr>
        <w:t> </w:t>
      </w:r>
      <w:r>
        <w:rPr/>
        <w:t>firm’s</w:t>
      </w:r>
      <w:r>
        <w:rPr>
          <w:spacing w:val="-1"/>
        </w:rPr>
        <w:t> </w:t>
      </w:r>
      <w:r>
        <w:rPr/>
        <w:t>overall</w:t>
      </w:r>
      <w:r>
        <w:rPr>
          <w:spacing w:val="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health.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6"/>
        <w:jc w:val="both"/>
      </w:pPr>
      <w:r>
        <w:rPr/>
        <w:t>According to Verma (2019) corporate financial performance, in a broader sense, refers to</w:t>
      </w:r>
      <w:r>
        <w:rPr>
          <w:spacing w:val="1"/>
        </w:rPr>
        <w:t> </w:t>
      </w:r>
      <w:r>
        <w:rPr/>
        <w:t>the degree to which financial objectives are being or have been accomplished, and is an</w:t>
      </w:r>
      <w:r>
        <w:rPr>
          <w:spacing w:val="1"/>
        </w:rPr>
        <w:t> </w:t>
      </w:r>
      <w:r>
        <w:rPr/>
        <w:t>important aspect of finance risk management. It is the process of measuring the results of a</w:t>
      </w:r>
      <w:r>
        <w:rPr>
          <w:spacing w:val="-57"/>
        </w:rPr>
        <w:t> </w:t>
      </w:r>
      <w:r>
        <w:rPr/>
        <w:t>firm’s policies and operations in monetary terms. It is used to measure a firm’s overall</w:t>
      </w:r>
      <w:r>
        <w:rPr>
          <w:spacing w:val="1"/>
        </w:rPr>
        <w:t> </w:t>
      </w:r>
      <w:r>
        <w:rPr/>
        <w:t>financial health over a given period of time and also to compare similar firms across the</w:t>
      </w:r>
      <w:r>
        <w:rPr>
          <w:spacing w:val="1"/>
        </w:rPr>
        <w:t> </w:t>
      </w:r>
      <w:r>
        <w:rPr/>
        <w:t>same</w:t>
      </w:r>
      <w:r>
        <w:rPr>
          <w:spacing w:val="3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or</w:t>
      </w:r>
      <w:r>
        <w:rPr>
          <w:spacing w:val="-4"/>
        </w:rPr>
        <w:t> </w:t>
      </w:r>
      <w:r>
        <w:rPr/>
        <w:t>to compare</w:t>
      </w:r>
      <w:r>
        <w:rPr>
          <w:spacing w:val="3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or sectors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aggregation</w:t>
      </w:r>
      <w:r>
        <w:rPr>
          <w:spacing w:val="-6"/>
        </w:rPr>
        <w:t> </w:t>
      </w:r>
      <w:r>
        <w:rPr/>
        <w:t>(Metcalf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/>
        <w:t>Titard,</w:t>
      </w:r>
      <w:r>
        <w:rPr>
          <w:spacing w:val="1"/>
        </w:rPr>
        <w:t> </w:t>
      </w:r>
      <w:r>
        <w:rPr/>
        <w:t>1976).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5"/>
        <w:jc w:val="both"/>
      </w:pPr>
      <w:r>
        <w:rPr/>
        <w:t>Verma (2019) also asserted that corporate financial performance analysis included the</w:t>
      </w:r>
      <w:r>
        <w:rPr>
          <w:spacing w:val="1"/>
        </w:rPr>
        <w:t> </w:t>
      </w:r>
      <w:r>
        <w:rPr/>
        <w:t>analysis and interpretation of financial statements in such a way that it undertook full</w:t>
      </w:r>
      <w:r>
        <w:rPr>
          <w:spacing w:val="1"/>
        </w:rPr>
        <w:t> </w:t>
      </w:r>
      <w:r>
        <w:rPr/>
        <w:t>diagnosis of the profitability and financial soundness of the business. The financial analyst</w:t>
      </w:r>
      <w:r>
        <w:rPr>
          <w:spacing w:val="-57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analysis (firm’s production and productivity performance or total business</w:t>
      </w:r>
      <w:r>
        <w:rPr>
          <w:spacing w:val="1"/>
        </w:rPr>
        <w:t> </w:t>
      </w:r>
      <w:r>
        <w:rPr/>
        <w:t>performance) are working capital analysis, financial structure analysis activity analysis,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profitability</w:t>
      </w:r>
      <w:r>
        <w:rPr>
          <w:spacing w:val="-8"/>
        </w:rPr>
        <w:t> </w:t>
      </w:r>
      <w:r>
        <w:rPr/>
        <w:t>analysis (Trivedi,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29"/>
        <w:jc w:val="both"/>
      </w:pPr>
      <w:r>
        <w:rPr/>
        <w:t>A corporate financial performance report is a summary of the financial performance of a</w:t>
      </w:r>
      <w:r>
        <w:rPr>
          <w:spacing w:val="1"/>
        </w:rPr>
        <w:t> </w:t>
      </w:r>
      <w:r>
        <w:rPr/>
        <w:t>company that reports the financial health of a company which reports how investors and</w:t>
      </w:r>
      <w:r>
        <w:rPr>
          <w:spacing w:val="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take</w:t>
      </w:r>
      <w:r>
        <w:rPr>
          <w:spacing w:val="-5"/>
        </w:rPr>
        <w:t> </w:t>
      </w:r>
      <w:r>
        <w:rPr/>
        <w:t>their</w:t>
      </w:r>
      <w:r>
        <w:rPr>
          <w:spacing w:val="7"/>
        </w:rPr>
        <w:t> </w:t>
      </w:r>
      <w:r>
        <w:rPr/>
        <w:t>investment</w:t>
      </w:r>
      <w:r>
        <w:rPr>
          <w:spacing w:val="7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(Verma,</w:t>
      </w:r>
      <w:r>
        <w:rPr>
          <w:spacing w:val="3"/>
        </w:rPr>
        <w:t> </w:t>
      </w:r>
      <w:r>
        <w:rPr/>
        <w:t>2019).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1729" w:val="left" w:leader="none"/>
        </w:tabs>
        <w:spacing w:line="240" w:lineRule="auto" w:before="0" w:after="0"/>
        <w:ind w:left="1729" w:right="0" w:hanging="361"/>
        <w:jc w:val="both"/>
      </w:pPr>
      <w:bookmarkStart w:name="_TOC_250047" w:id="15"/>
      <w:r>
        <w:rPr/>
        <w:t>Measurements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Financial</w:t>
      </w:r>
      <w:r>
        <w:rPr>
          <w:spacing w:val="-6"/>
        </w:rPr>
        <w:t> </w:t>
      </w:r>
      <w:bookmarkEnd w:id="15"/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1"/>
        <w:jc w:val="both"/>
      </w:pPr>
      <w:r>
        <w:rPr/>
        <w:t>Although one might have expected a certain diversity of measures of CSR, there is no real</w:t>
      </w:r>
      <w:r>
        <w:rPr>
          <w:spacing w:val="1"/>
        </w:rPr>
        <w:t> </w:t>
      </w:r>
      <w:r>
        <w:rPr/>
        <w:t>consensus on the proper measure of financial performance either. In fact, there is a wide</w:t>
      </w:r>
      <w:r>
        <w:rPr>
          <w:spacing w:val="1"/>
        </w:rPr>
        <w:t> </w:t>
      </w:r>
      <w:r>
        <w:rPr/>
        <w:t>range of such measures. However, most measures of financial performance fall into two</w:t>
      </w:r>
      <w:r>
        <w:rPr>
          <w:spacing w:val="1"/>
        </w:rPr>
        <w:t> </w:t>
      </w:r>
      <w:r>
        <w:rPr/>
        <w:t>broad categories: investor returns and accounting returns. Both have enjoyed periods of</w:t>
      </w:r>
      <w:r>
        <w:rPr>
          <w:spacing w:val="1"/>
        </w:rPr>
        <w:t> </w:t>
      </w:r>
      <w:r>
        <w:rPr/>
        <w:t>popularity,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both</w:t>
      </w:r>
      <w:r>
        <w:rPr>
          <w:spacing w:val="-4"/>
        </w:rPr>
        <w:t> </w:t>
      </w:r>
      <w:r>
        <w:rPr/>
        <w:t>have evolved</w:t>
      </w:r>
      <w:r>
        <w:rPr>
          <w:spacing w:val="1"/>
        </w:rPr>
        <w:t> </w:t>
      </w:r>
      <w:r>
        <w:rPr/>
        <w:t>considerably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 past</w:t>
      </w:r>
      <w:r>
        <w:rPr>
          <w:spacing w:val="6"/>
        </w:rPr>
        <w:t> </w:t>
      </w:r>
      <w:r>
        <w:rPr/>
        <w:t>decades.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1"/>
        <w:jc w:val="both"/>
      </w:pPr>
      <w:r>
        <w:rPr>
          <w:i/>
        </w:rPr>
        <w:t>Investor Returns. </w:t>
      </w:r>
      <w:r>
        <w:rPr/>
        <w:t>The basic idea underlying investor returns is that returns should be</w:t>
      </w:r>
      <w:r>
        <w:rPr>
          <w:spacing w:val="1"/>
        </w:rPr>
        <w:t> </w:t>
      </w:r>
      <w:r>
        <w:rPr/>
        <w:t>measured from the perspective of the shareholders. The first studies to employ investor</w:t>
      </w:r>
      <w:r>
        <w:rPr>
          <w:spacing w:val="1"/>
        </w:rPr>
        <w:t> </w:t>
      </w:r>
      <w:r>
        <w:rPr/>
        <w:t>returns as a measure of financial performance were those by Moskowjtz (1972) and Vance</w:t>
      </w:r>
      <w:r>
        <w:rPr>
          <w:spacing w:val="-57"/>
        </w:rPr>
        <w:t> </w:t>
      </w:r>
      <w:r>
        <w:rPr/>
        <w:t>(1975). In both studies, changes in price per share were used as the investor returns index.</w:t>
      </w:r>
      <w:r>
        <w:rPr>
          <w:spacing w:val="1"/>
        </w:rPr>
        <w:t> </w:t>
      </w:r>
      <w:r>
        <w:rPr/>
        <w:t>As most subsequent</w:t>
      </w:r>
      <w:r>
        <w:rPr>
          <w:spacing w:val="60"/>
        </w:rPr>
        <w:t> </w:t>
      </w:r>
      <w:r>
        <w:rPr/>
        <w:t>studies have noted, this measure is clearly flawed. The change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price per share is only one element of investor returns. Dividend income is the other, and it</w:t>
      </w:r>
      <w:r>
        <w:rPr>
          <w:spacing w:val="-57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included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investor</w:t>
      </w:r>
      <w:r>
        <w:rPr>
          <w:spacing w:val="3"/>
        </w:rPr>
        <w:t> </w:t>
      </w:r>
      <w:r>
        <w:rPr/>
        <w:t>returns.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3"/>
        <w:jc w:val="both"/>
      </w:pPr>
      <w:r>
        <w:rPr/>
        <w:t>Abbott and Monsen (1979) used the change in share price plus dividends as their measure</w:t>
      </w:r>
      <w:r>
        <w:rPr>
          <w:spacing w:val="1"/>
        </w:rPr>
        <w:t> </w:t>
      </w:r>
      <w:r>
        <w:rPr/>
        <w:t>of investor returns. However, it was insufficient. Simple returns (change in price per share</w:t>
      </w:r>
      <w:r>
        <w:rPr>
          <w:spacing w:val="1"/>
        </w:rPr>
        <w:t> </w:t>
      </w:r>
      <w:r>
        <w:rPr/>
        <w:t>plus dividends) fail to capture another dimension of vital importance to investors -namely,</w:t>
      </w:r>
      <w:r>
        <w:rPr>
          <w:spacing w:val="1"/>
        </w:rPr>
        <w:t> </w:t>
      </w:r>
      <w:r>
        <w:rPr/>
        <w:t>risk. In accepted finance theory, the risk of holding assets is measured by the covariance of</w:t>
      </w:r>
      <w:r>
        <w:rPr>
          <w:spacing w:val="-57"/>
        </w:rPr>
        <w:t> </w:t>
      </w:r>
      <w:r>
        <w:rPr/>
        <w:t>the expected return on the asset with that of the overall market. This measure, which is</w:t>
      </w:r>
      <w:r>
        <w:rPr>
          <w:spacing w:val="1"/>
        </w:rPr>
        <w:t> </w:t>
      </w:r>
      <w:r>
        <w:rPr/>
        <w:t>commonly referred to</w:t>
      </w:r>
      <w:r>
        <w:rPr>
          <w:spacing w:val="1"/>
        </w:rPr>
        <w:t> </w:t>
      </w:r>
      <w:r>
        <w:rPr/>
        <w:t>as “beta,”</w:t>
      </w:r>
      <w:r>
        <w:rPr>
          <w:spacing w:val="1"/>
        </w:rPr>
        <w:t> </w:t>
      </w:r>
      <w:r>
        <w:rPr/>
        <w:t>is obtained</w:t>
      </w:r>
      <w:r>
        <w:rPr>
          <w:spacing w:val="60"/>
        </w:rPr>
        <w:t> </w:t>
      </w:r>
      <w:r>
        <w:rPr/>
        <w:t>for a stock by regressing</w:t>
      </w:r>
      <w:r>
        <w:rPr>
          <w:spacing w:val="60"/>
        </w:rPr>
        <w:t> </w:t>
      </w:r>
      <w:r>
        <w:rPr/>
        <w:t>its realized returns</w:t>
      </w:r>
      <w:r>
        <w:rPr>
          <w:spacing w:val="1"/>
        </w:rPr>
        <w:t> </w:t>
      </w:r>
      <w:r>
        <w:rPr/>
        <w:t>on those of a broad based market index. The regression slope coefficient provides the beta</w:t>
      </w:r>
      <w:r>
        <w:rPr>
          <w:spacing w:val="1"/>
        </w:rPr>
        <w:t> </w:t>
      </w:r>
      <w:r>
        <w:rPr/>
        <w:t>estimate. An average beta is 1. A stock with a beta above 1 is considered an aggressive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faster,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down,</w:t>
      </w:r>
      <w:r>
        <w:rPr>
          <w:spacing w:val="1"/>
        </w:rPr>
        <w:t> </w:t>
      </w:r>
      <w:r>
        <w:rPr/>
        <w:t>than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market.</w:t>
      </w:r>
      <w:r>
        <w:rPr>
          <w:spacing w:val="1"/>
        </w:rPr>
        <w:t> </w:t>
      </w:r>
      <w:r>
        <w:rPr/>
        <w:t>Correspondingly, a stock with a beta below 1 is considered a defensive stock (Curley &amp;</w:t>
      </w:r>
      <w:r>
        <w:rPr>
          <w:spacing w:val="1"/>
        </w:rPr>
        <w:t> </w:t>
      </w:r>
      <w:r>
        <w:rPr/>
        <w:t>Bear, 1979). It was precisely this failure to adjust for risk that led to the (apparently)</w:t>
      </w:r>
      <w:r>
        <w:rPr>
          <w:spacing w:val="1"/>
        </w:rPr>
        <w:t> </w:t>
      </w:r>
      <w:r>
        <w:rPr/>
        <w:t>contradictory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Moskowitz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Vance</w:t>
      </w:r>
      <w:r>
        <w:rPr>
          <w:spacing w:val="1"/>
        </w:rPr>
        <w:t> </w:t>
      </w:r>
      <w:r>
        <w:rPr/>
        <w:t>(1975).</w:t>
      </w:r>
      <w:r>
        <w:rPr>
          <w:spacing w:val="1"/>
        </w:rPr>
        <w:t> </w:t>
      </w:r>
      <w:r>
        <w:rPr/>
        <w:t>Moskowitz’s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-3"/>
        </w:rPr>
        <w:t> </w:t>
      </w:r>
      <w:r>
        <w:rPr/>
        <w:t>CSR</w:t>
      </w:r>
      <w:r>
        <w:rPr>
          <w:spacing w:val="-1"/>
        </w:rPr>
        <w:t> </w:t>
      </w:r>
      <w:r>
        <w:rPr/>
        <w:t>ratings</w:t>
      </w:r>
      <w:r>
        <w:rPr>
          <w:spacing w:val="-1"/>
        </w:rPr>
        <w:t> </w:t>
      </w:r>
      <w:r>
        <w:rPr/>
        <w:t>outperformed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market.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2" w:lineRule="auto"/>
        <w:ind w:left="1368" w:right="1210"/>
        <w:jc w:val="both"/>
      </w:pPr>
      <w:r>
        <w:rPr>
          <w:i/>
        </w:rPr>
        <w:t>Accounting Returns.</w:t>
      </w:r>
      <w:r>
        <w:rPr>
          <w:i/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are the other</w:t>
      </w:r>
      <w:r>
        <w:rPr>
          <w:spacing w:val="1"/>
        </w:rPr>
        <w:t> </w:t>
      </w:r>
      <w:r>
        <w:rPr/>
        <w:t>primary methods of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financial performance. The basic idea behind using accounting returns as measures of</w:t>
      </w:r>
      <w:r>
        <w:rPr>
          <w:spacing w:val="1"/>
        </w:rPr>
        <w:t> </w:t>
      </w:r>
      <w:r>
        <w:rPr/>
        <w:t>financial performance is to focus on how firm earnings respond to different managerial</w:t>
      </w:r>
      <w:r>
        <w:rPr>
          <w:spacing w:val="1"/>
        </w:rPr>
        <w:t> </w:t>
      </w:r>
      <w:r>
        <w:rPr/>
        <w:t>policies.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most</w:t>
      </w:r>
      <w:r>
        <w:rPr>
          <w:spacing w:val="16"/>
        </w:rPr>
        <w:t> </w:t>
      </w:r>
      <w:r>
        <w:rPr/>
        <w:t>common</w:t>
      </w:r>
      <w:r>
        <w:rPr>
          <w:spacing w:val="16"/>
        </w:rPr>
        <w:t> </w:t>
      </w:r>
      <w:r>
        <w:rPr/>
        <w:t>measures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accounting</w:t>
      </w:r>
      <w:r>
        <w:rPr>
          <w:spacing w:val="16"/>
        </w:rPr>
        <w:t> </w:t>
      </w:r>
      <w:r>
        <w:rPr/>
        <w:t>returns</w:t>
      </w:r>
      <w:r>
        <w:rPr>
          <w:spacing w:val="15"/>
        </w:rPr>
        <w:t> </w:t>
      </w:r>
      <w:r>
        <w:rPr/>
        <w:t>used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studies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this</w:t>
      </w:r>
      <w:r>
        <w:rPr>
          <w:spacing w:val="24"/>
        </w:rPr>
        <w:t> </w:t>
      </w:r>
      <w:r>
        <w:rPr/>
        <w:t>nature</w:t>
      </w:r>
    </w:p>
    <w:p>
      <w:pPr>
        <w:spacing w:after="0" w:line="482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/>
        <w:jc w:val="both"/>
      </w:pPr>
      <w:r>
        <w:rPr/>
        <w:t>are simply earnings per share (EPS) or price/earnings (P/E) ratios. Bragdon and Marlin</w:t>
      </w:r>
      <w:r>
        <w:rPr>
          <w:spacing w:val="1"/>
        </w:rPr>
        <w:t> </w:t>
      </w:r>
      <w:r>
        <w:rPr/>
        <w:t>(1972), Bowman and Haire (1975), Folger and Nutt (1975), Heinze (1976), Preston (1978)</w:t>
      </w:r>
      <w:r>
        <w:rPr>
          <w:spacing w:val="-57"/>
        </w:rPr>
        <w:t> </w:t>
      </w:r>
      <w:r>
        <w:rPr/>
        <w:t>and Spicer (1978) used EPS, P/F ratios, or some</w:t>
      </w:r>
      <w:r>
        <w:rPr>
          <w:spacing w:val="1"/>
        </w:rPr>
        <w:t> </w:t>
      </w:r>
      <w:r>
        <w:rPr/>
        <w:t>algebraic variation of them as, at</w:t>
      </w:r>
      <w:r>
        <w:rPr>
          <w:spacing w:val="60"/>
        </w:rPr>
        <w:t> </w:t>
      </w:r>
      <w:r>
        <w:rPr/>
        <w:t>least,</w:t>
      </w:r>
      <w:r>
        <w:rPr>
          <w:spacing w:val="1"/>
        </w:rPr>
        <w:t> </w:t>
      </w:r>
      <w:r>
        <w:rPr/>
        <w:t>one of</w:t>
      </w:r>
      <w:r>
        <w:rPr>
          <w:spacing w:val="-6"/>
        </w:rPr>
        <w:t> </w:t>
      </w:r>
      <w:r>
        <w:rPr/>
        <w:t>the measures of</w:t>
      </w:r>
      <w:r>
        <w:rPr>
          <w:spacing w:val="-2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studies.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Several problems however, are associated with using EPS or P/F ratios as a measure</w:t>
      </w:r>
      <w:r>
        <w:rPr>
          <w:spacing w:val="1"/>
        </w:rPr>
        <w:t> </w:t>
      </w:r>
      <w:r>
        <w:rPr/>
        <w:t>because both are strongly influenced by the rate of growth and accounting practices of</w:t>
      </w:r>
      <w:r>
        <w:rPr>
          <w:spacing w:val="1"/>
        </w:rPr>
        <w:t> </w:t>
      </w:r>
      <w:r>
        <w:rPr/>
        <w:t>firms (Beaver &amp; Morse, 1978). In addition, these financial performance measures cannot</w:t>
      </w:r>
      <w:r>
        <w:rPr>
          <w:spacing w:val="1"/>
        </w:rPr>
        <w:t> </w:t>
      </w:r>
      <w:r>
        <w:rPr/>
        <w:t>be accurately compared across firms without considering financial leverage influences and</w:t>
      </w:r>
      <w:r>
        <w:rPr>
          <w:spacing w:val="-57"/>
        </w:rPr>
        <w:t> </w:t>
      </w:r>
      <w:r>
        <w:rPr/>
        <w:t>risk differences. This does not mean that one cannot use accounting returns, quite the</w:t>
      </w:r>
      <w:r>
        <w:rPr>
          <w:spacing w:val="1"/>
        </w:rPr>
        <w:t> </w:t>
      </w:r>
      <w:r>
        <w:rPr/>
        <w:t>opposite. Accounting returns may be the best proxy for financial performance. However,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studies</w:t>
      </w:r>
      <w:r>
        <w:rPr>
          <w:spacing w:val="3"/>
        </w:rPr>
        <w:t> </w:t>
      </w:r>
      <w:r>
        <w:rPr/>
        <w:t>have serious</w:t>
      </w:r>
      <w:r>
        <w:rPr>
          <w:spacing w:val="-1"/>
        </w:rPr>
        <w:t> </w:t>
      </w:r>
      <w:r>
        <w:rPr/>
        <w:t>defects.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Profit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establishment. Therefore, when corporate social responsibility is adopted, it is believed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or</w:t>
      </w:r>
      <w:r>
        <w:rPr>
          <w:spacing w:val="1"/>
        </w:rPr>
        <w:t> </w:t>
      </w:r>
      <w:r>
        <w:rPr/>
        <w:t>rate of profitability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statement was supported by Friedman (1970) who stated that there was one, and only one,</w:t>
      </w:r>
      <w:r>
        <w:rPr>
          <w:spacing w:val="1"/>
        </w:rPr>
        <w:t> </w:t>
      </w:r>
      <w:r>
        <w:rPr/>
        <w:t>social responsibility of business: to use its resources and engage in activities designed to</w:t>
      </w:r>
      <w:r>
        <w:rPr>
          <w:spacing w:val="1"/>
        </w:rPr>
        <w:t> </w:t>
      </w:r>
      <w:r>
        <w:rPr/>
        <w:t>increase its profit as long as it stayed within the rules of the game. Thatmeans business</w:t>
      </w:r>
      <w:r>
        <w:rPr>
          <w:spacing w:val="1"/>
        </w:rPr>
        <w:t> </w:t>
      </w:r>
      <w:r>
        <w:rPr/>
        <w:t>should engage in an open and free competition without deception or fraud. For the purpose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(ROE),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(ROA),</w:t>
      </w:r>
      <w:r>
        <w:rPr>
          <w:spacing w:val="1"/>
        </w:rPr>
        <w:t> </w:t>
      </w:r>
      <w:r>
        <w:rPr/>
        <w:t>Earnings</w:t>
      </w:r>
      <w:r>
        <w:rPr>
          <w:spacing w:val="-3"/>
        </w:rPr>
        <w:t> </w:t>
      </w:r>
      <w:r>
        <w:rPr/>
        <w:t>per share</w:t>
      </w:r>
      <w:r>
        <w:rPr>
          <w:spacing w:val="-2"/>
        </w:rPr>
        <w:t> </w:t>
      </w:r>
      <w:r>
        <w:rPr/>
        <w:t>(EPS),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Price</w:t>
      </w:r>
      <w:r>
        <w:rPr>
          <w:spacing w:val="-2"/>
        </w:rPr>
        <w:t> </w:t>
      </w:r>
      <w:r>
        <w:rPr/>
        <w:t>(SP)</w:t>
      </w:r>
      <w:r>
        <w:rPr>
          <w:spacing w:val="4"/>
        </w:rPr>
        <w:t> </w:t>
      </w:r>
      <w:r>
        <w:rPr/>
        <w:t>as</w:t>
      </w:r>
      <w:r>
        <w:rPr>
          <w:spacing w:val="-7"/>
        </w:rPr>
        <w:t> </w:t>
      </w:r>
      <w:r>
        <w:rPr/>
        <w:t>measurements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performance.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2"/>
          <w:numId w:val="9"/>
        </w:numPr>
        <w:tabs>
          <w:tab w:pos="1912" w:val="left" w:leader="none"/>
        </w:tabs>
        <w:spacing w:line="240" w:lineRule="auto" w:before="0" w:after="0"/>
        <w:ind w:left="1911" w:right="0" w:hanging="544"/>
        <w:jc w:val="both"/>
      </w:pPr>
      <w:bookmarkStart w:name="_TOC_250046" w:id="16"/>
      <w:r>
        <w:rPr/>
        <w:t>Return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Assets</w:t>
      </w:r>
      <w:r>
        <w:rPr>
          <w:spacing w:val="-3"/>
        </w:rPr>
        <w:t> </w:t>
      </w:r>
      <w:bookmarkEnd w:id="16"/>
      <w:r>
        <w:rPr/>
        <w:t>(ROA)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09"/>
        <w:ind w:left="1368" w:right="1214"/>
        <w:jc w:val="both"/>
      </w:pPr>
      <w:r>
        <w:rPr/>
        <w:t>ROA percentage shows how profitable a company’s assets are in generating revenue. It is</w:t>
      </w:r>
      <w:r>
        <w:rPr>
          <w:spacing w:val="1"/>
        </w:rPr>
        <w:t> </w:t>
      </w:r>
      <w:r>
        <w:rPr/>
        <w:t>given by 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between net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 assets.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tells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27"/>
        </w:rPr>
        <w:t> </w:t>
      </w:r>
      <w:r>
        <w:rPr/>
        <w:t>can</w:t>
      </w:r>
      <w:r>
        <w:rPr>
          <w:spacing w:val="27"/>
        </w:rPr>
        <w:t> </w:t>
      </w:r>
      <w:r>
        <w:rPr/>
        <w:t>do</w:t>
      </w:r>
      <w:r>
        <w:rPr>
          <w:spacing w:val="37"/>
        </w:rPr>
        <w:t> </w:t>
      </w:r>
      <w:r>
        <w:rPr/>
        <w:t>with</w:t>
      </w:r>
      <w:r>
        <w:rPr>
          <w:spacing w:val="27"/>
        </w:rPr>
        <w:t> </w:t>
      </w:r>
      <w:r>
        <w:rPr/>
        <w:t>what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has</w:t>
      </w:r>
      <w:r>
        <w:rPr>
          <w:spacing w:val="30"/>
        </w:rPr>
        <w:t> </w:t>
      </w:r>
      <w:r>
        <w:rPr/>
        <w:t>got,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is,</w:t>
      </w:r>
      <w:r>
        <w:rPr>
          <w:spacing w:val="40"/>
        </w:rPr>
        <w:t> </w:t>
      </w:r>
      <w:r>
        <w:rPr/>
        <w:t>how</w:t>
      </w:r>
      <w:r>
        <w:rPr>
          <w:spacing w:val="33"/>
        </w:rPr>
        <w:t> </w:t>
      </w:r>
      <w:r>
        <w:rPr/>
        <w:t>much</w:t>
      </w:r>
      <w:r>
        <w:rPr>
          <w:spacing w:val="27"/>
        </w:rPr>
        <w:t> </w:t>
      </w:r>
      <w:r>
        <w:rPr/>
        <w:t>earnings</w:t>
      </w:r>
      <w:r>
        <w:rPr>
          <w:spacing w:val="38"/>
        </w:rPr>
        <w:t> </w:t>
      </w:r>
      <w:r>
        <w:rPr/>
        <w:t>it</w:t>
      </w:r>
      <w:r>
        <w:rPr>
          <w:spacing w:val="38"/>
        </w:rPr>
        <w:t> </w:t>
      </w:r>
      <w:r>
        <w:rPr/>
        <w:t>derives</w:t>
      </w:r>
      <w:r>
        <w:rPr>
          <w:spacing w:val="35"/>
        </w:rPr>
        <w:t> </w:t>
      </w:r>
      <w:r>
        <w:rPr/>
        <w:t>from</w:t>
      </w:r>
      <w:r>
        <w:rPr>
          <w:spacing w:val="23"/>
        </w:rPr>
        <w:t> </w:t>
      </w:r>
      <w:r>
        <w:rPr/>
        <w:t>each</w:t>
      </w:r>
    </w:p>
    <w:p>
      <w:pPr>
        <w:spacing w:after="0" w:line="482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6"/>
        <w:jc w:val="both"/>
      </w:pPr>
      <w:r>
        <w:rPr/>
        <w:t>monetary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controls.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companies in the same industry. The number varies widely across different industries.</w:t>
      </w:r>
      <w:r>
        <w:rPr>
          <w:spacing w:val="1"/>
        </w:rPr>
        <w:t> </w:t>
      </w:r>
      <w:r>
        <w:rPr/>
        <w:t>Return on assets gives an indication of the capital</w:t>
      </w:r>
      <w:r>
        <w:rPr>
          <w:spacing w:val="1"/>
        </w:rPr>
        <w:t> </w:t>
      </w:r>
      <w:r>
        <w:rPr/>
        <w:t>intensity of a company</w:t>
      </w:r>
      <w:r>
        <w:rPr>
          <w:spacing w:val="1"/>
        </w:rPr>
        <w:t> </w:t>
      </w:r>
      <w:r>
        <w:rPr/>
        <w:t>which depends</w:t>
      </w:r>
      <w:r>
        <w:rPr>
          <w:spacing w:val="1"/>
        </w:rPr>
        <w:t> </w:t>
      </w:r>
      <w:r>
        <w:rPr/>
        <w:t>on the industrial sector. Companies that require large initial investments will generally</w:t>
      </w:r>
      <w:r>
        <w:rPr>
          <w:spacing w:val="1"/>
        </w:rPr>
        <w:t> </w:t>
      </w:r>
      <w:r>
        <w:rPr/>
        <w:t>have lower returns on assets. This parameter is widely used in the literature (Aupperle,</w:t>
      </w:r>
      <w:r>
        <w:rPr>
          <w:spacing w:val="1"/>
        </w:rPr>
        <w:t> </w:t>
      </w:r>
      <w:r>
        <w:rPr/>
        <w:t>Carroll and Hatfield (1985), Belkaoui and Karpiks (1989), Waddock and Graves (1997),</w:t>
      </w:r>
      <w:r>
        <w:rPr>
          <w:spacing w:val="1"/>
        </w:rPr>
        <w:t> </w:t>
      </w:r>
      <w:r>
        <w:rPr/>
        <w:t>Preston and O’Bannon (1997),</w:t>
      </w:r>
      <w:r>
        <w:rPr>
          <w:spacing w:val="1"/>
        </w:rPr>
        <w:t> </w:t>
      </w:r>
      <w:r>
        <w:rPr/>
        <w:t>McWilliams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Siegel (2001)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Luce,</w:t>
      </w:r>
      <w:r>
        <w:rPr>
          <w:spacing w:val="1"/>
        </w:rPr>
        <w:t> </w:t>
      </w:r>
      <w:r>
        <w:rPr/>
        <w:t>Barber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Hillman, 2001). Hongren, Harrison and Oliver (2009) said that ROA was used to measure</w:t>
      </w:r>
      <w:r>
        <w:rPr>
          <w:spacing w:val="1"/>
        </w:rPr>
        <w:t> </w:t>
      </w:r>
      <w:r>
        <w:rPr/>
        <w:t>the profitability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 company</w:t>
      </w:r>
      <w:r>
        <w:rPr>
          <w:spacing w:val="-9"/>
        </w:rPr>
        <w:t> </w:t>
      </w:r>
      <w:r>
        <w:rPr/>
        <w:t>using</w:t>
      </w:r>
      <w:r>
        <w:rPr>
          <w:spacing w:val="2"/>
        </w:rPr>
        <w:t> </w:t>
      </w:r>
      <w:r>
        <w:rPr/>
        <w:t>assets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earn</w:t>
      </w:r>
      <w:r>
        <w:rPr>
          <w:spacing w:val="-4"/>
        </w:rPr>
        <w:t> </w:t>
      </w:r>
      <w:r>
        <w:rPr/>
        <w:t>income.</w:t>
      </w:r>
      <w:r>
        <w:rPr>
          <w:spacing w:val="4"/>
        </w:rPr>
        <w:t> </w:t>
      </w:r>
      <w:r>
        <w:rPr/>
        <w:t>Its</w:t>
      </w:r>
      <w:r>
        <w:rPr>
          <w:spacing w:val="-1"/>
        </w:rPr>
        <w:t> </w:t>
      </w:r>
      <w:r>
        <w:rPr/>
        <w:t>formula</w:t>
      </w:r>
      <w:r>
        <w:rPr>
          <w:spacing w:val="5"/>
        </w:rPr>
        <w:t> </w:t>
      </w:r>
      <w:r>
        <w:rPr/>
        <w:t>is;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/>
        <w:ind w:left="2031" w:right="7418" w:hanging="663"/>
        <w:jc w:val="both"/>
      </w:pPr>
      <w:r>
        <w:rPr/>
        <w:t>ROA= </w:t>
      </w:r>
      <w:r>
        <w:rPr>
          <w:u w:val="single"/>
        </w:rPr>
        <w:t>net income</w:t>
      </w:r>
      <w:r>
        <w:rPr>
          <w:spacing w:val="1"/>
        </w:rPr>
        <w:t> </w:t>
      </w:r>
      <w:r>
        <w:rPr/>
        <w:t>X 100</w:t>
      </w:r>
      <w:r>
        <w:rPr>
          <w:spacing w:val="1"/>
        </w:rPr>
        <w:t> </w:t>
      </w:r>
      <w:r>
        <w:rPr/>
        <w:t>Total</w:t>
      </w:r>
      <w:r>
        <w:rPr>
          <w:spacing w:val="-8"/>
        </w:rPr>
        <w:t> </w:t>
      </w:r>
      <w:r>
        <w:rPr/>
        <w:t>asset</w:t>
      </w:r>
    </w:p>
    <w:p>
      <w:pPr>
        <w:pStyle w:val="BodyText"/>
        <w:spacing w:line="688" w:lineRule="auto" w:before="6"/>
        <w:ind w:left="1368" w:right="5686"/>
        <w:jc w:val="both"/>
      </w:pPr>
      <w:r>
        <w:rPr/>
        <w:t>Total asset= current asset+ non-current asset</w:t>
      </w:r>
      <w:r>
        <w:rPr>
          <w:spacing w:val="-58"/>
        </w:rPr>
        <w:t> </w:t>
      </w:r>
      <w:r>
        <w:rPr/>
        <w:t>Net</w:t>
      </w:r>
      <w:r>
        <w:rPr>
          <w:spacing w:val="6"/>
        </w:rPr>
        <w:t> </w:t>
      </w:r>
      <w:r>
        <w:rPr/>
        <w:t>income=total</w:t>
      </w:r>
      <w:r>
        <w:rPr>
          <w:spacing w:val="-7"/>
        </w:rPr>
        <w:t> </w:t>
      </w:r>
      <w:r>
        <w:rPr/>
        <w:t>earnings</w:t>
      </w:r>
    </w:p>
    <w:p>
      <w:pPr>
        <w:pStyle w:val="BodyText"/>
        <w:spacing w:line="480" w:lineRule="auto"/>
        <w:ind w:left="1368" w:right="1218"/>
        <w:jc w:val="both"/>
      </w:pP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(ROA)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ratios.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statements, this ratio is most often highlighted, beause it is able to indicate company</w:t>
      </w:r>
      <w:r>
        <w:rPr>
          <w:spacing w:val="1"/>
        </w:rPr>
        <w:t> </w:t>
      </w:r>
      <w:r>
        <w:rPr/>
        <w:t>success to create profits. ROA is able to measure the company ability to generate profits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properties, obtained from the capital itself or from foreign capital that has been coverted</w:t>
      </w:r>
      <w:r>
        <w:rPr>
          <w:spacing w:val="1"/>
        </w:rPr>
        <w:t> </w:t>
      </w:r>
      <w:r>
        <w:rPr/>
        <w:t>into company assets used for corporate sustainability. Higher ROA value indicates better</w:t>
      </w:r>
      <w:r>
        <w:rPr>
          <w:spacing w:val="1"/>
        </w:rPr>
        <w:t> </w:t>
      </w:r>
      <w:r>
        <w:rPr/>
        <w:t>company performance, because of highe return on investment rate. This value reflects 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funding)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61"/>
        </w:rPr>
        <w:t> </w:t>
      </w:r>
      <w:r>
        <w:rPr/>
        <w:t>(Wild,</w:t>
      </w:r>
      <w:r>
        <w:rPr>
          <w:spacing w:val="1"/>
        </w:rPr>
        <w:t> </w:t>
      </w:r>
      <w:r>
        <w:rPr/>
        <w:t>Subramanyam, &amp; Halsey, 2005). Any factors affecting on return on assets (ROA) are</w:t>
      </w:r>
      <w:r>
        <w:rPr>
          <w:spacing w:val="1"/>
        </w:rPr>
        <w:t> </w:t>
      </w:r>
      <w:r>
        <w:rPr/>
        <w:t>Liquidity Ratio which is a ratio to measure a company’s ability to meet its short term</w:t>
      </w:r>
      <w:r>
        <w:rPr>
          <w:spacing w:val="1"/>
        </w:rPr>
        <w:t> </w:t>
      </w:r>
      <w:r>
        <w:rPr/>
        <w:t>liabilities,</w:t>
      </w:r>
      <w:r>
        <w:rPr>
          <w:spacing w:val="26"/>
        </w:rPr>
        <w:t> </w:t>
      </w:r>
      <w:r>
        <w:rPr/>
        <w:t>calculated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comparing</w:t>
      </w:r>
      <w:r>
        <w:rPr>
          <w:spacing w:val="29"/>
        </w:rPr>
        <w:t> </w:t>
      </w:r>
      <w:r>
        <w:rPr/>
        <w:t>its</w:t>
      </w:r>
      <w:r>
        <w:rPr>
          <w:spacing w:val="22"/>
        </w:rPr>
        <w:t> </w:t>
      </w:r>
      <w:r>
        <w:rPr/>
        <w:t>current</w:t>
      </w:r>
      <w:r>
        <w:rPr>
          <w:spacing w:val="29"/>
        </w:rPr>
        <w:t> </w:t>
      </w:r>
      <w:r>
        <w:rPr/>
        <w:t>assets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current</w:t>
      </w:r>
      <w:r>
        <w:rPr>
          <w:spacing w:val="34"/>
        </w:rPr>
        <w:t> </w:t>
      </w:r>
      <w:r>
        <w:rPr/>
        <w:t>liabilities.</w:t>
      </w:r>
      <w:r>
        <w:rPr>
          <w:spacing w:val="32"/>
        </w:rPr>
        <w:t> </w:t>
      </w:r>
      <w:r>
        <w:rPr/>
        <w:t>Asset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0"/>
        <w:jc w:val="both"/>
      </w:pPr>
      <w:r>
        <w:rPr/>
        <w:t>Management Ratio is the asset management ratio; measures how effectively the company</w:t>
      </w:r>
      <w:r>
        <w:rPr>
          <w:spacing w:val="1"/>
        </w:rPr>
        <w:t> </w:t>
      </w:r>
      <w:r>
        <w:rPr/>
        <w:t>manages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(Brigham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Houston,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obligations (debt)</w:t>
      </w:r>
      <w:r>
        <w:rPr>
          <w:spacing w:val="3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finace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activities.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2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Prastowo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(ROA)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measure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the company in generating profits by exploiting its assets. This ratio may</w:t>
      </w:r>
      <w:r>
        <w:rPr>
          <w:spacing w:val="1"/>
        </w:rPr>
        <w:t> </w:t>
      </w:r>
      <w:r>
        <w:rPr/>
        <w:t>give an indication of good and bad neighbor measurement in implementing cost control or</w:t>
      </w:r>
      <w:r>
        <w:rPr>
          <w:spacing w:val="1"/>
        </w:rPr>
        <w:t> </w:t>
      </w:r>
      <w:r>
        <w:rPr/>
        <w:t>management of his property. Return on assets (ROA) is often used as a tool to measure the</w:t>
      </w:r>
      <w:r>
        <w:rPr>
          <w:spacing w:val="-57"/>
        </w:rPr>
        <w:t> </w:t>
      </w:r>
      <w:r>
        <w:rPr/>
        <w:t>rate of return on total assets after interest expense and taxes (Brigham &amp; Houston, 2001).</w:t>
      </w:r>
      <w:r>
        <w:rPr>
          <w:spacing w:val="1"/>
        </w:rPr>
        <w:t> </w:t>
      </w:r>
      <w:r>
        <w:rPr/>
        <w:t>The high return on assets (ROA) will be good for the company. To value return on assets</w:t>
      </w:r>
      <w:r>
        <w:rPr>
          <w:spacing w:val="1"/>
        </w:rPr>
        <w:t> </w:t>
      </w:r>
      <w:r>
        <w:rPr/>
        <w:t>(ROA) high would indicate that the company is able to generate profits relatively high</w:t>
      </w:r>
      <w:r>
        <w:rPr>
          <w:spacing w:val="1"/>
        </w:rPr>
        <w:t> </w:t>
      </w:r>
      <w:r>
        <w:rPr/>
        <w:t>value assets. Investors would like the company to the value of return on assets (ROA) is</w:t>
      </w:r>
      <w:r>
        <w:rPr>
          <w:spacing w:val="1"/>
        </w:rPr>
        <w:t> </w:t>
      </w:r>
      <w:r>
        <w:rPr/>
        <w:t>high, as companies with return on assets (ROA) which is capable of producing high levels</w:t>
      </w:r>
      <w:r>
        <w:rPr>
          <w:spacing w:val="1"/>
        </w:rPr>
        <w:t> </w:t>
      </w:r>
      <w:r>
        <w:rPr/>
        <w:t>of corporate profits is greater than the return on assets (ROA) is low (Ang, 2001). Return</w:t>
      </w:r>
      <w:r>
        <w:rPr>
          <w:spacing w:val="1"/>
        </w:rPr>
        <w:t> </w:t>
      </w:r>
      <w:r>
        <w:rPr/>
        <w:t>on assets (ROA) is a financial ratio used to measure the degree to which the assets have</w:t>
      </w:r>
      <w:r>
        <w:rPr>
          <w:spacing w:val="1"/>
        </w:rPr>
        <w:t> </w:t>
      </w:r>
      <w:r>
        <w:rPr/>
        <w:t>been used to generate profits. The greater return on assets (ROA) the better the company’s</w:t>
      </w:r>
      <w:r>
        <w:rPr>
          <w:spacing w:val="1"/>
        </w:rPr>
        <w:t> </w:t>
      </w:r>
      <w:r>
        <w:rPr/>
        <w:t>performance,</w:t>
      </w:r>
      <w:r>
        <w:rPr>
          <w:spacing w:val="3"/>
        </w:rPr>
        <w:t> </w:t>
      </w:r>
      <w:r>
        <w:rPr/>
        <w:t>because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rate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return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investment</w:t>
      </w:r>
      <w:r>
        <w:rPr>
          <w:spacing w:val="7"/>
        </w:rPr>
        <w:t> </w:t>
      </w:r>
      <w:r>
        <w:rPr/>
        <w:t>(Riyanto,</w:t>
      </w:r>
      <w:r>
        <w:rPr>
          <w:spacing w:val="-2"/>
        </w:rPr>
        <w:t> </w:t>
      </w:r>
      <w:r>
        <w:rPr/>
        <w:t>2001).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9"/>
        </w:numPr>
        <w:tabs>
          <w:tab w:pos="1912" w:val="left" w:leader="none"/>
        </w:tabs>
        <w:spacing w:line="240" w:lineRule="auto" w:before="1" w:after="0"/>
        <w:ind w:left="1911" w:right="0" w:hanging="544"/>
        <w:jc w:val="both"/>
      </w:pPr>
      <w:bookmarkStart w:name="_TOC_250045" w:id="17"/>
      <w:r>
        <w:rPr/>
        <w:t>Return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Equity</w:t>
      </w:r>
      <w:r>
        <w:rPr>
          <w:spacing w:val="-1"/>
        </w:rPr>
        <w:t> </w:t>
      </w:r>
      <w:bookmarkEnd w:id="17"/>
      <w:r>
        <w:rPr/>
        <w:t>(ROE)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368" w:right="1214"/>
        <w:jc w:val="both"/>
      </w:pPr>
      <w:r>
        <w:rPr/>
        <w:t>This is used a great deal in economic literature (Bowman &amp; Haire, 1975; Bregdon &amp;</w:t>
      </w:r>
      <w:r>
        <w:rPr>
          <w:spacing w:val="1"/>
        </w:rPr>
        <w:t> </w:t>
      </w:r>
      <w:r>
        <w:rPr/>
        <w:t>Marlin,</w:t>
      </w:r>
      <w:r>
        <w:rPr>
          <w:spacing w:val="1"/>
        </w:rPr>
        <w:t> </w:t>
      </w:r>
      <w:r>
        <w:rPr/>
        <w:t>1972;</w:t>
      </w:r>
      <w:r>
        <w:rPr>
          <w:spacing w:val="1"/>
        </w:rPr>
        <w:t> </w:t>
      </w:r>
      <w:r>
        <w:rPr/>
        <w:t>Perket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Eilbirt,</w:t>
      </w:r>
      <w:r>
        <w:rPr>
          <w:spacing w:val="1"/>
        </w:rPr>
        <w:t> </w:t>
      </w:r>
      <w:r>
        <w:rPr/>
        <w:t>1975;</w:t>
      </w:r>
      <w:r>
        <w:rPr>
          <w:spacing w:val="1"/>
        </w:rPr>
        <w:t> </w:t>
      </w:r>
      <w:r>
        <w:rPr/>
        <w:t>Spicer,</w:t>
      </w:r>
      <w:r>
        <w:rPr>
          <w:spacing w:val="1"/>
        </w:rPr>
        <w:t> </w:t>
      </w:r>
      <w:r>
        <w:rPr/>
        <w:t>1978;</w:t>
      </w:r>
      <w:r>
        <w:rPr>
          <w:spacing w:val="1"/>
        </w:rPr>
        <w:t> </w:t>
      </w:r>
      <w:r>
        <w:rPr/>
        <w:t>Preston,</w:t>
      </w:r>
      <w:r>
        <w:rPr>
          <w:spacing w:val="1"/>
        </w:rPr>
        <w:t> </w:t>
      </w:r>
      <w:r>
        <w:rPr/>
        <w:t>1978;</w:t>
      </w:r>
      <w:r>
        <w:rPr>
          <w:spacing w:val="1"/>
        </w:rPr>
        <w:t> </w:t>
      </w:r>
      <w:r>
        <w:rPr/>
        <w:t>Cowen,</w:t>
      </w:r>
      <w:r>
        <w:rPr>
          <w:spacing w:val="60"/>
        </w:rPr>
        <w:t> </w:t>
      </w:r>
      <w:r>
        <w:rPr/>
        <w:t>1987;</w:t>
      </w:r>
      <w:r>
        <w:rPr>
          <w:spacing w:val="1"/>
        </w:rPr>
        <w:t> </w:t>
      </w:r>
      <w:r>
        <w:rPr/>
        <w:t>Waddock &amp; Graves 1997; Preston &amp; O’Bannon, 1997). ROE is equal to a fiscal year’s net</w:t>
      </w:r>
      <w:r>
        <w:rPr>
          <w:spacing w:val="1"/>
        </w:rPr>
        <w:t> </w:t>
      </w:r>
      <w:r>
        <w:rPr/>
        <w:t>income (after preferred stock dividends but before common stock dividends) divided by</w:t>
      </w:r>
      <w:r>
        <w:rPr>
          <w:spacing w:val="1"/>
        </w:rPr>
        <w:t> </w:t>
      </w:r>
      <w:r>
        <w:rPr/>
        <w:t>total equity (excluding preferred shares) and</w:t>
      </w:r>
      <w:r>
        <w:rPr>
          <w:spacing w:val="60"/>
        </w:rPr>
        <w:t> </w:t>
      </w:r>
      <w:r>
        <w:rPr/>
        <w:t>expressed as a percentage. It measures the</w:t>
      </w:r>
      <w:r>
        <w:rPr>
          <w:spacing w:val="1"/>
        </w:rPr>
        <w:t> </w:t>
      </w:r>
      <w:r>
        <w:rPr/>
        <w:t>rate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32"/>
        </w:rPr>
        <w:t> </w:t>
      </w:r>
      <w:r>
        <w:rPr/>
        <w:t>ownership</w:t>
      </w:r>
      <w:r>
        <w:rPr>
          <w:spacing w:val="42"/>
        </w:rPr>
        <w:t> </w:t>
      </w:r>
      <w:r>
        <w:rPr/>
        <w:t>interest</w:t>
      </w:r>
      <w:r>
        <w:rPr>
          <w:spacing w:val="38"/>
        </w:rPr>
        <w:t> </w:t>
      </w:r>
      <w:r>
        <w:rPr/>
        <w:t>(shareholders’</w:t>
      </w:r>
      <w:r>
        <w:rPr>
          <w:spacing w:val="35"/>
        </w:rPr>
        <w:t> </w:t>
      </w:r>
      <w:r>
        <w:rPr/>
        <w:t>equity)</w:t>
      </w:r>
      <w:r>
        <w:rPr>
          <w:spacing w:val="39"/>
        </w:rPr>
        <w:t> </w:t>
      </w:r>
      <w:r>
        <w:rPr/>
        <w:t>of</w:t>
      </w:r>
      <w:r>
        <w:rPr>
          <w:spacing w:val="29"/>
        </w:rPr>
        <w:t> </w:t>
      </w:r>
      <w:r>
        <w:rPr/>
        <w:t>common</w:t>
      </w:r>
      <w:r>
        <w:rPr>
          <w:spacing w:val="32"/>
        </w:rPr>
        <w:t> </w:t>
      </w:r>
      <w:r>
        <w:rPr/>
        <w:t>stock</w:t>
      </w:r>
      <w:r>
        <w:rPr>
          <w:spacing w:val="33"/>
        </w:rPr>
        <w:t> </w:t>
      </w:r>
      <w:r>
        <w:rPr/>
        <w:t>owners.</w:t>
      </w:r>
      <w:r>
        <w:rPr>
          <w:spacing w:val="34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/>
        <w:jc w:val="both"/>
      </w:pPr>
      <w:r>
        <w:rPr/>
        <w:t>measures a firm’s efficiency in generating profits from every Dollar/Euro of net assets</w:t>
      </w:r>
      <w:r>
        <w:rPr>
          <w:spacing w:val="1"/>
        </w:rPr>
        <w:t> </w:t>
      </w:r>
      <w:r>
        <w:rPr/>
        <w:t>(assets minus liabilities), and shows how well a company uses investment Dollars/Euros to</w:t>
      </w:r>
      <w:r>
        <w:rPr>
          <w:spacing w:val="-57"/>
        </w:rPr>
        <w:t> </w:t>
      </w:r>
      <w:r>
        <w:rPr/>
        <w:t>generate earnings growth. Reily and Brown (2012) explained the importance of ROE to</w:t>
      </w:r>
      <w:r>
        <w:rPr>
          <w:spacing w:val="1"/>
        </w:rPr>
        <w:t> </w:t>
      </w:r>
      <w:r>
        <w:rPr/>
        <w:t>stockholders to indicate the returns after accounting for all other capital providers. ROA</w:t>
      </w:r>
      <w:r>
        <w:rPr>
          <w:spacing w:val="1"/>
        </w:rPr>
        <w:t> </w:t>
      </w:r>
      <w:r>
        <w:rPr/>
        <w:t>can be analysed by its trend and its absolute number when compared with other companies</w:t>
      </w:r>
      <w:r>
        <w:rPr>
          <w:spacing w:val="-57"/>
        </w:rPr>
        <w:t> </w:t>
      </w:r>
      <w:r>
        <w:rPr/>
        <w:t>(Traub</w:t>
      </w:r>
      <w:r>
        <w:rPr>
          <w:spacing w:val="-3"/>
        </w:rPr>
        <w:t> </w:t>
      </w:r>
      <w:r>
        <w:rPr/>
        <w:t>2001).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8"/>
        <w:jc w:val="both"/>
      </w:pPr>
      <w:r>
        <w:rPr/>
        <w:t>Return on equity (ROE) or also</w:t>
      </w:r>
      <w:r>
        <w:rPr>
          <w:spacing w:val="1"/>
        </w:rPr>
        <w:t> </w:t>
      </w:r>
      <w:r>
        <w:rPr/>
        <w:t>often called</w:t>
      </w:r>
      <w:r>
        <w:rPr>
          <w:spacing w:val="1"/>
        </w:rPr>
        <w:t> </w:t>
      </w:r>
      <w:r>
        <w:rPr/>
        <w:t>Return On Common Equity,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Bahasa</w:t>
      </w:r>
      <w:r>
        <w:rPr>
          <w:i/>
          <w:spacing w:val="1"/>
        </w:rPr>
        <w:t> </w:t>
      </w:r>
      <w:r>
        <w:rPr/>
        <w:t>Indonesia is often translated as Rentability of Own Share (Rentability of Own Capaital).</w:t>
      </w:r>
      <w:r>
        <w:rPr>
          <w:spacing w:val="1"/>
        </w:rPr>
        <w:t> </w:t>
      </w:r>
      <w:r>
        <w:rPr/>
        <w:t>Investor to</w:t>
      </w:r>
      <w:r>
        <w:rPr>
          <w:spacing w:val="1"/>
        </w:rPr>
        <w:t> </w:t>
      </w:r>
      <w:r>
        <w:rPr/>
        <w:t>buy 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attracted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profitability ratio,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total</w:t>
      </w:r>
      <w:r>
        <w:rPr>
          <w:spacing w:val="1"/>
        </w:rPr>
        <w:t> </w:t>
      </w:r>
      <w:r>
        <w:rPr/>
        <w:t>profitability that can be allocated to shareholders. As known, shareholders has residual</w:t>
      </w:r>
      <w:r>
        <w:rPr>
          <w:spacing w:val="1"/>
        </w:rPr>
        <w:t> </w:t>
      </w:r>
      <w:r>
        <w:rPr/>
        <w:t>claim on obtained profits. Profit obtained by the company firstly will be used to pay any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 debts,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share,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(if any)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shareholders. Return on equity (ROE) is the profitability ratio to measure the company’s</w:t>
      </w:r>
      <w:r>
        <w:rPr>
          <w:spacing w:val="1"/>
        </w:rPr>
        <w:t> </w:t>
      </w:r>
      <w:r>
        <w:rPr/>
        <w:t>ability to generate profit based on eshare capital own by the copany. Return on equity can</w:t>
      </w:r>
      <w:r>
        <w:rPr>
          <w:spacing w:val="1"/>
        </w:rPr>
        <w:t> </w:t>
      </w:r>
      <w:r>
        <w:rPr/>
        <w:t>be calculated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</w:t>
      </w:r>
      <w:r>
        <w:rPr>
          <w:spacing w:val="1"/>
        </w:rPr>
        <w:t> </w:t>
      </w:r>
      <w:r>
        <w:rPr/>
        <w:t>(Sartono,</w:t>
      </w:r>
      <w:r>
        <w:rPr>
          <w:spacing w:val="-1"/>
        </w:rPr>
        <w:t> </w:t>
      </w:r>
      <w:r>
        <w:rPr/>
        <w:t>2001):</w:t>
      </w:r>
    </w:p>
    <w:p>
      <w:pPr>
        <w:pStyle w:val="BodyText"/>
        <w:spacing w:before="7"/>
        <w:rPr>
          <w:sz w:val="20"/>
        </w:rPr>
      </w:pPr>
    </w:p>
    <w:p>
      <w:pPr>
        <w:tabs>
          <w:tab w:pos="5023" w:val="left" w:leader="none"/>
        </w:tabs>
        <w:spacing w:before="0"/>
        <w:ind w:left="1368" w:right="0" w:firstLine="0"/>
        <w:jc w:val="both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Equity (ROE)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  <w:tab/>
      </w:r>
      <w:r>
        <w:rPr>
          <w:i/>
          <w:sz w:val="24"/>
          <w:u w:val="single"/>
        </w:rPr>
        <w:t>Net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Income After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Tax</w:t>
      </w:r>
    </w:p>
    <w:p>
      <w:pPr>
        <w:spacing w:before="3"/>
        <w:ind w:left="5455" w:right="0" w:firstLine="0"/>
        <w:jc w:val="both"/>
        <w:rPr>
          <w:i/>
          <w:sz w:val="24"/>
        </w:rPr>
      </w:pPr>
      <w:r>
        <w:rPr>
          <w:i/>
          <w:sz w:val="24"/>
        </w:rPr>
        <w:t>Total Equity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Return on equity (ROE) shows the extent to which companies manage their own capital</w:t>
      </w:r>
      <w:r>
        <w:rPr>
          <w:spacing w:val="1"/>
        </w:rPr>
        <w:t> </w:t>
      </w:r>
      <w:r>
        <w:rPr/>
        <w:t>(net worth) effectively, measure the profitability of the investment that has been made</w:t>
      </w:r>
      <w:r>
        <w:rPr>
          <w:spacing w:val="1"/>
        </w:rPr>
        <w:t> </w:t>
      </w:r>
      <w:r>
        <w:rPr/>
        <w:t>owners of their own capital or shareholders of the company. Ang (2001) states that the</w:t>
      </w:r>
      <w:r>
        <w:rPr>
          <w:spacing w:val="1"/>
        </w:rPr>
        <w:t> </w:t>
      </w:r>
      <w:r>
        <w:rPr/>
        <w:t>higher the return on equity (ROE) will increase the profit growth. Return on equity (ROE)</w:t>
      </w:r>
      <w:r>
        <w:rPr>
          <w:spacing w:val="1"/>
        </w:rPr>
        <w:t> </w:t>
      </w:r>
      <w:r>
        <w:rPr/>
        <w:t>indicates the</w:t>
      </w:r>
      <w:r>
        <w:rPr>
          <w:spacing w:val="1"/>
        </w:rPr>
        <w:t> </w:t>
      </w:r>
      <w:r>
        <w:rPr/>
        <w:t>profitability of own capital or often 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 business profitability</w:t>
      </w:r>
      <w:r>
        <w:rPr>
          <w:spacing w:val="1"/>
        </w:rPr>
        <w:t> </w:t>
      </w:r>
      <w:r>
        <w:rPr/>
        <w:t>(Sawir, 2005). The higher the value, the higher the ROE level of profit generated due to</w:t>
      </w:r>
      <w:r>
        <w:rPr>
          <w:spacing w:val="1"/>
        </w:rPr>
        <w:t> </w:t>
      </w:r>
      <w:r>
        <w:rPr/>
        <w:t>additional working capital can be used to finance the company’s operations that could</w:t>
      </w:r>
      <w:r>
        <w:rPr>
          <w:spacing w:val="1"/>
        </w:rPr>
        <w:t> </w:t>
      </w:r>
      <w:r>
        <w:rPr/>
        <w:t>ultimately</w:t>
      </w:r>
      <w:r>
        <w:rPr>
          <w:spacing w:val="-7"/>
        </w:rPr>
        <w:t> </w:t>
      </w:r>
      <w:r>
        <w:rPr/>
        <w:t>result</w:t>
      </w:r>
      <w:r>
        <w:rPr>
          <w:spacing w:val="12"/>
        </w:rPr>
        <w:t> </w:t>
      </w:r>
      <w:r>
        <w:rPr/>
        <w:t>in</w:t>
      </w:r>
      <w:r>
        <w:rPr>
          <w:spacing w:val="-1"/>
        </w:rPr>
        <w:t> </w:t>
      </w:r>
      <w:r>
        <w:rPr/>
        <w:t>profit</w:t>
      </w:r>
      <w:r>
        <w:rPr>
          <w:spacing w:val="8"/>
        </w:rPr>
        <w:t> </w:t>
      </w:r>
      <w:r>
        <w:rPr/>
        <w:t>(Suwarno, 2004).</w:t>
      </w:r>
      <w:r>
        <w:rPr>
          <w:spacing w:val="1"/>
        </w:rPr>
        <w:t> </w:t>
      </w:r>
      <w:r>
        <w:rPr/>
        <w:t>Irawan</w:t>
      </w:r>
      <w:r>
        <w:rPr>
          <w:spacing w:val="2"/>
        </w:rPr>
        <w:t> </w:t>
      </w:r>
      <w:r>
        <w:rPr/>
        <w:t>(2011) in</w:t>
      </w:r>
      <w:r>
        <w:rPr>
          <w:spacing w:val="-2"/>
        </w:rPr>
        <w:t> </w:t>
      </w:r>
      <w:r>
        <w:rPr/>
        <w:t>his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found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return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7"/>
        <w:jc w:val="both"/>
      </w:pPr>
      <w:r>
        <w:rPr/>
        <w:t>on equity (ROE) affects profit growth. This is due to the nature and pattern of investments</w:t>
      </w:r>
      <w:r>
        <w:rPr>
          <w:spacing w:val="1"/>
        </w:rPr>
        <w:t> </w:t>
      </w:r>
      <w:r>
        <w:rPr/>
        <w:t>made by the company which are very precise so that all assets can be used efficiently and</w:t>
      </w:r>
      <w:r>
        <w:rPr>
          <w:spacing w:val="1"/>
        </w:rPr>
        <w:t> </w:t>
      </w:r>
      <w:r>
        <w:rPr/>
        <w:t>so that the profits can be maximized. In addition, the revenue generated by capital from</w:t>
      </w:r>
      <w:r>
        <w:rPr>
          <w:spacing w:val="1"/>
        </w:rPr>
        <w:t> </w:t>
      </w:r>
      <w:r>
        <w:rPr/>
        <w:t>debt</w:t>
      </w:r>
      <w:r>
        <w:rPr>
          <w:spacing w:val="6"/>
        </w:rPr>
        <w:t> </w:t>
      </w:r>
      <w:r>
        <w:rPr/>
        <w:t>can</w:t>
      </w:r>
      <w:r>
        <w:rPr>
          <w:spacing w:val="-3"/>
        </w:rPr>
        <w:t> </w:t>
      </w:r>
      <w:r>
        <w:rPr/>
        <w:t>be used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cover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capital.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8"/>
        <w:jc w:val="both"/>
      </w:pPr>
      <w:r>
        <w:rPr/>
        <w:t>Return on equity (ROE) is a closely watched financial ratio among equity investors. It is a</w:t>
      </w:r>
      <w:r>
        <w:rPr>
          <w:spacing w:val="1"/>
        </w:rPr>
        <w:t> </w:t>
      </w:r>
      <w:r>
        <w:rPr/>
        <w:t>strong measure of how well the management of a firm creates value for its shareholders.</w:t>
      </w:r>
      <w:r>
        <w:rPr>
          <w:spacing w:val="1"/>
        </w:rPr>
        <w:t> </w:t>
      </w:r>
      <w:r>
        <w:rPr/>
        <w:t>Return on equity can be defined as the amount of net income returned as a percentage of</w:t>
      </w:r>
      <w:r>
        <w:rPr>
          <w:spacing w:val="1"/>
        </w:rPr>
        <w:t> </w:t>
      </w:r>
      <w:r>
        <w:rPr/>
        <w:t>shareholders’ equity. It is one of the all time favourites and perhaps most widely used</w:t>
      </w:r>
      <w:r>
        <w:rPr>
          <w:spacing w:val="1"/>
        </w:rPr>
        <w:t> </w:t>
      </w:r>
      <w:r>
        <w:rPr/>
        <w:t>overall measure of corporate financial performance (Rappaport, 1986) which was also</w:t>
      </w:r>
      <w:r>
        <w:rPr>
          <w:spacing w:val="1"/>
        </w:rPr>
        <w:t> </w:t>
      </w:r>
      <w:r>
        <w:rPr/>
        <w:t>confirmed by Monteiro (2006). ROE is popular among investors because it</w:t>
      </w:r>
      <w:r>
        <w:rPr>
          <w:spacing w:val="1"/>
        </w:rPr>
        <w:t> </w:t>
      </w:r>
      <w:r>
        <w:rPr/>
        <w:t>links the</w:t>
      </w:r>
      <w:r>
        <w:rPr>
          <w:spacing w:val="1"/>
        </w:rPr>
        <w:t> </w:t>
      </w:r>
      <w:r>
        <w:rPr/>
        <w:t>income statement (net profit/loss) to the balance sheet (shareholders’ equity). The fact that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Pont</w:t>
      </w:r>
      <w:r>
        <w:rPr>
          <w:spacing w:val="1"/>
        </w:rPr>
        <w:t> </w:t>
      </w:r>
      <w:r>
        <w:rPr/>
        <w:t>analysis, also contributes towards its popularity among analysts, financial managers, and</w:t>
      </w:r>
      <w:r>
        <w:rPr>
          <w:spacing w:val="1"/>
        </w:rPr>
        <w:t> </w:t>
      </w:r>
      <w:r>
        <w:rPr/>
        <w:t>shareholders</w:t>
      </w:r>
      <w:r>
        <w:rPr>
          <w:spacing w:val="-1"/>
        </w:rPr>
        <w:t> </w:t>
      </w:r>
      <w:r>
        <w:rPr/>
        <w:t>alike (Stowe,</w:t>
      </w:r>
      <w:r>
        <w:rPr>
          <w:spacing w:val="-2"/>
        </w:rPr>
        <w:t> </w:t>
      </w:r>
      <w:r>
        <w:rPr/>
        <w:t>Robinson,</w:t>
      </w:r>
      <w:r>
        <w:rPr>
          <w:spacing w:val="4"/>
        </w:rPr>
        <w:t> </w:t>
      </w:r>
      <w:r>
        <w:rPr/>
        <w:t>Pinto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McLeavy,</w:t>
      </w:r>
      <w:r>
        <w:rPr>
          <w:spacing w:val="4"/>
        </w:rPr>
        <w:t> </w:t>
      </w:r>
      <w:r>
        <w:rPr/>
        <w:t>2002).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22"/>
        <w:jc w:val="both"/>
      </w:pPr>
      <w:r>
        <w:rPr/>
        <w:t>However, for different reasons, ROE could be a misleading measure of corporate financial</w:t>
      </w:r>
      <w:r>
        <w:rPr>
          <w:spacing w:val="-57"/>
        </w:rPr>
        <w:t> </w:t>
      </w:r>
      <w:r>
        <w:rPr/>
        <w:t>performance (Web &amp; Toit, 2007). First, earnings can be manipulated within the legal</w:t>
      </w:r>
      <w:r>
        <w:rPr>
          <w:spacing w:val="1"/>
        </w:rPr>
        <w:t> </w:t>
      </w:r>
      <w:r>
        <w:rPr/>
        <w:t>framework via changes in accounting policy. Second, ROE increases with more financial</w:t>
      </w:r>
      <w:r>
        <w:rPr>
          <w:spacing w:val="1"/>
        </w:rPr>
        <w:t> </w:t>
      </w:r>
      <w:r>
        <w:rPr/>
        <w:t>leverage, as long as the returns earned on the borrowed funds exceed the cost of the</w:t>
      </w:r>
      <w:r>
        <w:rPr>
          <w:spacing w:val="1"/>
        </w:rPr>
        <w:t> </w:t>
      </w:r>
      <w:r>
        <w:rPr/>
        <w:t>borrowings. An increase in leverage beyond a certain level may translate into an increase</w:t>
      </w:r>
      <w:r>
        <w:rPr>
          <w:spacing w:val="1"/>
        </w:rPr>
        <w:t> </w:t>
      </w:r>
      <w:r>
        <w:rPr/>
        <w:t>into the firm’s systematic risk or beta. Third, ROE is also susceptible to inflation; inflation</w:t>
      </w:r>
      <w:r>
        <w:rPr>
          <w:spacing w:val="-57"/>
        </w:rPr>
        <w:t> </w:t>
      </w:r>
      <w:r>
        <w:rPr/>
        <w:t>had a negative relationship with the profit margin which will, in turn, reduce ROE and</w:t>
      </w:r>
      <w:r>
        <w:rPr>
          <w:spacing w:val="1"/>
        </w:rPr>
        <w:t> </w:t>
      </w:r>
      <w:r>
        <w:rPr/>
        <w:t>expected growth (Fuller &amp; Perry, 1981). The DuPont model of financial analysis, which is</w:t>
      </w:r>
      <w:r>
        <w:rPr>
          <w:spacing w:val="1"/>
        </w:rPr>
        <w:t> </w:t>
      </w:r>
      <w:r>
        <w:rPr/>
        <w:t>the extended version of ROE developed by F. Donaldson Brown in 1914, notably broaden</w:t>
      </w:r>
      <w:r>
        <w:rPr>
          <w:spacing w:val="1"/>
        </w:rPr>
        <w:t> </w:t>
      </w:r>
      <w:r>
        <w:rPr/>
        <w:t>the understanding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ROE: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tabs>
          <w:tab w:pos="4099" w:val="left" w:leader="none"/>
          <w:tab w:pos="4979" w:val="left" w:leader="none"/>
          <w:tab w:pos="5325" w:val="left" w:leader="none"/>
          <w:tab w:pos="5392" w:val="left" w:leader="none"/>
        </w:tabs>
        <w:spacing w:line="242" w:lineRule="auto" w:before="78"/>
        <w:ind w:left="3054" w:right="5304" w:hanging="966"/>
        <w:jc w:val="left"/>
        <w:rPr>
          <w:i/>
          <w:sz w:val="24"/>
        </w:rPr>
      </w:pPr>
      <w:r>
        <w:rPr>
          <w:i/>
          <w:sz w:val="24"/>
        </w:rPr>
        <w:t>ROE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=</w:t>
      </w:r>
      <w:r>
        <w:rPr>
          <w:i/>
          <w:sz w:val="24"/>
          <w:u w:val="single"/>
        </w:rPr>
        <w:t>Net</w:t>
      </w:r>
      <w:r>
        <w:rPr>
          <w:i/>
          <w:spacing w:val="7"/>
          <w:sz w:val="24"/>
          <w:u w:val="single"/>
        </w:rPr>
        <w:t> </w:t>
      </w:r>
      <w:r>
        <w:rPr>
          <w:i/>
          <w:sz w:val="24"/>
          <w:u w:val="single"/>
        </w:rPr>
        <w:t>Profit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x  </w:t>
      </w:r>
      <w:r>
        <w:rPr>
          <w:i/>
          <w:spacing w:val="5"/>
          <w:sz w:val="24"/>
        </w:rPr>
        <w:t> </w:t>
      </w:r>
      <w:r>
        <w:rPr>
          <w:i/>
          <w:sz w:val="24"/>
          <w:u w:val="single"/>
        </w:rPr>
        <w:t>Sales</w:t>
      </w:r>
      <w:r>
        <w:rPr>
          <w:i/>
          <w:sz w:val="24"/>
        </w:rPr>
        <w:tab/>
        <w:t>x</w:t>
        <w:tab/>
      </w:r>
      <w:r>
        <w:rPr>
          <w:i/>
          <w:sz w:val="24"/>
          <w:u w:val="single"/>
        </w:rPr>
        <w:t>Assets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Sales</w:t>
        <w:tab/>
        <w:t>Assets</w:t>
        <w:tab/>
        <w:tab/>
        <w:tab/>
        <w:t>Equity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5"/>
        <w:ind w:left="1368" w:right="1216"/>
        <w:jc w:val="both"/>
      </w:pPr>
      <w:r>
        <w:rPr/>
        <w:t>The three components or ratios, can be described (in sequence) as profitability, asset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leverage.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profitability, by using assets more efficiently and by increasing financial leverage. Over</w:t>
      </w:r>
      <w:r>
        <w:rPr>
          <w:spacing w:val="1"/>
        </w:rPr>
        <w:t> </w:t>
      </w:r>
      <w:r>
        <w:rPr/>
        <w:t>time it has become clear that improving the ROE may not necessarily improve shareholder</w:t>
      </w:r>
      <w:r>
        <w:rPr>
          <w:spacing w:val="-57"/>
        </w:rPr>
        <w:t> </w:t>
      </w:r>
      <w:r>
        <w:rPr/>
        <w:t>value. Rappaport (1986) has pointed out that the second component of ROE, namely asset</w:t>
      </w:r>
      <w:r>
        <w:rPr>
          <w:spacing w:val="1"/>
        </w:rPr>
        <w:t> </w:t>
      </w:r>
      <w:r>
        <w:rPr/>
        <w:t>turnover, is affected by inflation in such a way that it may increase even when assets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better.</w:t>
      </w:r>
      <w:r>
        <w:rPr>
          <w:spacing w:val="1"/>
        </w:rPr>
        <w:t> </w:t>
      </w:r>
      <w:r>
        <w:rPr/>
        <w:t>He reasons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immediately 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inflation,</w:t>
      </w:r>
      <w:r>
        <w:rPr>
          <w:spacing w:val="1"/>
        </w:rPr>
        <w:t> </w:t>
      </w:r>
      <w:r>
        <w:rPr/>
        <w:t>whereas the book value of assets, which is a mixture of new and older assets, does not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as quickly to the effects of inflation.</w:t>
      </w:r>
      <w:r>
        <w:rPr>
          <w:spacing w:val="1"/>
        </w:rPr>
        <w:t> </w:t>
      </w:r>
      <w:r>
        <w:rPr/>
        <w:t>Rappaport’s (1986) studies in the 1970’s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Poor’s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dramatically during the 1970s, their ROEs actually increase through increased levels of</w:t>
      </w:r>
      <w:r>
        <w:rPr>
          <w:spacing w:val="1"/>
        </w:rPr>
        <w:t> </w:t>
      </w:r>
      <w:r>
        <w:rPr/>
        <w:t>asset turnover and gearing. The markets, however, were not misled by this apparent ‘better</w:t>
      </w:r>
      <w:r>
        <w:rPr>
          <w:spacing w:val="-57"/>
        </w:rPr>
        <w:t> </w:t>
      </w:r>
      <w:r>
        <w:rPr/>
        <w:t>performance’. Consequently the market returns during this period were generally very</w:t>
      </w:r>
      <w:r>
        <w:rPr>
          <w:spacing w:val="1"/>
        </w:rPr>
        <w:t> </w:t>
      </w:r>
      <w:r>
        <w:rPr/>
        <w:t>poor,</w:t>
      </w:r>
      <w:r>
        <w:rPr>
          <w:spacing w:val="-2"/>
        </w:rPr>
        <w:t> </w:t>
      </w:r>
      <w:r>
        <w:rPr/>
        <w:t>or</w:t>
      </w:r>
      <w:r>
        <w:rPr>
          <w:spacing w:val="3"/>
        </w:rPr>
        <w:t> </w:t>
      </w:r>
      <w:r>
        <w:rPr/>
        <w:t>‘dismal’,</w:t>
      </w:r>
      <w:r>
        <w:rPr>
          <w:spacing w:val="3"/>
        </w:rPr>
        <w:t> </w:t>
      </w:r>
      <w:r>
        <w:rPr/>
        <w:t>accoding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Rappaport.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Around 1989 when Reimann (1989) published his work, ROE was used extensively 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shareholders.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adoption of ROE as a measure was that it gave more reliable results than earnings per</w:t>
      </w:r>
      <w:r>
        <w:rPr>
          <w:spacing w:val="1"/>
        </w:rPr>
        <w:t> </w:t>
      </w:r>
      <w:r>
        <w:rPr/>
        <w:t>sharep (EPS) (Reimann, 1989). As it is important to consider how investors value the</w:t>
      </w:r>
      <w:r>
        <w:rPr>
          <w:spacing w:val="1"/>
        </w:rPr>
        <w:t> </w:t>
      </w:r>
      <w:r>
        <w:rPr/>
        <w:t>shares of a company Reimann (1989) considered</w:t>
      </w:r>
      <w:r>
        <w:rPr>
          <w:spacing w:val="1"/>
        </w:rPr>
        <w:t> </w:t>
      </w:r>
      <w:r>
        <w:rPr/>
        <w:t>a number</w:t>
      </w:r>
      <w:r>
        <w:rPr>
          <w:spacing w:val="60"/>
        </w:rPr>
        <w:t> </w:t>
      </w:r>
      <w:r>
        <w:rPr/>
        <w:t>of strategy consulting firms</w:t>
      </w:r>
      <w:r>
        <w:rPr>
          <w:spacing w:val="1"/>
        </w:rPr>
        <w:t> </w:t>
      </w:r>
      <w:r>
        <w:rPr/>
        <w:t>and found that they focus their measurements on the spread between ROE and the cost of</w:t>
      </w:r>
      <w:r>
        <w:rPr>
          <w:spacing w:val="1"/>
        </w:rPr>
        <w:t> </w:t>
      </w:r>
      <w:r>
        <w:rPr/>
        <w:t>equity. If the spread is positive, it indicates that a company has advantageous growth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Reimann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accounting</w:t>
      </w:r>
      <w:r>
        <w:rPr>
          <w:spacing w:val="60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(policies)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being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problem</w:t>
      </w:r>
      <w:r>
        <w:rPr>
          <w:spacing w:val="32"/>
        </w:rPr>
        <w:t> </w:t>
      </w:r>
      <w:r>
        <w:rPr/>
        <w:t>when</w:t>
      </w:r>
      <w:r>
        <w:rPr>
          <w:spacing w:val="32"/>
        </w:rPr>
        <w:t> </w:t>
      </w:r>
      <w:r>
        <w:rPr/>
        <w:t>using</w:t>
      </w:r>
      <w:r>
        <w:rPr>
          <w:spacing w:val="36"/>
        </w:rPr>
        <w:t> </w:t>
      </w:r>
      <w:r>
        <w:rPr/>
        <w:t>ROE</w:t>
      </w:r>
      <w:r>
        <w:rPr>
          <w:spacing w:val="38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performance</w:t>
      </w:r>
      <w:r>
        <w:rPr>
          <w:spacing w:val="40"/>
        </w:rPr>
        <w:t> </w:t>
      </w:r>
      <w:r>
        <w:rPr/>
        <w:t>measure.</w:t>
      </w:r>
      <w:r>
        <w:rPr>
          <w:spacing w:val="38"/>
        </w:rPr>
        <w:t> </w:t>
      </w:r>
      <w:r>
        <w:rPr/>
        <w:t>It</w:t>
      </w:r>
      <w:r>
        <w:rPr>
          <w:spacing w:val="38"/>
        </w:rPr>
        <w:t> </w:t>
      </w:r>
      <w:r>
        <w:rPr/>
        <w:t>was</w:t>
      </w:r>
      <w:r>
        <w:rPr>
          <w:spacing w:val="34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480" w:lineRule="auto" w:before="63"/>
        <w:ind w:left="1368" w:right="1220"/>
        <w:jc w:val="both"/>
      </w:pPr>
      <w:r>
        <w:rPr/>
        <w:t>recognized that financial measures such as ROE may be too short-term and that longer-</w:t>
      </w:r>
      <w:r>
        <w:rPr>
          <w:spacing w:val="1"/>
        </w:rPr>
        <w:t> </w:t>
      </w:r>
      <w:r>
        <w:rPr/>
        <w:t>term measures, perhaps more qualitative, must be adopted as well. Reimann (1989) found</w:t>
      </w:r>
      <w:r>
        <w:rPr>
          <w:spacing w:val="1"/>
        </w:rPr>
        <w:t> </w:t>
      </w:r>
      <w:r>
        <w:rPr/>
        <w:t>that ROE still left</w:t>
      </w:r>
      <w:r>
        <w:rPr>
          <w:spacing w:val="1"/>
        </w:rPr>
        <w:t> </w:t>
      </w:r>
      <w:r>
        <w:rPr/>
        <w:t>66 percent of the variation in share prices unexplained,</w:t>
      </w:r>
      <w:r>
        <w:rPr>
          <w:spacing w:val="60"/>
        </w:rPr>
        <w:t> </w:t>
      </w:r>
      <w:r>
        <w:rPr/>
        <w:t>indicating a</w:t>
      </w:r>
      <w:r>
        <w:rPr>
          <w:spacing w:val="1"/>
        </w:rPr>
        <w:t> </w:t>
      </w:r>
      <w:r>
        <w:rPr/>
        <w:t>large degree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unreliability.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7"/>
        <w:jc w:val="both"/>
      </w:pPr>
      <w:r>
        <w:rPr/>
        <w:t>Another problem with the use of ROE, as identified by Finegan (1991) is that it does not</w:t>
      </w:r>
      <w:r>
        <w:rPr>
          <w:spacing w:val="1"/>
        </w:rPr>
        <w:t> </w:t>
      </w:r>
      <w:r>
        <w:rPr/>
        <w:t>consider the timing of cash flows. For that</w:t>
      </w:r>
      <w:r>
        <w:rPr>
          <w:spacing w:val="1"/>
        </w:rPr>
        <w:t> </w:t>
      </w:r>
      <w:r>
        <w:rPr/>
        <w:t>reason the free cash flow</w:t>
      </w:r>
      <w:r>
        <w:rPr>
          <w:spacing w:val="60"/>
        </w:rPr>
        <w:t> </w:t>
      </w:r>
      <w:r>
        <w:rPr/>
        <w:t>model is often cited</w:t>
      </w:r>
      <w:r>
        <w:rPr>
          <w:spacing w:val="1"/>
        </w:rPr>
        <w:t> </w:t>
      </w:r>
      <w:r>
        <w:rPr/>
        <w:t>as a better means to determine whether shareholder value is being created. He also stated</w:t>
      </w:r>
      <w:r>
        <w:rPr>
          <w:spacing w:val="1"/>
        </w:rPr>
        <w:t> </w:t>
      </w:r>
      <w:r>
        <w:rPr/>
        <w:t>that investors ‘go far beyond earnings in evaluating performance’. Therefore the managers</w:t>
      </w:r>
      <w:r>
        <w:rPr>
          <w:spacing w:val="-57"/>
        </w:rPr>
        <w:t> </w:t>
      </w:r>
      <w:r>
        <w:rPr/>
        <w:t>of a company cannot rely on earnings figures alone to measure performance, unless they</w:t>
      </w:r>
      <w:r>
        <w:rPr>
          <w:spacing w:val="1"/>
        </w:rPr>
        <w:t> </w:t>
      </w:r>
      <w:r>
        <w:rPr/>
        <w:t>wan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wait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investors’</w:t>
      </w:r>
      <w:r>
        <w:rPr>
          <w:spacing w:val="-2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see</w:t>
      </w:r>
      <w:r>
        <w:rPr>
          <w:spacing w:val="1"/>
        </w:rPr>
        <w:t> </w:t>
      </w:r>
      <w:r>
        <w:rPr/>
        <w:t>how</w:t>
      </w:r>
      <w:r>
        <w:rPr>
          <w:spacing w:val="-9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performing.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5"/>
        <w:jc w:val="both"/>
      </w:pPr>
      <w:r>
        <w:rPr/>
        <w:t>Copeland, Koller and Murrin (1996) argue that ROE is a short-term performance measure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overlook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opportunities that might</w:t>
      </w:r>
      <w:r>
        <w:rPr>
          <w:spacing w:val="1"/>
        </w:rPr>
        <w:t> </w:t>
      </w:r>
      <w:r>
        <w:rPr/>
        <w:t>increase shareholder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A company may also</w:t>
      </w:r>
      <w:r>
        <w:rPr>
          <w:spacing w:val="1"/>
        </w:rPr>
        <w:t> </w:t>
      </w:r>
      <w:r>
        <w:rPr/>
        <w:t>be able to</w:t>
      </w:r>
      <w:r>
        <w:rPr>
          <w:spacing w:val="1"/>
        </w:rPr>
        <w:t> </w:t>
      </w:r>
      <w:r>
        <w:rPr/>
        <w:t>improve its ROE, while at the same time earning a return that</w:t>
      </w:r>
      <w:r>
        <w:rPr>
          <w:spacing w:val="60"/>
        </w:rPr>
        <w:t> </w:t>
      </w:r>
      <w:r>
        <w:rPr/>
        <w:t>is below its weighted</w:t>
      </w:r>
      <w:r>
        <w:rPr>
          <w:spacing w:val="1"/>
        </w:rPr>
        <w:t> </w:t>
      </w:r>
      <w:r>
        <w:rPr/>
        <w:t>average cost of capital (WACC), and thereby destroy value. Traditionally, all business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commentators (Kaplan &amp; Norton, 1996). However, as Black, Wright, and Davies (2001)</w:t>
      </w:r>
      <w:r>
        <w:rPr>
          <w:spacing w:val="1"/>
        </w:rPr>
        <w:t> </w:t>
      </w:r>
      <w:r>
        <w:rPr/>
        <w:t>recognize that there may still be a place for financial measures such as ROE and various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call a</w:t>
      </w:r>
      <w:r>
        <w:rPr>
          <w:spacing w:val="1"/>
        </w:rPr>
        <w:t> </w:t>
      </w:r>
      <w:r>
        <w:rPr/>
        <w:t>‘metrics</w:t>
      </w:r>
      <w:r>
        <w:rPr>
          <w:spacing w:val="1"/>
        </w:rPr>
        <w:t> </w:t>
      </w:r>
      <w:r>
        <w:rPr/>
        <w:t>scorecard’.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(financial</w:t>
      </w:r>
      <w:r>
        <w:rPr>
          <w:spacing w:val="-4"/>
        </w:rPr>
        <w:t> </w:t>
      </w:r>
      <w:r>
        <w:rPr/>
        <w:t>andnon-financial)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achieve certain</w:t>
      </w:r>
      <w:r>
        <w:rPr>
          <w:spacing w:val="-5"/>
        </w:rPr>
        <w:t> </w:t>
      </w:r>
      <w:r>
        <w:rPr/>
        <w:t>goals.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2"/>
          <w:numId w:val="9"/>
        </w:numPr>
        <w:tabs>
          <w:tab w:pos="1912" w:val="left" w:leader="none"/>
        </w:tabs>
        <w:spacing w:line="240" w:lineRule="auto" w:before="0" w:after="0"/>
        <w:ind w:left="1911" w:right="0" w:hanging="544"/>
        <w:jc w:val="both"/>
      </w:pPr>
      <w:bookmarkStart w:name="_TOC_250044" w:id="18"/>
      <w:r>
        <w:rPr/>
        <w:t>Earnings</w:t>
      </w:r>
      <w:r>
        <w:rPr>
          <w:spacing w:val="-4"/>
        </w:rPr>
        <w:t> </w:t>
      </w:r>
      <w:r>
        <w:rPr/>
        <w:t>per</w:t>
      </w:r>
      <w:r>
        <w:rPr>
          <w:spacing w:val="-7"/>
        </w:rPr>
        <w:t> </w:t>
      </w:r>
      <w:r>
        <w:rPr/>
        <w:t>Share</w:t>
      </w:r>
      <w:r>
        <w:rPr>
          <w:spacing w:val="-2"/>
        </w:rPr>
        <w:t> </w:t>
      </w:r>
      <w:bookmarkEnd w:id="18"/>
      <w:r>
        <w:rPr/>
        <w:t>(EPS)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368" w:right="1218"/>
        <w:jc w:val="both"/>
      </w:pPr>
      <w:r>
        <w:rPr/>
        <w:t>EPS indicates a company’s level of profitability. Tendelilin (2010)   stated that earnings</w:t>
      </w:r>
      <w:r>
        <w:rPr>
          <w:spacing w:val="1"/>
        </w:rPr>
        <w:t> </w:t>
      </w:r>
      <w:r>
        <w:rPr/>
        <w:t>per share showed the net profit of a company that</w:t>
      </w:r>
      <w:r>
        <w:rPr>
          <w:spacing w:val="1"/>
        </w:rPr>
        <w:t> </w:t>
      </w:r>
      <w:r>
        <w:rPr/>
        <w:t>was to be distributed to its shareholders</w:t>
      </w:r>
      <w:r>
        <w:rPr>
          <w:spacing w:val="1"/>
        </w:rPr>
        <w:t> </w:t>
      </w:r>
      <w:r>
        <w:rPr/>
        <w:t>therefore,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higher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earnings</w:t>
      </w:r>
      <w:r>
        <w:rPr>
          <w:spacing w:val="20"/>
        </w:rPr>
        <w:t> </w:t>
      </w:r>
      <w:r>
        <w:rPr/>
        <w:t>per</w:t>
      </w:r>
      <w:r>
        <w:rPr>
          <w:spacing w:val="23"/>
        </w:rPr>
        <w:t> </w:t>
      </w:r>
      <w:r>
        <w:rPr/>
        <w:t>share,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higher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dividend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shareholders,</w:t>
      </w:r>
      <w:r>
        <w:rPr>
          <w:spacing w:val="2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0"/>
      </w:pPr>
      <w:r>
        <w:rPr/>
        <w:t>vice</w:t>
      </w:r>
      <w:r>
        <w:rPr>
          <w:spacing w:val="17"/>
        </w:rPr>
        <w:t> </w:t>
      </w:r>
      <w:r>
        <w:rPr/>
        <w:t>versa.</w:t>
      </w:r>
      <w:r>
        <w:rPr>
          <w:spacing w:val="16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portion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company’s</w:t>
      </w:r>
      <w:r>
        <w:rPr>
          <w:spacing w:val="17"/>
        </w:rPr>
        <w:t> </w:t>
      </w:r>
      <w:r>
        <w:rPr/>
        <w:t>net</w:t>
      </w:r>
      <w:r>
        <w:rPr>
          <w:spacing w:val="18"/>
        </w:rPr>
        <w:t> </w:t>
      </w:r>
      <w:r>
        <w:rPr/>
        <w:t>earnings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preferred</w:t>
      </w:r>
      <w:r>
        <w:rPr>
          <w:spacing w:val="14"/>
        </w:rPr>
        <w:t> </w:t>
      </w:r>
      <w:r>
        <w:rPr/>
        <w:t>stock</w:t>
      </w:r>
      <w:r>
        <w:rPr>
          <w:spacing w:val="13"/>
        </w:rPr>
        <w:t> </w:t>
      </w:r>
      <w:r>
        <w:rPr/>
        <w:t>dividends</w:t>
      </w:r>
      <w:r>
        <w:rPr>
          <w:spacing w:val="-57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each</w:t>
      </w:r>
      <w:r>
        <w:rPr>
          <w:spacing w:val="-4"/>
        </w:rPr>
        <w:t> </w:t>
      </w:r>
      <w:r>
        <w:rPr/>
        <w:t>share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3"/>
        </w:rPr>
        <w:t> </w:t>
      </w:r>
      <w:r>
        <w:rPr/>
        <w:t>Its formula</w:t>
      </w:r>
      <w:r>
        <w:rPr>
          <w:spacing w:val="4"/>
        </w:rPr>
        <w:t> </w:t>
      </w:r>
      <w:r>
        <w:rPr/>
        <w:t>is: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46" w:lineRule="auto"/>
        <w:ind w:left="2031" w:right="6372" w:hanging="663"/>
      </w:pPr>
      <w:r>
        <w:rPr/>
        <w:t>EPS</w:t>
      </w:r>
      <w:r>
        <w:rPr>
          <w:spacing w:val="-5"/>
        </w:rPr>
        <w:t> </w:t>
      </w:r>
      <w:r>
        <w:rPr/>
        <w:t>=</w:t>
      </w:r>
      <w:r>
        <w:rPr>
          <w:spacing w:val="-8"/>
        </w:rPr>
        <w:t> </w:t>
      </w:r>
      <w:r>
        <w:rPr>
          <w:u w:val="single"/>
        </w:rPr>
        <w:t>net income-preferred</w:t>
      </w:r>
      <w:r>
        <w:rPr>
          <w:spacing w:val="-5"/>
          <w:u w:val="single"/>
        </w:rPr>
        <w:t> </w:t>
      </w:r>
      <w:r>
        <w:rPr>
          <w:u w:val="single"/>
        </w:rPr>
        <w:t>dividend</w:t>
      </w:r>
      <w:r>
        <w:rPr>
          <w:spacing w:val="-57"/>
        </w:rPr>
        <w:t> </w:t>
      </w:r>
      <w:r>
        <w:rPr/>
        <w:t>Average</w:t>
      </w:r>
      <w:r>
        <w:rPr>
          <w:spacing w:val="-2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shares</w:t>
      </w:r>
    </w:p>
    <w:p>
      <w:pPr>
        <w:pStyle w:val="BodyText"/>
        <w:spacing w:before="5"/>
        <w:ind w:left="1368"/>
      </w:pPr>
      <w:r>
        <w:rPr/>
        <w:t>or</w:t>
      </w: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213"/>
        <w:ind w:left="1368"/>
      </w:pPr>
      <w:r>
        <w:rPr/>
        <w:t>EPS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>
          <w:u w:val="single"/>
        </w:rPr>
        <w:t>profit</w:t>
      </w:r>
      <w:r>
        <w:rPr>
          <w:spacing w:val="4"/>
          <w:u w:val="single"/>
        </w:rPr>
        <w:t> </w:t>
      </w:r>
      <w:r>
        <w:rPr>
          <w:u w:val="single"/>
        </w:rPr>
        <w:t>before</w:t>
      </w:r>
      <w:r>
        <w:rPr>
          <w:spacing w:val="-1"/>
          <w:u w:val="single"/>
        </w:rPr>
        <w:t> </w:t>
      </w:r>
      <w:r>
        <w:rPr>
          <w:u w:val="single"/>
        </w:rPr>
        <w:t>tax</w:t>
      </w:r>
    </w:p>
    <w:p>
      <w:pPr>
        <w:pStyle w:val="BodyText"/>
        <w:spacing w:line="275" w:lineRule="exact"/>
        <w:ind w:left="1911"/>
      </w:pP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ordinary</w:t>
      </w:r>
      <w:r>
        <w:rPr>
          <w:spacing w:val="-8"/>
        </w:rPr>
        <w:t> </w:t>
      </w:r>
      <w:r>
        <w:rPr/>
        <w:t>shares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4"/>
        <w:ind w:left="1368" w:right="1219"/>
        <w:jc w:val="both"/>
      </w:pPr>
      <w:r>
        <w:rPr/>
        <w:t>Earnings per share (EPS) is a management tool to measure the amount of profit that can be</w:t>
      </w:r>
      <w:r>
        <w:rPr>
          <w:spacing w:val="-57"/>
        </w:rPr>
        <w:t> </w:t>
      </w:r>
      <w:r>
        <w:rPr/>
        <w:t>shared to shareholders. Based on this conclusion, this ratio is a comparison of resulted</w:t>
      </w:r>
      <w:r>
        <w:rPr>
          <w:spacing w:val="1"/>
        </w:rPr>
        <w:t> </w:t>
      </w:r>
      <w:r>
        <w:rPr/>
        <w:t>income (net profit) and the mount of circulated share. According to Arifin (2002), earnings</w:t>
      </w:r>
      <w:r>
        <w:rPr>
          <w:spacing w:val="-57"/>
        </w:rPr>
        <w:t> </w:t>
      </w:r>
      <w:r>
        <w:rPr/>
        <w:t>per share (EPS) is calculation result of net profit divided with the number of circulated</w:t>
      </w:r>
      <w:r>
        <w:rPr>
          <w:spacing w:val="1"/>
        </w:rPr>
        <w:t> </w:t>
      </w:r>
      <w:r>
        <w:rPr/>
        <w:t>share. If there is an increase on a company EPS growth, then there will be also an increase</w:t>
      </w:r>
      <w:r>
        <w:rPr>
          <w:spacing w:val="1"/>
        </w:rPr>
        <w:t> </w:t>
      </w:r>
      <w:r>
        <w:rPr/>
        <w:t>on investor interest at company shares. The profit used as the measure is the profit for the</w:t>
      </w:r>
      <w:r>
        <w:rPr>
          <w:spacing w:val="1"/>
        </w:rPr>
        <w:t> </w:t>
      </w:r>
      <w:r>
        <w:rPr/>
        <w:t>owners</w:t>
      </w:r>
      <w:r>
        <w:rPr>
          <w:spacing w:val="-1"/>
        </w:rPr>
        <w:t> </w:t>
      </w:r>
      <w:r>
        <w:rPr/>
        <w:t>earnings after</w:t>
      </w:r>
      <w:r>
        <w:rPr>
          <w:spacing w:val="3"/>
        </w:rPr>
        <w:t> </w:t>
      </w:r>
      <w:r>
        <w:rPr/>
        <w:t>tax</w:t>
      </w:r>
      <w:r>
        <w:rPr>
          <w:spacing w:val="-3"/>
        </w:rPr>
        <w:t> </w:t>
      </w:r>
      <w:r>
        <w:rPr/>
        <w:t>(EAT).</w:t>
      </w:r>
    </w:p>
    <w:p>
      <w:pPr>
        <w:pStyle w:val="BodyText"/>
        <w:spacing w:line="480" w:lineRule="auto" w:before="203"/>
        <w:ind w:left="1368" w:right="1217"/>
        <w:jc w:val="both"/>
      </w:pPr>
      <w:r>
        <w:rPr/>
        <w:t>According to the Interntional Accounting Standards (IAS)</w:t>
      </w:r>
      <w:r>
        <w:rPr>
          <w:spacing w:val="1"/>
        </w:rPr>
        <w:t> </w:t>
      </w:r>
      <w:r>
        <w:rPr/>
        <w:t>33:</w:t>
      </w:r>
      <w:r>
        <w:rPr>
          <w:spacing w:val="1"/>
        </w:rPr>
        <w:t> </w:t>
      </w:r>
      <w:r>
        <w:rPr/>
        <w:t>Earnings per</w:t>
      </w:r>
      <w:r>
        <w:rPr>
          <w:spacing w:val="1"/>
        </w:rPr>
        <w:t> </w:t>
      </w:r>
      <w:r>
        <w:rPr/>
        <w:t>share,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entity that trades equity instruments on public markets is required to disclose EPS as part</w:t>
      </w:r>
      <w:r>
        <w:rPr>
          <w:spacing w:val="1"/>
        </w:rPr>
        <w:t> </w:t>
      </w:r>
      <w:r>
        <w:rPr/>
        <w:t>of its financial statements (BDO, 2014; IFRS, 2014). EPS is a calculation that allocates a</w:t>
      </w:r>
      <w:r>
        <w:rPr>
          <w:spacing w:val="1"/>
        </w:rPr>
        <w:t> </w:t>
      </w:r>
      <w:r>
        <w:rPr/>
        <w:t>company’s profits to each of its ordinary shares (Vaidya, 2014). It serves as an indication</w:t>
      </w:r>
      <w:r>
        <w:rPr>
          <w:spacing w:val="1"/>
        </w:rPr>
        <w:t> </w:t>
      </w:r>
      <w:r>
        <w:rPr/>
        <w:t>of profitability by measuring the entity’s performance in relation to share capital that is</w:t>
      </w:r>
      <w:r>
        <w:rPr>
          <w:spacing w:val="1"/>
        </w:rPr>
        <w:t> </w:t>
      </w:r>
      <w:r>
        <w:rPr/>
        <w:t>employed to generate such returns (Koppeschaar, Sturdy, Du Toit, Deysel, Rossouw, Van</w:t>
      </w:r>
      <w:r>
        <w:rPr>
          <w:spacing w:val="1"/>
        </w:rPr>
        <w:t> </w:t>
      </w:r>
      <w:r>
        <w:rPr/>
        <w:t>Wyk,</w:t>
      </w:r>
      <w:r>
        <w:rPr>
          <w:spacing w:val="1"/>
        </w:rPr>
        <w:t> </w:t>
      </w:r>
      <w:r>
        <w:rPr/>
        <w:t>Gaie-Booysen,</w:t>
      </w:r>
      <w:r>
        <w:rPr>
          <w:spacing w:val="1"/>
        </w:rPr>
        <w:t> </w:t>
      </w:r>
      <w:r>
        <w:rPr/>
        <w:t>Papageorgiou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Merwe,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measuring EPS, provision has been made for three categories of EPS, namely basic EPS,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EPS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headline EPS</w:t>
      </w:r>
      <w:r>
        <w:rPr>
          <w:spacing w:val="2"/>
        </w:rPr>
        <w:t> </w:t>
      </w:r>
      <w:r>
        <w:rPr/>
        <w:t>(BDO,</w:t>
      </w:r>
      <w:r>
        <w:rPr>
          <w:spacing w:val="-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3"/>
        <w:jc w:val="both"/>
      </w:pPr>
      <w:r>
        <w:rPr/>
        <w:t>Basic EPS is the simplest</w:t>
      </w:r>
      <w:r>
        <w:rPr>
          <w:spacing w:val="60"/>
        </w:rPr>
        <w:t> </w:t>
      </w:r>
      <w:r>
        <w:rPr/>
        <w:t>form of EPS (Vaidya, 2014). For the purpose of calculating</w:t>
      </w:r>
      <w:r>
        <w:rPr>
          <w:spacing w:val="1"/>
        </w:rPr>
        <w:t> </w:t>
      </w:r>
      <w:r>
        <w:rPr/>
        <w:t>basic EPS, profit or loss attributable to the holding entity must be adjusted for after-tax</w:t>
      </w:r>
      <w:r>
        <w:rPr>
          <w:spacing w:val="1"/>
        </w:rPr>
        <w:t> </w:t>
      </w:r>
      <w:r>
        <w:rPr/>
        <w:t>amounts of preference dividends (IFRS, 2014). Basic EPS divides the actual earnings after</w:t>
      </w:r>
      <w:r>
        <w:rPr>
          <w:spacing w:val="-57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ordinary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(Dunn,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Diluted EPS is more complex than basic EPS (Kennon, 2014). Diluted EPS expresses the</w:t>
      </w:r>
      <w:r>
        <w:rPr>
          <w:spacing w:val="1"/>
        </w:rPr>
        <w:t> </w:t>
      </w:r>
      <w:r>
        <w:rPr/>
        <w:t>EPS that an entity would generate if all warrants, convertibles and options have been</w:t>
      </w:r>
      <w:r>
        <w:rPr>
          <w:spacing w:val="1"/>
        </w:rPr>
        <w:t> </w:t>
      </w:r>
      <w:r>
        <w:rPr/>
        <w:t>exercised,</w:t>
      </w:r>
      <w:r>
        <w:rPr>
          <w:spacing w:val="1"/>
        </w:rPr>
        <w:t> </w:t>
      </w:r>
      <w:r>
        <w:rPr/>
        <w:t>causing the total orindary shares capacity to</w:t>
      </w:r>
      <w:r>
        <w:rPr>
          <w:spacing w:val="1"/>
        </w:rPr>
        <w:t> </w:t>
      </w:r>
      <w:r>
        <w:rPr/>
        <w:t>increase (Koppeschaar,</w:t>
      </w:r>
      <w:r>
        <w:rPr>
          <w:spacing w:val="1"/>
        </w:rPr>
        <w:t> </w:t>
      </w:r>
      <w:r>
        <w:rPr/>
        <w:t>et</w:t>
      </w:r>
      <w:r>
        <w:rPr>
          <w:spacing w:val="60"/>
        </w:rPr>
        <w:t> </w:t>
      </w:r>
      <w:r>
        <w:rPr/>
        <w:t>al.,</w:t>
      </w:r>
      <w:r>
        <w:rPr>
          <w:spacing w:val="1"/>
        </w:rPr>
        <w:t> </w:t>
      </w:r>
      <w:r>
        <w:rPr/>
        <w:t>2013). In calculating diluted EPS, the total basic earnings are adjusted for any after-tax</w:t>
      </w:r>
      <w:r>
        <w:rPr>
          <w:spacing w:val="1"/>
        </w:rPr>
        <w:t> </w:t>
      </w:r>
      <w:r>
        <w:rPr/>
        <w:t>savings that would arise when convertible instruments are exchanged for ordinary shares</w:t>
      </w:r>
      <w:r>
        <w:rPr>
          <w:spacing w:val="1"/>
        </w:rPr>
        <w:t> </w:t>
      </w:r>
      <w:r>
        <w:rPr/>
        <w:t>before it is divided by the increased number of ordinary shares (BDO, 2014). Increases in</w:t>
      </w:r>
      <w:r>
        <w:rPr>
          <w:spacing w:val="1"/>
        </w:rPr>
        <w:t> </w:t>
      </w:r>
      <w:r>
        <w:rPr/>
        <w:t>eh quantity of ordinary shares typically result in a lower and, thus, diluted EPS (Kennon,</w:t>
      </w:r>
      <w:r>
        <w:rPr>
          <w:spacing w:val="1"/>
        </w:rPr>
        <w:t> </w:t>
      </w:r>
      <w:r>
        <w:rPr/>
        <w:t>2014). Furthermore, both basic and diluted EPS of an entity must be disclosed on the face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Profit</w:t>
      </w:r>
      <w:r>
        <w:rPr>
          <w:spacing w:val="6"/>
        </w:rPr>
        <w:t> </w:t>
      </w:r>
      <w:r>
        <w:rPr/>
        <w:t>or</w:t>
      </w:r>
      <w:r>
        <w:rPr>
          <w:spacing w:val="2"/>
        </w:rPr>
        <w:t> </w:t>
      </w:r>
      <w:r>
        <w:rPr/>
        <w:t>Loss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Comprehensive Income (BDO,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line="480" w:lineRule="auto" w:before="204"/>
        <w:ind w:left="1368" w:right="1218"/>
        <w:jc w:val="both"/>
      </w:pPr>
      <w:r>
        <w:rPr/>
        <w:t>From the age old arguments of May (1968) and the more recent of Smart and Graham</w:t>
      </w:r>
      <w:r>
        <w:rPr>
          <w:spacing w:val="1"/>
        </w:rPr>
        <w:t> </w:t>
      </w:r>
      <w:r>
        <w:rPr/>
        <w:t>(2012), it</w:t>
      </w:r>
      <w:r>
        <w:rPr>
          <w:spacing w:val="60"/>
        </w:rPr>
        <w:t> </w:t>
      </w:r>
      <w:r>
        <w:rPr/>
        <w:t>is evident that growth rates in historical earnings can be used to establish</w:t>
      </w:r>
      <w:r>
        <w:rPr>
          <w:spacing w:val="1"/>
        </w:rPr>
        <w:t> </w:t>
      </w:r>
      <w:r>
        <w:rPr/>
        <w:t>possible future increases in growth potential. It is argued that EPS plays a significant role</w:t>
      </w:r>
      <w:r>
        <w:rPr>
          <w:spacing w:val="1"/>
        </w:rPr>
        <w:t> </w:t>
      </w:r>
      <w:r>
        <w:rPr/>
        <w:t>in the investment decisions taken by investors, because EPS trends can be used to measure</w:t>
      </w:r>
      <w:r>
        <w:rPr>
          <w:spacing w:val="-57"/>
        </w:rPr>
        <w:t> </w:t>
      </w:r>
      <w:r>
        <w:rPr/>
        <w:t>risk and performance. In addition,</w:t>
      </w:r>
      <w:r>
        <w:rPr>
          <w:spacing w:val="60"/>
        </w:rPr>
        <w:t> </w:t>
      </w:r>
      <w:r>
        <w:rPr/>
        <w:t>it is important to study the relationship between EPS</w:t>
      </w:r>
      <w:r>
        <w:rPr>
          <w:spacing w:val="1"/>
        </w:rPr>
        <w:t> </w:t>
      </w:r>
      <w:r>
        <w:rPr/>
        <w:t>and the share price of shares. Brigham and Ehrhardt (2007) posited that EPS signals</w:t>
      </w:r>
      <w:r>
        <w:rPr>
          <w:spacing w:val="1"/>
        </w:rPr>
        <w:t> </w:t>
      </w:r>
      <w:r>
        <w:rPr/>
        <w:t>prospect to investors. EPS is therefore an indication of shareholder’s wealth and, should</w:t>
      </w:r>
      <w:r>
        <w:rPr>
          <w:spacing w:val="1"/>
        </w:rPr>
        <w:t> </w:t>
      </w:r>
      <w:r>
        <w:rPr/>
        <w:t>EPS increase,</w:t>
      </w:r>
      <w:r>
        <w:rPr>
          <w:spacing w:val="1"/>
        </w:rPr>
        <w:t> </w:t>
      </w:r>
      <w:r>
        <w:rPr/>
        <w:t>increases in the value of the share will be expected (Mkhonza, 2007).</w:t>
      </w:r>
      <w:r>
        <w:rPr>
          <w:spacing w:val="1"/>
        </w:rPr>
        <w:t> </w:t>
      </w:r>
      <w:r>
        <w:rPr/>
        <w:t>Balsam and Lipka (1998) contended that earnings explain share price behaviour, because</w:t>
      </w:r>
      <w:r>
        <w:rPr>
          <w:spacing w:val="1"/>
        </w:rPr>
        <w:t> </w:t>
      </w:r>
      <w:r>
        <w:rPr/>
        <w:t>the relationship between accounting EPS and share prices have been extensively studied.</w:t>
      </w:r>
      <w:r>
        <w:rPr>
          <w:spacing w:val="1"/>
        </w:rPr>
        <w:t> </w:t>
      </w:r>
      <w:r>
        <w:rPr/>
        <w:t>Chang, Su, Chen and Chang (2008) also concur by explaining that EPS influences share</w:t>
      </w:r>
      <w:r>
        <w:rPr>
          <w:spacing w:val="1"/>
        </w:rPr>
        <w:t> </w:t>
      </w:r>
      <w:r>
        <w:rPr/>
        <w:t>prices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long</w:t>
      </w:r>
      <w:r>
        <w:rPr>
          <w:spacing w:val="2"/>
        </w:rPr>
        <w:t> </w:t>
      </w:r>
      <w:r>
        <w:rPr/>
        <w:t>run.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numPr>
          <w:ilvl w:val="2"/>
          <w:numId w:val="9"/>
        </w:numPr>
        <w:tabs>
          <w:tab w:pos="1911" w:val="left" w:leader="none"/>
        </w:tabs>
        <w:spacing w:line="240" w:lineRule="auto" w:before="63" w:after="0"/>
        <w:ind w:left="1910" w:right="0" w:hanging="543"/>
        <w:jc w:val="left"/>
      </w:pPr>
      <w:bookmarkStart w:name="_TOC_250043" w:id="19"/>
      <w:r>
        <w:rPr/>
        <w:t>Share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bookmarkEnd w:id="19"/>
      <w:r>
        <w:rPr/>
        <w:t>(SP)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6"/>
        <w:jc w:val="both"/>
      </w:pPr>
      <w:r>
        <w:rPr/>
        <w:t>Share price is the price of a single share of a number of saleable stocks of a company,</w:t>
      </w:r>
      <w:r>
        <w:rPr>
          <w:spacing w:val="1"/>
        </w:rPr>
        <w:t> </w:t>
      </w:r>
      <w:r>
        <w:rPr/>
        <w:t>derivative or other financial assets. In a layman's term, the stock price is the highest</w:t>
      </w:r>
      <w:r>
        <w:rPr>
          <w:spacing w:val="1"/>
        </w:rPr>
        <w:t> </w:t>
      </w:r>
      <w:r>
        <w:rPr/>
        <w:t>amount someone is willing to pay for the stock or the lowest amount that it can be bought.</w:t>
      </w:r>
      <w:r>
        <w:rPr>
          <w:spacing w:val="1"/>
        </w:rPr>
        <w:t> </w:t>
      </w:r>
      <w:r>
        <w:rPr/>
        <w:t>Share or stock performance is the measurement of a stock’s ability to increase or decrease</w:t>
      </w:r>
      <w:r>
        <w:rPr>
          <w:spacing w:val="1"/>
        </w:rPr>
        <w:t> </w:t>
      </w:r>
      <w:r>
        <w:rPr/>
        <w:t>the wealth of its shareholders (Capozzi, 2010). Mauboussin (2012) noted a fascinating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executives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prices of the</w:t>
      </w:r>
      <w:r>
        <w:rPr>
          <w:spacing w:val="1"/>
        </w:rPr>
        <w:t> </w:t>
      </w:r>
      <w:r>
        <w:rPr/>
        <w:t>companies they</w:t>
      </w:r>
      <w:r>
        <w:rPr>
          <w:spacing w:val="1"/>
        </w:rPr>
        <w:t> </w:t>
      </w:r>
      <w:r>
        <w:rPr/>
        <w:t>managed, that is, the managers generally wanted their stock to rise so as to affirm 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health of the company they ran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remunerations.</w:t>
      </w:r>
      <w:r>
        <w:rPr>
          <w:spacing w:val="1"/>
        </w:rPr>
        <w:t> </w:t>
      </w:r>
      <w:r>
        <w:rPr/>
        <w:t>Gosh (2010)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Mulford and Comiskey (2011) affirmed that a favourable effect on share prices was a</w:t>
      </w:r>
      <w:r>
        <w:rPr>
          <w:spacing w:val="1"/>
        </w:rPr>
        <w:t> </w:t>
      </w:r>
      <w:r>
        <w:rPr/>
        <w:t>major</w:t>
      </w:r>
      <w:r>
        <w:rPr>
          <w:spacing w:val="5"/>
        </w:rPr>
        <w:t> </w:t>
      </w:r>
      <w:r>
        <w:rPr/>
        <w:t>motive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managers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involve</w:t>
      </w:r>
      <w:r>
        <w:rPr>
          <w:spacing w:val="-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 financial manipulations.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9"/>
        <w:jc w:val="both"/>
      </w:pPr>
      <w:r>
        <w:rPr/>
        <w:t>Determining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theory, the price of any asset is usually determined by the market forces. However, a</w:t>
      </w:r>
      <w:r>
        <w:rPr>
          <w:spacing w:val="1"/>
        </w:rPr>
        <w:t> </w:t>
      </w:r>
      <w:r>
        <w:rPr/>
        <w:t>number of empirical studies have been conducted on the determinants of stock prices.</w:t>
      </w:r>
      <w:r>
        <w:rPr>
          <w:spacing w:val="1"/>
        </w:rPr>
        <w:t> </w:t>
      </w:r>
      <w:r>
        <w:rPr/>
        <w:t>Some of these studies looked at the relationships between stock prices and the factors that</w:t>
      </w:r>
      <w:r>
        <w:rPr>
          <w:spacing w:val="1"/>
        </w:rPr>
        <w:t> </w:t>
      </w:r>
      <w:r>
        <w:rPr/>
        <w:t>could</w:t>
      </w:r>
      <w:r>
        <w:rPr>
          <w:spacing w:val="30"/>
        </w:rPr>
        <w:t> </w:t>
      </w:r>
      <w:r>
        <w:rPr/>
        <w:t>impact</w:t>
      </w:r>
      <w:r>
        <w:rPr>
          <w:spacing w:val="27"/>
        </w:rPr>
        <w:t> </w:t>
      </w:r>
      <w:r>
        <w:rPr/>
        <w:t>on</w:t>
      </w:r>
      <w:r>
        <w:rPr>
          <w:spacing w:val="25"/>
        </w:rPr>
        <w:t> </w:t>
      </w:r>
      <w:r>
        <w:rPr/>
        <w:t>it.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link</w:t>
      </w:r>
      <w:r>
        <w:rPr>
          <w:spacing w:val="30"/>
        </w:rPr>
        <w:t> </w:t>
      </w:r>
      <w:r>
        <w:rPr/>
        <w:t>between</w:t>
      </w:r>
      <w:r>
        <w:rPr>
          <w:spacing w:val="26"/>
        </w:rPr>
        <w:t> </w:t>
      </w:r>
      <w:r>
        <w:rPr/>
        <w:t>fundamental</w:t>
      </w:r>
      <w:r>
        <w:rPr>
          <w:spacing w:val="22"/>
        </w:rPr>
        <w:t> </w:t>
      </w:r>
      <w:r>
        <w:rPr/>
        <w:t>factors</w:t>
      </w:r>
      <w:r>
        <w:rPr>
          <w:spacing w:val="23"/>
        </w:rPr>
        <w:t> </w:t>
      </w:r>
      <w:r>
        <w:rPr/>
        <w:t>(e.g.</w:t>
      </w:r>
      <w:r>
        <w:rPr>
          <w:spacing w:val="29"/>
        </w:rPr>
        <w:t> </w:t>
      </w:r>
      <w:r>
        <w:rPr/>
        <w:t>firm</w:t>
      </w:r>
      <w:r>
        <w:rPr>
          <w:spacing w:val="22"/>
        </w:rPr>
        <w:t> </w:t>
      </w:r>
      <w:r>
        <w:rPr/>
        <w:t>earnings,</w:t>
      </w:r>
      <w:r>
        <w:rPr>
          <w:spacing w:val="28"/>
        </w:rPr>
        <w:t> </w:t>
      </w:r>
      <w:r>
        <w:rPr/>
        <w:t>dividends</w:t>
      </w:r>
      <w:r>
        <w:rPr>
          <w:spacing w:val="-57"/>
        </w:rPr>
        <w:t> </w:t>
      </w:r>
      <w:r>
        <w:rPr/>
        <w:t>and book-value per share) and stock price changes has always remained as the focus area</w:t>
      </w:r>
      <w:r>
        <w:rPr>
          <w:spacing w:val="1"/>
        </w:rPr>
        <w:t> </w:t>
      </w:r>
      <w:r>
        <w:rPr/>
        <w:t>of interest for market analyst, fund mangers, and investors. According to Fama (1970), a</w:t>
      </w:r>
      <w:r>
        <w:rPr>
          <w:spacing w:val="1"/>
        </w:rPr>
        <w:t> </w:t>
      </w:r>
      <w:r>
        <w:rPr/>
        <w:t>stock market is said to be efficient (pricing) if current securities’ prices reflect all available</w:t>
      </w:r>
      <w:r>
        <w:rPr>
          <w:spacing w:val="-57"/>
        </w:rPr>
        <w:t> </w:t>
      </w:r>
      <w:r>
        <w:rPr/>
        <w:t>information. In an efficient market, stock prices would be analysed by Technical Analysis</w:t>
      </w:r>
      <w:r>
        <w:rPr>
          <w:spacing w:val="1"/>
        </w:rPr>
        <w:t> </w:t>
      </w:r>
      <w:r>
        <w:rPr/>
        <w:t>or Fundamental Analysis. Technical analysis evaluates the stock price movement and</w:t>
      </w:r>
      <w:r>
        <w:rPr>
          <w:spacing w:val="1"/>
        </w:rPr>
        <w:t> </w:t>
      </w:r>
      <w:r>
        <w:rPr/>
        <w:t>predicts 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historical data</w:t>
      </w:r>
      <w:r>
        <w:rPr>
          <w:spacing w:val="1"/>
        </w:rPr>
        <w:t> </w:t>
      </w:r>
      <w:r>
        <w:rPr/>
        <w:t>of stock</w:t>
      </w:r>
      <w:r>
        <w:rPr>
          <w:spacing w:val="1"/>
        </w:rPr>
        <w:t> </w:t>
      </w:r>
      <w:r>
        <w:rPr/>
        <w:t>price.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evaluates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intrinsic</w:t>
      </w:r>
      <w:r>
        <w:rPr>
          <w:spacing w:val="3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compares</w:t>
      </w:r>
      <w:r>
        <w:rPr>
          <w:spacing w:val="12"/>
        </w:rPr>
        <w:t> </w:t>
      </w:r>
      <w:r>
        <w:rPr/>
        <w:t>it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stock</w:t>
      </w:r>
      <w:r>
        <w:rPr>
          <w:spacing w:val="-5"/>
        </w:rPr>
        <w:t> </w:t>
      </w:r>
      <w:r>
        <w:rPr/>
        <w:t>price.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3"/>
        <w:jc w:val="both"/>
      </w:pPr>
      <w:r>
        <w:rPr/>
        <w:t>According to</w:t>
      </w:r>
      <w:r>
        <w:rPr>
          <w:spacing w:val="1"/>
        </w:rPr>
        <w:t> </w:t>
      </w:r>
      <w:r>
        <w:rPr/>
        <w:t>Jones (2004), the comparison of these analyses will give insight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investor whther the stock price is undervalued or overvalued and it will assist the investor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Stock prices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primarily by fundamental</w:t>
      </w:r>
      <w:r>
        <w:rPr>
          <w:spacing w:val="1"/>
        </w:rPr>
        <w:t> </w:t>
      </w:r>
      <w:r>
        <w:rPr/>
        <w:t>factors. Various researchers have found important fundamentall factors that determine the</w:t>
      </w:r>
      <w:r>
        <w:rPr>
          <w:spacing w:val="1"/>
        </w:rPr>
        <w:t> </w:t>
      </w:r>
      <w:r>
        <w:rPr/>
        <w:t>share prices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viz,</w:t>
      </w:r>
      <w:r>
        <w:rPr>
          <w:spacing w:val="1"/>
        </w:rPr>
        <w:t> </w:t>
      </w:r>
      <w:r>
        <w:rPr/>
        <w:t>dividend, retained</w:t>
      </w:r>
      <w:r>
        <w:rPr>
          <w:spacing w:val="1"/>
        </w:rPr>
        <w:t> </w:t>
      </w:r>
      <w:r>
        <w:rPr/>
        <w:t>earnings,</w:t>
      </w:r>
      <w:r>
        <w:rPr>
          <w:spacing w:val="60"/>
        </w:rPr>
        <w:t> </w:t>
      </w:r>
      <w:r>
        <w:rPr/>
        <w:t>size,</w:t>
      </w:r>
      <w:r>
        <w:rPr>
          <w:spacing w:val="60"/>
        </w:rPr>
        <w:t> </w:t>
      </w:r>
      <w:r>
        <w:rPr/>
        <w:t>earnings per</w:t>
      </w:r>
      <w:r>
        <w:rPr>
          <w:spacing w:val="1"/>
        </w:rPr>
        <w:t> </w:t>
      </w:r>
      <w:r>
        <w:rPr/>
        <w:t>share, dividend yield, leverage, payout ratio, and book value per share. A stock price in an</w:t>
      </w:r>
      <w:r>
        <w:rPr>
          <w:spacing w:val="1"/>
        </w:rPr>
        <w:t> </w:t>
      </w:r>
      <w:r>
        <w:rPr/>
        <w:t>efficient (price) market provides investors with a good measure of any firm’s 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Srinivasan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fundamental variables on stock prices is very much helpful to investors as it will help them</w:t>
      </w:r>
      <w:r>
        <w:rPr>
          <w:spacing w:val="-57"/>
        </w:rPr>
        <w:t> </w:t>
      </w:r>
      <w:r>
        <w:rPr/>
        <w:t>in taking profitable investment decisions. In general, Shiller (1981) found that stock prices</w:t>
      </w:r>
      <w:r>
        <w:rPr>
          <w:spacing w:val="-57"/>
        </w:rPr>
        <w:t> </w:t>
      </w:r>
      <w:r>
        <w:rPr/>
        <w:t>are not stable and fluctuate excessively in relation to the news about fundamentals (as</w:t>
      </w:r>
      <w:r>
        <w:rPr>
          <w:spacing w:val="1"/>
        </w:rPr>
        <w:t> </w:t>
      </w:r>
      <w:r>
        <w:rPr/>
        <w:t>dividends)</w:t>
      </w:r>
      <w:r>
        <w:rPr>
          <w:spacing w:val="2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due to</w:t>
      </w:r>
      <w:r>
        <w:rPr>
          <w:spacing w:val="2"/>
        </w:rPr>
        <w:t> </w:t>
      </w:r>
      <w:r>
        <w:rPr/>
        <w:t>market</w:t>
      </w:r>
      <w:r>
        <w:rPr>
          <w:spacing w:val="6"/>
        </w:rPr>
        <w:t> </w:t>
      </w:r>
      <w:r>
        <w:rPr/>
        <w:t>irrationality.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7"/>
        <w:jc w:val="both"/>
      </w:pPr>
      <w:r>
        <w:rPr/>
        <w:t>Stock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included int eh index, a well the weights given to each stock. While a stock price index</w:t>
      </w:r>
      <w:r>
        <w:rPr>
          <w:spacing w:val="1"/>
        </w:rPr>
        <w:t> </w:t>
      </w:r>
      <w:r>
        <w:rPr/>
        <w:t>measures the level of stock prices, its practical application is to compare values at different</w:t>
      </w:r>
      <w:r>
        <w:rPr>
          <w:spacing w:val="-57"/>
        </w:rPr>
        <w:t> </w:t>
      </w:r>
      <w:r>
        <w:rPr/>
        <w:t>points in time, that is, to mesure the rate of appreciation (excluding cash dividends) on</w:t>
      </w:r>
      <w:r>
        <w:rPr>
          <w:spacing w:val="1"/>
        </w:rPr>
        <w:t> </w:t>
      </w:r>
      <w:r>
        <w:rPr/>
        <w:t>common stocks. First, any index is designed to tell investors in the same segment of 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performing.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isa</w:t>
      </w:r>
      <w:r>
        <w:rPr>
          <w:spacing w:val="1"/>
        </w:rPr>
        <w:t> </w:t>
      </w:r>
      <w:r>
        <w:rPr/>
        <w:t>benchmark against</w:t>
      </w:r>
      <w:r>
        <w:rPr>
          <w:spacing w:val="1"/>
        </w:rPr>
        <w:t> </w:t>
      </w:r>
      <w:r>
        <w:rPr/>
        <w:t>which a</w:t>
      </w:r>
      <w:r>
        <w:rPr>
          <w:spacing w:val="1"/>
        </w:rPr>
        <w:t> </w:t>
      </w:r>
      <w:r>
        <w:rPr/>
        <w:t>“representative</w:t>
      </w:r>
      <w:r>
        <w:rPr>
          <w:spacing w:val="60"/>
        </w:rPr>
        <w:t> </w:t>
      </w:r>
      <w:r>
        <w:rPr/>
        <w:t>investor” can compare performance. If an</w:t>
      </w:r>
      <w:r>
        <w:rPr>
          <w:spacing w:val="1"/>
        </w:rPr>
        <w:t> </w:t>
      </w:r>
      <w:r>
        <w:rPr/>
        <w:t>index is to</w:t>
      </w:r>
      <w:r>
        <w:rPr>
          <w:spacing w:val="60"/>
        </w:rPr>
        <w:t> </w:t>
      </w:r>
      <w:r>
        <w:rPr/>
        <w:t>enjoy widespread use, both the stocks selected and the weights employed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close to those of some signfiant</w:t>
      </w:r>
      <w:r>
        <w:rPr>
          <w:spacing w:val="60"/>
        </w:rPr>
        <w:t> </w:t>
      </w:r>
      <w:r>
        <w:rPr/>
        <w:t>portion of investors, and the rate of return</w:t>
      </w:r>
      <w:r>
        <w:rPr>
          <w:spacing w:val="1"/>
        </w:rPr>
        <w:t> </w:t>
      </w:r>
      <w:r>
        <w:rPr/>
        <w:t>should correspond closely to the rate of return experienced by the representative investor.</w:t>
      </w:r>
      <w:r>
        <w:rPr>
          <w:spacing w:val="1"/>
        </w:rPr>
        <w:t> </w:t>
      </w:r>
      <w:r>
        <w:rPr/>
        <w:t>Some indices are so representative that they have become the basis for “index funds”,</w:t>
      </w:r>
      <w:r>
        <w:rPr>
          <w:spacing w:val="1"/>
        </w:rPr>
        <w:t> </w:t>
      </w:r>
      <w:r>
        <w:rPr/>
        <w:t>mutual funds that structure their portfolios to mimic the performance of a specific index</w:t>
      </w:r>
      <w:r>
        <w:rPr>
          <w:spacing w:val="1"/>
        </w:rPr>
        <w:t> </w:t>
      </w:r>
      <w:r>
        <w:rPr/>
        <w:t>(Fortune,</w:t>
      </w:r>
      <w:r>
        <w:rPr>
          <w:spacing w:val="3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0"/>
        <w:jc w:val="both"/>
      </w:pPr>
      <w:r>
        <w:rPr/>
        <w:t>Second, an index is intended to</w:t>
      </w:r>
      <w:r>
        <w:rPr>
          <w:spacing w:val="1"/>
        </w:rPr>
        <w:t> </w:t>
      </w:r>
      <w:r>
        <w:rPr/>
        <w:t>measure the price changes arising</w:t>
      </w:r>
      <w:r>
        <w:rPr>
          <w:spacing w:val="60"/>
        </w:rPr>
        <w:t> </w:t>
      </w:r>
      <w:r>
        <w:rPr/>
        <w:t>fromforces affecting</w:t>
      </w:r>
      <w:r>
        <w:rPr>
          <w:spacing w:val="1"/>
        </w:rPr>
        <w:t> </w:t>
      </w:r>
      <w:r>
        <w:rPr/>
        <w:t>“the market”. However, stock prices are also affected by events unique to the firm, such as</w:t>
      </w:r>
      <w:r>
        <w:rPr>
          <w:spacing w:val="-57"/>
        </w:rPr>
        <w:t> </w:t>
      </w:r>
      <w:r>
        <w:rPr/>
        <w:t>supply disruptions, introduction of competitive products, or labour unrest. These events</w:t>
      </w:r>
      <w:r>
        <w:rPr>
          <w:spacing w:val="1"/>
        </w:rPr>
        <w:t> </w:t>
      </w:r>
      <w:r>
        <w:rPr/>
        <w:t>give rise to firm-specific risks which ivnestors can avoid by proper diversification. A well-</w:t>
      </w:r>
      <w:r>
        <w:rPr>
          <w:spacing w:val="-57"/>
        </w:rPr>
        <w:t> </w:t>
      </w:r>
      <w:r>
        <w:rPr/>
        <w:t>diversified index will reflect less idiosyncratic risk than does an index with few firms.</w:t>
      </w:r>
      <w:r>
        <w:rPr>
          <w:spacing w:val="1"/>
        </w:rPr>
        <w:t> </w:t>
      </w:r>
      <w:r>
        <w:rPr/>
        <w:t>Thus, other things equal, the larger the number of firms represented in the index, the better</w:t>
      </w:r>
      <w:r>
        <w:rPr>
          <w:spacing w:val="-57"/>
        </w:rPr>
        <w:t> </w:t>
      </w:r>
      <w:r>
        <w:rPr/>
        <w:t>the inedex will represent its segment of the market. Third, a stock price index should</w:t>
      </w:r>
      <w:r>
        <w:rPr>
          <w:spacing w:val="1"/>
        </w:rPr>
        <w:t> </w:t>
      </w:r>
      <w:r>
        <w:rPr/>
        <w:t>normally be shielded from the effects of internal decisions that affect the firm’s share price</w:t>
      </w:r>
      <w:r>
        <w:rPr>
          <w:spacing w:val="-57"/>
        </w:rPr>
        <w:t> </w:t>
      </w:r>
      <w:r>
        <w:rPr/>
        <w:t>without altering investors’ risk and return. Stock splits is, other things equal, desirable. On</w:t>
      </w:r>
      <w:r>
        <w:rPr>
          <w:spacing w:val="-57"/>
        </w:rPr>
        <w:t> </w:t>
      </w:r>
      <w:r>
        <w:rPr/>
        <w:t>the other hand, a firm’s decision to merge or to</w:t>
      </w:r>
      <w:r>
        <w:rPr>
          <w:spacing w:val="1"/>
        </w:rPr>
        <w:t> </w:t>
      </w:r>
      <w:r>
        <w:rPr/>
        <w:t>acquire other</w:t>
      </w:r>
      <w:r>
        <w:rPr>
          <w:spacing w:val="1"/>
        </w:rPr>
        <w:t> </w:t>
      </w:r>
      <w:r>
        <w:rPr/>
        <w:t>firms will change the</w:t>
      </w:r>
      <w:r>
        <w:rPr>
          <w:spacing w:val="1"/>
        </w:rPr>
        <w:t> </w:t>
      </w:r>
      <w:r>
        <w:rPr/>
        <w:t>character of the firm’s business and call for active intervention by the index manager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dropped</w:t>
      </w:r>
      <w:r>
        <w:rPr>
          <w:spacing w:val="1"/>
        </w:rPr>
        <w:t> </w:t>
      </w:r>
      <w:r>
        <w:rPr/>
        <w:t>froman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(Fortune,</w:t>
      </w:r>
      <w:r>
        <w:rPr>
          <w:spacing w:val="3"/>
        </w:rPr>
        <w:t> </w:t>
      </w:r>
      <w:r>
        <w:rPr/>
        <w:t>1998).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Fourth, as stock prices change, each stock’s share of a representative investor’s portfolio</w:t>
      </w:r>
      <w:r>
        <w:rPr>
          <w:spacing w:val="1"/>
        </w:rPr>
        <w:t> </w:t>
      </w:r>
      <w:r>
        <w:rPr/>
        <w:t>will chnge: The</w:t>
      </w:r>
      <w:r>
        <w:rPr>
          <w:spacing w:val="1"/>
        </w:rPr>
        <w:t> </w:t>
      </w:r>
      <w:r>
        <w:rPr/>
        <w:t>weights for</w:t>
      </w:r>
      <w:r>
        <w:rPr>
          <w:spacing w:val="1"/>
        </w:rPr>
        <w:t> </w:t>
      </w:r>
      <w:r>
        <w:rPr/>
        <w:t>stock with appreciation greater than average will</w:t>
      </w:r>
      <w:r>
        <w:rPr>
          <w:spacing w:val="1"/>
        </w:rPr>
        <w:t> </w:t>
      </w:r>
      <w:r>
        <w:rPr/>
        <w:t>fall.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index that automatically corrects for the repercussions of price changes upon the weights</w:t>
      </w:r>
      <w:r>
        <w:rPr>
          <w:spacing w:val="1"/>
        </w:rPr>
        <w:t> </w:t>
      </w:r>
      <w:r>
        <w:rPr/>
        <w:t>themselves, without requiring buying or selling of shares to restore weights, will, other</w:t>
      </w:r>
      <w:r>
        <w:rPr>
          <w:spacing w:val="1"/>
        </w:rPr>
        <w:t> </w:t>
      </w:r>
      <w:r>
        <w:rPr/>
        <w:t>things equal, be more useful. For example, an equally weighted index, like the Dow Jones</w:t>
      </w:r>
      <w:r>
        <w:rPr>
          <w:spacing w:val="1"/>
        </w:rPr>
        <w:t> </w:t>
      </w:r>
      <w:r>
        <w:rPr/>
        <w:t>Industrial Average, will beoem increasingly less useful as a benchmark, or increasingly</w:t>
      </w:r>
      <w:r>
        <w:rPr>
          <w:spacing w:val="1"/>
        </w:rPr>
        <w:t> </w:t>
      </w:r>
      <w:r>
        <w:rPr/>
        <w:t>more expensive to mimic, because an investor must sell his best-performing stocks and</w:t>
      </w:r>
      <w:r>
        <w:rPr>
          <w:spacing w:val="1"/>
        </w:rPr>
        <w:t> </w:t>
      </w:r>
      <w:r>
        <w:rPr/>
        <w:t>reinvest</w:t>
      </w:r>
      <w:r>
        <w:rPr>
          <w:spacing w:val="1"/>
        </w:rPr>
        <w:t> </w:t>
      </w:r>
      <w:r>
        <w:rPr/>
        <w:t>in the worst performers in order to maintain equal weights.</w:t>
      </w:r>
      <w:r>
        <w:rPr>
          <w:spacing w:val="60"/>
        </w:rPr>
        <w:t> </w:t>
      </w:r>
      <w:r>
        <w:rPr/>
        <w:t>A final consideration</w:t>
      </w:r>
      <w:r>
        <w:rPr>
          <w:spacing w:val="1"/>
        </w:rPr>
        <w:t> </w:t>
      </w:r>
      <w:r>
        <w:rPr/>
        <w:t>is the trading</w:t>
      </w:r>
      <w:r>
        <w:rPr>
          <w:spacing w:val="1"/>
        </w:rPr>
        <w:t> </w:t>
      </w:r>
      <w:r>
        <w:rPr/>
        <w:t>frequency of stock included</w:t>
      </w:r>
      <w:r>
        <w:rPr>
          <w:spacing w:val="1"/>
        </w:rPr>
        <w:t> </w:t>
      </w:r>
      <w:r>
        <w:rPr/>
        <w:t>in an index.</w:t>
      </w:r>
      <w:r>
        <w:rPr>
          <w:spacing w:val="1"/>
        </w:rPr>
        <w:t> </w:t>
      </w:r>
      <w:r>
        <w:rPr/>
        <w:t>A stock index that</w:t>
      </w:r>
      <w:r>
        <w:rPr>
          <w:spacing w:val="1"/>
        </w:rPr>
        <w:t> </w:t>
      </w:r>
      <w:r>
        <w:rPr/>
        <w:t>includes too</w:t>
      </w:r>
      <w:r>
        <w:rPr>
          <w:spacing w:val="1"/>
        </w:rPr>
        <w:t> </w:t>
      </w:r>
      <w:r>
        <w:rPr/>
        <w:t>many infrequently traded stocks will fail to accurately reflect the market, especially over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intervals when prices are changing rapidly. Even indexes that</w:t>
      </w:r>
      <w:r>
        <w:rPr>
          <w:spacing w:val="60"/>
        </w:rPr>
        <w:t> </w:t>
      </w:r>
      <w:r>
        <w:rPr/>
        <w:t>included actively</w:t>
      </w:r>
      <w:r>
        <w:rPr>
          <w:spacing w:val="1"/>
        </w:rPr>
        <w:t> </w:t>
      </w:r>
      <w:r>
        <w:rPr/>
        <w:t>traded</w:t>
      </w:r>
      <w:r>
        <w:rPr>
          <w:spacing w:val="3"/>
        </w:rPr>
        <w:t> </w:t>
      </w:r>
      <w:r>
        <w:rPr/>
        <w:t>stocks,</w:t>
      </w:r>
      <w:r>
        <w:rPr>
          <w:spacing w:val="10"/>
        </w:rPr>
        <w:t> </w:t>
      </w:r>
      <w:r>
        <w:rPr/>
        <w:t>such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Standard</w:t>
      </w:r>
      <w:r>
        <w:rPr>
          <w:spacing w:val="9"/>
        </w:rPr>
        <w:t> </w:t>
      </w:r>
      <w:r>
        <w:rPr/>
        <w:t>&amp;</w:t>
      </w:r>
      <w:r>
        <w:rPr>
          <w:spacing w:val="4"/>
        </w:rPr>
        <w:t> </w:t>
      </w:r>
      <w:r>
        <w:rPr/>
        <w:t>Poor</w:t>
      </w:r>
      <w:r>
        <w:rPr>
          <w:spacing w:val="6"/>
        </w:rPr>
        <w:t> </w:t>
      </w:r>
      <w:r>
        <w:rPr/>
        <w:t>(S&amp;P)</w:t>
      </w:r>
      <w:r>
        <w:rPr>
          <w:spacing w:val="10"/>
        </w:rPr>
        <w:t> </w:t>
      </w:r>
      <w:r>
        <w:rPr/>
        <w:t>500,</w:t>
      </w:r>
      <w:r>
        <w:rPr>
          <w:spacing w:val="10"/>
        </w:rPr>
        <w:t> </w:t>
      </w:r>
      <w:r>
        <w:rPr/>
        <w:t>can</w:t>
      </w:r>
      <w:r>
        <w:rPr>
          <w:spacing w:val="4"/>
        </w:rPr>
        <w:t> </w:t>
      </w:r>
      <w:r>
        <w:rPr/>
        <w:t>reflect</w:t>
      </w:r>
      <w:r>
        <w:rPr>
          <w:spacing w:val="13"/>
        </w:rPr>
        <w:t> </w:t>
      </w:r>
      <w:r>
        <w:rPr/>
        <w:t>“stale”</w:t>
      </w:r>
      <w:r>
        <w:rPr>
          <w:spacing w:val="7"/>
        </w:rPr>
        <w:t> </w:t>
      </w:r>
      <w:r>
        <w:rPr/>
        <w:t>prics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markets</w:t>
      </w:r>
      <w:r>
        <w:rPr>
          <w:spacing w:val="6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9"/>
        <w:jc w:val="both"/>
      </w:pPr>
      <w:r>
        <w:rPr/>
        <w:t>closed by circuit breakers, if trading in individual stocks is halted, or if volume is so high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quotes are</w:t>
      </w:r>
      <w:r>
        <w:rPr>
          <w:spacing w:val="1"/>
        </w:rPr>
        <w:t> </w:t>
      </w:r>
      <w:r>
        <w:rPr/>
        <w:t>delayed</w:t>
      </w:r>
      <w:r>
        <w:rPr>
          <w:spacing w:val="2"/>
        </w:rPr>
        <w:t> </w:t>
      </w:r>
      <w:r>
        <w:rPr/>
        <w:t>(Fortune,</w:t>
      </w:r>
      <w:r>
        <w:rPr>
          <w:spacing w:val="3"/>
        </w:rPr>
        <w:t> </w:t>
      </w:r>
      <w:r>
        <w:rPr/>
        <w:t>1998).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1734" w:val="left" w:leader="none"/>
        </w:tabs>
        <w:spacing w:line="240" w:lineRule="auto" w:before="0" w:after="0"/>
        <w:ind w:left="1733" w:right="0" w:hanging="366"/>
        <w:jc w:val="both"/>
      </w:pPr>
      <w:bookmarkStart w:name="_TOC_250042" w:id="20"/>
      <w:r>
        <w:rPr/>
        <w:t>Independent</w:t>
      </w:r>
      <w:r>
        <w:rPr>
          <w:spacing w:val="-6"/>
        </w:rPr>
        <w:t> </w:t>
      </w:r>
      <w:bookmarkEnd w:id="20"/>
      <w:r>
        <w:rPr/>
        <w:t>variable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7"/>
        <w:jc w:val="both"/>
      </w:pPr>
      <w:r>
        <w:rPr/>
        <w:t>The independent variable is a variable whose values are not dependent on other factors or</w:t>
      </w:r>
      <w:r>
        <w:rPr>
          <w:spacing w:val="1"/>
        </w:rPr>
        <w:t> </w:t>
      </w:r>
      <w:r>
        <w:rPr/>
        <w:t>which variation does not depend on that of another. Independent variable is a variable</w:t>
      </w:r>
      <w:r>
        <w:rPr>
          <w:spacing w:val="1"/>
        </w:rPr>
        <w:t> </w:t>
      </w:r>
      <w:r>
        <w:rPr/>
        <w:t>whose variation do not depend on another variable but the researchers experiment. That is,</w:t>
      </w:r>
      <w:r>
        <w:rPr>
          <w:spacing w:val="-57"/>
        </w:rPr>
        <w:t> </w:t>
      </w:r>
      <w:r>
        <w:rPr/>
        <w:t>it is a variable that stands alone and is not changed by the other variables. It is a variable</w:t>
      </w:r>
      <w:r>
        <w:rPr>
          <w:spacing w:val="1"/>
        </w:rPr>
        <w:t> </w:t>
      </w:r>
      <w:r>
        <w:rPr/>
        <w:t>believed to affect the dependent variable (Cramer, Duncan, &amp; Dennis, 2004). It is the</w:t>
      </w:r>
      <w:r>
        <w:rPr>
          <w:spacing w:val="1"/>
        </w:rPr>
        <w:t> </w:t>
      </w:r>
      <w:r>
        <w:rPr/>
        <w:t>variable that is stable and unaffected by the other variables you are trying to measure. 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tha</w:t>
      </w:r>
      <w:r>
        <w:rPr>
          <w:spacing w:val="1"/>
        </w:rPr>
        <w:t> </w:t>
      </w:r>
      <w:r>
        <w:rPr/>
        <w:t>tis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investigator.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cause.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variable.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734" w:val="left" w:leader="none"/>
        </w:tabs>
        <w:spacing w:line="240" w:lineRule="auto" w:before="0" w:after="0"/>
        <w:ind w:left="1733" w:right="0" w:hanging="366"/>
        <w:jc w:val="both"/>
      </w:pPr>
      <w:bookmarkStart w:name="_TOC_250041" w:id="21"/>
      <w:r>
        <w:rPr/>
        <w:t>Corporate</w:t>
      </w:r>
      <w:r>
        <w:rPr>
          <w:spacing w:val="-5"/>
        </w:rPr>
        <w:t> </w:t>
      </w:r>
      <w:r>
        <w:rPr/>
        <w:t>Social</w:t>
      </w:r>
      <w:r>
        <w:rPr>
          <w:spacing w:val="-8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(CSR)</w:t>
      </w:r>
      <w:r>
        <w:rPr>
          <w:spacing w:val="1"/>
        </w:rPr>
        <w:t> </w:t>
      </w:r>
      <w:bookmarkEnd w:id="21"/>
      <w:r>
        <w:rPr/>
        <w:t>Disclosure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8"/>
        <w:ind w:left="1368" w:right="1215"/>
        <w:jc w:val="both"/>
      </w:pPr>
      <w:r>
        <w:rPr/>
        <w:t>MNCs report on their CSR efforts for various reasons. The possible explanations for CSR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community expectations, responding to media coverage of negative incidents, managing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60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onerous government regulations (Jones &amp; Jonas, 2011; Nikolaevà &amp; Bicho, 2011). There</w:t>
      </w:r>
      <w:r>
        <w:rPr>
          <w:spacing w:val="1"/>
        </w:rPr>
        <w:t> </w:t>
      </w:r>
      <w:r>
        <w:rPr/>
        <w:t>has been a great deal of research on the link between CSR and the economic performance</w:t>
      </w:r>
      <w:r>
        <w:rPr>
          <w:spacing w:val="1"/>
        </w:rPr>
        <w:t> </w:t>
      </w:r>
      <w:r>
        <w:rPr/>
        <w:t>of MNCs. Although there had been contradictory findings, the majority of studies found a</w:t>
      </w:r>
      <w:r>
        <w:rPr>
          <w:spacing w:val="1"/>
        </w:rPr>
        <w:t> </w:t>
      </w:r>
      <w:r>
        <w:rPr/>
        <w:t>weak link between CSR and superior financial performance of firms (Samy, Odemilin &amp;</w:t>
      </w:r>
      <w:r>
        <w:rPr>
          <w:spacing w:val="1"/>
        </w:rPr>
        <w:t> </w:t>
      </w:r>
      <w:r>
        <w:rPr/>
        <w:t>Bampton. 2010).The level of CSR reporting by MNCs has steadily increased</w:t>
      </w:r>
      <w:r>
        <w:rPr>
          <w:spacing w:val="60"/>
        </w:rPr>
        <w:t> </w:t>
      </w:r>
      <w:r>
        <w:rPr/>
        <w:t>in the last</w:t>
      </w:r>
      <w:r>
        <w:rPr>
          <w:spacing w:val="1"/>
        </w:rPr>
        <w:t> </w:t>
      </w:r>
      <w:r>
        <w:rPr/>
        <w:t>two</w:t>
      </w:r>
      <w:r>
        <w:rPr>
          <w:spacing w:val="28"/>
        </w:rPr>
        <w:t> </w:t>
      </w:r>
      <w:r>
        <w:rPr/>
        <w:t>decades</w:t>
      </w:r>
      <w:r>
        <w:rPr>
          <w:spacing w:val="23"/>
        </w:rPr>
        <w:t> </w:t>
      </w:r>
      <w:r>
        <w:rPr/>
        <w:t>from</w:t>
      </w:r>
      <w:r>
        <w:rPr>
          <w:spacing w:val="16"/>
        </w:rPr>
        <w:t> </w:t>
      </w:r>
      <w:r>
        <w:rPr/>
        <w:t>12%</w:t>
      </w:r>
      <w:r>
        <w:rPr>
          <w:spacing w:val="26"/>
        </w:rPr>
        <w:t> </w:t>
      </w:r>
      <w:r>
        <w:rPr/>
        <w:t>in</w:t>
      </w:r>
      <w:r>
        <w:rPr>
          <w:spacing w:val="19"/>
        </w:rPr>
        <w:t> </w:t>
      </w:r>
      <w:r>
        <w:rPr/>
        <w:t>1992,</w:t>
      </w:r>
      <w:r>
        <w:rPr>
          <w:spacing w:val="27"/>
        </w:rPr>
        <w:t> </w:t>
      </w:r>
      <w:r>
        <w:rPr/>
        <w:t>24%</w:t>
      </w:r>
      <w:r>
        <w:rPr>
          <w:spacing w:val="26"/>
        </w:rPr>
        <w:t> </w:t>
      </w:r>
      <w:r>
        <w:rPr/>
        <w:t>in</w:t>
      </w:r>
      <w:r>
        <w:rPr>
          <w:spacing w:val="20"/>
        </w:rPr>
        <w:t> </w:t>
      </w:r>
      <w:r>
        <w:rPr/>
        <w:t>1996</w:t>
      </w:r>
      <w:r>
        <w:rPr>
          <w:spacing w:val="30"/>
        </w:rPr>
        <w:t> </w:t>
      </w:r>
      <w:r>
        <w:rPr/>
        <w:t>and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28%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1999</w:t>
      </w:r>
      <w:r>
        <w:rPr>
          <w:spacing w:val="25"/>
        </w:rPr>
        <w:t> </w:t>
      </w:r>
      <w:r>
        <w:rPr/>
        <w:t>(Nikolaeva</w:t>
      </w:r>
      <w:r>
        <w:rPr>
          <w:spacing w:val="28"/>
        </w:rPr>
        <w:t> </w:t>
      </w:r>
      <w:r>
        <w:rPr/>
        <w:t>&amp;</w:t>
      </w:r>
      <w:r>
        <w:rPr>
          <w:spacing w:val="20"/>
        </w:rPr>
        <w:t> </w:t>
      </w:r>
      <w:r>
        <w:rPr/>
        <w:t>Bicho,</w:t>
      </w:r>
    </w:p>
    <w:p>
      <w:pPr>
        <w:pStyle w:val="BodyText"/>
        <w:spacing w:before="2"/>
        <w:ind w:left="1368"/>
        <w:jc w:val="both"/>
      </w:pPr>
      <w:r>
        <w:rPr/>
        <w:t>2011).</w:t>
      </w:r>
      <w:r>
        <w:rPr>
          <w:spacing w:val="1"/>
        </w:rPr>
        <w:t> </w:t>
      </w:r>
      <w:r>
        <w:rPr/>
        <w:t>Fortanier</w:t>
      </w:r>
      <w:r>
        <w:rPr>
          <w:spacing w:val="1"/>
        </w:rPr>
        <w:t> </w:t>
      </w:r>
      <w:r>
        <w:rPr/>
        <w:t>and Kolk</w:t>
      </w:r>
      <w:r>
        <w:rPr>
          <w:spacing w:val="4"/>
        </w:rPr>
        <w:t> </w:t>
      </w:r>
      <w:r>
        <w:rPr/>
        <w:t>(2007)</w:t>
      </w:r>
      <w:r>
        <w:rPr>
          <w:spacing w:val="1"/>
        </w:rPr>
        <w:t> </w:t>
      </w:r>
      <w:r>
        <w:rPr/>
        <w:t>found that</w:t>
      </w:r>
      <w:r>
        <w:rPr>
          <w:spacing w:val="5"/>
        </w:rPr>
        <w:t> </w:t>
      </w:r>
      <w:r>
        <w:rPr/>
        <w:t>161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250 (64%)</w:t>
      </w:r>
      <w:r>
        <w:rPr>
          <w:spacing w:val="1"/>
        </w:rPr>
        <w:t> </w:t>
      </w:r>
      <w:r>
        <w:rPr/>
        <w:t>MNCs</w:t>
      </w:r>
      <w:r>
        <w:rPr>
          <w:spacing w:val="-2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on</w:t>
      </w:r>
      <w:r>
        <w:rPr>
          <w:spacing w:val="-10"/>
        </w:rPr>
        <w:t> </w:t>
      </w:r>
      <w:r>
        <w:rPr/>
        <w:t>their</w:t>
      </w:r>
    </w:p>
    <w:p>
      <w:pPr>
        <w:spacing w:after="0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/>
        <w:jc w:val="both"/>
      </w:pPr>
      <w:r>
        <w:rPr/>
        <w:t>CSR activities. By 2011, CSR reporting had increased to 80% of all MNCs (Jones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Jonas,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203"/>
        <w:ind w:left="1368" w:right="1213"/>
        <w:jc w:val="both"/>
      </w:pPr>
      <w:r>
        <w:rPr/>
        <w:t>Social responsibility disclosure refers to the disclosure of information about companies</w:t>
      </w:r>
      <w:r>
        <w:rPr>
          <w:spacing w:val="1"/>
        </w:rPr>
        <w:t> </w:t>
      </w:r>
      <w:r>
        <w:rPr/>
        <w:t>interactions with society (Branco &amp; Rodrigues, 2006). According to Hossain and Reaz</w:t>
      </w:r>
      <w:r>
        <w:rPr>
          <w:spacing w:val="1"/>
        </w:rPr>
        <w:t> </w:t>
      </w:r>
      <w:r>
        <w:rPr/>
        <w:t>(2007), due to information asymmetry, disclosure of private information is imperative as it</w:t>
      </w:r>
      <w:r>
        <w:rPr>
          <w:spacing w:val="-57"/>
        </w:rPr>
        <w:t> </w:t>
      </w:r>
      <w:r>
        <w:rPr/>
        <w:t>brings general gains to economic efficiency. Joe and Kechi (2013) stated that corporate</w:t>
      </w:r>
      <w:r>
        <w:rPr>
          <w:spacing w:val="1"/>
        </w:rPr>
        <w:t> </w:t>
      </w:r>
      <w:r>
        <w:rPr/>
        <w:t>social reporting represented a credible way of subtly pressuring firms to act in a socially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Anwar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attract</w:t>
      </w:r>
      <w:r>
        <w:rPr>
          <w:spacing w:val="-1"/>
        </w:rPr>
        <w:t> </w:t>
      </w:r>
      <w:r>
        <w:rPr/>
        <w:t>better</w:t>
      </w:r>
      <w:r>
        <w:rPr>
          <w:spacing w:val="-4"/>
        </w:rPr>
        <w:t> </w:t>
      </w:r>
      <w:r>
        <w:rPr/>
        <w:t>quality</w:t>
      </w:r>
      <w:r>
        <w:rPr>
          <w:spacing w:val="-1"/>
        </w:rPr>
        <w:t> </w:t>
      </w:r>
      <w:r>
        <w:rPr/>
        <w:t>investors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meet</w:t>
      </w:r>
      <w:r>
        <w:rPr>
          <w:spacing w:val="4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posted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competition.</w:t>
      </w:r>
    </w:p>
    <w:p>
      <w:pPr>
        <w:pStyle w:val="BodyText"/>
        <w:spacing w:line="480" w:lineRule="auto" w:before="198"/>
        <w:ind w:left="1368" w:right="1213"/>
        <w:jc w:val="both"/>
      </w:pPr>
      <w:r>
        <w:rPr/>
        <w:t>A number</w:t>
      </w:r>
      <w:r>
        <w:rPr>
          <w:spacing w:val="1"/>
        </w:rPr>
        <w:t> </w:t>
      </w:r>
      <w:r>
        <w:rPr/>
        <w:t>of researchers,</w:t>
      </w:r>
      <w:r>
        <w:rPr>
          <w:spacing w:val="60"/>
        </w:rPr>
        <w:t> </w:t>
      </w:r>
      <w:r>
        <w:rPr/>
        <w:t>governments,</w:t>
      </w:r>
      <w:r>
        <w:rPr>
          <w:spacing w:val="60"/>
        </w:rPr>
        <w:t> </w:t>
      </w:r>
      <w:r>
        <w:rPr/>
        <w:t>international organizations and even community</w:t>
      </w:r>
      <w:r>
        <w:rPr>
          <w:spacing w:val="1"/>
        </w:rPr>
        <w:t> </w:t>
      </w:r>
      <w:r>
        <w:rPr/>
        <w:t>of firms have addressed the issues of CSR since the 1950s. Despite numerous efforts to</w:t>
      </w:r>
      <w:r>
        <w:rPr>
          <w:spacing w:val="1"/>
        </w:rPr>
        <w:t> </w:t>
      </w:r>
      <w:r>
        <w:rPr/>
        <w:t>bring about a clear and an unbiased definition of CSR, there is still some confusion as to</w:t>
      </w:r>
      <w:r>
        <w:rPr>
          <w:spacing w:val="1"/>
        </w:rPr>
        <w:t> </w:t>
      </w:r>
      <w:r>
        <w:rPr/>
        <w:t>how CSR should</w:t>
      </w:r>
      <w:r>
        <w:rPr>
          <w:spacing w:val="1"/>
        </w:rPr>
        <w:t> </w:t>
      </w:r>
      <w:r>
        <w:rPr/>
        <w:t>be defined, and</w:t>
      </w:r>
      <w:r>
        <w:rPr>
          <w:spacing w:val="1"/>
        </w:rPr>
        <w:t> </w:t>
      </w:r>
      <w:r>
        <w:rPr/>
        <w:t>before then,</w:t>
      </w:r>
      <w:r>
        <w:rPr>
          <w:spacing w:val="1"/>
        </w:rPr>
        <w:t> </w:t>
      </w:r>
      <w:r>
        <w:rPr/>
        <w:t>there had</w:t>
      </w:r>
      <w:r>
        <w:rPr>
          <w:spacing w:val="1"/>
        </w:rPr>
        <w:t> </w:t>
      </w:r>
      <w:r>
        <w:rPr/>
        <w:t>been 37 definitions of CSR</w:t>
      </w:r>
      <w:r>
        <w:rPr>
          <w:spacing w:val="1"/>
        </w:rPr>
        <w:t> </w:t>
      </w:r>
      <w:r>
        <w:rPr/>
        <w:t>(Dahlsrud,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line="480" w:lineRule="auto" w:before="202"/>
        <w:ind w:left="1368" w:right="1216"/>
        <w:jc w:val="both"/>
      </w:pPr>
      <w:r>
        <w:rPr/>
        <w:t>According to Tran (2014), the term “CSR” first officially appeared in the book “Social</w:t>
      </w:r>
      <w:r>
        <w:rPr>
          <w:spacing w:val="1"/>
        </w:rPr>
        <w:t> </w:t>
      </w:r>
      <w:r>
        <w:rPr/>
        <w:t>Responsibilities of the Businessmen” written by Bowen (1953). The concept, CSR, was</w:t>
      </w:r>
      <w:r>
        <w:rPr>
          <w:spacing w:val="1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as the obligations of businessmen to pursue those policies, to make those</w:t>
      </w:r>
      <w:r>
        <w:rPr>
          <w:spacing w:val="1"/>
        </w:rPr>
        <w:t> </w:t>
      </w:r>
      <w:r>
        <w:rPr/>
        <w:t>policies or to follow those lines of actions that</w:t>
      </w:r>
      <w:r>
        <w:rPr>
          <w:spacing w:val="60"/>
        </w:rPr>
        <w:t> </w:t>
      </w:r>
      <w:r>
        <w:rPr/>
        <w:t>were desirable in terms of the objectives</w:t>
      </w:r>
      <w:r>
        <w:rPr>
          <w:spacing w:val="1"/>
        </w:rPr>
        <w:t> </w:t>
      </w:r>
      <w:r>
        <w:rPr/>
        <w:t>and value of our society. By contrast, Friedman (1970), saw CSR as its nature of conflict.</w:t>
      </w:r>
      <w:r>
        <w:rPr>
          <w:spacing w:val="1"/>
        </w:rPr>
        <w:t> </w:t>
      </w:r>
      <w:r>
        <w:rPr/>
        <w:t>The author added that engaging in CSR was a problem or conflict between the interests of</w:t>
      </w:r>
      <w:r>
        <w:rPr>
          <w:spacing w:val="1"/>
        </w:rPr>
        <w:t> </w:t>
      </w:r>
      <w:r>
        <w:rPr/>
        <w:t>managers and shareholders. In other words, managers tried to use CSR as a tool to further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-5"/>
        </w:rPr>
        <w:t> </w:t>
      </w:r>
      <w:r>
        <w:rPr/>
        <w:t>social,</w:t>
      </w:r>
      <w:r>
        <w:rPr>
          <w:spacing w:val="3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career</w:t>
      </w:r>
      <w:r>
        <w:rPr>
          <w:spacing w:val="-1"/>
        </w:rPr>
        <w:t> </w:t>
      </w:r>
      <w:r>
        <w:rPr/>
        <w:t>agenda at</w:t>
      </w:r>
      <w:r>
        <w:rPr>
          <w:spacing w:val="1"/>
        </w:rPr>
        <w:t> </w:t>
      </w:r>
      <w:r>
        <w:rPr/>
        <w:t>the expense of</w:t>
      </w:r>
      <w:r>
        <w:rPr>
          <w:spacing w:val="-6"/>
        </w:rPr>
        <w:t> </w:t>
      </w:r>
      <w:r>
        <w:rPr/>
        <w:t>shareholders.</w:t>
      </w:r>
    </w:p>
    <w:p>
      <w:pPr>
        <w:pStyle w:val="BodyText"/>
        <w:spacing w:line="480" w:lineRule="auto" w:before="199"/>
        <w:ind w:left="1368" w:right="1225"/>
        <w:jc w:val="both"/>
      </w:pPr>
      <w:r>
        <w:rPr/>
        <w:t>Following the stakeholder theory, Hopkins (2003) stated that CSR was concerned with</w:t>
      </w:r>
      <w:r>
        <w:rPr>
          <w:spacing w:val="1"/>
        </w:rPr>
        <w:t> </w:t>
      </w:r>
      <w:r>
        <w:rPr/>
        <w:t>treating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firm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socially</w:t>
      </w:r>
      <w:r>
        <w:rPr>
          <w:spacing w:val="-6"/>
        </w:rPr>
        <w:t> </w:t>
      </w:r>
      <w:r>
        <w:rPr/>
        <w:t>responsible</w:t>
      </w:r>
      <w:r>
        <w:rPr>
          <w:spacing w:val="7"/>
        </w:rPr>
        <w:t> </w:t>
      </w:r>
      <w:r>
        <w:rPr/>
        <w:t>manner.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6"/>
        <w:jc w:val="both"/>
      </w:pPr>
      <w:r>
        <w:rPr/>
        <w:t>In other words, the wider aim of CSR was to create higher and higher standards of living</w:t>
      </w:r>
      <w:r>
        <w:rPr>
          <w:spacing w:val="1"/>
        </w:rPr>
        <w:t> </w:t>
      </w:r>
      <w:r>
        <w:rPr/>
        <w:t>while preserving the profitability of the corporation for its stakeholders.</w:t>
      </w:r>
      <w:r>
        <w:rPr>
          <w:spacing w:val="60"/>
        </w:rPr>
        <w:t> </w:t>
      </w:r>
      <w:r>
        <w:rPr/>
        <w:t>By comparison,</w:t>
      </w:r>
      <w:r>
        <w:rPr>
          <w:spacing w:val="1"/>
        </w:rPr>
        <w:t> </w:t>
      </w:r>
      <w:r>
        <w:rPr/>
        <w:t>Zu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stakeholders on a voluntary basis. Makower (1994) stated that corporate responsibility was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to do</w:t>
      </w:r>
      <w:r>
        <w:rPr>
          <w:spacing w:val="5"/>
        </w:rPr>
        <w:t> </w:t>
      </w:r>
      <w:r>
        <w:rPr/>
        <w:t>and the</w:t>
      </w:r>
      <w:r>
        <w:rPr>
          <w:spacing w:val="1"/>
        </w:rPr>
        <w:t> </w:t>
      </w:r>
      <w:r>
        <w:rPr/>
        <w:t>key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companies’</w:t>
      </w:r>
      <w:r>
        <w:rPr>
          <w:spacing w:val="-2"/>
        </w:rPr>
        <w:t> </w:t>
      </w:r>
      <w:r>
        <w:rPr/>
        <w:t>competiveness</w:t>
      </w:r>
      <w:r>
        <w:rPr>
          <w:spacing w:val="-1"/>
        </w:rPr>
        <w:t> </w:t>
      </w:r>
      <w:r>
        <w:rPr/>
        <w:t>and survival.</w:t>
      </w:r>
    </w:p>
    <w:p>
      <w:pPr>
        <w:pStyle w:val="BodyText"/>
        <w:spacing w:line="480" w:lineRule="auto" w:before="203"/>
        <w:ind w:left="1368" w:right="1216"/>
        <w:jc w:val="both"/>
      </w:pPr>
      <w:r>
        <w:rPr/>
        <w:t>CSR is an obligation by a corporation to be liable for any actions that affect people,</w:t>
      </w:r>
      <w:r>
        <w:rPr>
          <w:spacing w:val="1"/>
        </w:rPr>
        <w:t> </w:t>
      </w:r>
      <w:r>
        <w:rPr/>
        <w:t>communities and the environment. CSR is a concept that involves a shared responsibility</w:t>
      </w:r>
      <w:r>
        <w:rPr>
          <w:spacing w:val="1"/>
        </w:rPr>
        <w:t> </w:t>
      </w:r>
      <w:r>
        <w:rPr/>
        <w:t>partnership between companies, governments, community resource agencies 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(Rustiarini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enterprises.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 Development (WBCSD), corporate social responsibility is the commitment of</w:t>
      </w:r>
      <w:r>
        <w:rPr>
          <w:spacing w:val="1"/>
        </w:rPr>
        <w:t> </w:t>
      </w:r>
      <w:r>
        <w:rPr/>
        <w:t>a business to contribute to sustainable economic development through cooperation with</w:t>
      </w:r>
      <w:r>
        <w:rPr>
          <w:spacing w:val="1"/>
        </w:rPr>
        <w:t> </w:t>
      </w:r>
      <w:r>
        <w:rPr/>
        <w:t>employees and their representatives, their families, local communities and the general</w:t>
      </w:r>
      <w:r>
        <w:rPr>
          <w:spacing w:val="1"/>
        </w:rPr>
        <w:t> </w:t>
      </w:r>
      <w:r>
        <w:rPr/>
        <w:t>public to improve the quality of life by ways that benefit both themselves and for business</w:t>
      </w:r>
      <w:r>
        <w:rPr>
          <w:spacing w:val="1"/>
        </w:rPr>
        <w:t> </w:t>
      </w:r>
      <w:r>
        <w:rPr/>
        <w:t>development. Information is a fundamental requirement in decision-making. Information</w:t>
      </w:r>
      <w:r>
        <w:rPr>
          <w:spacing w:val="1"/>
        </w:rPr>
        <w:t> </w:t>
      </w:r>
      <w:r>
        <w:rPr/>
        <w:t>within the company can be financial or non-financial. One of the commonly requested</w:t>
      </w:r>
      <w:r>
        <w:rPr>
          <w:spacing w:val="1"/>
        </w:rPr>
        <w:t> </w:t>
      </w:r>
      <w:r>
        <w:rPr/>
        <w:t>pieces of information disclosed today is the one about corporate social responsibility. With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environmental,</w:t>
      </w:r>
      <w:r>
        <w:rPr>
          <w:spacing w:val="6"/>
        </w:rPr>
        <w:t> </w:t>
      </w:r>
      <w:r>
        <w:rPr/>
        <w:t>social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3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(Abdur-Rouf,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193"/>
        <w:ind w:left="1368" w:right="1219"/>
        <w:jc w:val="both"/>
      </w:pPr>
      <w:r>
        <w:rPr/>
        <w:t>CSR is concerned with treating the stakeholders of the firm ethically or in a responsible</w:t>
      </w:r>
      <w:r>
        <w:rPr>
          <w:spacing w:val="1"/>
        </w:rPr>
        <w:t> </w:t>
      </w:r>
      <w:r>
        <w:rPr/>
        <w:t>manner.</w:t>
      </w:r>
      <w:r>
        <w:rPr>
          <w:spacing w:val="48"/>
        </w:rPr>
        <w:t> </w:t>
      </w:r>
      <w:r>
        <w:rPr/>
        <w:t>‘Ethically</w:t>
      </w:r>
      <w:r>
        <w:rPr>
          <w:spacing w:val="45"/>
        </w:rPr>
        <w:t> </w:t>
      </w:r>
      <w:r>
        <w:rPr/>
        <w:t>responsible’</w:t>
      </w:r>
      <w:r>
        <w:rPr>
          <w:spacing w:val="48"/>
        </w:rPr>
        <w:t> </w:t>
      </w:r>
      <w:r>
        <w:rPr/>
        <w:t>means</w:t>
      </w:r>
      <w:r>
        <w:rPr>
          <w:spacing w:val="45"/>
        </w:rPr>
        <w:t> </w:t>
      </w:r>
      <w:r>
        <w:rPr/>
        <w:t>treating</w:t>
      </w:r>
      <w:r>
        <w:rPr>
          <w:spacing w:val="50"/>
        </w:rPr>
        <w:t> </w:t>
      </w:r>
      <w:r>
        <w:rPr/>
        <w:t>stakeholders</w:t>
      </w:r>
      <w:r>
        <w:rPr>
          <w:spacing w:val="49"/>
        </w:rPr>
        <w:t> </w:t>
      </w:r>
      <w:r>
        <w:rPr/>
        <w:t>in</w:t>
      </w:r>
      <w:r>
        <w:rPr>
          <w:spacing w:val="46"/>
        </w:rPr>
        <w:t> </w:t>
      </w:r>
      <w:r>
        <w:rPr/>
        <w:t>a</w:t>
      </w:r>
      <w:r>
        <w:rPr>
          <w:spacing w:val="50"/>
        </w:rPr>
        <w:t> </w:t>
      </w:r>
      <w:r>
        <w:rPr/>
        <w:t>manner</w:t>
      </w:r>
      <w:r>
        <w:rPr>
          <w:spacing w:val="48"/>
        </w:rPr>
        <w:t> </w:t>
      </w:r>
      <w:r>
        <w:rPr/>
        <w:t>deemed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8"/>
        <w:jc w:val="both"/>
      </w:pPr>
      <w:r>
        <w:rPr/>
        <w:t>acceptable in civilized societies. Stakeholders exist both within and outside a firm. The</w:t>
      </w:r>
      <w:r>
        <w:rPr>
          <w:spacing w:val="1"/>
        </w:rPr>
        <w:t> </w:t>
      </w:r>
      <w:r>
        <w:rPr/>
        <w:t>natural environment is a stakeholder. The wider aim of social responsibility is to create</w:t>
      </w:r>
      <w:r>
        <w:rPr>
          <w:spacing w:val="1"/>
        </w:rPr>
        <w:t> </w:t>
      </w:r>
      <w:r>
        <w:rPr/>
        <w:t>higher and higher standards of living while preserving the profitability of the corporation</w:t>
      </w:r>
      <w:r>
        <w:rPr>
          <w:spacing w:val="1"/>
        </w:rPr>
        <w:t> </w:t>
      </w:r>
      <w:r>
        <w:rPr/>
        <w:t>for people both within and outside the corporation. CSR can also be seen as the ethical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constituencies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(Coffie,</w:t>
      </w:r>
      <w:r>
        <w:rPr>
          <w:spacing w:val="1"/>
        </w:rPr>
        <w:t> </w:t>
      </w:r>
      <w:r>
        <w:rPr/>
        <w:t>Aboagye-</w:t>
      </w:r>
      <w:r>
        <w:rPr>
          <w:spacing w:val="1"/>
        </w:rPr>
        <w:t> </w:t>
      </w:r>
      <w:r>
        <w:rPr/>
        <w:t>Otchere,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Musah,</w:t>
      </w:r>
      <w:r>
        <w:rPr>
          <w:spacing w:val="4"/>
        </w:rPr>
        <w:t> </w:t>
      </w:r>
      <w:r>
        <w:rPr/>
        <w:t>2018).</w:t>
      </w:r>
    </w:p>
    <w:p>
      <w:pPr>
        <w:pStyle w:val="BodyText"/>
        <w:spacing w:line="480" w:lineRule="auto" w:before="203"/>
        <w:ind w:left="1368" w:right="1214"/>
        <w:jc w:val="both"/>
      </w:pPr>
      <w:r>
        <w:rPr/>
        <w:t>CSR leads to a dialogue between a company and the environment in which it operates.</w:t>
      </w:r>
      <w:r>
        <w:rPr>
          <w:spacing w:val="1"/>
        </w:rPr>
        <w:t> </w:t>
      </w:r>
      <w:r>
        <w:rPr/>
        <w:t>Common language discussion helps society to know whether its dialogue with companies</w:t>
      </w:r>
      <w:r>
        <w:rPr>
          <w:spacing w:val="1"/>
        </w:rPr>
        <w:t> </w:t>
      </w:r>
      <w:r>
        <w:rPr/>
        <w:t>is heard and interpreted in a consistent way. To date, it is believed that dialogue has been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flawed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 terms</w:t>
      </w:r>
      <w:r>
        <w:rPr>
          <w:spacing w:val="1"/>
        </w:rPr>
        <w:t> </w:t>
      </w:r>
      <w:r>
        <w:rPr/>
        <w:t>“corporate</w:t>
      </w:r>
      <w:r>
        <w:rPr>
          <w:spacing w:val="1"/>
        </w:rPr>
        <w:t> </w:t>
      </w:r>
      <w:r>
        <w:rPr/>
        <w:t>citizenship”,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corporation”, “good corporate governance” or “corporate responsibility”. The effect of the</w:t>
      </w:r>
      <w:r>
        <w:rPr>
          <w:spacing w:val="1"/>
        </w:rPr>
        <w:t> </w:t>
      </w:r>
      <w:r>
        <w:rPr/>
        <w:t>flaw is that some companies now consider CSR as pure corporate philanthropy. Others</w:t>
      </w:r>
      <w:r>
        <w:rPr>
          <w:spacing w:val="1"/>
        </w:rPr>
        <w:t> </w:t>
      </w:r>
      <w:r>
        <w:rPr/>
        <w:t>(such as Shell) see it as a new corporate strategic framework while others dismiss the</w:t>
      </w:r>
      <w:r>
        <w:rPr>
          <w:spacing w:val="1"/>
        </w:rPr>
        <w:t> </w:t>
      </w:r>
      <w:r>
        <w:rPr/>
        <w:t>notion</w:t>
      </w:r>
      <w:r>
        <w:rPr>
          <w:spacing w:val="-4"/>
        </w:rPr>
        <w:t> </w:t>
      </w:r>
      <w:r>
        <w:rPr/>
        <w:t>entirely</w:t>
      </w:r>
      <w:r>
        <w:rPr>
          <w:spacing w:val="-4"/>
        </w:rPr>
        <w:t> </w:t>
      </w:r>
      <w:r>
        <w:rPr/>
        <w:t>(Saleh,</w:t>
      </w:r>
      <w:r>
        <w:rPr>
          <w:spacing w:val="4"/>
        </w:rPr>
        <w:t> </w:t>
      </w:r>
      <w:r>
        <w:rPr/>
        <w:t>Zulkifli,</w:t>
      </w:r>
      <w:r>
        <w:rPr>
          <w:spacing w:val="8"/>
        </w:rPr>
        <w:t> </w:t>
      </w:r>
      <w:r>
        <w:rPr/>
        <w:t>&amp;</w:t>
      </w:r>
      <w:r>
        <w:rPr>
          <w:spacing w:val="-3"/>
        </w:rPr>
        <w:t> </w:t>
      </w:r>
      <w:r>
        <w:rPr/>
        <w:t>Muhamad,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According to Gray, Owen and Adams (1996), CSR is the process of communicating 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 use corporate social responsibility disclosure as a strategy to buy the minds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mandatory for corporate entities to disclose the corporate social responsibility they are</w:t>
      </w:r>
      <w:r>
        <w:rPr>
          <w:spacing w:val="1"/>
        </w:rPr>
        <w:t> </w:t>
      </w:r>
      <w:r>
        <w:rPr/>
        <w:t>engaged in in their financial reports. It is referred to as social accounting and social audit.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desirably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characteristics (Ibrahim, 2003): the report should contain a statement of its objectives</w:t>
      </w:r>
      <w:r>
        <w:rPr>
          <w:spacing w:val="1"/>
        </w:rPr>
        <w:t> </w:t>
      </w:r>
      <w:r>
        <w:rPr/>
        <w:t>which</w:t>
      </w:r>
      <w:r>
        <w:rPr>
          <w:spacing w:val="46"/>
        </w:rPr>
        <w:t> </w:t>
      </w:r>
      <w:r>
        <w:rPr/>
        <w:t>helps</w:t>
      </w:r>
      <w:r>
        <w:rPr>
          <w:spacing w:val="48"/>
        </w:rPr>
        <w:t> </w:t>
      </w:r>
      <w:r>
        <w:rPr/>
        <w:t>in</w:t>
      </w:r>
      <w:r>
        <w:rPr>
          <w:spacing w:val="41"/>
        </w:rPr>
        <w:t> </w:t>
      </w:r>
      <w:r>
        <w:rPr/>
        <w:t>assessing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basis</w:t>
      </w:r>
      <w:r>
        <w:rPr>
          <w:spacing w:val="44"/>
        </w:rPr>
        <w:t> </w:t>
      </w:r>
      <w:r>
        <w:rPr/>
        <w:t>of</w:t>
      </w:r>
      <w:r>
        <w:rPr>
          <w:spacing w:val="39"/>
        </w:rPr>
        <w:t> </w:t>
      </w:r>
      <w:r>
        <w:rPr/>
        <w:t>data</w:t>
      </w:r>
      <w:r>
        <w:rPr>
          <w:spacing w:val="45"/>
        </w:rPr>
        <w:t> </w:t>
      </w:r>
      <w:r>
        <w:rPr/>
        <w:t>collection</w:t>
      </w:r>
      <w:r>
        <w:rPr>
          <w:spacing w:val="41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reason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adopting</w:t>
      </w:r>
      <w:r>
        <w:rPr>
          <w:spacing w:val="5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particular form of presentation. The objective of such a report should be to discharge</w:t>
      </w:r>
      <w:r>
        <w:rPr>
          <w:spacing w:val="1"/>
        </w:rPr>
        <w:t> </w:t>
      </w:r>
      <w:r>
        <w:rPr/>
        <w:t>accountability society. Information provided should be directly related to the user’s need,</w:t>
      </w:r>
      <w:r>
        <w:rPr>
          <w:spacing w:val="1"/>
        </w:rPr>
        <w:t> </w:t>
      </w:r>
      <w:r>
        <w:rPr/>
        <w:t>not manipulated</w:t>
      </w:r>
      <w:r>
        <w:rPr>
          <w:spacing w:val="1"/>
        </w:rPr>
        <w:t> </w:t>
      </w:r>
      <w:r>
        <w:rPr/>
        <w:t>but be presented in a manner</w:t>
      </w:r>
      <w:r>
        <w:rPr>
          <w:spacing w:val="1"/>
        </w:rPr>
        <w:t> </w:t>
      </w:r>
      <w:r>
        <w:rPr/>
        <w:t>that is understandable to non-technical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(Gray,</w:t>
      </w:r>
      <w:r>
        <w:rPr>
          <w:spacing w:val="4"/>
        </w:rPr>
        <w:t> </w:t>
      </w:r>
      <w:r>
        <w:rPr/>
        <w:t>Owen</w:t>
      </w:r>
      <w:r>
        <w:rPr>
          <w:spacing w:val="-3"/>
        </w:rPr>
        <w:t> </w:t>
      </w:r>
      <w:r>
        <w:rPr/>
        <w:t>&amp;</w:t>
      </w:r>
      <w:r>
        <w:rPr>
          <w:spacing w:val="2"/>
        </w:rPr>
        <w:t> </w:t>
      </w:r>
      <w:r>
        <w:rPr/>
        <w:t>Adams,</w:t>
      </w:r>
      <w:r>
        <w:rPr>
          <w:spacing w:val="4"/>
        </w:rPr>
        <w:t> </w:t>
      </w:r>
      <w:r>
        <w:rPr/>
        <w:t>1996).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3"/>
        <w:jc w:val="both"/>
      </w:pPr>
      <w:r>
        <w:rPr/>
        <w:t>The concept of social accounting has become more important as a result of industrial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prosperity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to function effectively, it</w:t>
      </w:r>
      <w:r>
        <w:rPr>
          <w:spacing w:val="60"/>
        </w:rPr>
        <w:t> </w:t>
      </w:r>
      <w:r>
        <w:rPr/>
        <w:t>needs to be accountable</w:t>
      </w:r>
      <w:r>
        <w:rPr>
          <w:spacing w:val="60"/>
        </w:rPr>
        <w:t> </w:t>
      </w:r>
      <w:r>
        <w:rPr/>
        <w:t>to the public at large.</w:t>
      </w:r>
      <w:r>
        <w:rPr>
          <w:spacing w:val="1"/>
        </w:rPr>
        <w:t> </w:t>
      </w:r>
      <w:r>
        <w:rPr/>
        <w:t>Social 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branch of accounting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organizations also use photographs, charts and graphical presentations to illustrate the</w:t>
      </w:r>
      <w:r>
        <w:rPr>
          <w:spacing w:val="1"/>
        </w:rPr>
        <w:t> </w:t>
      </w:r>
      <w:r>
        <w:rPr/>
        <w:t>social activities such as community projects that have been undertaken by the firm during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period</w:t>
      </w:r>
      <w:r>
        <w:rPr>
          <w:spacing w:val="4"/>
        </w:rPr>
        <w:t> </w:t>
      </w:r>
      <w:r>
        <w:rPr/>
        <w:t>(Bessong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Tapong,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729" w:val="left" w:leader="none"/>
        </w:tabs>
        <w:spacing w:line="240" w:lineRule="auto" w:before="0" w:after="0"/>
        <w:ind w:left="1729" w:right="0" w:hanging="361"/>
        <w:jc w:val="both"/>
      </w:pPr>
      <w:bookmarkStart w:name="_TOC_250040" w:id="22"/>
      <w:r>
        <w:rPr/>
        <w:t>Measurements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6"/>
        </w:rPr>
        <w:t> </w:t>
      </w:r>
      <w:r>
        <w:rPr/>
        <w:t>Responsibility</w:t>
      </w:r>
      <w:r>
        <w:rPr>
          <w:spacing w:val="4"/>
        </w:rPr>
        <w:t> </w:t>
      </w:r>
      <w:bookmarkEnd w:id="22"/>
      <w:r>
        <w:rPr/>
        <w:t>Disclosure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8"/>
        <w:ind w:left="1368" w:right="1213"/>
        <w:jc w:val="both"/>
      </w:pPr>
      <w:r>
        <w:rPr/>
        <w:t>Corporate social responsibility can be measured by using different variables. In this 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used:</w:t>
      </w:r>
      <w:r>
        <w:rPr>
          <w:spacing w:val="1"/>
        </w:rPr>
        <w:t> </w:t>
      </w:r>
      <w:r>
        <w:rPr/>
        <w:t>gifts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donations</w:t>
      </w:r>
      <w:r>
        <w:rPr>
          <w:spacing w:val="1"/>
        </w:rPr>
        <w:t> </w:t>
      </w:r>
      <w:r>
        <w:rPr/>
        <w:t>(GD);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(EIS),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(EA).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knowledgeable observers rate firms on the basis of one or more dimensions of social</w:t>
      </w:r>
      <w:r>
        <w:rPr>
          <w:spacing w:val="1"/>
        </w:rPr>
        <w:t> </w:t>
      </w:r>
      <w:r>
        <w:rPr/>
        <w:t>performance. This method has some advantages. First, it tends to be internally consistent</w:t>
      </w:r>
      <w:r>
        <w:rPr>
          <w:spacing w:val="1"/>
        </w:rPr>
        <w:t> </w:t>
      </w:r>
      <w:r>
        <w:rPr/>
        <w:t>because one evaluator applies the same (albeit usually subjective) criteria to each firm.</w:t>
      </w:r>
      <w:r>
        <w:rPr>
          <w:spacing w:val="1"/>
        </w:rPr>
        <w:t> </w:t>
      </w:r>
      <w:r>
        <w:rPr/>
        <w:t>Second, it makes no pretence of applying a rigorous objective measure to a dimension that</w:t>
      </w:r>
      <w:r>
        <w:rPr>
          <w:spacing w:val="1"/>
        </w:rPr>
        <w:t> </w:t>
      </w:r>
      <w:r>
        <w:rPr/>
        <w:t>may be innately subjective. Third, it may summarize the perceptions of a key constituency</w:t>
      </w:r>
      <w:r>
        <w:rPr>
          <w:spacing w:val="1"/>
        </w:rPr>
        <w:t> </w:t>
      </w:r>
      <w:r>
        <w:rPr/>
        <w:t>of various firms. This alone may be an important factor in determining the relationship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CSR and</w:t>
      </w:r>
      <w:r>
        <w:rPr>
          <w:spacing w:val="5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(Abbot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Monsen,</w:t>
      </w:r>
      <w:r>
        <w:rPr>
          <w:spacing w:val="4"/>
        </w:rPr>
        <w:t> </w:t>
      </w:r>
      <w:r>
        <w:rPr/>
        <w:t>1979).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There are, however, disadvantages as well. The most important (and most obvious) is that</w:t>
      </w:r>
      <w:r>
        <w:rPr>
          <w:spacing w:val="1"/>
        </w:rPr>
        <w:t> </w:t>
      </w:r>
      <w:r>
        <w:rPr/>
        <w:t>such rankings are highly subjective and thus may vary significantly from one observer to</w:t>
      </w:r>
      <w:r>
        <w:rPr>
          <w:spacing w:val="1"/>
        </w:rPr>
        <w:t> </w:t>
      </w:r>
      <w:r>
        <w:rPr/>
        <w:t>another. This raises the spectre of unreliability. A second problem is one of sample size.</w:t>
      </w:r>
      <w:r>
        <w:rPr>
          <w:spacing w:val="1"/>
        </w:rPr>
        <w:t> </w:t>
      </w:r>
      <w:r>
        <w:rPr/>
        <w:t>Most reputation indices generated to date cover only a relatively small number of firms.</w:t>
      </w:r>
      <w:r>
        <w:rPr>
          <w:spacing w:val="1"/>
        </w:rPr>
        <w:t> </w:t>
      </w:r>
      <w:r>
        <w:rPr/>
        <w:t>Thus, one must be cautious about generalizing from the results of these studies. The first</w:t>
      </w:r>
      <w:r>
        <w:rPr>
          <w:spacing w:val="1"/>
        </w:rPr>
        <w:t> </w:t>
      </w:r>
      <w:r>
        <w:rPr/>
        <w:t>reputation index, a fairly narrow one, was generated by the Council of Economic Priorities</w:t>
      </w:r>
      <w:r>
        <w:rPr>
          <w:spacing w:val="-57"/>
        </w:rPr>
        <w:t> </w:t>
      </w:r>
      <w:r>
        <w:rPr/>
        <w:t>(CEP) in the</w:t>
      </w:r>
      <w:r>
        <w:rPr>
          <w:spacing w:val="1"/>
        </w:rPr>
        <w:t> </w:t>
      </w:r>
      <w:r>
        <w:rPr/>
        <w:t>late 1960s and</w:t>
      </w:r>
      <w:r>
        <w:rPr>
          <w:spacing w:val="1"/>
        </w:rPr>
        <w:t> </w:t>
      </w:r>
      <w:r>
        <w:rPr/>
        <w:t>early 1970s.</w:t>
      </w:r>
      <w:r>
        <w:rPr>
          <w:spacing w:val="1"/>
        </w:rPr>
        <w:t> </w:t>
      </w:r>
      <w:r>
        <w:rPr/>
        <w:t>In this study,</w:t>
      </w:r>
      <w:r>
        <w:rPr>
          <w:spacing w:val="1"/>
        </w:rPr>
        <w:t> </w:t>
      </w:r>
      <w:r>
        <w:rPr/>
        <w:t>the CEP ranked</w:t>
      </w:r>
      <w:r>
        <w:rPr>
          <w:spacing w:val="60"/>
        </w:rPr>
        <w:t> </w:t>
      </w:r>
      <w:r>
        <w:rPr/>
        <w:t>the pollution</w:t>
      </w:r>
      <w:r>
        <w:rPr>
          <w:spacing w:val="1"/>
        </w:rPr>
        <w:t> </w:t>
      </w:r>
      <w:r>
        <w:rPr/>
        <w:t>control performance of 24 firms in the pulp and paper industry (Council of Economic</w:t>
      </w:r>
      <w:r>
        <w:rPr>
          <w:spacing w:val="1"/>
        </w:rPr>
        <w:t> </w:t>
      </w:r>
      <w:r>
        <w:rPr/>
        <w:t>Priorities, 1971). This measure of CSR has been used by a number of studies, including</w:t>
      </w:r>
      <w:r>
        <w:rPr>
          <w:spacing w:val="1"/>
        </w:rPr>
        <w:t> </w:t>
      </w:r>
      <w:r>
        <w:rPr/>
        <w:t>those by</w:t>
      </w:r>
      <w:r>
        <w:rPr>
          <w:spacing w:val="-7"/>
        </w:rPr>
        <w:t> </w:t>
      </w:r>
      <w:r>
        <w:rPr/>
        <w:t>Bragdon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Marlin</w:t>
      </w:r>
      <w:r>
        <w:rPr>
          <w:spacing w:val="-2"/>
        </w:rPr>
        <w:t> </w:t>
      </w:r>
      <w:r>
        <w:rPr/>
        <w:t>(1972),</w:t>
      </w:r>
      <w:r>
        <w:rPr>
          <w:spacing w:val="3"/>
        </w:rPr>
        <w:t> </w:t>
      </w:r>
      <w:r>
        <w:rPr/>
        <w:t>Folger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Nutt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Spicer</w:t>
      </w:r>
      <w:r>
        <w:rPr>
          <w:spacing w:val="2"/>
        </w:rPr>
        <w:t> </w:t>
      </w:r>
      <w:r>
        <w:rPr/>
        <w:t>(1978).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1"/>
        <w:jc w:val="both"/>
      </w:pPr>
      <w:r>
        <w:rPr/>
        <w:t>A second reputation index was generated by Milton Moskowitz who, over a period of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“outstanding,”</w:t>
      </w:r>
      <w:r>
        <w:rPr>
          <w:spacing w:val="1"/>
        </w:rPr>
        <w:t> </w:t>
      </w:r>
      <w:r>
        <w:rPr/>
        <w:t>“honorable</w:t>
      </w:r>
      <w:r>
        <w:rPr>
          <w:spacing w:val="1"/>
        </w:rPr>
        <w:t> </w:t>
      </w:r>
      <w:r>
        <w:rPr/>
        <w:t>mention,”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“worst”</w:t>
      </w:r>
      <w:r>
        <w:rPr>
          <w:spacing w:val="1"/>
        </w:rPr>
        <w:t> </w:t>
      </w:r>
      <w:r>
        <w:rPr/>
        <w:t>(Moskowitz, 1972, 1975). The 1972 version of this index was used by Moskowitz and a</w:t>
      </w:r>
      <w:r>
        <w:rPr>
          <w:spacing w:val="1"/>
        </w:rPr>
        <w:t> </w:t>
      </w:r>
      <w:r>
        <w:rPr/>
        <w:t>composite of his 1972-1975 indices was used by Sturdivant and Ginter (1977) in their</w:t>
      </w:r>
      <w:r>
        <w:rPr>
          <w:spacing w:val="1"/>
        </w:rPr>
        <w:t> </w:t>
      </w:r>
      <w:r>
        <w:rPr/>
        <w:t>studies on the relationship</w:t>
      </w:r>
      <w:r>
        <w:rPr>
          <w:spacing w:val="1"/>
        </w:rPr>
        <w:t> </w:t>
      </w:r>
      <w:r>
        <w:rPr/>
        <w:t>between CSR and</w:t>
      </w:r>
      <w:r>
        <w:rPr>
          <w:spacing w:val="1"/>
        </w:rPr>
        <w:t> </w:t>
      </w:r>
      <w:r>
        <w:rPr/>
        <w:t>financial performance.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reputation index also can be traced back to Moskowitz. A survey was conducted by the</w:t>
      </w:r>
      <w:r>
        <w:rPr>
          <w:spacing w:val="1"/>
        </w:rPr>
        <w:t> </w:t>
      </w:r>
      <w:r>
        <w:rPr/>
        <w:t>National Association of Concerned Business Students (“How business school students rate</w:t>
      </w:r>
      <w:r>
        <w:rPr>
          <w:spacing w:val="-57"/>
        </w:rPr>
        <w:t> </w:t>
      </w:r>
      <w:r>
        <w:rPr/>
        <w:t>corporations,”</w:t>
      </w:r>
      <w:r>
        <w:rPr>
          <w:spacing w:val="1"/>
        </w:rPr>
        <w:t> </w:t>
      </w:r>
      <w:r>
        <w:rPr/>
        <w:t>1972)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questioned about their views on the social responsibility of some of the Fortune 500 firms.</w:t>
      </w:r>
      <w:r>
        <w:rPr>
          <w:spacing w:val="1"/>
        </w:rPr>
        <w:t> </w:t>
      </w:r>
      <w:r>
        <w:rPr/>
        <w:t>Indices generated from the study were used subsequently by Vance (1975), Heinze (1976)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Alexander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Buchholz</w:t>
      </w:r>
      <w:r>
        <w:rPr>
          <w:spacing w:val="1"/>
        </w:rPr>
        <w:t> </w:t>
      </w:r>
      <w:r>
        <w:rPr/>
        <w:t>(1978).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2" w:lineRule="auto"/>
        <w:ind w:left="1368" w:right="1216"/>
        <w:jc w:val="both"/>
      </w:pPr>
      <w:r>
        <w:rPr/>
        <w:t>The second method of measuring CSR is content analysis. Normally, in content analysis,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extent</w:t>
      </w:r>
      <w:r>
        <w:rPr>
          <w:spacing w:val="1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7"/>
        </w:rPr>
        <w:t> </w:t>
      </w:r>
      <w:r>
        <w:rPr/>
        <w:t>reporting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CSR</w:t>
      </w:r>
      <w:r>
        <w:rPr>
          <w:spacing w:val="16"/>
        </w:rPr>
        <w:t> </w:t>
      </w:r>
      <w:r>
        <w:rPr/>
        <w:t>activities</w:t>
      </w:r>
      <w:r>
        <w:rPr>
          <w:spacing w:val="21"/>
        </w:rPr>
        <w:t> </w:t>
      </w:r>
      <w:r>
        <w:rPr/>
        <w:t>in</w:t>
      </w:r>
      <w:r>
        <w:rPr>
          <w:spacing w:val="13"/>
        </w:rPr>
        <w:t> </w:t>
      </w:r>
      <w:r>
        <w:rPr/>
        <w:t>various</w:t>
      </w:r>
      <w:r>
        <w:rPr>
          <w:spacing w:val="16"/>
        </w:rPr>
        <w:t> </w:t>
      </w:r>
      <w:r>
        <w:rPr/>
        <w:t>firms’</w:t>
      </w:r>
      <w:r>
        <w:rPr>
          <w:spacing w:val="16"/>
        </w:rPr>
        <w:t> </w:t>
      </w:r>
      <w:r>
        <w:rPr/>
        <w:t>publications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especially</w:t>
      </w:r>
      <w:r>
        <w:rPr>
          <w:spacing w:val="-58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41"/>
        </w:rPr>
        <w:t> </w:t>
      </w:r>
      <w:r>
        <w:rPr/>
        <w:t>annual</w:t>
      </w:r>
      <w:r>
        <w:rPr>
          <w:spacing w:val="38"/>
        </w:rPr>
        <w:t> </w:t>
      </w:r>
      <w:r>
        <w:rPr/>
        <w:t>report</w:t>
      </w:r>
      <w:r>
        <w:rPr>
          <w:spacing w:val="47"/>
        </w:rPr>
        <w:t> </w:t>
      </w:r>
      <w:r>
        <w:rPr/>
        <w:t>is</w:t>
      </w:r>
      <w:r>
        <w:rPr>
          <w:spacing w:val="44"/>
        </w:rPr>
        <w:t> </w:t>
      </w:r>
      <w:r>
        <w:rPr/>
        <w:t>measured.</w:t>
      </w:r>
      <w:r>
        <w:rPr>
          <w:spacing w:val="44"/>
        </w:rPr>
        <w:t> </w:t>
      </w:r>
      <w:r>
        <w:rPr/>
        <w:t>This</w:t>
      </w:r>
      <w:r>
        <w:rPr>
          <w:spacing w:val="48"/>
        </w:rPr>
        <w:t> </w:t>
      </w:r>
      <w:r>
        <w:rPr/>
        <w:t>may</w:t>
      </w:r>
      <w:r>
        <w:rPr>
          <w:spacing w:val="38"/>
        </w:rPr>
        <w:t> </w:t>
      </w:r>
      <w:r>
        <w:rPr/>
        <w:t>consist</w:t>
      </w:r>
      <w:r>
        <w:rPr>
          <w:spacing w:val="41"/>
        </w:rPr>
        <w:t> </w:t>
      </w:r>
      <w:r>
        <w:rPr/>
        <w:t>of</w:t>
      </w:r>
      <w:r>
        <w:rPr>
          <w:spacing w:val="34"/>
        </w:rPr>
        <w:t> </w:t>
      </w:r>
      <w:r>
        <w:rPr/>
        <w:t>simply</w:t>
      </w:r>
      <w:r>
        <w:rPr>
          <w:spacing w:val="42"/>
        </w:rPr>
        <w:t> </w:t>
      </w:r>
      <w:r>
        <w:rPr/>
        <w:t>noting</w:t>
      </w:r>
      <w:r>
        <w:rPr>
          <w:spacing w:val="42"/>
        </w:rPr>
        <w:t> </w:t>
      </w:r>
      <w:r>
        <w:rPr/>
        <w:t>whether</w:t>
      </w:r>
      <w:r>
        <w:rPr>
          <w:spacing w:val="43"/>
        </w:rPr>
        <w:t> </w:t>
      </w:r>
      <w:r>
        <w:rPr/>
        <w:t>or</w:t>
      </w:r>
      <w:r>
        <w:rPr>
          <w:spacing w:val="42"/>
        </w:rPr>
        <w:t> </w:t>
      </w:r>
      <w:r>
        <w:rPr/>
        <w:t>not</w:t>
      </w:r>
      <w:r>
        <w:rPr>
          <w:spacing w:val="42"/>
        </w:rPr>
        <w:t> </w:t>
      </w:r>
      <w:r>
        <w:rPr/>
        <w:t>a</w:t>
      </w:r>
    </w:p>
    <w:p>
      <w:pPr>
        <w:spacing w:after="0" w:line="482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7"/>
        <w:jc w:val="both"/>
      </w:pPr>
      <w:r>
        <w:rPr/>
        <w:t>particular item (such as pollution control) is discussed either qualitatively or numerically,</w:t>
      </w:r>
      <w:r>
        <w:rPr>
          <w:spacing w:val="1"/>
        </w:rPr>
        <w:t> </w:t>
      </w:r>
      <w:r>
        <w:rPr/>
        <w:t>or it can mean actually counting a number of items. A commonly used source for content</w:t>
      </w:r>
      <w:r>
        <w:rPr>
          <w:spacing w:val="1"/>
        </w:rPr>
        <w:t> </w:t>
      </w:r>
      <w:r>
        <w:rPr/>
        <w:t>analysis is a series of studies conducted by Beresford (1973, 1975, 1976). Content analysis</w:t>
      </w:r>
      <w:r>
        <w:rPr>
          <w:spacing w:val="-57"/>
        </w:rPr>
        <w:t> </w:t>
      </w:r>
      <w:r>
        <w:rPr/>
        <w:t>has two significant advantages. First, once the particular variables have been chosen (a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process),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objective.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independent of the particular research. Second, because this technique is more mechanical,</w:t>
      </w:r>
      <w:r>
        <w:rPr>
          <w:spacing w:val="-57"/>
        </w:rPr>
        <w:t> </w:t>
      </w:r>
      <w:r>
        <w:rPr/>
        <w:t>larger</w:t>
      </w:r>
      <w:r>
        <w:rPr>
          <w:spacing w:val="2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sizes are possible.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Content analysis is a research procedure meant for making replicable as well as valid</w:t>
      </w:r>
      <w:r>
        <w:rPr>
          <w:spacing w:val="1"/>
        </w:rPr>
        <w:t> </w:t>
      </w:r>
      <w:r>
        <w:rPr/>
        <w:t>inferences from data to their context (Krippendorff, 1980). Utilizing the content analysis</w:t>
      </w:r>
      <w:r>
        <w:rPr>
          <w:spacing w:val="1"/>
        </w:rPr>
        <w:t> </w:t>
      </w:r>
      <w:r>
        <w:rPr/>
        <w:t>procedure, the number of information disclosed can be calculated for each category or for</w:t>
      </w:r>
      <w:r>
        <w:rPr>
          <w:spacing w:val="1"/>
        </w:rPr>
        <w:t> </w:t>
      </w:r>
      <w:r>
        <w:rPr/>
        <w:t>each company through counting the data items, to be precise, the amount of words, the</w:t>
      </w:r>
      <w:r>
        <w:rPr>
          <w:spacing w:val="1"/>
        </w:rPr>
        <w:t> </w:t>
      </w:r>
      <w:r>
        <w:rPr/>
        <w:t>amount of sentences as well as the amount of pages (Hackston &amp; Mime, 1996; Marston &amp;</w:t>
      </w:r>
      <w:r>
        <w:rPr>
          <w:spacing w:val="1"/>
        </w:rPr>
        <w:t> </w:t>
      </w:r>
      <w:r>
        <w:rPr/>
        <w:t>Shrives,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portrays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analysis: mechanistic and interpretative. Mechanistic approaches capture as well as portray</w:t>
      </w:r>
      <w:r>
        <w:rPr>
          <w:spacing w:val="-57"/>
        </w:rPr>
        <w:t> </w:t>
      </w:r>
      <w:r>
        <w:rPr/>
        <w:t>a surrogate assumed to express meaning and reporting intent (Campbell, 2000). In general,</w:t>
      </w:r>
      <w:r>
        <w:rPr>
          <w:spacing w:val="-57"/>
        </w:rPr>
        <w:t> </w:t>
      </w:r>
      <w:r>
        <w:rPr/>
        <w:t>these studies are form oriented, which implies that the focus is on volumetric or frequency</w:t>
      </w:r>
      <w:r>
        <w:rPr>
          <w:spacing w:val="1"/>
        </w:rPr>
        <w:t> </w:t>
      </w:r>
      <w:r>
        <w:rPr/>
        <w:t>capture and semiotic assumptions which have a tendency to be applied. Smith and Taffler</w:t>
      </w:r>
      <w:r>
        <w:rPr>
          <w:spacing w:val="1"/>
        </w:rPr>
        <w:t> </w:t>
      </w:r>
      <w:r>
        <w:rPr/>
        <w:t>(2000) distinguished this by means of meaning orientation suggesting that form orientated</w:t>
      </w:r>
      <w:r>
        <w:rPr>
          <w:spacing w:val="1"/>
        </w:rPr>
        <w:t> </w:t>
      </w:r>
      <w:r>
        <w:rPr/>
        <w:t>content analysis entailed routine counting of words or concrete references at the same time</w:t>
      </w:r>
      <w:r>
        <w:rPr>
          <w:spacing w:val="-57"/>
        </w:rPr>
        <w:t> </w:t>
      </w:r>
      <w:r>
        <w:rPr/>
        <w:t>as meaning orientated analysis focuses on the fundamental themes in the texts under</w:t>
      </w:r>
      <w:r>
        <w:rPr>
          <w:spacing w:val="1"/>
        </w:rPr>
        <w:t> </w:t>
      </w:r>
      <w:r>
        <w:rPr/>
        <w:t>examination. As regards this, meaning orientation has a greater interpretative element than</w:t>
      </w:r>
      <w:r>
        <w:rPr>
          <w:spacing w:val="-57"/>
        </w:rPr>
        <w:t> </w:t>
      </w:r>
      <w:r>
        <w:rPr/>
        <w:t>in the mechanistic postulation of form orientation. In general, content analysis may take</w:t>
      </w:r>
      <w:r>
        <w:rPr>
          <w:spacing w:val="1"/>
        </w:rPr>
        <w:t> </w:t>
      </w:r>
      <w:r>
        <w:rPr/>
        <w:t>several forms, ranging</w:t>
      </w:r>
      <w:r>
        <w:rPr>
          <w:spacing w:val="1"/>
        </w:rPr>
        <w:t> </w:t>
      </w:r>
      <w:r>
        <w:rPr/>
        <w:t>from data capture by word counts (Campbell, 2003), sentence</w:t>
      </w:r>
      <w:r>
        <w:rPr>
          <w:spacing w:val="1"/>
        </w:rPr>
        <w:t> </w:t>
      </w:r>
      <w:r>
        <w:rPr/>
        <w:t>counts</w:t>
      </w:r>
      <w:r>
        <w:rPr>
          <w:spacing w:val="9"/>
        </w:rPr>
        <w:t> </w:t>
      </w:r>
      <w:r>
        <w:rPr/>
        <w:t>(Patten</w:t>
      </w:r>
      <w:r>
        <w:rPr>
          <w:spacing w:val="12"/>
        </w:rPr>
        <w:t> </w:t>
      </w:r>
      <w:r>
        <w:rPr/>
        <w:t>&amp;</w:t>
      </w:r>
      <w:r>
        <w:rPr>
          <w:spacing w:val="13"/>
        </w:rPr>
        <w:t> </w:t>
      </w:r>
      <w:r>
        <w:rPr/>
        <w:t>Crampton,</w:t>
      </w:r>
      <w:r>
        <w:rPr>
          <w:spacing w:val="13"/>
        </w:rPr>
        <w:t> </w:t>
      </w:r>
      <w:r>
        <w:rPr/>
        <w:t>2004;</w:t>
      </w:r>
      <w:r>
        <w:rPr>
          <w:spacing w:val="13"/>
        </w:rPr>
        <w:t> </w:t>
      </w:r>
      <w:r>
        <w:rPr/>
        <w:t>Perrini,</w:t>
      </w:r>
      <w:r>
        <w:rPr>
          <w:spacing w:val="18"/>
        </w:rPr>
        <w:t> </w:t>
      </w:r>
      <w:r>
        <w:rPr/>
        <w:t>2005),</w:t>
      </w:r>
      <w:r>
        <w:rPr>
          <w:spacing w:val="19"/>
        </w:rPr>
        <w:t> </w:t>
      </w:r>
      <w:r>
        <w:rPr/>
        <w:t>(summed)</w:t>
      </w:r>
      <w:r>
        <w:rPr>
          <w:spacing w:val="17"/>
        </w:rPr>
        <w:t> </w:t>
      </w:r>
      <w:r>
        <w:rPr/>
        <w:t>page</w:t>
      </w:r>
      <w:r>
        <w:rPr>
          <w:spacing w:val="15"/>
        </w:rPr>
        <w:t> </w:t>
      </w:r>
      <w:r>
        <w:rPr/>
        <w:t>proportions</w:t>
      </w:r>
      <w:r>
        <w:rPr>
          <w:spacing w:val="15"/>
        </w:rPr>
        <w:t> </w:t>
      </w:r>
      <w:r>
        <w:rPr/>
        <w:t>(Unerman,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7"/>
        <w:jc w:val="both"/>
      </w:pPr>
      <w:r>
        <w:rPr/>
        <w:t>2000), frequency of disclosure (Ness-India &amp; Mirza, 1991), to high/low disclosure ratings</w:t>
      </w:r>
      <w:r>
        <w:rPr>
          <w:spacing w:val="1"/>
        </w:rPr>
        <w:t> </w:t>
      </w:r>
      <w:r>
        <w:rPr/>
        <w:t>(Patten,</w:t>
      </w:r>
      <w:r>
        <w:rPr>
          <w:spacing w:val="3"/>
        </w:rPr>
        <w:t> </w:t>
      </w:r>
      <w:r>
        <w:rPr/>
        <w:t>1991).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However, content analysis also has some drawbacks. The choice of variables to measure is</w:t>
      </w:r>
      <w:r>
        <w:rPr>
          <w:spacing w:val="-57"/>
        </w:rPr>
        <w:t> </w:t>
      </w:r>
      <w:r>
        <w:rPr/>
        <w:t>subjective. Furthermore, content analysis is only an indication of what firms say they do,</w:t>
      </w:r>
      <w:r>
        <w:rPr>
          <w:spacing w:val="1"/>
        </w:rPr>
        <w:t> </w:t>
      </w:r>
      <w:r>
        <w:rPr/>
        <w:t>and this may be very different from what they actually do. At best, one certainly can</w:t>
      </w:r>
      <w:r>
        <w:rPr>
          <w:spacing w:val="1"/>
        </w:rPr>
        <w:t> </w:t>
      </w:r>
      <w:r>
        <w:rPr/>
        <w:t>postulate that firms that are aware of these issues are those that will discuss as well as act</w:t>
      </w:r>
      <w:r>
        <w:rPr>
          <w:spacing w:val="1"/>
        </w:rPr>
        <w:t> </w:t>
      </w:r>
      <w:r>
        <w:rPr/>
        <w:t>on them. On the other hand, one can imagine that firms which perform poorly on this front</w:t>
      </w:r>
      <w:r>
        <w:rPr>
          <w:spacing w:val="-57"/>
        </w:rPr>
        <w:t> </w:t>
      </w:r>
      <w:r>
        <w:rPr/>
        <w:t>will feel an extra incentive to make themselves look good by touting their achievements in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reports</w:t>
      </w:r>
      <w:r>
        <w:rPr>
          <w:spacing w:val="3"/>
        </w:rPr>
        <w:t> </w:t>
      </w:r>
      <w:r>
        <w:rPr/>
        <w:t>(Allen,</w:t>
      </w:r>
      <w:r>
        <w:rPr>
          <w:spacing w:val="4"/>
        </w:rPr>
        <w:t> </w:t>
      </w:r>
      <w:r>
        <w:rPr/>
        <w:t>2017).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8"/>
        <w:jc w:val="both"/>
      </w:pPr>
      <w:r>
        <w:rPr/>
        <w:t>In this study however, CSR report are the CSR items treated as disclosures which were</w:t>
      </w:r>
      <w:r>
        <w:rPr>
          <w:spacing w:val="1"/>
        </w:rPr>
        <w:t> </w:t>
      </w:r>
      <w:r>
        <w:rPr/>
        <w:t>ascertained from the annual reports and accounts of the companies sampled in the study,</w:t>
      </w:r>
      <w:r>
        <w:rPr>
          <w:spacing w:val="1"/>
        </w:rPr>
        <w:t> </w:t>
      </w:r>
      <w:r>
        <w:rPr/>
        <w:t>both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footnotes.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include:</w:t>
      </w:r>
    </w:p>
    <w:p>
      <w:pPr>
        <w:pStyle w:val="Heading1"/>
        <w:numPr>
          <w:ilvl w:val="2"/>
          <w:numId w:val="9"/>
        </w:numPr>
        <w:tabs>
          <w:tab w:pos="1911" w:val="left" w:leader="none"/>
        </w:tabs>
        <w:spacing w:line="240" w:lineRule="auto" w:before="202" w:after="0"/>
        <w:ind w:left="1910" w:right="0" w:hanging="543"/>
        <w:jc w:val="both"/>
      </w:pPr>
      <w:bookmarkStart w:name="_TOC_250039" w:id="23"/>
      <w:r>
        <w:rPr/>
        <w:t>CSR</w:t>
      </w:r>
      <w:r>
        <w:rPr>
          <w:spacing w:val="-2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Gifts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Donations</w:t>
      </w:r>
      <w:r>
        <w:rPr>
          <w:spacing w:val="-4"/>
        </w:rPr>
        <w:t> </w:t>
      </w:r>
      <w:bookmarkEnd w:id="23"/>
      <w:r>
        <w:rPr/>
        <w:t>(CSRDGD)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68" w:right="1212"/>
        <w:jc w:val="both"/>
      </w:pPr>
      <w:r>
        <w:rPr/>
        <w:t>Intra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hampered</w:t>
      </w:r>
      <w:r>
        <w:rPr>
          <w:spacing w:val="60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activities and hurt companies’ reputation (Idemudia, 2014). However, project decisions are</w:t>
      </w:r>
      <w:r>
        <w:rPr>
          <w:spacing w:val="-57"/>
        </w:rPr>
        <w:t> </w:t>
      </w:r>
      <w:r>
        <w:rPr/>
        <w:t>made and managed by the NGOs. The local communities are also expected to contribute</w:t>
      </w:r>
      <w:r>
        <w:rPr>
          <w:spacing w:val="1"/>
        </w:rPr>
        <w:t> </w:t>
      </w:r>
      <w:r>
        <w:rPr/>
        <w:t>funds, human and natural resources or capital assets like land for the achievement of</w:t>
      </w:r>
      <w:r>
        <w:rPr>
          <w:spacing w:val="1"/>
        </w:rPr>
        <w:t> </w:t>
      </w:r>
      <w:r>
        <w:rPr/>
        <w:t>development plans and objectives (Loza, 2004,). Potential benefits which businesses stand</w:t>
      </w:r>
      <w:r>
        <w:rPr>
          <w:spacing w:val="1"/>
        </w:rPr>
        <w:t> </w:t>
      </w:r>
      <w:r>
        <w:rPr/>
        <w:t>to enjoy include increased access to critical resources and relevant</w:t>
      </w:r>
      <w:r>
        <w:rPr>
          <w:spacing w:val="1"/>
        </w:rPr>
        <w:t> </w:t>
      </w:r>
      <w:r>
        <w:rPr/>
        <w:t>local information,</w:t>
      </w:r>
      <w:r>
        <w:rPr>
          <w:spacing w:val="1"/>
        </w:rPr>
        <w:t> </w:t>
      </w:r>
      <w:r>
        <w:rPr/>
        <w:t>enhanced reputation and organizational learning (Morris &amp; Bartkus, 2015). Community</w:t>
      </w:r>
      <w:r>
        <w:rPr>
          <w:spacing w:val="1"/>
        </w:rPr>
        <w:t> </w:t>
      </w:r>
      <w:r>
        <w:rPr/>
        <w:t>participation is central to this model, hence, there is the likelihood that it will reflect core</w:t>
      </w:r>
      <w:r>
        <w:rPr>
          <w:spacing w:val="1"/>
        </w:rPr>
        <w:t> </w:t>
      </w:r>
      <w:r>
        <w:rPr/>
        <w:t>community needs, promote community empowerment and</w:t>
      </w:r>
      <w:r>
        <w:rPr>
          <w:spacing w:val="60"/>
        </w:rPr>
        <w:t> </w:t>
      </w:r>
      <w:r>
        <w:rPr/>
        <w:t>project sustainability and a</w:t>
      </w:r>
      <w:r>
        <w:rPr>
          <w:spacing w:val="1"/>
        </w:rPr>
        <w:t> </w:t>
      </w:r>
      <w:r>
        <w:rPr/>
        <w:t>close cooperation between the communities and the company thereby reducing intra and</w:t>
      </w:r>
      <w:r>
        <w:rPr>
          <w:spacing w:val="1"/>
        </w:rPr>
        <w:t> </w:t>
      </w:r>
      <w:r>
        <w:rPr/>
        <w:t>inter-community</w:t>
      </w:r>
      <w:r>
        <w:rPr>
          <w:spacing w:val="-4"/>
        </w:rPr>
        <w:t> </w:t>
      </w:r>
      <w:r>
        <w:rPr/>
        <w:t>conflicts (Getz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Oetzel,</w:t>
      </w:r>
      <w:r>
        <w:rPr>
          <w:spacing w:val="3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Gifts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philanthropy. Meanwhile, in developing countries like Indonesia, CSR is most commonly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philanthropy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charity,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eduation,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sports development, the environment,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community services</w:t>
      </w:r>
      <w:r>
        <w:rPr>
          <w:spacing w:val="1"/>
        </w:rPr>
        <w:t> </w:t>
      </w:r>
      <w:r>
        <w:rPr/>
        <w:t>(Visser, 2008). Whether it is considered as CSR or not, charity, donation, compensation,</w:t>
      </w:r>
      <w:r>
        <w:rPr>
          <w:spacing w:val="1"/>
        </w:rPr>
        <w:t> </w:t>
      </w:r>
      <w:r>
        <w:rPr/>
        <w:t>disaster relief is the most common popular especially for Indonesian companies. Despite</w:t>
      </w:r>
      <w:r>
        <w:rPr>
          <w:spacing w:val="1"/>
        </w:rPr>
        <w:t> </w:t>
      </w:r>
      <w:r>
        <w:rPr/>
        <w:t>the fact that phyilanthropic action is very popular especially for Indonesian small and</w:t>
      </w:r>
      <w:r>
        <w:rPr>
          <w:spacing w:val="1"/>
        </w:rPr>
        <w:t> </w:t>
      </w:r>
      <w:r>
        <w:rPr/>
        <w:t>medium enterprises, this approach believed as the obsolete one. This philanthropic action</w:t>
      </w:r>
      <w:r>
        <w:rPr>
          <w:spacing w:val="1"/>
        </w:rPr>
        <w:t> </w:t>
      </w:r>
      <w:r>
        <w:rPr/>
        <w:t>known in another term as corporate social stewardship and had been used formally in</w:t>
      </w:r>
      <w:r>
        <w:rPr>
          <w:spacing w:val="1"/>
        </w:rPr>
        <w:t> </w:t>
      </w:r>
      <w:r>
        <w:rPr/>
        <w:t>1950s-1960s (Lawrence &amp; Webber, 2014). Genest (2005) noted, “Corporate philanthrophy</w:t>
      </w:r>
      <w:r>
        <w:rPr>
          <w:spacing w:val="-57"/>
        </w:rPr>
        <w:t> </w:t>
      </w:r>
      <w:r>
        <w:rPr/>
        <w:t>can be defined as a group of people authorized to act</w:t>
      </w:r>
      <w:r>
        <w:rPr>
          <w:spacing w:val="1"/>
        </w:rPr>
        <w:t> </w:t>
      </w:r>
      <w:r>
        <w:rPr/>
        <w:t>as an individual, especially in</w:t>
      </w:r>
      <w:r>
        <w:rPr>
          <w:spacing w:val="1"/>
        </w:rPr>
        <w:t> </w:t>
      </w:r>
      <w:r>
        <w:rPr/>
        <w:t>business, who share a concern for the good furtune, happiness, health and prosperity of</w:t>
      </w:r>
      <w:r>
        <w:rPr>
          <w:spacing w:val="1"/>
        </w:rPr>
        <w:t> </w:t>
      </w:r>
      <w:r>
        <w:rPr/>
        <w:t>mankind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demonstrate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concern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acts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good,</w:t>
      </w:r>
      <w:r>
        <w:rPr>
          <w:spacing w:val="1"/>
        </w:rPr>
        <w:t> </w:t>
      </w:r>
      <w:r>
        <w:rPr/>
        <w:t>friendly,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helpful”.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5"/>
        <w:jc w:val="both"/>
      </w:pPr>
      <w:r>
        <w:rPr/>
        <w:t>Furthermore,</w:t>
      </w:r>
      <w:r>
        <w:rPr>
          <w:spacing w:val="1"/>
        </w:rPr>
        <w:t> </w:t>
      </w:r>
      <w:r>
        <w:rPr/>
        <w:t>Schnurbein,</w:t>
      </w:r>
      <w:r>
        <w:rPr>
          <w:spacing w:val="1"/>
        </w:rPr>
        <w:t> </w:t>
      </w:r>
      <w:r>
        <w:rPr/>
        <w:t>Seele,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Lock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philanthropy</w:t>
      </w:r>
      <w:r>
        <w:rPr>
          <w:spacing w:val="1"/>
        </w:rPr>
        <w:t> </w:t>
      </w:r>
      <w:r>
        <w:rPr/>
        <w:t>generally takes on three different</w:t>
      </w:r>
      <w:r>
        <w:rPr>
          <w:spacing w:val="1"/>
        </w:rPr>
        <w:t> </w:t>
      </w:r>
      <w:r>
        <w:rPr/>
        <w:t>forms: corporate giving, corporate volunteering and</w:t>
      </w:r>
      <w:r>
        <w:rPr>
          <w:spacing w:val="1"/>
        </w:rPr>
        <w:t> </w:t>
      </w:r>
      <w:r>
        <w:rPr/>
        <w:t>corporate foundations. In addition, we use the framework of Anheler and Leat (2006) to</w:t>
      </w:r>
      <w:r>
        <w:rPr>
          <w:spacing w:val="1"/>
        </w:rPr>
        <w:t> </w:t>
      </w:r>
      <w:r>
        <w:rPr/>
        <w:t>further differentiate corporate philanthropy in a charity/service, scientific philanthropy and</w:t>
      </w:r>
      <w:r>
        <w:rPr>
          <w:spacing w:val="-57"/>
        </w:rPr>
        <w:t> </w:t>
      </w:r>
      <w:r>
        <w:rPr/>
        <w:t>new scientific philanthropy approach. Corporate giving entails all kinds of contributions –</w:t>
      </w:r>
      <w:r>
        <w:rPr>
          <w:spacing w:val="1"/>
        </w:rPr>
        <w:t> </w:t>
      </w:r>
      <w:r>
        <w:rPr/>
        <w:t>money and in kind – that are donated by the corporation. Noble, Cantrell, Kyriazis, and</w:t>
      </w:r>
      <w:r>
        <w:rPr>
          <w:spacing w:val="1"/>
        </w:rPr>
        <w:t> </w:t>
      </w:r>
      <w:r>
        <w:rPr/>
        <w:t>Algie (2008) list four different motivational categories why enterprises give to charity:</w:t>
      </w:r>
      <w:r>
        <w:rPr>
          <w:spacing w:val="1"/>
        </w:rPr>
        <w:t> </w:t>
      </w:r>
      <w:r>
        <w:rPr/>
        <w:t>strategic profit maximization, altruistic motivation, political motivation and managerial</w:t>
      </w:r>
      <w:r>
        <w:rPr>
          <w:spacing w:val="1"/>
        </w:rPr>
        <w:t> </w:t>
      </w:r>
      <w:r>
        <w:rPr/>
        <w:t>utility motivation. In practice, decisions on giving are driven by a combination of the four</w:t>
      </w:r>
      <w:r>
        <w:rPr>
          <w:spacing w:val="1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4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be triggered</w:t>
      </w:r>
      <w:r>
        <w:rPr>
          <w:spacing w:val="4"/>
        </w:rPr>
        <w:t> </w:t>
      </w:r>
      <w:r>
        <w:rPr/>
        <w:t>by</w:t>
      </w:r>
      <w:r>
        <w:rPr>
          <w:spacing w:val="-4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claims.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numPr>
          <w:ilvl w:val="2"/>
          <w:numId w:val="9"/>
        </w:numPr>
        <w:tabs>
          <w:tab w:pos="1911" w:val="left" w:leader="none"/>
        </w:tabs>
        <w:spacing w:line="240" w:lineRule="auto" w:before="63" w:after="0"/>
        <w:ind w:left="1910" w:right="0" w:hanging="543"/>
        <w:jc w:val="left"/>
      </w:pPr>
      <w:bookmarkStart w:name="_TOC_250038" w:id="24"/>
      <w:r>
        <w:rPr/>
        <w:t>CSR</w:t>
      </w:r>
      <w:r>
        <w:rPr>
          <w:spacing w:val="-2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Indigenous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bookmarkEnd w:id="24"/>
      <w:r>
        <w:rPr/>
        <w:t>(CSRDEIS)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68" w:right="1210"/>
        <w:jc w:val="both"/>
      </w:pPr>
      <w:r>
        <w:rPr/>
        <w:t>Internal CSR practices refer to employee-oriented CSR activities which are directly related</w:t>
      </w:r>
      <w:r>
        <w:rPr>
          <w:spacing w:val="-57"/>
        </w:rPr>
        <w:t> </w:t>
      </w:r>
      <w:r>
        <w:rPr/>
        <w:t>to the physical and psychological working environment of employees, their health and</w:t>
      </w:r>
      <w:r>
        <w:rPr>
          <w:spacing w:val="1"/>
        </w:rPr>
        <w:t> </w:t>
      </w:r>
      <w:r>
        <w:rPr/>
        <w:t>well-being, training and participation in the organization, equal opportunities and work-</w:t>
      </w:r>
      <w:r>
        <w:rPr>
          <w:spacing w:val="1"/>
        </w:rPr>
        <w:t> </w:t>
      </w:r>
      <w:r>
        <w:rPr/>
        <w:t>life balance (Turker, 2009). Internal corporate social responsibility is mainly concerned</w:t>
      </w:r>
      <w:r>
        <w:rPr>
          <w:spacing w:val="1"/>
        </w:rPr>
        <w:t> </w:t>
      </w:r>
      <w:r>
        <w:rPr/>
        <w:t>with the welfare of employees beyond the strategic and legal bounds of organizations. It</w:t>
      </w:r>
      <w:r>
        <w:rPr>
          <w:spacing w:val="1"/>
        </w:rPr>
        <w:t> </w:t>
      </w:r>
      <w:r>
        <w:rPr/>
        <w:t>has its own importance. The internal operations of organizations to their employees are</w:t>
      </w:r>
      <w:r>
        <w:rPr>
          <w:spacing w:val="1"/>
        </w:rPr>
        <w:t> </w:t>
      </w:r>
      <w:r>
        <w:rPr/>
        <w:t>associated with internal corporate social responsibility.</w:t>
      </w:r>
      <w:r>
        <w:rPr>
          <w:spacing w:val="1"/>
        </w:rPr>
        <w:t> </w:t>
      </w:r>
      <w:r>
        <w:rPr/>
        <w:t>The study of Turker</w:t>
      </w:r>
      <w:r>
        <w:rPr>
          <w:spacing w:val="1"/>
        </w:rPr>
        <w:t> </w:t>
      </w:r>
      <w:r>
        <w:rPr/>
        <w:t>(2009)</w:t>
      </w:r>
      <w:r>
        <w:rPr>
          <w:spacing w:val="60"/>
        </w:rPr>
        <w:t> </w:t>
      </w:r>
      <w:r>
        <w:rPr/>
        <w:t>saw</w:t>
      </w:r>
      <w:r>
        <w:rPr>
          <w:spacing w:val="1"/>
        </w:rPr>
        <w:t> </w:t>
      </w:r>
      <w:r>
        <w:rPr/>
        <w:t>the internal corporate social responsibility as a psychological endowment for working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Laurinavičius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Romeris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(CSR)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interests of their stakeholders, shareholders, suppliers, employees, customers, 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7"/>
        <w:jc w:val="both"/>
      </w:pPr>
      <w:r>
        <w:rPr/>
        <w:t>For instance, there has been a resurgence of interest in indigenous employment in the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 (MOU) between the peak industry body, the Minerals Council of Australia</w:t>
      </w:r>
      <w:r>
        <w:rPr>
          <w:spacing w:val="1"/>
        </w:rPr>
        <w:t> </w:t>
      </w:r>
      <w:r>
        <w:rPr/>
        <w:t>and the Australian Federal Government in June 2005. The MOU commits both parties to</w:t>
      </w:r>
      <w:r>
        <w:rPr>
          <w:spacing w:val="1"/>
        </w:rPr>
        <w:t> </w:t>
      </w:r>
      <w:r>
        <w:rPr/>
        <w:t>deliver improved employment outcomes for indigenous communities in specific mining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(Australian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MCA,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Several</w:t>
      </w:r>
      <w:r>
        <w:rPr>
          <w:spacing w:val="60"/>
        </w:rPr>
        <w:t> </w:t>
      </w:r>
      <w:r>
        <w:rPr/>
        <w:t>mining</w:t>
      </w:r>
      <w:r>
        <w:rPr>
          <w:spacing w:val="1"/>
        </w:rPr>
        <w:t> </w:t>
      </w:r>
      <w:r>
        <w:rPr/>
        <w:t>companies and government agencies have adopted indigenous employment policies and</w:t>
      </w:r>
      <w:r>
        <w:rPr>
          <w:spacing w:val="1"/>
        </w:rPr>
        <w:t> </w:t>
      </w:r>
      <w:r>
        <w:rPr/>
        <w:t>programmes (Archer, 2005; DEWR, 2005a, DITR, 2005; Fowler, 2005; Hall &amp; Driver,</w:t>
      </w:r>
      <w:r>
        <w:rPr>
          <w:spacing w:val="1"/>
        </w:rPr>
        <w:t> </w:t>
      </w:r>
      <w:r>
        <w:rPr/>
        <w:t>2002; IMETF,</w:t>
      </w:r>
      <w:r>
        <w:rPr>
          <w:spacing w:val="1"/>
        </w:rPr>
        <w:t> </w:t>
      </w:r>
      <w:r>
        <w:rPr/>
        <w:t>2003; Lenegan,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 training provisions</w:t>
      </w:r>
      <w:r>
        <w:rPr>
          <w:spacing w:val="1"/>
        </w:rPr>
        <w:t> </w:t>
      </w:r>
      <w:r>
        <w:rPr/>
        <w:t>have also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Ageements</w:t>
      </w:r>
      <w:r>
        <w:rPr>
          <w:spacing w:val="1"/>
        </w:rPr>
        <w:t> </w:t>
      </w:r>
      <w:r>
        <w:rPr/>
        <w:t>(ILUAs)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Tradition Owner groups, mining companies and</w:t>
      </w:r>
      <w:r>
        <w:rPr>
          <w:spacing w:val="1"/>
        </w:rPr>
        <w:t> </w:t>
      </w:r>
      <w:r>
        <w:rPr/>
        <w:t>State governments (O’Faircheallaigh,</w:t>
      </w:r>
      <w:r>
        <w:rPr>
          <w:spacing w:val="1"/>
        </w:rPr>
        <w:t> </w:t>
      </w:r>
      <w:r>
        <w:rPr/>
        <w:t>2002;</w:t>
      </w:r>
      <w:r>
        <w:rPr>
          <w:spacing w:val="-4"/>
        </w:rPr>
        <w:t> </w:t>
      </w:r>
      <w:r>
        <w:rPr/>
        <w:t>Quinn,</w:t>
      </w:r>
      <w:r>
        <w:rPr>
          <w:spacing w:val="4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Underpinning these intiatives is the assumption that greater indigenous representation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mining</w:t>
      </w:r>
      <w:r>
        <w:rPr>
          <w:spacing w:val="1"/>
        </w:rPr>
        <w:t> </w:t>
      </w:r>
      <w:r>
        <w:rPr/>
        <w:t>companies and indigenous communinties (DEWR, 2005a; Render, 2005). With mineal and</w:t>
      </w:r>
      <w:r>
        <w:rPr>
          <w:spacing w:val="-57"/>
        </w:rPr>
        <w:t> </w:t>
      </w:r>
      <w:r>
        <w:rPr/>
        <w:t>engery exports set to rise by 26 per cent to $93.1 billion in 2005-06 (ABARE, 2006), there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assurances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employement opportunities. For example, recent proposals of several mine related projects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announcements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Aboriginal people</w:t>
      </w:r>
      <w:r>
        <w:rPr>
          <w:spacing w:val="1"/>
        </w:rPr>
        <w:t> </w:t>
      </w:r>
      <w:r>
        <w:rPr/>
        <w:t>(ABC,</w:t>
      </w:r>
      <w:r>
        <w:rPr>
          <w:spacing w:val="1"/>
        </w:rPr>
        <w:t> </w:t>
      </w:r>
      <w:r>
        <w:rPr/>
        <w:t>2006; Brechley,</w:t>
      </w:r>
      <w:r>
        <w:rPr>
          <w:spacing w:val="1"/>
        </w:rPr>
        <w:t> </w:t>
      </w:r>
      <w:r>
        <w:rPr/>
        <w:t>2006; 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Territory</w:t>
      </w:r>
      <w:r>
        <w:rPr>
          <w:spacing w:val="-9"/>
        </w:rPr>
        <w:t> </w:t>
      </w:r>
      <w:r>
        <w:rPr/>
        <w:t>Development,</w:t>
      </w:r>
      <w:r>
        <w:rPr>
          <w:spacing w:val="4"/>
        </w:rPr>
        <w:t> </w:t>
      </w:r>
      <w:r>
        <w:rPr/>
        <w:t>2004;</w:t>
      </w:r>
      <w:r>
        <w:rPr>
          <w:spacing w:val="-3"/>
        </w:rPr>
        <w:t> </w:t>
      </w:r>
      <w:r>
        <w:rPr/>
        <w:t>Tanami,</w:t>
      </w:r>
      <w:r>
        <w:rPr>
          <w:spacing w:val="4"/>
        </w:rPr>
        <w:t> </w:t>
      </w:r>
      <w:r>
        <w:rPr/>
        <w:t>2005).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5"/>
        <w:jc w:val="both"/>
      </w:pPr>
      <w:r>
        <w:rPr/>
        <w:t>Furthermore, the treatment of employment conditions of Aboriginal workers within the</w:t>
      </w:r>
      <w:r>
        <w:rPr>
          <w:spacing w:val="1"/>
        </w:rPr>
        <w:t> </w:t>
      </w:r>
      <w:r>
        <w:rPr/>
        <w:t>resource industries were often substandard to the point of being</w:t>
      </w:r>
      <w:r>
        <w:rPr>
          <w:spacing w:val="1"/>
        </w:rPr>
        <w:t> </w:t>
      </w:r>
      <w:r>
        <w:rPr/>
        <w:t>comparable to those</w:t>
      </w:r>
      <w:r>
        <w:rPr>
          <w:spacing w:val="1"/>
        </w:rPr>
        <w:t> </w:t>
      </w:r>
      <w:r>
        <w:rPr/>
        <w:t>experienced by servants or indentured labourers (Elder, 2003; Kidd, 2003). According to</w:t>
      </w:r>
      <w:r>
        <w:rPr>
          <w:spacing w:val="1"/>
        </w:rPr>
        <w:t> </w:t>
      </w:r>
      <w:r>
        <w:rPr/>
        <w:t>Broome (1982) as recently as 1969 Aboriginal workers at the Weipa</w:t>
      </w:r>
      <w:r>
        <w:rPr>
          <w:spacing w:val="60"/>
        </w:rPr>
        <w:t> </w:t>
      </w:r>
      <w:r>
        <w:rPr/>
        <w:t>mining operation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non-aboriginal</w:t>
      </w:r>
      <w:r>
        <w:rPr>
          <w:spacing w:val="1"/>
        </w:rPr>
        <w:t> </w:t>
      </w:r>
      <w:r>
        <w:rPr/>
        <w:t>counterparts, such as bonuses, holiday pay and lodgings. Gientzotis and Welch (1997)</w:t>
      </w:r>
      <w:r>
        <w:rPr>
          <w:spacing w:val="1"/>
        </w:rPr>
        <w:t> </w:t>
      </w:r>
      <w:r>
        <w:rPr/>
        <w:t>further characterized the treatment of Aboriginal workers as a surplus and expensable</w:t>
      </w:r>
      <w:r>
        <w:rPr>
          <w:spacing w:val="1"/>
        </w:rPr>
        <w:t> </w:t>
      </w:r>
      <w:r>
        <w:rPr/>
        <w:t>reserve labour force in the Australian mining industry. It has also been alleged that the</w:t>
      </w:r>
      <w:r>
        <w:rPr>
          <w:spacing w:val="1"/>
        </w:rPr>
        <w:t> </w:t>
      </w:r>
      <w:r>
        <w:rPr/>
        <w:t>rapid expansion of large scale mining operations in the Pilbara region since the mining</w:t>
      </w:r>
      <w:r>
        <w:rPr>
          <w:spacing w:val="1"/>
        </w:rPr>
        <w:t> </w:t>
      </w:r>
      <w:r>
        <w:rPr/>
        <w:t>boom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1960s,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Aboriginal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employed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smaller-scale</w:t>
      </w:r>
      <w:r>
        <w:rPr>
          <w:spacing w:val="5"/>
        </w:rPr>
        <w:t> </w:t>
      </w:r>
      <w:r>
        <w:rPr/>
        <w:t>mines</w:t>
      </w:r>
      <w:r>
        <w:rPr>
          <w:spacing w:val="-1"/>
        </w:rPr>
        <w:t> </w:t>
      </w:r>
      <w:r>
        <w:rPr/>
        <w:t>(Holcombe,</w:t>
      </w:r>
      <w:r>
        <w:rPr>
          <w:spacing w:val="3"/>
        </w:rPr>
        <w:t> </w:t>
      </w:r>
      <w:r>
        <w:rPr/>
        <w:t>2004;</w:t>
      </w:r>
      <w:r>
        <w:rPr>
          <w:spacing w:val="-3"/>
        </w:rPr>
        <w:t> </w:t>
      </w:r>
      <w:r>
        <w:rPr/>
        <w:t>Rogers,</w:t>
      </w:r>
      <w:r>
        <w:rPr>
          <w:spacing w:val="3"/>
        </w:rPr>
        <w:t> </w:t>
      </w:r>
      <w:r>
        <w:rPr/>
        <w:t>1973).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2"/>
          <w:numId w:val="9"/>
        </w:numPr>
        <w:tabs>
          <w:tab w:pos="1911" w:val="left" w:leader="none"/>
        </w:tabs>
        <w:spacing w:line="240" w:lineRule="auto" w:before="1" w:after="0"/>
        <w:ind w:left="1910" w:right="0" w:hanging="543"/>
        <w:jc w:val="both"/>
      </w:pPr>
      <w:bookmarkStart w:name="_TOC_250037" w:id="25"/>
      <w:r>
        <w:rPr/>
        <w:t>CSR</w:t>
      </w:r>
      <w:r>
        <w:rPr>
          <w:spacing w:val="-2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Activities</w:t>
      </w:r>
      <w:r>
        <w:rPr>
          <w:spacing w:val="-3"/>
        </w:rPr>
        <w:t> </w:t>
      </w:r>
      <w:bookmarkEnd w:id="25"/>
      <w:r>
        <w:rPr/>
        <w:t>(CSRDEA)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368" w:right="1220"/>
        <w:jc w:val="both"/>
      </w:pPr>
      <w:r>
        <w:rPr/>
        <w:t>Compliance with environmental policy in relation to</w:t>
      </w:r>
      <w:r>
        <w:rPr>
          <w:spacing w:val="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important dimension of CSR. CSR reporting evolved from information on the corporate</w:t>
      </w:r>
      <w:r>
        <w:rPr>
          <w:spacing w:val="1"/>
        </w:rPr>
        <w:t> </w:t>
      </w:r>
      <w:r>
        <w:rPr/>
        <w:t>environmental</w:t>
      </w:r>
      <w:r>
        <w:rPr>
          <w:spacing w:val="43"/>
        </w:rPr>
        <w:t> </w:t>
      </w:r>
      <w:r>
        <w:rPr/>
        <w:t>and</w:t>
      </w:r>
      <w:r>
        <w:rPr>
          <w:spacing w:val="52"/>
        </w:rPr>
        <w:t> </w:t>
      </w:r>
      <w:r>
        <w:rPr/>
        <w:t>social</w:t>
      </w:r>
      <w:r>
        <w:rPr>
          <w:spacing w:val="48"/>
        </w:rPr>
        <w:t> </w:t>
      </w:r>
      <w:r>
        <w:rPr/>
        <w:t>policies</w:t>
      </w:r>
      <w:r>
        <w:rPr>
          <w:spacing w:val="55"/>
        </w:rPr>
        <w:t> </w:t>
      </w:r>
      <w:r>
        <w:rPr/>
        <w:t>included</w:t>
      </w:r>
      <w:r>
        <w:rPr>
          <w:spacing w:val="57"/>
        </w:rPr>
        <w:t> </w:t>
      </w:r>
      <w:r>
        <w:rPr/>
        <w:t>in</w:t>
      </w:r>
      <w:r>
        <w:rPr>
          <w:spacing w:val="52"/>
        </w:rPr>
        <w:t> </w:t>
      </w:r>
      <w:r>
        <w:rPr/>
        <w:t>annual</w:t>
      </w:r>
      <w:r>
        <w:rPr>
          <w:spacing w:val="48"/>
        </w:rPr>
        <w:t> </w:t>
      </w:r>
      <w:r>
        <w:rPr/>
        <w:t>reports</w:t>
      </w:r>
      <w:r>
        <w:rPr>
          <w:spacing w:val="46"/>
        </w:rPr>
        <w:t> </w:t>
      </w:r>
      <w:r>
        <w:rPr/>
        <w:t>to</w:t>
      </w:r>
      <w:r>
        <w:rPr>
          <w:spacing w:val="58"/>
        </w:rPr>
        <w:t> </w:t>
      </w:r>
      <w:r>
        <w:rPr/>
        <w:t>stand-alone</w:t>
      </w:r>
      <w:r>
        <w:rPr>
          <w:spacing w:val="52"/>
        </w:rPr>
        <w:t> </w:t>
      </w:r>
      <w:r>
        <w:rPr/>
        <w:t>combined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/>
        <w:jc w:val="both"/>
      </w:pPr>
      <w:r>
        <w:rPr/>
        <w:t>reports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economic/financial</w:t>
      </w:r>
      <w:r>
        <w:rPr>
          <w:spacing w:val="1"/>
        </w:rPr>
        <w:t> </w:t>
      </w:r>
      <w:r>
        <w:rPr/>
        <w:t>(Buhr,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Cho,</w:t>
      </w:r>
      <w:r>
        <w:rPr>
          <w:spacing w:val="1"/>
        </w:rPr>
        <w:t> </w:t>
      </w:r>
      <w:r>
        <w:rPr/>
        <w:t>Michelon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Patten,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Milne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Gray,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environmental and economic/financial information stand-alone reports (Cho, 2011). The</w:t>
      </w:r>
      <w:r>
        <w:rPr>
          <w:spacing w:val="1"/>
        </w:rPr>
        <w:t> </w:t>
      </w:r>
      <w:r>
        <w:rPr/>
        <w:t>issuance of such sustainability reports has now</w:t>
      </w:r>
      <w:r>
        <w:rPr>
          <w:spacing w:val="1"/>
        </w:rPr>
        <w:t> </w:t>
      </w:r>
      <w:r>
        <w:rPr/>
        <w:t>become almost</w:t>
      </w:r>
      <w:r>
        <w:rPr>
          <w:spacing w:val="1"/>
        </w:rPr>
        <w:t> </w:t>
      </w:r>
      <w:r>
        <w:rPr/>
        <w:t>a standard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world’s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corporations.</w:t>
      </w:r>
      <w:r>
        <w:rPr>
          <w:spacing w:val="1"/>
        </w:rPr>
        <w:t> </w:t>
      </w:r>
      <w:r>
        <w:rPr/>
        <w:t>These are obviously deduced</w:t>
      </w:r>
      <w:r>
        <w:rPr>
          <w:spacing w:val="60"/>
        </w:rPr>
        <w:t> </w:t>
      </w:r>
      <w:r>
        <w:rPr/>
        <w:t>from the reputation index,</w:t>
      </w:r>
      <w:r>
        <w:rPr>
          <w:spacing w:val="1"/>
        </w:rPr>
        <w:t> </w:t>
      </w:r>
      <w:r>
        <w:rPr/>
        <w:t>whch is the first of the two generally accepted methods of measuring CSR (Cochran &amp;</w:t>
      </w:r>
      <w:r>
        <w:rPr>
          <w:spacing w:val="1"/>
        </w:rPr>
        <w:t> </w:t>
      </w:r>
      <w:r>
        <w:rPr/>
        <w:t>Wood,</w:t>
      </w:r>
      <w:r>
        <w:rPr>
          <w:spacing w:val="-2"/>
        </w:rPr>
        <w:t> </w:t>
      </w:r>
      <w:r>
        <w:rPr/>
        <w:t>1984).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5"/>
        <w:jc w:val="both"/>
      </w:pPr>
      <w:r>
        <w:rPr/>
        <w:t>Environmental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(ECSR)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integrate environmental concerns in their business operations and the interaction with</w:t>
      </w:r>
      <w:r>
        <w:rPr>
          <w:spacing w:val="1"/>
        </w:rPr>
        <w:t> </w:t>
      </w:r>
      <w:r>
        <w:rPr/>
        <w:t>stakeholders, without compromising economic performance. After witnessing an increase</w:t>
      </w:r>
      <w:r>
        <w:rPr>
          <w:spacing w:val="1"/>
        </w:rPr>
        <w:t> </w:t>
      </w:r>
      <w:r>
        <w:rPr/>
        <w:t>in environmental catastrophes that was contributed by the unscrupulous business 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careless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(Banyte,</w:t>
      </w:r>
      <w:r>
        <w:rPr>
          <w:spacing w:val="1"/>
        </w:rPr>
        <w:t> </w:t>
      </w:r>
      <w:r>
        <w:rPr/>
        <w:t>Brazioniene,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Gadeikiene,</w:t>
      </w:r>
      <w:r>
        <w:rPr>
          <w:spacing w:val="1"/>
        </w:rPr>
        <w:t> </w:t>
      </w:r>
      <w:r>
        <w:rPr/>
        <w:t>2010),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 is turning to CSR as its payback tool. Companies would actively seek to</w:t>
      </w:r>
      <w:r>
        <w:rPr>
          <w:spacing w:val="1"/>
        </w:rPr>
        <w:t> </w:t>
      </w:r>
      <w:r>
        <w:rPr/>
        <w:t>integrate environmental consideration into their operation and activities. These includes</w:t>
      </w:r>
      <w:r>
        <w:rPr>
          <w:spacing w:val="1"/>
        </w:rPr>
        <w:t> </w:t>
      </w:r>
      <w:r>
        <w:rPr/>
        <w:t>promoting the advantages of eco-friendly products (Jansson, 2010; Pickett-Baker, 2008;</w:t>
      </w:r>
      <w:r>
        <w:rPr>
          <w:spacing w:val="1"/>
        </w:rPr>
        <w:t> </w:t>
      </w:r>
      <w:r>
        <w:rPr/>
        <w:t>Ramayah, Lee, &amp; Mohamad, 2010), encouraging eco-tourism; (Chiutsi, Mukoroverwa,</w:t>
      </w:r>
      <w:r>
        <w:rPr>
          <w:spacing w:val="1"/>
        </w:rPr>
        <w:t> </w:t>
      </w:r>
      <w:r>
        <w:rPr/>
        <w:t>Karigambe, &amp; Mudzengi, 2011; Stronza &amp; Gordillo, 2008; Weaver &amp; Lawton, 2007),</w:t>
      </w:r>
      <w:r>
        <w:rPr>
          <w:spacing w:val="1"/>
        </w:rPr>
        <w:t> </w:t>
      </w:r>
      <w:r>
        <w:rPr/>
        <w:t>developing environment friendly behaviour through workplace climate (Nik Ramli, 2007;</w:t>
      </w:r>
      <w:r>
        <w:rPr>
          <w:spacing w:val="1"/>
        </w:rPr>
        <w:t> </w:t>
      </w:r>
      <w:r>
        <w:rPr/>
        <w:t>Nik</w:t>
      </w:r>
      <w:r>
        <w:rPr>
          <w:spacing w:val="1"/>
        </w:rPr>
        <w:t> </w:t>
      </w:r>
      <w:r>
        <w:rPr/>
        <w:t>Ramli</w:t>
      </w:r>
      <w:r>
        <w:rPr>
          <w:spacing w:val="-3"/>
        </w:rPr>
        <w:t> </w:t>
      </w:r>
      <w:r>
        <w:rPr/>
        <w:t>&amp; Naja,</w:t>
      </w:r>
      <w:r>
        <w:rPr>
          <w:spacing w:val="3"/>
        </w:rPr>
        <w:t> </w:t>
      </w:r>
      <w:r>
        <w:rPr/>
        <w:t>2011)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many</w:t>
      </w:r>
      <w:r>
        <w:rPr>
          <w:spacing w:val="-4"/>
        </w:rPr>
        <w:t> </w:t>
      </w:r>
      <w:r>
        <w:rPr/>
        <w:t>more.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1368" w:right="1214"/>
        <w:jc w:val="both"/>
      </w:pPr>
      <w:r>
        <w:rPr/>
        <w:t>An organization that truly embraced enviormental protection and sustainability has to have</w:t>
      </w:r>
      <w:r>
        <w:rPr>
          <w:spacing w:val="-57"/>
        </w:rPr>
        <w:t> </w:t>
      </w:r>
      <w:r>
        <w:rPr/>
        <w:t>a holistic and consistent strategic management approach (Velasquez-Manoff, 2009). Its</w:t>
      </w:r>
      <w:r>
        <w:rPr>
          <w:spacing w:val="1"/>
        </w:rPr>
        <w:t> </w:t>
      </w:r>
      <w:r>
        <w:rPr/>
        <w:t>organizational members are expected to hold shared assumptions and beliefs about the</w:t>
      </w:r>
      <w:r>
        <w:rPr>
          <w:spacing w:val="1"/>
        </w:rPr>
        <w:t> </w:t>
      </w:r>
      <w:r>
        <w:rPr/>
        <w:t>importance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balancing</w:t>
      </w:r>
      <w:r>
        <w:rPr>
          <w:spacing w:val="26"/>
        </w:rPr>
        <w:t> </w:t>
      </w:r>
      <w:r>
        <w:rPr/>
        <w:t>economic</w:t>
      </w:r>
      <w:r>
        <w:rPr>
          <w:spacing w:val="30"/>
        </w:rPr>
        <w:t> </w:t>
      </w:r>
      <w:r>
        <w:rPr/>
        <w:t>efficiency,</w:t>
      </w:r>
      <w:r>
        <w:rPr>
          <w:spacing w:val="33"/>
        </w:rPr>
        <w:t> </w:t>
      </w:r>
      <w:r>
        <w:rPr/>
        <w:t>social</w:t>
      </w:r>
      <w:r>
        <w:rPr>
          <w:spacing w:val="23"/>
        </w:rPr>
        <w:t> </w:t>
      </w:r>
      <w:r>
        <w:rPr/>
        <w:t>equity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environmental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accountability (Bertels, Papania &amp; Papania, 2010). The motivation to be consistent when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CSR</w:t>
      </w:r>
      <w:r>
        <w:rPr>
          <w:spacing w:val="1"/>
        </w:rPr>
        <w:t> </w:t>
      </w:r>
      <w:r>
        <w:rPr/>
        <w:t>initiatives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outcome 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holistic organizational</w:t>
      </w:r>
      <w:r>
        <w:rPr>
          <w:spacing w:val="-4"/>
        </w:rPr>
        <w:t> </w:t>
      </w:r>
      <w:r>
        <w:rPr/>
        <w:t>worldview.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Implementation of socially responsible activities results in reduction of negative</w:t>
      </w:r>
      <w:r>
        <w:rPr>
          <w:spacing w:val="60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 the environment rhough more efficient use of recourses, reduced water consumption,</w:t>
      </w:r>
      <w:r>
        <w:rPr>
          <w:spacing w:val="1"/>
        </w:rPr>
        <w:t> </w:t>
      </w:r>
      <w:r>
        <w:rPr/>
        <w:t>lower waste disposal costs, savings from lower material and energy consumption of the</w:t>
      </w:r>
      <w:r>
        <w:rPr>
          <w:spacing w:val="1"/>
        </w:rPr>
        <w:t> </w:t>
      </w:r>
      <w:r>
        <w:rPr/>
        <w:t>enterprises’ activities (Klimek, 2014). Generally it can be said that between the company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socially responsible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stakeholder”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feedback exists. The influence of the stakeholder changes the company, and the influence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changes the</w:t>
      </w:r>
      <w:r>
        <w:rPr>
          <w:spacing w:val="1"/>
        </w:rPr>
        <w:t> </w:t>
      </w:r>
      <w:r>
        <w:rPr/>
        <w:t>stakeholder.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5"/>
        <w:jc w:val="both"/>
      </w:pPr>
      <w:r>
        <w:rPr/>
        <w:t>To obey CSR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environmental aspects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 can be measured in several ways through eniornmentally extended input-output</w:t>
      </w:r>
      <w:r>
        <w:rPr>
          <w:spacing w:val="1"/>
        </w:rPr>
        <w:t> </w:t>
      </w:r>
      <w:r>
        <w:rPr/>
        <w:t>tables, material input per serve unit (MIPS) calculations, ecological footprint and life cycle</w:t>
      </w:r>
      <w:r>
        <w:rPr>
          <w:spacing w:val="-57"/>
        </w:rPr>
        <w:t> </w:t>
      </w:r>
      <w:r>
        <w:rPr/>
        <w:t>assessment, etc. To truly commit to its environmental responsibilities a company should</w:t>
      </w:r>
      <w:r>
        <w:rPr>
          <w:spacing w:val="1"/>
        </w:rPr>
        <w:t> </w:t>
      </w:r>
      <w:r>
        <w:rPr/>
        <w:t>change its traiditional modes operation towards a more environmentally oriented one. The</w:t>
      </w:r>
      <w:r>
        <w:rPr>
          <w:spacing w:val="1"/>
        </w:rPr>
        <w:t> </w:t>
      </w:r>
      <w:r>
        <w:rPr/>
        <w:t>environmentally more responsible perpective could include such issues as an emphasis on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cleaner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 stakeholders (Uddin, Hassan &amp; Tarique, 2008). In Poland enterprises choose</w:t>
      </w:r>
      <w:r>
        <w:rPr>
          <w:spacing w:val="1"/>
        </w:rPr>
        <w:t> </w:t>
      </w:r>
      <w:r>
        <w:rPr/>
        <w:t>mostly the standard ISO 14001 defining the environmental management system to support</w:t>
      </w:r>
      <w:r>
        <w:rPr>
          <w:spacing w:val="1"/>
        </w:rPr>
        <w:t> </w:t>
      </w:r>
      <w:r>
        <w:rPr/>
        <w:t>application of the principles of CSR. Its main objective is to</w:t>
      </w:r>
      <w:r>
        <w:rPr>
          <w:spacing w:val="1"/>
        </w:rPr>
        <w:t> </w:t>
      </w:r>
      <w:r>
        <w:rPr/>
        <w:t>improve the relationsip</w:t>
      </w:r>
      <w:r>
        <w:rPr>
          <w:spacing w:val="1"/>
        </w:rPr>
        <w:t> </w:t>
      </w:r>
      <w:r>
        <w:rPr/>
        <w:t>between the business effects of human activities and the natural environment (Misztal &amp;</w:t>
      </w:r>
      <w:r>
        <w:rPr>
          <w:spacing w:val="1"/>
        </w:rPr>
        <w:t> </w:t>
      </w:r>
      <w:r>
        <w:rPr/>
        <w:t>Jasiulewicz-Kaczmarek,</w:t>
      </w:r>
      <w:r>
        <w:rPr>
          <w:spacing w:val="3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numPr>
          <w:ilvl w:val="1"/>
          <w:numId w:val="9"/>
        </w:numPr>
        <w:tabs>
          <w:tab w:pos="1734" w:val="left" w:leader="none"/>
        </w:tabs>
        <w:spacing w:line="240" w:lineRule="auto" w:before="63" w:after="0"/>
        <w:ind w:left="1733" w:right="0" w:hanging="366"/>
        <w:jc w:val="left"/>
      </w:pPr>
      <w:bookmarkStart w:name="_TOC_250036" w:id="26"/>
      <w:r>
        <w:rPr/>
        <w:t>Determinants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8"/>
        </w:rPr>
        <w:t> </w:t>
      </w:r>
      <w:r>
        <w:rPr/>
        <w:t>Responsibility</w:t>
      </w:r>
      <w:r>
        <w:rPr>
          <w:spacing w:val="3"/>
        </w:rPr>
        <w:t> </w:t>
      </w:r>
      <w:bookmarkEnd w:id="26"/>
      <w:r>
        <w:rPr/>
        <w:t>Disclosure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23"/>
      </w:pP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Kamal</w:t>
      </w:r>
      <w:r>
        <w:rPr>
          <w:spacing w:val="59"/>
        </w:rPr>
        <w:t> </w:t>
      </w:r>
      <w:r>
        <w:rPr/>
        <w:t>and</w:t>
      </w:r>
      <w:r>
        <w:rPr>
          <w:spacing w:val="7"/>
        </w:rPr>
        <w:t> </w:t>
      </w:r>
      <w:r>
        <w:rPr/>
        <w:t>Yousef</w:t>
      </w:r>
      <w:r>
        <w:rPr>
          <w:spacing w:val="58"/>
        </w:rPr>
        <w:t> </w:t>
      </w:r>
      <w:r>
        <w:rPr/>
        <w:t>(2013),</w:t>
      </w:r>
      <w:r>
        <w:rPr>
          <w:spacing w:val="3"/>
        </w:rPr>
        <w:t> </w:t>
      </w:r>
      <w:r>
        <w:rPr/>
        <w:t>corporate  social</w:t>
      </w:r>
      <w:r>
        <w:rPr>
          <w:spacing w:val="56"/>
        </w:rPr>
        <w:t> </w:t>
      </w:r>
      <w:r>
        <w:rPr/>
        <w:t>responsibility</w:t>
      </w:r>
      <w:r>
        <w:rPr>
          <w:spacing w:val="56"/>
        </w:rPr>
        <w:t> </w:t>
      </w:r>
      <w:r>
        <w:rPr/>
        <w:t>disclosure</w:t>
      </w:r>
      <w:r>
        <w:rPr>
          <w:spacing w:val="10"/>
        </w:rPr>
        <w:t> </w:t>
      </w:r>
      <w:r>
        <w:rPr/>
        <w:t>is</w:t>
      </w:r>
      <w:r>
        <w:rPr>
          <w:spacing w:val="-57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factors.</w:t>
      </w:r>
      <w:r>
        <w:rPr>
          <w:spacing w:val="-1"/>
        </w:rPr>
        <w:t> </w:t>
      </w:r>
      <w:r>
        <w:rPr/>
        <w:t>These</w:t>
      </w:r>
      <w:r>
        <w:rPr>
          <w:spacing w:val="6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1368"/>
        <w:jc w:val="left"/>
      </w:pPr>
      <w:r>
        <w:rPr/>
        <w:t>Profitability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1368" w:right="1209"/>
        <w:jc w:val="both"/>
      </w:pPr>
      <w:r>
        <w:rPr/>
        <w:t>Profitability as defined by Pimentel and Patzek (2005) is the final measure of economic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company in relation to the</w:t>
      </w:r>
      <w:r>
        <w:rPr>
          <w:spacing w:val="1"/>
        </w:rPr>
        <w:t> </w:t>
      </w:r>
      <w:r>
        <w:rPr/>
        <w:t>capital invested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Company’s</w:t>
      </w:r>
      <w:r>
        <w:rPr>
          <w:spacing w:val="60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 based on net profit before tax. Profitability is achieved on management’s rate of</w:t>
      </w:r>
      <w:r>
        <w:rPr>
          <w:spacing w:val="1"/>
        </w:rPr>
        <w:t> </w:t>
      </w:r>
      <w:r>
        <w:rPr/>
        <w:t>return,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margin,</w:t>
      </w:r>
      <w:r>
        <w:rPr>
          <w:spacing w:val="1"/>
        </w:rPr>
        <w:t> </w:t>
      </w:r>
      <w:r>
        <w:rPr/>
        <w:t>return on assets or return on capital.</w:t>
      </w:r>
      <w:r>
        <w:rPr>
          <w:spacing w:val="1"/>
        </w:rPr>
        <w:t> </w:t>
      </w:r>
      <w:r>
        <w:rPr/>
        <w:t>These rate/ratio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management tends to help in observing when the operations will be profitable enough to</w:t>
      </w:r>
      <w:r>
        <w:rPr>
          <w:spacing w:val="1"/>
        </w:rPr>
        <w:t> </w:t>
      </w:r>
      <w:r>
        <w:rPr/>
        <w:t>accommodate the costs associated with CSR activities. Giner (1997) argued that managers</w:t>
      </w:r>
      <w:r>
        <w:rPr>
          <w:spacing w:val="1"/>
        </w:rPr>
        <w:t> </w:t>
      </w:r>
      <w:r>
        <w:rPr/>
        <w:t>of profitable companies were more likely to provide more voluntary CSR disclosure in the</w:t>
      </w:r>
      <w:r>
        <w:rPr>
          <w:spacing w:val="1"/>
        </w:rPr>
        <w:t> </w:t>
      </w:r>
      <w:r>
        <w:rPr/>
        <w:t>annual reports to support the continuation of their current positions and boost the levels of</w:t>
      </w:r>
      <w:r>
        <w:rPr>
          <w:spacing w:val="1"/>
        </w:rPr>
        <w:t> </w:t>
      </w:r>
      <w:r>
        <w:rPr/>
        <w:t>current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future</w:t>
      </w:r>
      <w:r>
        <w:rPr>
          <w:spacing w:val="1"/>
        </w:rPr>
        <w:t> </w:t>
      </w:r>
      <w:r>
        <w:rPr/>
        <w:t>compensation.</w:t>
      </w:r>
    </w:p>
    <w:p>
      <w:pPr>
        <w:pStyle w:val="BodyText"/>
        <w:spacing w:line="480" w:lineRule="auto" w:before="199"/>
        <w:ind w:left="1368" w:right="1219"/>
        <w:jc w:val="both"/>
      </w:pPr>
      <w:r>
        <w:rPr/>
        <w:t>It is</w:t>
      </w:r>
      <w:r>
        <w:rPr>
          <w:spacing w:val="1"/>
        </w:rPr>
        <w:t> </w:t>
      </w:r>
      <w:r>
        <w:rPr/>
        <w:t>very likely to</w:t>
      </w:r>
      <w:r>
        <w:rPr>
          <w:spacing w:val="1"/>
        </w:rPr>
        <w:t> </w:t>
      </w:r>
      <w:r>
        <w:rPr/>
        <w:t>see profitable companies providing detailed</w:t>
      </w:r>
      <w:r>
        <w:rPr>
          <w:spacing w:val="1"/>
        </w:rPr>
        <w:t> </w:t>
      </w:r>
      <w:r>
        <w:rPr/>
        <w:t>information of CSR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attract users to their accounts and highlight management effectiveness. Profitable</w:t>
      </w:r>
      <w:r>
        <w:rPr>
          <w:spacing w:val="1"/>
        </w:rPr>
        <w:t> </w:t>
      </w:r>
      <w:r>
        <w:rPr/>
        <w:t>companies have positive messages to signal to the users of the accounts. It is therefore,</w:t>
      </w:r>
      <w:r>
        <w:rPr>
          <w:spacing w:val="1"/>
        </w:rPr>
        <w:t> </w:t>
      </w:r>
      <w:r>
        <w:rPr/>
        <w:t>understandable for profitable companies to disclose more information than non-profitable</w:t>
      </w:r>
      <w:r>
        <w:rPr>
          <w:spacing w:val="1"/>
        </w:rPr>
        <w:t> </w:t>
      </w:r>
      <w:r>
        <w:rPr/>
        <w:t>companies. However, it is possible to see some companies sustaining losses and still</w:t>
      </w:r>
      <w:r>
        <w:rPr>
          <w:spacing w:val="1"/>
        </w:rPr>
        <w:t> </w:t>
      </w:r>
      <w:r>
        <w:rPr/>
        <w:t>disclosing</w:t>
      </w:r>
      <w:r>
        <w:rPr>
          <w:spacing w:val="11"/>
        </w:rPr>
        <w:t> </w:t>
      </w:r>
      <w:r>
        <w:rPr/>
        <w:t>detailed</w:t>
      </w:r>
      <w:r>
        <w:rPr>
          <w:spacing w:val="17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explain</w:t>
      </w:r>
      <w:r>
        <w:rPr>
          <w:spacing w:val="11"/>
        </w:rPr>
        <w:t> </w:t>
      </w:r>
      <w:r>
        <w:rPr/>
        <w:t>what</w:t>
      </w:r>
      <w:r>
        <w:rPr>
          <w:spacing w:val="17"/>
        </w:rPr>
        <w:t> </w:t>
      </w:r>
      <w:r>
        <w:rPr/>
        <w:t>went</w:t>
      </w:r>
      <w:r>
        <w:rPr>
          <w:spacing w:val="16"/>
        </w:rPr>
        <w:t> </w:t>
      </w:r>
      <w:r>
        <w:rPr/>
        <w:t>wrong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how</w:t>
      </w:r>
      <w:r>
        <w:rPr>
          <w:spacing w:val="7"/>
        </w:rPr>
        <w:t> </w:t>
      </w:r>
      <w:r>
        <w:rPr/>
        <w:t>they</w:t>
      </w:r>
      <w:r>
        <w:rPr>
          <w:spacing w:val="7"/>
        </w:rPr>
        <w:t> </w:t>
      </w:r>
      <w:r>
        <w:rPr/>
        <w:t>intend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(Roberts,</w:t>
      </w:r>
      <w:r>
        <w:rPr>
          <w:spacing w:val="-1"/>
        </w:rPr>
        <w:t> </w:t>
      </w:r>
      <w:r>
        <w:rPr/>
        <w:t>1992).</w:t>
      </w:r>
    </w:p>
    <w:p>
      <w:pPr>
        <w:pStyle w:val="BodyText"/>
        <w:rPr>
          <w:sz w:val="21"/>
        </w:rPr>
      </w:pPr>
    </w:p>
    <w:p>
      <w:pPr>
        <w:pStyle w:val="Heading1"/>
        <w:ind w:left="1368"/>
      </w:pP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Leverage</w:t>
      </w:r>
    </w:p>
    <w:p>
      <w:pPr>
        <w:pStyle w:val="BodyText"/>
        <w:spacing w:line="480" w:lineRule="auto" w:before="204"/>
        <w:ind w:left="1368" w:right="1221"/>
        <w:jc w:val="both"/>
      </w:pPr>
      <w:r>
        <w:rPr/>
        <w:t>It is expected that highly leveraged firms are more likely to voluntarily disclose more</w:t>
      </w:r>
      <w:r>
        <w:rPr>
          <w:spacing w:val="1"/>
        </w:rPr>
        <w:t> </w:t>
      </w:r>
      <w:r>
        <w:rPr/>
        <w:t>information.</w:t>
      </w:r>
      <w:r>
        <w:rPr>
          <w:spacing w:val="31"/>
        </w:rPr>
        <w:t> </w:t>
      </w:r>
      <w:r>
        <w:rPr/>
        <w:t>Although</w:t>
      </w:r>
      <w:r>
        <w:rPr>
          <w:spacing w:val="24"/>
        </w:rPr>
        <w:t> </w:t>
      </w:r>
      <w:r>
        <w:rPr/>
        <w:t>Brammer</w:t>
      </w:r>
      <w:r>
        <w:rPr>
          <w:spacing w:val="30"/>
        </w:rPr>
        <w:t> </w:t>
      </w:r>
      <w:r>
        <w:rPr/>
        <w:t>and</w:t>
      </w:r>
      <w:r>
        <w:rPr>
          <w:spacing w:val="35"/>
        </w:rPr>
        <w:t> </w:t>
      </w:r>
      <w:r>
        <w:rPr/>
        <w:t>Pavelin</w:t>
      </w:r>
      <w:r>
        <w:rPr>
          <w:spacing w:val="24"/>
        </w:rPr>
        <w:t> </w:t>
      </w:r>
      <w:r>
        <w:rPr/>
        <w:t>(2008)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Purushothaman,</w:t>
      </w:r>
      <w:r>
        <w:rPr>
          <w:spacing w:val="31"/>
        </w:rPr>
        <w:t> </w:t>
      </w:r>
      <w:r>
        <w:rPr/>
        <w:t>Hancock,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Tower,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Taplin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association between CSR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gearing ratio, Purushothaman et al (2000) posited that highly leveraged companies could</w:t>
      </w:r>
      <w:r>
        <w:rPr>
          <w:spacing w:val="1"/>
        </w:rPr>
        <w:t> </w:t>
      </w:r>
      <w:r>
        <w:rPr/>
        <w:t>have closer</w:t>
      </w:r>
      <w:r>
        <w:rPr>
          <w:spacing w:val="1"/>
        </w:rPr>
        <w:t> </w:t>
      </w:r>
      <w:r>
        <w:rPr/>
        <w:t>relations with their</w:t>
      </w:r>
      <w:r>
        <w:rPr>
          <w:spacing w:val="1"/>
        </w:rPr>
        <w:t> </w:t>
      </w:r>
      <w:r>
        <w:rPr/>
        <w:t>creditors and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more CSR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 annual report narratives. A highly leveraged company will be asked by lenders to</w:t>
      </w:r>
      <w:r>
        <w:rPr>
          <w:spacing w:val="1"/>
        </w:rPr>
        <w:t> </w:t>
      </w:r>
      <w:r>
        <w:rPr/>
        <w:t>disclose more detailed information than a company with a low leverage ratio. Lenders ask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loans.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organizations are more likely to lend to successful and reputable companies. Hence, highly</w:t>
      </w:r>
      <w:r>
        <w:rPr>
          <w:spacing w:val="-57"/>
        </w:rPr>
        <w:t> </w:t>
      </w:r>
      <w:r>
        <w:rPr/>
        <w:t>leveraged companies are likely to disclose more information than others in order to meet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banks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lending</w:t>
      </w:r>
      <w:r>
        <w:rPr>
          <w:spacing w:val="5"/>
        </w:rPr>
        <w:t> </w:t>
      </w:r>
      <w:r>
        <w:rPr/>
        <w:t>organizations’</w:t>
      </w:r>
      <w:r>
        <w:rPr>
          <w:spacing w:val="-2"/>
        </w:rPr>
        <w:t> </w:t>
      </w:r>
      <w:r>
        <w:rPr/>
        <w:t>expectations (Commors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Gao,</w:t>
      </w:r>
      <w:r>
        <w:rPr>
          <w:spacing w:val="3"/>
        </w:rPr>
        <w:t> </w:t>
      </w:r>
      <w:r>
        <w:rPr/>
        <w:t>2009).</w:t>
      </w:r>
    </w:p>
    <w:p>
      <w:pPr>
        <w:pStyle w:val="Heading1"/>
        <w:spacing w:before="204"/>
        <w:ind w:left="1368"/>
      </w:pPr>
      <w:r>
        <w:rPr/>
        <w:t>Industry</w:t>
      </w:r>
      <w:r>
        <w:rPr>
          <w:spacing w:val="-4"/>
        </w:rPr>
        <w:t> </w:t>
      </w:r>
      <w:r>
        <w:rPr/>
        <w:t>Type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368" w:right="1214"/>
        <w:jc w:val="both"/>
      </w:pPr>
      <w:r>
        <w:rPr/>
        <w:t>Companies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manufacturing companies get involved in more activities than services companies. They</w:t>
      </w:r>
      <w:r>
        <w:rPr>
          <w:spacing w:val="1"/>
        </w:rPr>
        <w:t> </w:t>
      </w:r>
      <w:r>
        <w:rPr/>
        <w:t>purchase various types of materials that need to be handled and stored before being used in</w:t>
      </w:r>
      <w:r>
        <w:rPr>
          <w:spacing w:val="-57"/>
        </w:rPr>
        <w:t> </w:t>
      </w:r>
      <w:r>
        <w:rPr/>
        <w:t>production. They also have work in progress and finished goods to handle and store before</w:t>
      </w:r>
      <w:r>
        <w:rPr>
          <w:spacing w:val="-57"/>
        </w:rPr>
        <w:t> </w:t>
      </w:r>
      <w:r>
        <w:rPr/>
        <w:t>being dispatched to the final users. Manufacturing companies are also capital intensive as</w:t>
      </w:r>
      <w:r>
        <w:rPr>
          <w:spacing w:val="1"/>
        </w:rPr>
        <w:t> </w:t>
      </w:r>
      <w:r>
        <w:rPr/>
        <w:t>they require</w:t>
      </w:r>
      <w:r>
        <w:rPr>
          <w:spacing w:val="1"/>
        </w:rPr>
        <w:t> </w:t>
      </w:r>
      <w:r>
        <w:rPr/>
        <w:t>large capital investments that force them to look for external sources of</w:t>
      </w:r>
      <w:r>
        <w:rPr>
          <w:spacing w:val="1"/>
        </w:rPr>
        <w:t> </w:t>
      </w:r>
      <w:r>
        <w:rPr/>
        <w:t>funding. Manufacturing companies are generally large in size, and they embark on various</w:t>
      </w:r>
      <w:r>
        <w:rPr>
          <w:spacing w:val="-57"/>
        </w:rPr>
        <w:t> </w:t>
      </w:r>
      <w:r>
        <w:rPr/>
        <w:t>operations. According to the legitimacy theory, manufacturing companies are expected to</w:t>
      </w:r>
      <w:r>
        <w:rPr>
          <w:spacing w:val="1"/>
        </w:rPr>
        <w:t> </w:t>
      </w:r>
      <w:r>
        <w:rPr/>
        <w:t>disclose more social information concerning environmental health and safety issues than</w:t>
      </w:r>
      <w:r>
        <w:rPr>
          <w:spacing w:val="1"/>
        </w:rPr>
        <w:t> </w:t>
      </w:r>
      <w:r>
        <w:rPr/>
        <w:t>companies that belong to other sectors in order to avoid public pressure and additional</w:t>
      </w:r>
      <w:r>
        <w:rPr>
          <w:spacing w:val="1"/>
        </w:rPr>
        <w:t> </w:t>
      </w:r>
      <w:r>
        <w:rPr/>
        <w:t>regulations (Purushothaman,</w:t>
      </w:r>
      <w:r>
        <w:rPr>
          <w:spacing w:val="4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3"/>
        </w:rPr>
        <w:t> </w:t>
      </w:r>
      <w:r>
        <w:rPr/>
        <w:t>2000).</w:t>
      </w:r>
    </w:p>
    <w:p>
      <w:pPr>
        <w:pStyle w:val="Heading1"/>
        <w:spacing w:before="204"/>
        <w:ind w:left="1368"/>
      </w:pP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Audit Firm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368" w:right="1214"/>
        <w:jc w:val="both"/>
      </w:pPr>
      <w:r>
        <w:rPr/>
        <w:t>The relationship between the extent of corporate reporting and the status of the audit firm</w:t>
      </w:r>
      <w:r>
        <w:rPr>
          <w:spacing w:val="1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3"/>
        </w:rPr>
        <w:t> </w:t>
      </w:r>
      <w:r>
        <w:rPr/>
        <w:t>investigated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many</w:t>
      </w:r>
      <w:r>
        <w:rPr>
          <w:spacing w:val="57"/>
        </w:rPr>
        <w:t> </w:t>
      </w:r>
      <w:r>
        <w:rPr/>
        <w:t>studies,</w:t>
      </w:r>
      <w:r>
        <w:rPr>
          <w:spacing w:val="5"/>
        </w:rPr>
        <w:t> </w:t>
      </w:r>
      <w:r>
        <w:rPr/>
        <w:t>such</w:t>
      </w:r>
      <w:r>
        <w:rPr>
          <w:spacing w:val="58"/>
        </w:rPr>
        <w:t> </w:t>
      </w:r>
      <w:r>
        <w:rPr/>
        <w:t>s</w:t>
      </w:r>
      <w:r>
        <w:rPr>
          <w:spacing w:val="5"/>
        </w:rPr>
        <w:t> </w:t>
      </w:r>
      <w:r>
        <w:rPr/>
        <w:t>those</w:t>
      </w:r>
      <w:r>
        <w:rPr>
          <w:spacing w:val="2"/>
        </w:rPr>
        <w:t> </w:t>
      </w:r>
      <w:r>
        <w:rPr/>
        <w:t>by</w:t>
      </w:r>
      <w:r>
        <w:rPr>
          <w:spacing w:val="56"/>
        </w:rPr>
        <w:t> </w:t>
      </w:r>
      <w:r>
        <w:rPr/>
        <w:t>Signhvi  and</w:t>
      </w:r>
      <w:r>
        <w:rPr>
          <w:spacing w:val="3"/>
        </w:rPr>
        <w:t> </w:t>
      </w:r>
      <w:r>
        <w:rPr/>
        <w:t>Desai</w:t>
      </w:r>
      <w:r>
        <w:rPr>
          <w:spacing w:val="59"/>
        </w:rPr>
        <w:t> </w:t>
      </w:r>
      <w:r>
        <w:rPr/>
        <w:t>(1971);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09"/>
        <w:jc w:val="both"/>
      </w:pPr>
      <w:r>
        <w:rPr/>
        <w:t>McNally McNally (1982); Malone, Gilbert, Tafarodi, and Malone (1993); Wallace (1994);</w:t>
      </w:r>
      <w:r>
        <w:rPr>
          <w:spacing w:val="-57"/>
        </w:rPr>
        <w:t> </w:t>
      </w:r>
      <w:r>
        <w:rPr/>
        <w:t>Raffournier (1995); Wallace and Naser (1995); Inchausti (1997); Owusu-Ansah (1998);</w:t>
      </w:r>
      <w:r>
        <w:rPr>
          <w:spacing w:val="1"/>
        </w:rPr>
        <w:t> </w:t>
      </w:r>
      <w:r>
        <w:rPr/>
        <w:t>Naser, Jamal, and Naser (2002); Camfferman and Cooke (2002); Glaum and Street (2003);</w:t>
      </w:r>
      <w:r>
        <w:rPr>
          <w:spacing w:val="-57"/>
        </w:rPr>
        <w:t> </w:t>
      </w:r>
      <w:r>
        <w:rPr/>
        <w:t>Au (2004); Al-Shammari (2008); Barako (2007) and Aly (2010). Big international firms</w:t>
      </w:r>
      <w:r>
        <w:rPr>
          <w:spacing w:val="1"/>
        </w:rPr>
        <w:t> </w:t>
      </w:r>
      <w:r>
        <w:rPr/>
        <w:t>possess intensive knowledge of the IFRSs and they audit large international companies.</w:t>
      </w:r>
      <w:r>
        <w:rPr>
          <w:spacing w:val="1"/>
        </w:rPr>
        <w:t> </w:t>
      </w:r>
      <w:r>
        <w:rPr/>
        <w:t>They, therefore, charge higher audit fees than other firms. Hence, it is very likely for large</w:t>
      </w:r>
      <w:r>
        <w:rPr>
          <w:spacing w:val="1"/>
        </w:rPr>
        <w:t> </w:t>
      </w:r>
      <w:r>
        <w:rPr/>
        <w:t>and profitable companies to hire big international audit firms since they can pay their fees.</w:t>
      </w:r>
      <w:r>
        <w:rPr>
          <w:spacing w:val="1"/>
        </w:rPr>
        <w:t> </w:t>
      </w:r>
      <w:r>
        <w:rPr/>
        <w:t>Intensive knowledge of IFRSs and experience with multinational companies of the big</w:t>
      </w:r>
      <w:r>
        <w:rPr>
          <w:spacing w:val="1"/>
        </w:rPr>
        <w:t> </w:t>
      </w:r>
      <w:r>
        <w:rPr/>
        <w:t>audit firms’ staff would have a positive effect on the extent of reporting by companies</w:t>
      </w:r>
      <w:r>
        <w:rPr>
          <w:spacing w:val="1"/>
        </w:rPr>
        <w:t> </w:t>
      </w:r>
      <w:r>
        <w:rPr/>
        <w:t>audited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these</w:t>
      </w:r>
      <w:r>
        <w:rPr>
          <w:spacing w:val="6"/>
        </w:rPr>
        <w:t> </w:t>
      </w:r>
      <w:r>
        <w:rPr/>
        <w:t>firms.</w:t>
      </w:r>
    </w:p>
    <w:p>
      <w:pPr>
        <w:pStyle w:val="Heading1"/>
        <w:spacing w:before="204"/>
        <w:ind w:left="1368"/>
      </w:pP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Listed</w:t>
      </w:r>
      <w:r>
        <w:rPr>
          <w:spacing w:val="-4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Head</w:t>
      </w:r>
      <w:r>
        <w:rPr>
          <w:spacing w:val="1"/>
        </w:rPr>
        <w:t> </w:t>
      </w:r>
      <w:r>
        <w:rPr/>
        <w:t>Office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368" w:right="1217"/>
        <w:jc w:val="both"/>
      </w:pPr>
      <w:r>
        <w:rPr/>
        <w:t>Previous studies pointed to a possible association between accounting system development</w:t>
      </w:r>
      <w:r>
        <w:rPr>
          <w:spacing w:val="-57"/>
        </w:rPr>
        <w:t> </w:t>
      </w:r>
      <w:r>
        <w:rPr/>
        <w:t>and economic</w:t>
      </w:r>
      <w:r>
        <w:rPr>
          <w:spacing w:val="1"/>
        </w:rPr>
        <w:t> </w:t>
      </w:r>
      <w:r>
        <w:rPr/>
        <w:t>level development</w:t>
      </w:r>
      <w:r>
        <w:rPr>
          <w:spacing w:val="1"/>
        </w:rPr>
        <w:t> </w:t>
      </w:r>
      <w:r>
        <w:rPr/>
        <w:t>(Cooke</w:t>
      </w:r>
      <w:r>
        <w:rPr>
          <w:spacing w:val="1"/>
        </w:rPr>
        <w:t> </w:t>
      </w:r>
      <w:r>
        <w:rPr/>
        <w:t>&amp; Wallace,</w:t>
      </w:r>
      <w:r>
        <w:rPr>
          <w:spacing w:val="1"/>
        </w:rPr>
        <w:t> </w:t>
      </w:r>
      <w:r>
        <w:rPr/>
        <w:t>1990; Doupnik</w:t>
      </w:r>
      <w:r>
        <w:rPr>
          <w:spacing w:val="1"/>
        </w:rPr>
        <w:t> </w:t>
      </w:r>
      <w:r>
        <w:rPr/>
        <w:t>&amp; Salter, 1995;</w:t>
      </w:r>
      <w:r>
        <w:rPr>
          <w:spacing w:val="1"/>
        </w:rPr>
        <w:t> </w:t>
      </w:r>
      <w:r>
        <w:rPr/>
        <w:t>Salter, 1998; Williams, 1999). In other words, highly developed countries are more 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Companies listed on the Abu Dhabi Securities Exchange are located in seven Emirates.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Emirates.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argued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companies located in urban areas would be usually more visible (Loughran &amp; Schultz,</w:t>
      </w:r>
      <w:r>
        <w:rPr>
          <w:spacing w:val="1"/>
        </w:rPr>
        <w:t> </w:t>
      </w:r>
      <w:r>
        <w:rPr/>
        <w:t>2005)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investors,</w:t>
      </w:r>
      <w:r>
        <w:rPr>
          <w:spacing w:val="2"/>
        </w:rPr>
        <w:t> </w:t>
      </w:r>
      <w:r>
        <w:rPr/>
        <w:t>brokers,</w:t>
      </w:r>
      <w:r>
        <w:rPr>
          <w:spacing w:val="2"/>
        </w:rPr>
        <w:t> </w:t>
      </w:r>
      <w:r>
        <w:rPr/>
        <w:t>bankers,</w:t>
      </w:r>
      <w:r>
        <w:rPr>
          <w:spacing w:val="11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analysts,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lobby</w:t>
      </w:r>
      <w:r>
        <w:rPr>
          <w:spacing w:val="-4"/>
        </w:rPr>
        <w:t> </w:t>
      </w:r>
      <w:r>
        <w:rPr/>
        <w:t>groups.</w:t>
      </w:r>
    </w:p>
    <w:p>
      <w:pPr>
        <w:pStyle w:val="Heading1"/>
        <w:spacing w:before="204"/>
        <w:ind w:left="1368"/>
      </w:pPr>
      <w:r>
        <w:rPr/>
        <w:t>Ownership</w:t>
      </w:r>
      <w:r>
        <w:rPr>
          <w:spacing w:val="-5"/>
        </w:rPr>
        <w:t> </w:t>
      </w:r>
      <w:r>
        <w:rPr/>
        <w:t>Structure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368" w:right="1211"/>
        <w:jc w:val="both"/>
      </w:pPr>
      <w:r>
        <w:rPr/>
        <w:t>Government</w:t>
      </w:r>
      <w:r>
        <w:rPr>
          <w:spacing w:val="1"/>
        </w:rPr>
        <w:t> </w:t>
      </w:r>
      <w:r>
        <w:rPr/>
        <w:t>companies tend to disclose</w:t>
      </w:r>
      <w:r>
        <w:rPr>
          <w:spacing w:val="1"/>
        </w:rPr>
        <w:t> </w:t>
      </w:r>
      <w:r>
        <w:rPr/>
        <w:t>more CSR information than privately owned</w:t>
      </w:r>
      <w:r>
        <w:rPr>
          <w:spacing w:val="1"/>
        </w:rPr>
        <w:t> </w:t>
      </w:r>
      <w:r>
        <w:rPr/>
        <w:t>companies although management of some privately owned companies may opt to disclose</w:t>
      </w:r>
      <w:r>
        <w:rPr>
          <w:spacing w:val="1"/>
        </w:rPr>
        <w:t> </w:t>
      </w:r>
      <w:r>
        <w:rPr/>
        <w:t>social</w:t>
      </w:r>
      <w:r>
        <w:rPr>
          <w:spacing w:val="3"/>
        </w:rPr>
        <w:t> </w:t>
      </w:r>
      <w:r>
        <w:rPr/>
        <w:t>responsibility</w:t>
      </w:r>
      <w:r>
        <w:rPr>
          <w:spacing w:val="7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in</w:t>
      </w:r>
      <w:r>
        <w:rPr>
          <w:spacing w:val="2"/>
        </w:rPr>
        <w:t> </w:t>
      </w:r>
      <w:r>
        <w:rPr/>
        <w:t>order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attract</w:t>
      </w:r>
      <w:r>
        <w:rPr>
          <w:spacing w:val="12"/>
        </w:rPr>
        <w:t> </w:t>
      </w:r>
      <w:r>
        <w:rPr/>
        <w:t>investments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signal</w:t>
      </w:r>
      <w:r>
        <w:rPr>
          <w:spacing w:val="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9"/>
        <w:jc w:val="both"/>
      </w:pPr>
      <w:r>
        <w:rPr/>
        <w:t>operate</w:t>
      </w:r>
      <w:r>
        <w:rPr>
          <w:spacing w:val="1"/>
        </w:rPr>
        <w:t> </w:t>
      </w:r>
      <w:r>
        <w:rPr/>
        <w:t>in line with society’s expectations.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ownership can affect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conflict between agents (managers) and principals (shareholders). According to Eng and</w:t>
      </w:r>
      <w:r>
        <w:rPr>
          <w:spacing w:val="1"/>
        </w:rPr>
        <w:t> </w:t>
      </w:r>
      <w:r>
        <w:rPr/>
        <w:t>Mak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 corporate financial 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society’s</w:t>
      </w:r>
      <w:r>
        <w:rPr>
          <w:spacing w:val="1"/>
        </w:rPr>
        <w:t> </w:t>
      </w:r>
      <w:r>
        <w:rPr/>
        <w:t>expectations,</w:t>
      </w:r>
      <w:r>
        <w:rPr>
          <w:spacing w:val="1"/>
        </w:rPr>
        <w:t> </w:t>
      </w:r>
      <w:r>
        <w:rPr/>
        <w:t>companies’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ownership.</w:t>
      </w:r>
    </w:p>
    <w:p>
      <w:pPr>
        <w:pStyle w:val="Heading1"/>
        <w:spacing w:before="203"/>
        <w:ind w:left="1368"/>
      </w:pPr>
      <w:r>
        <w:rPr/>
        <w:t>Corporate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368" w:right="1215"/>
        <w:jc w:val="both"/>
      </w:pPr>
      <w:r>
        <w:rPr/>
        <w:t>According to Cormier and Gordon (2001), large companies are expected to have 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compile,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companies. Since they have the resources, they are expected to hire big international audit</w:t>
      </w:r>
      <w:r>
        <w:rPr>
          <w:spacing w:val="1"/>
        </w:rPr>
        <w:t> </w:t>
      </w:r>
      <w:r>
        <w:rPr/>
        <w:t>firms that are likely to force a better disclosure. Large companies are also subjected to the</w:t>
      </w:r>
      <w:r>
        <w:rPr>
          <w:spacing w:val="1"/>
        </w:rPr>
        <w:t> </w:t>
      </w:r>
      <w:r>
        <w:rPr/>
        <w:t>scrutiny of the public. To assure the public, they tend to disclose more information than</w:t>
      </w:r>
      <w:r>
        <w:rPr>
          <w:spacing w:val="1"/>
        </w:rPr>
        <w:t> </w:t>
      </w:r>
      <w:r>
        <w:rPr/>
        <w:t>small companies. Needless to say, large companies are more likely to be involved in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Furthermore,</w:t>
      </w:r>
      <w:r>
        <w:rPr>
          <w:spacing w:val="61"/>
        </w:rPr>
        <w:t> </w:t>
      </w:r>
      <w:r>
        <w:rPr/>
        <w:t>large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small</w:t>
      </w:r>
      <w:r>
        <w:rPr>
          <w:spacing w:val="60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(Hazrati,</w:t>
      </w:r>
      <w:r>
        <w:rPr>
          <w:spacing w:val="3"/>
        </w:rPr>
        <w:t> </w:t>
      </w:r>
      <w:r>
        <w:rPr/>
        <w:t>Eskandari,</w:t>
      </w:r>
      <w:r>
        <w:rPr>
          <w:spacing w:val="4"/>
        </w:rPr>
        <w:t> </w:t>
      </w:r>
      <w:r>
        <w:rPr/>
        <w:t>Majlesi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Gholami,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line="480" w:lineRule="auto" w:before="203"/>
        <w:ind w:left="1368" w:right="1211"/>
        <w:jc w:val="both"/>
      </w:pPr>
      <w:r>
        <w:rPr/>
        <w:t>Using total asset or total revenues to measure corporate size, prior research that examined</w:t>
      </w:r>
      <w:r>
        <w:rPr>
          <w:spacing w:val="1"/>
        </w:rPr>
        <w:t> </w:t>
      </w:r>
      <w:r>
        <w:rPr/>
        <w:t>the association between the CSR disclosure and firm size found a 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association (Adam, Anderson, Motto, Price, Johnson, &amp; Welsh, 1998; Oeegan &amp; Gordon,</w:t>
      </w:r>
      <w:r>
        <w:rPr>
          <w:spacing w:val="1"/>
        </w:rPr>
        <w:t> </w:t>
      </w:r>
      <w:r>
        <w:rPr/>
        <w:t>1996, Gutherie &amp; parker 1989; Hackson &amp; Milns, 1996, 1998, Patten, 1992). This tells us</w:t>
      </w:r>
      <w:r>
        <w:rPr>
          <w:spacing w:val="1"/>
        </w:rPr>
        <w:t> </w:t>
      </w:r>
      <w:r>
        <w:rPr/>
        <w:t>that large companies are more likely to disclose more CSR information than smaller ones</w:t>
      </w:r>
      <w:r>
        <w:rPr>
          <w:spacing w:val="1"/>
        </w:rPr>
        <w:t> </w:t>
      </w:r>
      <w:r>
        <w:rPr/>
        <w:t>because large companies receive more attention from the public since they are more likely</w:t>
      </w:r>
      <w:r>
        <w:rPr>
          <w:spacing w:val="1"/>
        </w:rPr>
        <w:t> </w:t>
      </w:r>
      <w:r>
        <w:rPr/>
        <w:t>to be diversified across geographical and product market and hence, might have larger and</w:t>
      </w:r>
      <w:r>
        <w:rPr>
          <w:spacing w:val="1"/>
        </w:rPr>
        <w:t> </w:t>
      </w:r>
      <w:r>
        <w:rPr/>
        <w:t>more diverse stakeholder groups (Brammer &amp; Pavelin, 2008). Large firms are more likely</w:t>
      </w:r>
      <w:r>
        <w:rPr>
          <w:spacing w:val="1"/>
        </w:rPr>
        <w:t> </w:t>
      </w:r>
      <w:r>
        <w:rPr/>
        <w:t>to</w:t>
      </w:r>
      <w:r>
        <w:rPr>
          <w:spacing w:val="38"/>
        </w:rPr>
        <w:t> </w:t>
      </w:r>
      <w:r>
        <w:rPr/>
        <w:t>report</w:t>
      </w:r>
      <w:r>
        <w:rPr>
          <w:spacing w:val="38"/>
        </w:rPr>
        <w:t> </w:t>
      </w:r>
      <w:r>
        <w:rPr/>
        <w:t>CSR</w:t>
      </w:r>
      <w:r>
        <w:rPr>
          <w:spacing w:val="35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in</w:t>
      </w:r>
      <w:r>
        <w:rPr>
          <w:spacing w:val="33"/>
        </w:rPr>
        <w:t> </w:t>
      </w:r>
      <w:r>
        <w:rPr/>
        <w:t>their</w:t>
      </w:r>
      <w:r>
        <w:rPr>
          <w:spacing w:val="39"/>
        </w:rPr>
        <w:t> </w:t>
      </w:r>
      <w:r>
        <w:rPr/>
        <w:t>annual</w:t>
      </w:r>
      <w:r>
        <w:rPr>
          <w:spacing w:val="28"/>
        </w:rPr>
        <w:t> </w:t>
      </w:r>
      <w:r>
        <w:rPr/>
        <w:t>reports</w:t>
      </w:r>
      <w:r>
        <w:rPr>
          <w:spacing w:val="35"/>
        </w:rPr>
        <w:t> </w:t>
      </w:r>
      <w:r>
        <w:rPr/>
        <w:t>because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firms</w:t>
      </w:r>
      <w:r>
        <w:rPr>
          <w:spacing w:val="35"/>
        </w:rPr>
        <w:t> </w:t>
      </w:r>
      <w:r>
        <w:rPr/>
        <w:t>are</w:t>
      </w:r>
      <w:r>
        <w:rPr>
          <w:spacing w:val="41"/>
        </w:rPr>
        <w:t> </w:t>
      </w:r>
      <w:r>
        <w:rPr/>
        <w:t>more</w:t>
      </w:r>
      <w:r>
        <w:rPr>
          <w:spacing w:val="36"/>
        </w:rPr>
        <w:t> </w:t>
      </w:r>
      <w:r>
        <w:rPr/>
        <w:t>likely</w:t>
      </w:r>
      <w:r>
        <w:rPr>
          <w:spacing w:val="3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7"/>
        <w:jc w:val="both"/>
      </w:pPr>
      <w:r>
        <w:rPr/>
        <w:t>cover the costs associated with reporting this information. Also, large companies tend 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conflicts between management and the stakeholders (Othman, Thani &amp; Ghani, 2009) and</w:t>
      </w:r>
      <w:r>
        <w:rPr>
          <w:spacing w:val="1"/>
        </w:rPr>
        <w:t> </w:t>
      </w:r>
      <w:r>
        <w:rPr/>
        <w:t>also political costs as they are usually more publicly visible than small companies (Archel,</w:t>
      </w:r>
      <w:r>
        <w:rPr>
          <w:spacing w:val="-57"/>
        </w:rPr>
        <w:t> </w:t>
      </w:r>
      <w:r>
        <w:rPr/>
        <w:t>2003;</w:t>
      </w:r>
      <w:r>
        <w:rPr>
          <w:spacing w:val="-4"/>
        </w:rPr>
        <w:t> </w:t>
      </w:r>
      <w:r>
        <w:rPr/>
        <w:t>Cormier</w:t>
      </w:r>
      <w:r>
        <w:rPr>
          <w:spacing w:val="5"/>
        </w:rPr>
        <w:t> </w:t>
      </w:r>
      <w:r>
        <w:rPr/>
        <w:t>&amp;</w:t>
      </w:r>
      <w:r>
        <w:rPr>
          <w:spacing w:val="-3"/>
        </w:rPr>
        <w:t> </w:t>
      </w:r>
      <w:r>
        <w:rPr/>
        <w:t>Magnan,</w:t>
      </w:r>
      <w:r>
        <w:rPr>
          <w:spacing w:val="4"/>
        </w:rPr>
        <w:t> </w:t>
      </w:r>
      <w:r>
        <w:rPr/>
        <w:t>2003).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8"/>
        <w:jc w:val="both"/>
      </w:pPr>
      <w:r>
        <w:rPr/>
        <w:t>Another determinant not mentioned above is </w:t>
      </w:r>
      <w:r>
        <w:rPr>
          <w:b/>
        </w:rPr>
        <w:t>liquidity</w:t>
      </w:r>
      <w:r>
        <w:rPr/>
        <w:t>. According to Shim and Siegel</w:t>
      </w:r>
      <w:r>
        <w:rPr>
          <w:spacing w:val="1"/>
        </w:rPr>
        <w:t> </w:t>
      </w:r>
      <w:r>
        <w:rPr/>
        <w:t>(2000), liquidity is the company’s capacity to liquidate maturing short-term debt (within</w:t>
      </w:r>
      <w:r>
        <w:rPr>
          <w:spacing w:val="1"/>
        </w:rPr>
        <w:t> </w:t>
      </w:r>
      <w:r>
        <w:rPr/>
        <w:t>one year) and also the availability of ready money or the ease with which an asset can be</w:t>
      </w:r>
      <w:r>
        <w:rPr>
          <w:spacing w:val="1"/>
        </w:rPr>
        <w:t> </w:t>
      </w:r>
      <w:r>
        <w:rPr/>
        <w:t>converted to cash in order to meet the deposit withdrawal needs of the depositors on</w:t>
      </w:r>
      <w:r>
        <w:rPr>
          <w:spacing w:val="1"/>
        </w:rPr>
        <w:t> </w:t>
      </w:r>
      <w:r>
        <w:rPr/>
        <w:t>demand (Rotimi, 2007). High liquid companies are more likely to report more voluntary</w:t>
      </w:r>
      <w:r>
        <w:rPr>
          <w:spacing w:val="1"/>
        </w:rPr>
        <w:t> </w:t>
      </w:r>
      <w:r>
        <w:rPr/>
        <w:t>information to distinguish their companies from low liquid firms. On the other hand, one</w:t>
      </w:r>
      <w:r>
        <w:rPr>
          <w:spacing w:val="1"/>
        </w:rPr>
        <w:t> </w:t>
      </w:r>
      <w:r>
        <w:rPr/>
        <w:t>might argue that corporate managers of companies with a low liquidity ratio may publish</w:t>
      </w:r>
      <w:r>
        <w:rPr>
          <w:spacing w:val="1"/>
        </w:rPr>
        <w:t> </w:t>
      </w:r>
      <w:r>
        <w:rPr/>
        <w:t>more voluntary information in their annual reports to satisfy the</w:t>
      </w:r>
      <w:r>
        <w:rPr>
          <w:spacing w:val="60"/>
        </w:rPr>
        <w:t> </w:t>
      </w:r>
      <w:r>
        <w:rPr/>
        <w:t>information requirement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stakeholders (Khaled,</w:t>
      </w:r>
      <w:r>
        <w:rPr>
          <w:spacing w:val="3"/>
        </w:rPr>
        <w:t> </w:t>
      </w:r>
      <w:r>
        <w:rPr/>
        <w:t>Mohammed</w:t>
      </w:r>
      <w:r>
        <w:rPr>
          <w:spacing w:val="11"/>
        </w:rPr>
        <w:t> </w:t>
      </w:r>
      <w:r>
        <w:rPr/>
        <w:t>&amp;</w:t>
      </w:r>
      <w:r>
        <w:rPr>
          <w:spacing w:val="-2"/>
        </w:rPr>
        <w:t> </w:t>
      </w:r>
      <w:r>
        <w:rPr/>
        <w:t>Marwa,</w:t>
      </w:r>
      <w:r>
        <w:rPr>
          <w:spacing w:val="3"/>
        </w:rPr>
        <w:t> </w:t>
      </w:r>
      <w:r>
        <w:rPr/>
        <w:t>2011).</w:t>
      </w:r>
    </w:p>
    <w:p>
      <w:pPr>
        <w:pStyle w:val="Heading1"/>
        <w:numPr>
          <w:ilvl w:val="1"/>
          <w:numId w:val="9"/>
        </w:numPr>
        <w:tabs>
          <w:tab w:pos="1854" w:val="left" w:leader="none"/>
        </w:tabs>
        <w:spacing w:line="240" w:lineRule="auto" w:before="203" w:after="0"/>
        <w:ind w:left="1853" w:right="0" w:hanging="486"/>
        <w:jc w:val="both"/>
      </w:pPr>
      <w:bookmarkStart w:name="_TOC_250035" w:id="27"/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CSR</w:t>
      </w:r>
      <w:r>
        <w:rPr>
          <w:spacing w:val="-2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Community</w:t>
      </w:r>
      <w:r>
        <w:rPr>
          <w:spacing w:val="-3"/>
        </w:rPr>
        <w:t> </w:t>
      </w:r>
      <w:bookmarkEnd w:id="27"/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368" w:right="1217"/>
        <w:jc w:val="both"/>
      </w:pPr>
      <w:r>
        <w:rPr/>
        <w:t>Community is generally defined as a group of people who</w:t>
      </w:r>
      <w:r>
        <w:rPr>
          <w:spacing w:val="1"/>
        </w:rPr>
        <w:t> </w:t>
      </w:r>
      <w:r>
        <w:rPr/>
        <w:t>are interdependent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fulfilment</w:t>
      </w:r>
      <w:r>
        <w:rPr>
          <w:spacing w:val="23"/>
        </w:rPr>
        <w:t> </w:t>
      </w:r>
      <w:r>
        <w:rPr/>
        <w:t>of</w:t>
      </w:r>
      <w:r>
        <w:rPr>
          <w:spacing w:val="10"/>
        </w:rPr>
        <w:t> </w:t>
      </w:r>
      <w:r>
        <w:rPr/>
        <w:t>certain</w:t>
      </w:r>
      <w:r>
        <w:rPr>
          <w:spacing w:val="19"/>
        </w:rPr>
        <w:t> </w:t>
      </w:r>
      <w:r>
        <w:rPr/>
        <w:t>needs,</w:t>
      </w:r>
      <w:r>
        <w:rPr>
          <w:spacing w:val="25"/>
        </w:rPr>
        <w:t> </w:t>
      </w:r>
      <w:r>
        <w:rPr/>
        <w:t>live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close</w:t>
      </w:r>
      <w:r>
        <w:rPr>
          <w:spacing w:val="17"/>
        </w:rPr>
        <w:t> </w:t>
      </w:r>
      <w:r>
        <w:rPr/>
        <w:t>proximity</w:t>
      </w:r>
      <w:r>
        <w:rPr>
          <w:spacing w:val="14"/>
        </w:rPr>
        <w:t> </w:t>
      </w:r>
      <w:r>
        <w:rPr/>
        <w:t>and</w:t>
      </w:r>
      <w:r>
        <w:rPr>
          <w:spacing w:val="23"/>
        </w:rPr>
        <w:t> </w:t>
      </w:r>
      <w:r>
        <w:rPr/>
        <w:t>interact</w:t>
      </w:r>
      <w:r>
        <w:rPr>
          <w:spacing w:val="23"/>
        </w:rPr>
        <w:t> </w:t>
      </w:r>
      <w:r>
        <w:rPr/>
        <w:t>on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regular</w:t>
      </w:r>
      <w:r>
        <w:rPr>
          <w:spacing w:val="24"/>
        </w:rPr>
        <w:t> </w:t>
      </w:r>
      <w:r>
        <w:rPr/>
        <w:t>basis.</w:t>
      </w:r>
      <w:r>
        <w:rPr>
          <w:spacing w:val="21"/>
        </w:rPr>
        <w:t> </w:t>
      </w:r>
      <w:r>
        <w:rPr/>
        <w:t>There</w:t>
      </w:r>
      <w:r>
        <w:rPr>
          <w:spacing w:val="-58"/>
        </w:rPr>
        <w:t> </w:t>
      </w:r>
      <w:r>
        <w:rPr/>
        <w:t>are shared expectations for all members of the group and responsibility taken from those</w:t>
      </w:r>
      <w:r>
        <w:rPr>
          <w:spacing w:val="1"/>
        </w:rPr>
        <w:t> </w:t>
      </w:r>
      <w:r>
        <w:rPr/>
        <w:t>expectations. The group is respectful and considerate of the individuality of other persons</w:t>
      </w:r>
      <w:r>
        <w:rPr>
          <w:spacing w:val="1"/>
        </w:rPr>
        <w:t> </w:t>
      </w:r>
      <w:r>
        <w:rPr/>
        <w:t>in the community. In an environment, there is a sense of community which is defined as</w:t>
      </w:r>
      <w:r>
        <w:rPr>
          <w:spacing w:val="1"/>
        </w:rPr>
        <w:t> </w:t>
      </w:r>
      <w:r>
        <w:rPr/>
        <w:t>the feelings of cooperation, commitment to the group welfare, willingness to communicate</w:t>
      </w:r>
      <w:r>
        <w:rPr>
          <w:spacing w:val="-57"/>
        </w:rPr>
        <w:t> </w:t>
      </w:r>
      <w:r>
        <w:rPr/>
        <w:t>openly, and responsibility to</w:t>
      </w:r>
      <w:r>
        <w:rPr>
          <w:spacing w:val="1"/>
        </w:rPr>
        <w:t> </w:t>
      </w:r>
      <w:r>
        <w:rPr/>
        <w:t>and for others as well as to one’s self. Most</w:t>
      </w:r>
      <w:r>
        <w:rPr>
          <w:spacing w:val="60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there exists community leaders who are responsible for the success of any community</w:t>
      </w:r>
      <w:r>
        <w:rPr>
          <w:spacing w:val="1"/>
        </w:rPr>
        <w:t> </w:t>
      </w:r>
      <w:r>
        <w:rPr/>
        <w:t>event,</w:t>
      </w:r>
      <w:r>
        <w:rPr>
          <w:spacing w:val="25"/>
        </w:rPr>
        <w:t> </w:t>
      </w:r>
      <w:r>
        <w:rPr/>
        <w:t>depending</w:t>
      </w:r>
      <w:r>
        <w:rPr>
          <w:spacing w:val="23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needs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community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individual’s</w:t>
      </w:r>
      <w:r>
        <w:rPr>
          <w:spacing w:val="20"/>
        </w:rPr>
        <w:t> </w:t>
      </w:r>
      <w:r>
        <w:rPr/>
        <w:t>own</w:t>
      </w:r>
      <w:r>
        <w:rPr>
          <w:spacing w:val="22"/>
        </w:rPr>
        <w:t> </w:t>
      </w:r>
      <w:r>
        <w:rPr/>
        <w:t>feelings.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33"/>
        <w:jc w:val="both"/>
      </w:pPr>
      <w:r>
        <w:rPr/>
        <w:t>community leaders are individuals who strive to influence others to take responsibility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actions,</w:t>
      </w:r>
      <w:r>
        <w:rPr>
          <w:spacing w:val="3"/>
        </w:rPr>
        <w:t> </w:t>
      </w:r>
      <w:r>
        <w:rPr/>
        <w:t>achievements,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 community’s</w:t>
      </w:r>
      <w:r>
        <w:rPr>
          <w:spacing w:val="-1"/>
        </w:rPr>
        <w:t> </w:t>
      </w:r>
      <w:r>
        <w:rPr/>
        <w:t>welfare</w:t>
      </w:r>
      <w:r>
        <w:rPr>
          <w:spacing w:val="1"/>
        </w:rPr>
        <w:t> </w:t>
      </w:r>
      <w:r>
        <w:rPr/>
        <w:t>(Bitchta,</w:t>
      </w:r>
      <w:r>
        <w:rPr>
          <w:spacing w:val="3"/>
        </w:rPr>
        <w:t> </w:t>
      </w:r>
      <w:r>
        <w:rPr/>
        <w:t>2003).</w:t>
      </w:r>
    </w:p>
    <w:p>
      <w:pPr>
        <w:pStyle w:val="BodyText"/>
        <w:spacing w:line="480" w:lineRule="auto" w:before="203"/>
        <w:ind w:left="1368" w:right="1212"/>
        <w:jc w:val="both"/>
      </w:pPr>
      <w:r>
        <w:rPr/>
        <w:t>According to Ismail (2009), community development (CD) refers to initiatives undertaken</w:t>
      </w:r>
      <w:r>
        <w:rPr>
          <w:spacing w:val="1"/>
        </w:rPr>
        <w:t> </w:t>
      </w:r>
      <w:r>
        <w:rPr/>
        <w:t>by a community in partnership with external organizations or corporations to empower</w:t>
      </w:r>
      <w:r>
        <w:rPr>
          <w:spacing w:val="1"/>
        </w:rPr>
        <w:t> </w:t>
      </w:r>
      <w:r>
        <w:rPr/>
        <w:t>individuals and groups of people by providing them with the skills they need to effect a</w:t>
      </w:r>
      <w:r>
        <w:rPr>
          <w:spacing w:val="1"/>
        </w:rPr>
        <w:t> </w:t>
      </w:r>
      <w:r>
        <w:rPr/>
        <w:t>change in their own communities. These skills are often centred on making use of local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working for a common agenda. Community developers must understand how to both work</w:t>
      </w:r>
      <w:r>
        <w:rPr>
          <w:spacing w:val="-57"/>
        </w:rPr>
        <w:t> </w:t>
      </w:r>
      <w:r>
        <w:rPr/>
        <w:t>with individuals and affect communities’ positions within the context of larger social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 w:before="198"/>
        <w:ind w:left="1368" w:right="1218"/>
        <w:jc w:val="both"/>
      </w:pPr>
      <w:r>
        <w:rPr/>
        <w:t>CD</w:t>
      </w:r>
      <w:r>
        <w:rPr>
          <w:spacing w:val="60"/>
        </w:rPr>
        <w:t> </w:t>
      </w:r>
      <w:r>
        <w:rPr/>
        <w:t>is the process of developing active and sustainable communities based on social</w:t>
      </w:r>
      <w:r>
        <w:rPr>
          <w:spacing w:val="1"/>
        </w:rPr>
        <w:t> </w:t>
      </w:r>
      <w:r>
        <w:rPr/>
        <w:t>justice and mutual respect. It is about influencing power structures to remove the barriers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CD</w:t>
      </w:r>
      <w:r>
        <w:rPr>
          <w:spacing w:val="60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values of fairness, equality, accountability, opportunity, choice, participation, mutuality,</w:t>
      </w:r>
      <w:r>
        <w:rPr>
          <w:spacing w:val="1"/>
        </w:rPr>
        <w:t> </w:t>
      </w:r>
      <w:r>
        <w:rPr/>
        <w:t>reciprocity</w:t>
      </w:r>
      <w:r>
        <w:rPr>
          <w:spacing w:val="8"/>
        </w:rPr>
        <w:t> </w:t>
      </w:r>
      <w:r>
        <w:rPr/>
        <w:t>and</w:t>
      </w:r>
      <w:r>
        <w:rPr>
          <w:spacing w:val="20"/>
        </w:rPr>
        <w:t> </w:t>
      </w:r>
      <w:r>
        <w:rPr/>
        <w:t>continuous</w:t>
      </w:r>
      <w:r>
        <w:rPr>
          <w:spacing w:val="21"/>
        </w:rPr>
        <w:t> </w:t>
      </w:r>
      <w:r>
        <w:rPr/>
        <w:t>learning.</w:t>
      </w:r>
      <w:r>
        <w:rPr>
          <w:spacing w:val="19"/>
        </w:rPr>
        <w:t> </w:t>
      </w:r>
      <w:r>
        <w:rPr/>
        <w:t>Educating,</w:t>
      </w:r>
      <w:r>
        <w:rPr>
          <w:spacing w:val="20"/>
        </w:rPr>
        <w:t> </w:t>
      </w:r>
      <w:r>
        <w:rPr/>
        <w:t>enabling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empowering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core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CD</w:t>
      </w:r>
      <w:r>
        <w:rPr>
          <w:spacing w:val="1"/>
        </w:rPr>
        <w:t> </w:t>
      </w:r>
      <w:r>
        <w:rPr/>
        <w:t>(Federation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Learning,</w:t>
      </w:r>
      <w:r>
        <w:rPr>
          <w:spacing w:val="3"/>
        </w:rPr>
        <w:t> </w:t>
      </w:r>
      <w:r>
        <w:rPr/>
        <w:t>FCDL,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 w:before="203"/>
        <w:ind w:left="1368" w:right="1200"/>
        <w:jc w:val="both"/>
      </w:pPr>
      <w:r>
        <w:rPr/>
        <w:t>CD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 sustainable as compared to economic development which is the marketing of</w:t>
      </w:r>
      <w:r>
        <w:rPr>
          <w:spacing w:val="1"/>
        </w:rPr>
        <w:t> </w:t>
      </w:r>
      <w:r>
        <w:rPr/>
        <w:t>its potential for growth followed by local efforts to act on opportunities. The entire set of</w:t>
      </w:r>
      <w:r>
        <w:rPr>
          <w:spacing w:val="1"/>
        </w:rPr>
        <w:t> </w:t>
      </w:r>
      <w:r>
        <w:rPr/>
        <w:t>approaches to community development practice may be considered a specialized form of</w:t>
      </w:r>
      <w:r>
        <w:rPr>
          <w:spacing w:val="1"/>
        </w:rPr>
        <w:t> </w:t>
      </w:r>
      <w:r>
        <w:rPr/>
        <w:t>addressing, coordinating and building the social infrastructure in a location. CD may 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disparity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conditions</w:t>
      </w:r>
      <w:r>
        <w:rPr>
          <w:spacing w:val="31"/>
        </w:rPr>
        <w:t> </w:t>
      </w:r>
      <w:r>
        <w:rPr/>
        <w:t>and</w:t>
      </w:r>
      <w:r>
        <w:rPr>
          <w:spacing w:val="38"/>
        </w:rPr>
        <w:t> </w:t>
      </w:r>
      <w:r>
        <w:rPr/>
        <w:t>infrastructure</w:t>
      </w:r>
      <w:r>
        <w:rPr>
          <w:spacing w:val="29"/>
        </w:rPr>
        <w:t> </w:t>
      </w:r>
      <w:r>
        <w:rPr/>
        <w:t>that</w:t>
      </w:r>
      <w:r>
        <w:rPr>
          <w:spacing w:val="38"/>
        </w:rPr>
        <w:t> </w:t>
      </w:r>
      <w:r>
        <w:rPr/>
        <w:t>negatively</w:t>
      </w:r>
      <w:r>
        <w:rPr>
          <w:spacing w:val="29"/>
        </w:rPr>
        <w:t> </w:t>
      </w:r>
      <w:r>
        <w:rPr/>
        <w:t>affects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quality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life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place</w:t>
      </w:r>
      <w:r>
        <w:rPr>
          <w:spacing w:val="32"/>
        </w:rPr>
        <w:t> </w:t>
      </w:r>
      <w:r>
        <w:rPr/>
        <w:t>where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people live and work. It functions best as a process in locations where all strata of society</w:t>
      </w:r>
      <w:r>
        <w:rPr>
          <w:spacing w:val="1"/>
        </w:rPr>
        <w:t> </w:t>
      </w:r>
      <w:r>
        <w:rPr/>
        <w:t>and citizenry are engaged with a sense of community solidarity (Community Glossary,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203"/>
        <w:ind w:left="1368" w:right="1213"/>
        <w:jc w:val="both"/>
      </w:pPr>
      <w:r>
        <w:rPr/>
        <w:t>The widely used meaning of CD is the one given by the United Nations (United Nations,</w:t>
      </w:r>
      <w:r>
        <w:rPr>
          <w:spacing w:val="1"/>
        </w:rPr>
        <w:t> </w:t>
      </w:r>
      <w:r>
        <w:rPr/>
        <w:t>1971). It defines CD as the organized effort of individuals in a community conducted 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non-government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corporations of various types and sizes such as small and medium enterprises (SMEs) and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(MNCs).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UN’s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CD</w:t>
      </w:r>
      <w:r>
        <w:rPr>
          <w:spacing w:val="60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 emphasizing creativity and self-reliance in the community for short and long</w:t>
      </w:r>
      <w:r>
        <w:rPr>
          <w:spacing w:val="1"/>
        </w:rPr>
        <w:t> </w:t>
      </w:r>
      <w:r>
        <w:rPr/>
        <w:t>term goals, but not to defy the CSR roles of the various types of business firms. In relation</w:t>
      </w:r>
      <w:r>
        <w:rPr>
          <w:spacing w:val="1"/>
        </w:rPr>
        <w:t> </w:t>
      </w:r>
      <w:r>
        <w:rPr/>
        <w:t>to the people, the definition of CD is essentially both an educational and organizational</w:t>
      </w:r>
      <w:r>
        <w:rPr>
          <w:spacing w:val="1"/>
        </w:rPr>
        <w:t> </w:t>
      </w:r>
      <w:r>
        <w:rPr/>
        <w:t>process. Another term closely related to CD is community work which is about the active</w:t>
      </w:r>
      <w:r>
        <w:rPr>
          <w:spacing w:val="1"/>
        </w:rPr>
        <w:t> </w:t>
      </w:r>
      <w:r>
        <w:rPr/>
        <w:t>involvement of people in the issues that affect their lives. It focuses on the relationship</w:t>
      </w:r>
      <w:r>
        <w:rPr>
          <w:spacing w:val="1"/>
        </w:rPr>
        <w:t> </w:t>
      </w:r>
      <w:r>
        <w:rPr/>
        <w:t>among</w:t>
      </w:r>
      <w:r>
        <w:rPr>
          <w:spacing w:val="3"/>
        </w:rPr>
        <w:t> </w:t>
      </w:r>
      <w:r>
        <w:rPr/>
        <w:t>individuals,</w:t>
      </w:r>
      <w:r>
        <w:rPr>
          <w:spacing w:val="4"/>
        </w:rPr>
        <w:t> </w:t>
      </w:r>
      <w:r>
        <w:rPr/>
        <w:t>groups</w:t>
      </w:r>
      <w:r>
        <w:rPr>
          <w:spacing w:val="-3"/>
        </w:rPr>
        <w:t> </w:t>
      </w:r>
      <w:r>
        <w:rPr/>
        <w:t>and the</w:t>
      </w:r>
      <w:r>
        <w:rPr>
          <w:spacing w:val="-2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which</w:t>
      </w:r>
      <w:r>
        <w:rPr>
          <w:spacing w:val="-6"/>
        </w:rPr>
        <w:t> </w:t>
      </w:r>
      <w:r>
        <w:rPr/>
        <w:t>shape</w:t>
      </w:r>
      <w:r>
        <w:rPr>
          <w:spacing w:val="-1"/>
        </w:rPr>
        <w:t> </w:t>
      </w:r>
      <w:r>
        <w:rPr/>
        <w:t>their everyday</w:t>
      </w:r>
      <w:r>
        <w:rPr>
          <w:spacing w:val="-5"/>
        </w:rPr>
        <w:t> </w:t>
      </w:r>
      <w:r>
        <w:rPr/>
        <w:t>experience.</w:t>
      </w:r>
    </w:p>
    <w:p>
      <w:pPr>
        <w:pStyle w:val="BodyText"/>
        <w:spacing w:line="480" w:lineRule="auto" w:before="199"/>
        <w:ind w:left="1368" w:right="1213"/>
        <w:jc w:val="both"/>
      </w:pPr>
      <w:r>
        <w:rPr/>
        <w:t>According to Federation of Community Development Learning (FCDL) (2009), it is a</w:t>
      </w:r>
      <w:r>
        <w:rPr>
          <w:spacing w:val="1"/>
        </w:rPr>
        <w:t> </w:t>
      </w:r>
      <w:r>
        <w:rPr/>
        <w:t>developmental process that is both a collective and individual experience. It is based on a</w:t>
      </w:r>
      <w:r>
        <w:rPr>
          <w:spacing w:val="1"/>
        </w:rPr>
        <w:t> </w:t>
      </w:r>
      <w:r>
        <w:rPr/>
        <w:t>commitment to equal partnership between all those involved to enable a sharing of skills,</w:t>
      </w:r>
      <w:r>
        <w:rPr>
          <w:spacing w:val="1"/>
        </w:rPr>
        <w:t> </w:t>
      </w:r>
      <w:r>
        <w:rPr/>
        <w:t>awareness, knowledge and experience in order to bring about a change. It takes place in</w:t>
      </w:r>
      <w:r>
        <w:rPr>
          <w:spacing w:val="1"/>
        </w:rPr>
        <w:t> </w:t>
      </w:r>
      <w:r>
        <w:rPr/>
        <w:t>both neighbourhoods 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what is relevant to them and act on issues of common concern. The key purpose is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disadvantage,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37"/>
        </w:rPr>
        <w:t> </w:t>
      </w:r>
      <w:r>
        <w:rPr/>
        <w:t>framework</w:t>
      </w:r>
      <w:r>
        <w:rPr>
          <w:spacing w:val="34"/>
        </w:rPr>
        <w:t> </w:t>
      </w:r>
      <w:r>
        <w:rPr/>
        <w:t>which</w:t>
      </w:r>
      <w:r>
        <w:rPr>
          <w:spacing w:val="28"/>
        </w:rPr>
        <w:t> </w:t>
      </w:r>
      <w:r>
        <w:rPr/>
        <w:t>respects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needs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rights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others.</w:t>
      </w:r>
      <w:r>
        <w:rPr>
          <w:spacing w:val="36"/>
        </w:rPr>
        <w:t> </w:t>
      </w:r>
      <w:r>
        <w:rPr/>
        <w:t>Community</w:t>
      </w:r>
      <w:r>
        <w:rPr>
          <w:spacing w:val="29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31"/>
        <w:jc w:val="both"/>
      </w:pPr>
      <w:r>
        <w:rPr/>
        <w:t>recognizes the need to celebrate diversity and appreciate differences among ethnic and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groups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line="480" w:lineRule="auto" w:before="203"/>
        <w:ind w:left="1368" w:right="1222"/>
        <w:jc w:val="both"/>
      </w:pPr>
      <w:r>
        <w:rPr/>
        <w:t>From the above meanings of CSR and CD, it is undeniable that CSR has implications on</w:t>
      </w:r>
      <w:r>
        <w:rPr>
          <w:spacing w:val="1"/>
        </w:rPr>
        <w:t> </w:t>
      </w:r>
      <w:r>
        <w:rPr/>
        <w:t>community and CD in many ways. Based on Perrin’s (2009) report, CSR is the third most</w:t>
      </w:r>
      <w:r>
        <w:rPr>
          <w:spacing w:val="1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driver</w:t>
      </w:r>
      <w:r>
        <w:rPr>
          <w:spacing w:val="5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employee engagement</w:t>
      </w:r>
      <w:r>
        <w:rPr>
          <w:spacing w:val="6"/>
        </w:rPr>
        <w:t> </w:t>
      </w:r>
      <w:r>
        <w:rPr/>
        <w:t>over</w:t>
      </w:r>
      <w:r>
        <w:rPr>
          <w:spacing w:val="8"/>
        </w:rPr>
        <w:t> </w:t>
      </w:r>
      <w:r>
        <w:rPr/>
        <w:t>all</w:t>
      </w:r>
      <w:r>
        <w:rPr>
          <w:spacing w:val="2"/>
        </w:rPr>
        <w:t> </w:t>
      </w:r>
      <w:r>
        <w:rPr/>
        <w:t>others.</w:t>
      </w:r>
    </w:p>
    <w:p>
      <w:pPr>
        <w:pStyle w:val="BodyText"/>
        <w:spacing w:line="480" w:lineRule="auto" w:before="197"/>
        <w:ind w:left="1368" w:right="1214"/>
        <w:jc w:val="both"/>
      </w:pPr>
      <w:r>
        <w:rPr/>
        <w:t>The</w:t>
      </w:r>
      <w:r>
        <w:rPr>
          <w:spacing w:val="4"/>
        </w:rPr>
        <w:t> </w:t>
      </w:r>
      <w:r>
        <w:rPr/>
        <w:t>roles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CSR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CD</w:t>
      </w:r>
      <w:r>
        <w:rPr>
          <w:spacing w:val="4"/>
        </w:rPr>
        <w:t> </w:t>
      </w:r>
      <w:r>
        <w:rPr/>
        <w:t>are</w:t>
      </w:r>
      <w:r>
        <w:rPr>
          <w:spacing w:val="7"/>
        </w:rPr>
        <w:t> </w:t>
      </w:r>
      <w:r>
        <w:rPr/>
        <w:t>any direct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indirect</w:t>
      </w:r>
      <w:r>
        <w:rPr>
          <w:spacing w:val="10"/>
        </w:rPr>
        <w:t> </w:t>
      </w:r>
      <w:r>
        <w:rPr/>
        <w:t>benefits</w:t>
      </w:r>
      <w:r>
        <w:rPr>
          <w:spacing w:val="3"/>
        </w:rPr>
        <w:t> </w:t>
      </w:r>
      <w:r>
        <w:rPr/>
        <w:t>received</w:t>
      </w:r>
      <w:r>
        <w:rPr>
          <w:spacing w:val="9"/>
        </w:rPr>
        <w:t> </w:t>
      </w:r>
      <w:r>
        <w:rPr/>
        <w:t>by the</w:t>
      </w:r>
      <w:r>
        <w:rPr>
          <w:spacing w:val="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as</w:t>
      </w:r>
      <w:r>
        <w:rPr>
          <w:spacing w:val="-58"/>
        </w:rPr>
        <w:t> </w:t>
      </w:r>
      <w:r>
        <w:rPr/>
        <w:t>a result of the social commitment of corporations to the overall community and social</w:t>
      </w:r>
      <w:r>
        <w:rPr>
          <w:spacing w:val="1"/>
        </w:rPr>
        <w:t> </w:t>
      </w:r>
      <w:r>
        <w:rPr/>
        <w:t>system.</w:t>
      </w:r>
      <w:r>
        <w:rPr>
          <w:spacing w:val="3"/>
        </w:rPr>
        <w:t> </w:t>
      </w:r>
      <w:r>
        <w:rPr/>
        <w:t>These common</w:t>
      </w:r>
      <w:r>
        <w:rPr>
          <w:spacing w:val="-4"/>
        </w:rPr>
        <w:t> </w:t>
      </w:r>
      <w:r>
        <w:rPr/>
        <w:t>roles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CSR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CD are discussed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follow:</w:t>
      </w:r>
    </w:p>
    <w:p>
      <w:pPr>
        <w:pStyle w:val="BodyText"/>
        <w:spacing w:line="480" w:lineRule="auto" w:before="202"/>
        <w:ind w:left="1368" w:right="1218"/>
        <w:jc w:val="both"/>
      </w:pPr>
      <w:r>
        <w:rPr/>
        <w:t>To share the negative consequences as a result of industrialization. This is related to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conscience-focused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necessitating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ethical</w:t>
      </w:r>
      <w:r>
        <w:rPr>
          <w:spacing w:val="6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processes,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instance,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higher</w:t>
      </w:r>
      <w:r>
        <w:rPr>
          <w:spacing w:val="23"/>
        </w:rPr>
        <w:t> </w:t>
      </w:r>
      <w:r>
        <w:rPr/>
        <w:t>UK</w:t>
      </w:r>
      <w:r>
        <w:rPr>
          <w:spacing w:val="16"/>
        </w:rPr>
        <w:t> </w:t>
      </w:r>
      <w:r>
        <w:rPr/>
        <w:t>road</w:t>
      </w:r>
      <w:r>
        <w:rPr>
          <w:spacing w:val="12"/>
        </w:rPr>
        <w:t> </w:t>
      </w:r>
      <w:r>
        <w:rPr/>
        <w:t>tax</w:t>
      </w:r>
      <w:r>
        <w:rPr>
          <w:spacing w:val="16"/>
        </w:rPr>
        <w:t> </w:t>
      </w:r>
      <w:r>
        <w:rPr/>
        <w:t>for</w:t>
      </w:r>
      <w:r>
        <w:rPr>
          <w:spacing w:val="23"/>
        </w:rPr>
        <w:t> </w:t>
      </w:r>
      <w:r>
        <w:rPr/>
        <w:t>higher</w:t>
      </w:r>
      <w:r>
        <w:rPr>
          <w:spacing w:val="22"/>
        </w:rPr>
        <w:t> </w:t>
      </w:r>
      <w:r>
        <w:rPr/>
        <w:t>emission</w:t>
      </w:r>
      <w:r>
        <w:rPr>
          <w:spacing w:val="17"/>
        </w:rPr>
        <w:t> </w:t>
      </w:r>
      <w:r>
        <w:rPr/>
        <w:t>vehicles</w:t>
      </w:r>
      <w:r>
        <w:rPr>
          <w:spacing w:val="20"/>
        </w:rPr>
        <w:t> </w:t>
      </w:r>
      <w:r>
        <w:rPr/>
        <w:t>thus</w:t>
      </w:r>
      <w:r>
        <w:rPr>
          <w:spacing w:val="19"/>
        </w:rPr>
        <w:t> </w:t>
      </w:r>
      <w:r>
        <w:rPr/>
        <w:t>reducing</w:t>
      </w:r>
      <w:r>
        <w:rPr>
          <w:spacing w:val="-57"/>
        </w:rPr>
        <w:t> </w:t>
      </w:r>
      <w:r>
        <w:rPr/>
        <w:t>the burden of small vehicle owners in a community. By doing so, small vehicle owners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less tax burden hence, they can re-channel the</w:t>
      </w:r>
      <w:r>
        <w:rPr>
          <w:spacing w:val="60"/>
        </w:rPr>
        <w:t> </w:t>
      </w:r>
      <w:r>
        <w:rPr/>
        <w:t>money for more productive uses in</w:t>
      </w:r>
      <w:r>
        <w:rPr>
          <w:spacing w:val="1"/>
        </w:rPr>
        <w:t> </w:t>
      </w:r>
      <w:r>
        <w:rPr/>
        <w:t>the community.</w:t>
      </w:r>
    </w:p>
    <w:p>
      <w:pPr>
        <w:pStyle w:val="BodyText"/>
        <w:spacing w:line="480" w:lineRule="auto" w:before="203"/>
        <w:ind w:left="1368" w:right="1213"/>
        <w:jc w:val="both"/>
      </w:pPr>
      <w:r>
        <w:rPr/>
        <w:t>Closer ties between corporations and</w:t>
      </w:r>
      <w:r>
        <w:rPr>
          <w:spacing w:val="1"/>
        </w:rPr>
        <w:t> </w:t>
      </w:r>
      <w:r>
        <w:rPr/>
        <w:t>the community. Through CSR, the existence of</w:t>
      </w:r>
      <w:r>
        <w:rPr>
          <w:spacing w:val="1"/>
        </w:rPr>
        <w:t> </w:t>
      </w:r>
      <w:r>
        <w:rPr/>
        <w:t>corporations in the social system is felt beyond the perception that a corporation is a 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By doing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would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harmony.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 capital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(Community</w:t>
      </w:r>
      <w:r>
        <w:rPr>
          <w:spacing w:val="-4"/>
        </w:rPr>
        <w:t> </w:t>
      </w:r>
      <w:r>
        <w:rPr/>
        <w:t>Glossary,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line="480" w:lineRule="auto" w:before="198"/>
        <w:ind w:left="1368" w:right="1217"/>
        <w:jc w:val="both"/>
      </w:pPr>
      <w:r>
        <w:rPr/>
        <w:t>Helping to get talents: Organizations with a reputation for CSR can take advantage of their</w:t>
      </w:r>
      <w:r>
        <w:rPr>
          <w:spacing w:val="-57"/>
        </w:rPr>
        <w:t> </w:t>
      </w:r>
      <w:r>
        <w:rPr/>
        <w:t>status and strengthen their appeal as an attractive employer by making their commitment a</w:t>
      </w:r>
      <w:r>
        <w:rPr>
          <w:spacing w:val="1"/>
        </w:rPr>
        <w:t> </w:t>
      </w:r>
      <w:r>
        <w:rPr/>
        <w:t>part of their value proposition for potential candidates. It is also true that when employees</w:t>
      </w:r>
      <w:r>
        <w:rPr>
          <w:spacing w:val="1"/>
        </w:rPr>
        <w:t> </w:t>
      </w:r>
      <w:r>
        <w:rPr/>
        <w:t>view</w:t>
      </w:r>
      <w:r>
        <w:rPr>
          <w:spacing w:val="10"/>
        </w:rPr>
        <w:t> </w:t>
      </w:r>
      <w:r>
        <w:rPr/>
        <w:t>their</w:t>
      </w:r>
      <w:r>
        <w:rPr>
          <w:spacing w:val="12"/>
        </w:rPr>
        <w:t> </w:t>
      </w:r>
      <w:r>
        <w:rPr/>
        <w:t>organizations’</w:t>
      </w:r>
      <w:r>
        <w:rPr>
          <w:spacing w:val="8"/>
        </w:rPr>
        <w:t> </w:t>
      </w:r>
      <w:r>
        <w:rPr/>
        <w:t>commitment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socially</w:t>
      </w:r>
      <w:r>
        <w:rPr>
          <w:spacing w:val="10"/>
        </w:rPr>
        <w:t> </w:t>
      </w:r>
      <w:r>
        <w:rPr/>
        <w:t>responsible</w:t>
      </w:r>
      <w:r>
        <w:rPr>
          <w:spacing w:val="10"/>
        </w:rPr>
        <w:t> </w:t>
      </w:r>
      <w:r>
        <w:rPr/>
        <w:t>behaviour</w:t>
      </w:r>
      <w:r>
        <w:rPr>
          <w:spacing w:val="12"/>
        </w:rPr>
        <w:t> </w:t>
      </w:r>
      <w:r>
        <w:rPr/>
        <w:t>more</w:t>
      </w:r>
      <w:r>
        <w:rPr>
          <w:spacing w:val="9"/>
        </w:rPr>
        <w:t> </w:t>
      </w:r>
      <w:r>
        <w:rPr/>
        <w:t>favourably,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6"/>
        <w:jc w:val="both"/>
      </w:pPr>
      <w:r>
        <w:rPr/>
        <w:t>they also tend to have more positive attitudes in other areas that correlate with a better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service, act quickly to address and resolve customer concerns, and are led by people in</w:t>
      </w:r>
      <w:r>
        <w:rPr>
          <w:spacing w:val="1"/>
        </w:rPr>
        <w:t> </w:t>
      </w:r>
      <w:r>
        <w:rPr/>
        <w:t>senior management who act in the best interest of customers (Federation of Community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Learning,</w:t>
      </w:r>
      <w:r>
        <w:rPr>
          <w:spacing w:val="7"/>
        </w:rPr>
        <w:t> </w:t>
      </w:r>
      <w:r>
        <w:rPr/>
        <w:t>FCDL,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 w:before="203"/>
        <w:ind w:left="1368" w:right="1211"/>
        <w:jc w:val="both"/>
      </w:pPr>
      <w:r>
        <w:rPr/>
        <w:t>Confidence in senior management is higher in other areas, too, when employees give their</w:t>
      </w:r>
      <w:r>
        <w:rPr>
          <w:spacing w:val="1"/>
        </w:rPr>
        <w:t> </w:t>
      </w:r>
      <w:r>
        <w:rPr/>
        <w:t>company high marks for being socially responsible. For example, if a large number of</w:t>
      </w:r>
      <w:r>
        <w:rPr>
          <w:spacing w:val="1"/>
        </w:rPr>
        <w:t> </w:t>
      </w:r>
      <w:r>
        <w:rPr/>
        <w:t>employees perceive that their organizations’ senior managements support new ideas and</w:t>
      </w:r>
      <w:r>
        <w:rPr>
          <w:spacing w:val="1"/>
        </w:rPr>
        <w:t> </w:t>
      </w:r>
      <w:r>
        <w:rPr/>
        <w:t>new ways of doing things, this would result in a better perception of employees to the</w:t>
      </w:r>
      <w:r>
        <w:rPr>
          <w:spacing w:val="1"/>
        </w:rPr>
        <w:t> </w:t>
      </w:r>
      <w:r>
        <w:rPr/>
        <w:t>organization, hence, their trust and loyalty to the organization. A company’s success in the</w:t>
      </w:r>
      <w:r>
        <w:rPr>
          <w:spacing w:val="-57"/>
        </w:rPr>
        <w:t> </w:t>
      </w:r>
      <w:r>
        <w:rPr/>
        <w:t>marketplace is often influenced by its capacity for innovation, and the perception of the</w:t>
      </w:r>
      <w:r>
        <w:rPr>
          <w:spacing w:val="1"/>
        </w:rPr>
        <w:t> </w:t>
      </w:r>
      <w:r>
        <w:rPr/>
        <w:t>employees of the organization. It is also a factor in attracting and retaining talents. In</w:t>
      </w:r>
      <w:r>
        <w:rPr>
          <w:spacing w:val="1"/>
        </w:rPr>
        <w:t> </w:t>
      </w:r>
      <w:r>
        <w:rPr/>
        <w:t>relation to CD, good employees’ perceptions of a corporation can lead to the community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(Federation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Learning,</w:t>
      </w:r>
      <w:r>
        <w:rPr>
          <w:spacing w:val="7"/>
        </w:rPr>
        <w:t> </w:t>
      </w:r>
      <w:r>
        <w:rPr/>
        <w:t>FCDL,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 w:before="191"/>
        <w:ind w:left="1368" w:right="1208"/>
        <w:jc w:val="both"/>
      </w:pPr>
      <w:r>
        <w:rPr/>
        <w:t>Role in transfer of technology (TOT): Closer ties help in TOT between Multi—National</w:t>
      </w:r>
      <w:r>
        <w:rPr>
          <w:spacing w:val="1"/>
        </w:rPr>
        <w:t> </w:t>
      </w:r>
      <w:r>
        <w:rPr/>
        <w:t>Corporations (MNCs) that give concerns on CSR and communities in the host countries.</w:t>
      </w:r>
      <w:r>
        <w:rPr>
          <w:spacing w:val="1"/>
        </w:rPr>
        <w:t> </w:t>
      </w:r>
      <w:r>
        <w:rPr/>
        <w:t>MNC is a corporation that has its facilities and other assets in at least one country other</w:t>
      </w:r>
      <w:r>
        <w:rPr>
          <w:spacing w:val="1"/>
        </w:rPr>
        <w:t> </w:t>
      </w:r>
      <w:r>
        <w:rPr/>
        <w:t>than its home country. Such companies have offices and/or factories in different countries</w:t>
      </w:r>
      <w:r>
        <w:rPr>
          <w:spacing w:val="1"/>
        </w:rPr>
        <w:t> </w:t>
      </w:r>
      <w:r>
        <w:rPr/>
        <w:t>and usually have a centralized</w:t>
      </w:r>
      <w:r>
        <w:rPr>
          <w:spacing w:val="60"/>
        </w:rPr>
        <w:t> </w:t>
      </w:r>
      <w:r>
        <w:rPr/>
        <w:t>head office where they coordinate global management.</w:t>
      </w:r>
      <w:r>
        <w:rPr>
          <w:spacing w:val="1"/>
        </w:rPr>
        <w:t> </w:t>
      </w:r>
      <w:r>
        <w:rPr/>
        <w:t>Very large multinationals have budgets that exceed those of many small countries. Barton</w:t>
      </w:r>
      <w:r>
        <w:rPr>
          <w:spacing w:val="1"/>
        </w:rPr>
        <w:t> </w:t>
      </w:r>
      <w:r>
        <w:rPr/>
        <w:t>(2007) focused on three mechanisms of international technology transfer: the flow of</w:t>
      </w:r>
      <w:r>
        <w:rPr>
          <w:spacing w:val="1"/>
        </w:rPr>
        <w:t> </w:t>
      </w:r>
      <w:r>
        <w:rPr/>
        <w:t>human resources; the flow of public-sector technology support; and the flow of private</w:t>
      </w:r>
      <w:r>
        <w:rPr>
          <w:spacing w:val="1"/>
        </w:rPr>
        <w:t> </w:t>
      </w:r>
      <w:r>
        <w:rPr/>
        <w:t>technology from MNCs to developing countries. He argued for greater mobility within and</w:t>
      </w:r>
      <w:r>
        <w:rPr>
          <w:spacing w:val="-57"/>
        </w:rPr>
        <w:t> </w:t>
      </w:r>
      <w:r>
        <w:rPr/>
        <w:t>the</w:t>
      </w:r>
      <w:r>
        <w:rPr>
          <w:spacing w:val="8"/>
        </w:rPr>
        <w:t> </w:t>
      </w:r>
      <w:r>
        <w:rPr/>
        <w:t>globalization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world’s</w:t>
      </w:r>
      <w:r>
        <w:rPr>
          <w:spacing w:val="7"/>
        </w:rPr>
        <w:t> </w:t>
      </w:r>
      <w:r>
        <w:rPr/>
        <w:t>scientific</w:t>
      </w:r>
      <w:r>
        <w:rPr>
          <w:spacing w:val="8"/>
        </w:rPr>
        <w:t> </w:t>
      </w:r>
      <w:r>
        <w:rPr/>
        <w:t>enterprise,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reasserted</w:t>
      </w:r>
      <w:r>
        <w:rPr>
          <w:spacing w:val="11"/>
        </w:rPr>
        <w:t> </w:t>
      </w:r>
      <w:r>
        <w:rPr/>
        <w:t>an</w:t>
      </w:r>
      <w:r>
        <w:rPr>
          <w:spacing w:val="3"/>
        </w:rPr>
        <w:t> </w:t>
      </w:r>
      <w:r>
        <w:rPr/>
        <w:t>economic</w:t>
      </w:r>
      <w:r>
        <w:rPr>
          <w:spacing w:val="8"/>
        </w:rPr>
        <w:t> </w:t>
      </w:r>
      <w:r>
        <w:rPr/>
        <w:t>rationale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4"/>
        <w:jc w:val="both"/>
      </w:pPr>
      <w:r>
        <w:rPr/>
        <w:t>for investing in public sector research in developing countries. Through TOT coupled with</w:t>
      </w:r>
      <w:r>
        <w:rPr>
          <w:spacing w:val="-57"/>
        </w:rPr>
        <w:t> </w:t>
      </w:r>
      <w:r>
        <w:rPr/>
        <w:t>CSR processes, the targeted community would gain in the various aspects of product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concern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people’s</w:t>
      </w:r>
      <w:r>
        <w:rPr>
          <w:spacing w:val="-2"/>
        </w:rPr>
        <w:t> </w:t>
      </w:r>
      <w:r>
        <w:rPr/>
        <w:t>wellbeing</w:t>
      </w:r>
      <w:r>
        <w:rPr>
          <w:spacing w:val="4"/>
        </w:rPr>
        <w:t> </w:t>
      </w:r>
      <w:r>
        <w:rPr/>
        <w:t>(CSR @Intel,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 w:before="203"/>
        <w:ind w:left="1368" w:right="1211"/>
        <w:jc w:val="both"/>
      </w:pPr>
      <w:r>
        <w:rPr/>
        <w:t>CSR helps to protect environment: Some of the world’s largest companies have made a</w:t>
      </w:r>
      <w:r>
        <w:rPr>
          <w:spacing w:val="1"/>
        </w:rPr>
        <w:t> </w:t>
      </w:r>
      <w:r>
        <w:rPr/>
        <w:t>highly visible commitment to CSR, for example, with initiatives aimed at reducing their</w:t>
      </w:r>
      <w:r>
        <w:rPr>
          <w:spacing w:val="1"/>
        </w:rPr>
        <w:t> </w:t>
      </w:r>
      <w:r>
        <w:rPr/>
        <w:t>environmental footprint. These companies take the view that financial and environmental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can work together to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company growth and</w:t>
      </w:r>
      <w:r>
        <w:rPr>
          <w:spacing w:val="1"/>
        </w:rPr>
        <w:t> </w:t>
      </w:r>
      <w:r>
        <w:rPr/>
        <w:t>social reputation.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attitude can only serve to enhance the employment value proposition such as an interest in</w:t>
      </w:r>
      <w:r>
        <w:rPr>
          <w:spacing w:val="1"/>
        </w:rPr>
        <w:t> </w:t>
      </w:r>
      <w:r>
        <w:rPr/>
        <w:t>“going green” gains attraction (Towers, 2009). “We green the earth” slogan made by some</w:t>
      </w:r>
      <w:r>
        <w:rPr>
          <w:spacing w:val="-57"/>
        </w:rPr>
        <w:t> </w:t>
      </w:r>
      <w:r>
        <w:rPr/>
        <w:t>MNCs in Malaysia who owned large golf areas within the vicinity of residential areas was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non-profit</w:t>
      </w:r>
      <w:r>
        <w:rPr>
          <w:spacing w:val="1"/>
        </w:rPr>
        <w:t> </w:t>
      </w:r>
      <w:r>
        <w:rPr/>
        <w:t>organizations have been involved in learning the advocacy of environmental protection of</w:t>
      </w:r>
      <w:r>
        <w:rPr>
          <w:spacing w:val="1"/>
        </w:rPr>
        <w:t> </w:t>
      </w:r>
      <w:r>
        <w:rPr/>
        <w:t>CSR such as those reported by the United Nations. They are, for example, (1) “Friends of</w:t>
      </w:r>
      <w:r>
        <w:rPr>
          <w:spacing w:val="1"/>
        </w:rPr>
        <w:t> </w:t>
      </w:r>
      <w:r>
        <w:rPr/>
        <w:t>the Earth” who highlight the environmental impact of some MNCs and campaign for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 responsibility;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“Green Peace</w:t>
      </w:r>
      <w:r>
        <w:rPr>
          <w:spacing w:val="1"/>
        </w:rPr>
        <w:t> </w:t>
      </w:r>
      <w:r>
        <w:rPr/>
        <w:t>mission”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example of CSR initiative that gives benefit to societies and communities in preserving the</w:t>
      </w:r>
      <w:r>
        <w:rPr>
          <w:spacing w:val="-57"/>
        </w:rPr>
        <w:t> </w:t>
      </w:r>
      <w:r>
        <w:rPr/>
        <w:t>latter’s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reaping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healthy</w:t>
      </w:r>
      <w:r>
        <w:rPr>
          <w:spacing w:val="-3"/>
        </w:rPr>
        <w:t> </w:t>
      </w:r>
      <w:r>
        <w:rPr/>
        <w:t>environment.</w:t>
      </w:r>
    </w:p>
    <w:p>
      <w:pPr>
        <w:pStyle w:val="Heading1"/>
        <w:numPr>
          <w:ilvl w:val="1"/>
          <w:numId w:val="9"/>
        </w:numPr>
        <w:tabs>
          <w:tab w:pos="1854" w:val="left" w:leader="none"/>
        </w:tabs>
        <w:spacing w:line="240" w:lineRule="auto" w:before="199" w:after="0"/>
        <w:ind w:left="1853" w:right="0" w:hanging="486"/>
        <w:jc w:val="both"/>
      </w:pPr>
      <w:bookmarkStart w:name="_TOC_250034" w:id="28"/>
      <w:r>
        <w:rPr/>
        <w:t>Corporate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disclosure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corporate financial</w:t>
      </w:r>
      <w:r>
        <w:rPr>
          <w:spacing w:val="-7"/>
        </w:rPr>
        <w:t> </w:t>
      </w:r>
      <w:bookmarkEnd w:id="28"/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0"/>
        <w:ind w:left="1368" w:right="1219"/>
        <w:jc w:val="both"/>
      </w:pPr>
      <w:r>
        <w:rPr/>
        <w:t>Presently, CSR remains at a premature developmental stage. It seems inevitable that CSR</w:t>
      </w:r>
      <w:r>
        <w:rPr>
          <w:spacing w:val="1"/>
        </w:rPr>
        <w:t> </w:t>
      </w:r>
      <w:r>
        <w:rPr/>
        <w:t>will be a part of financial reporting standards (Lemus, 2016). For example, in accounting,</w:t>
      </w:r>
      <w:r>
        <w:rPr>
          <w:spacing w:val="1"/>
        </w:rPr>
        <w:t> </w:t>
      </w:r>
      <w:r>
        <w:rPr/>
        <w:t>the areas that are related to CSR are financial accounting, managerial accounting, and</w:t>
      </w:r>
      <w:r>
        <w:rPr>
          <w:spacing w:val="1"/>
        </w:rPr>
        <w:t> </w:t>
      </w:r>
      <w:r>
        <w:rPr/>
        <w:t>income tax reporting. In the 21</w:t>
      </w:r>
      <w:r>
        <w:rPr>
          <w:vertAlign w:val="superscript"/>
        </w:rPr>
        <w:t>st</w:t>
      </w:r>
      <w:r>
        <w:rPr>
          <w:vertAlign w:val="baseline"/>
        </w:rPr>
        <w:t> century, CSR is an emerging field in the accounting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33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three</w:t>
      </w:r>
      <w:r>
        <w:rPr>
          <w:spacing w:val="29"/>
          <w:vertAlign w:val="baseline"/>
        </w:rPr>
        <w:t> </w:t>
      </w:r>
      <w:r>
        <w:rPr>
          <w:vertAlign w:val="baseline"/>
        </w:rPr>
        <w:t>most</w:t>
      </w:r>
      <w:r>
        <w:rPr>
          <w:spacing w:val="30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3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2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30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27"/>
          <w:vertAlign w:val="baseline"/>
        </w:rPr>
        <w:t> </w:t>
      </w:r>
      <w:r>
        <w:rPr>
          <w:vertAlign w:val="baseline"/>
        </w:rPr>
        <w:t>under</w:t>
      </w:r>
      <w:r>
        <w:rPr>
          <w:spacing w:val="32"/>
          <w:vertAlign w:val="baseline"/>
        </w:rPr>
        <w:t> </w:t>
      </w:r>
      <w:r>
        <w:rPr>
          <w:vertAlign w:val="baseline"/>
        </w:rPr>
        <w:t>CSR</w:t>
      </w:r>
      <w:r>
        <w:rPr>
          <w:spacing w:val="29"/>
          <w:vertAlign w:val="baseline"/>
        </w:rPr>
        <w:t> </w:t>
      </w:r>
      <w:r>
        <w:rPr>
          <w:vertAlign w:val="baseline"/>
        </w:rPr>
        <w:t>are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2"/>
        <w:jc w:val="both"/>
      </w:pPr>
      <w:r>
        <w:rPr/>
        <w:t>Global Reporting Initiative (GRI) G3 standards, AA 1000 series, and the UN Global</w:t>
      </w:r>
      <w:r>
        <w:rPr>
          <w:spacing w:val="1"/>
        </w:rPr>
        <w:t> </w:t>
      </w:r>
      <w:r>
        <w:rPr/>
        <w:t>Compacts</w:t>
      </w:r>
      <w:r>
        <w:rPr>
          <w:spacing w:val="-1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Progress (COP, Tschopp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Huefner,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line="480" w:lineRule="auto" w:before="203"/>
        <w:ind w:left="1368" w:right="1217"/>
        <w:jc w:val="both"/>
      </w:pPr>
      <w:r>
        <w:rPr/>
        <w:t>Empirical research on the link between CSR and financial performance has given a lot of</w:t>
      </w:r>
      <w:r>
        <w:rPr>
          <w:spacing w:val="1"/>
        </w:rPr>
        <w:t> </w:t>
      </w:r>
      <w:r>
        <w:rPr/>
        <w:t>varied and heterogeneous results. In particular, there is a great variety in the sign of the</w:t>
      </w:r>
      <w:r>
        <w:rPr>
          <w:spacing w:val="1"/>
        </w:rPr>
        <w:t> </w:t>
      </w:r>
      <w:r>
        <w:rPr/>
        <w:t>relation studied. The first study to find a negative relationship between CSR and financial</w:t>
      </w:r>
      <w:r>
        <w:rPr>
          <w:spacing w:val="1"/>
        </w:rPr>
        <w:t> </w:t>
      </w:r>
      <w:r>
        <w:rPr/>
        <w:t>performance was Vance (1975). The study looked at share price and found that in building</w:t>
      </w:r>
      <w:r>
        <w:rPr>
          <w:spacing w:val="-57"/>
        </w:rPr>
        <w:t> </w:t>
      </w:r>
      <w:r>
        <w:rPr/>
        <w:t>a portfolio, an investor would be better off investing in companies which reported little or</w:t>
      </w:r>
      <w:r>
        <w:rPr>
          <w:spacing w:val="1"/>
        </w:rPr>
        <w:t> </w:t>
      </w:r>
      <w:r>
        <w:rPr/>
        <w:t>no CSR. His concluding comment, was that companies had more reasons to be socially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how it</w:t>
      </w:r>
      <w:r>
        <w:rPr>
          <w:spacing w:val="5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share value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stock.</w:t>
      </w:r>
    </w:p>
    <w:p>
      <w:pPr>
        <w:pStyle w:val="BodyText"/>
        <w:spacing w:line="480" w:lineRule="auto" w:before="198"/>
        <w:ind w:left="1368" w:right="1217"/>
        <w:jc w:val="both"/>
      </w:pPr>
      <w:r>
        <w:rPr/>
        <w:t>An</w:t>
      </w:r>
      <w:r>
        <w:rPr>
          <w:spacing w:val="1"/>
        </w:rPr>
        <w:t> </w:t>
      </w:r>
      <w:r>
        <w:rPr/>
        <w:t>opposing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that influences CSR and not the other way round. This is contrary to what the</w:t>
      </w:r>
      <w:r>
        <w:rPr>
          <w:spacing w:val="-57"/>
        </w:rPr>
        <w:t> </w:t>
      </w:r>
      <w:r>
        <w:rPr/>
        <w:t>majority of researchers think. The idea is that firms that have available ‘spare cash’ are</w:t>
      </w:r>
      <w:r>
        <w:rPr>
          <w:spacing w:val="1"/>
        </w:rPr>
        <w:t> </w:t>
      </w:r>
      <w:r>
        <w:rPr/>
        <w:t>more likely to invest in society and the environment (McGuire, Sundgreen &amp; Scheemweis,</w:t>
      </w:r>
      <w:r>
        <w:rPr>
          <w:spacing w:val="-57"/>
        </w:rPr>
        <w:t> </w:t>
      </w:r>
      <w:r>
        <w:rPr/>
        <w:t>1988). The explanation provided for the adverse relationship observed between CSR 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stakeholders. Firms take on the extra costs to benefit society as a whole but at the expense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3"/>
        </w:rPr>
        <w:t> </w:t>
      </w:r>
      <w:r>
        <w:rPr/>
        <w:t>shareholders’</w:t>
      </w:r>
      <w:r>
        <w:rPr>
          <w:spacing w:val="-2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wealth</w:t>
      </w:r>
      <w:r>
        <w:rPr>
          <w:spacing w:val="-3"/>
        </w:rPr>
        <w:t> </w:t>
      </w:r>
      <w:r>
        <w:rPr/>
        <w:t>(McGuirc et</w:t>
      </w:r>
      <w:r>
        <w:rPr>
          <w:spacing w:val="2"/>
        </w:rPr>
        <w:t> </w:t>
      </w:r>
      <w:r>
        <w:rPr/>
        <w:t>al.</w:t>
      </w:r>
      <w:r>
        <w:rPr>
          <w:spacing w:val="4"/>
        </w:rPr>
        <w:t> </w:t>
      </w:r>
      <w:r>
        <w:rPr/>
        <w:t>1988).</w:t>
      </w:r>
    </w:p>
    <w:p>
      <w:pPr>
        <w:pStyle w:val="BodyText"/>
        <w:spacing w:line="480" w:lineRule="auto" w:before="203"/>
        <w:ind w:left="1368" w:right="1216"/>
        <w:jc w:val="both"/>
      </w:pPr>
      <w:r>
        <w:rPr/>
        <w:t>Shane and Spicer (1983) also found a negative relationship between the level of social</w:t>
      </w:r>
      <w:r>
        <w:rPr>
          <w:spacing w:val="1"/>
        </w:rPr>
        <w:t> </w:t>
      </w:r>
      <w:r>
        <w:rPr/>
        <w:t>disclosures and economic returns. This is a direct contrast to Spicer’s 1978 paper which</w:t>
      </w:r>
      <w:r>
        <w:rPr>
          <w:spacing w:val="1"/>
        </w:rPr>
        <w:t> </w:t>
      </w:r>
      <w:r>
        <w:rPr/>
        <w:t>found a significant positive relationship. This highlights the inconsistency of the results</w:t>
      </w:r>
      <w:r>
        <w:rPr>
          <w:spacing w:val="1"/>
        </w:rPr>
        <w:t> </w:t>
      </w:r>
      <w:r>
        <w:rPr/>
        <w:t>obtained by different studies. The explanation that Shane and Spicer (1983) provided for</w:t>
      </w:r>
      <w:r>
        <w:rPr>
          <w:spacing w:val="1"/>
        </w:rPr>
        <w:t> </w:t>
      </w:r>
      <w:r>
        <w:rPr/>
        <w:t>the negative results was that investors were put off by CSR. This is consistent with the</w:t>
      </w:r>
      <w:r>
        <w:rPr>
          <w:spacing w:val="1"/>
        </w:rPr>
        <w:t> </w:t>
      </w:r>
      <w:r>
        <w:rPr/>
        <w:t>research by Riahi-Belkaoui (2006) who found a negative relationship between external</w:t>
      </w:r>
      <w:r>
        <w:rPr>
          <w:spacing w:val="1"/>
        </w:rPr>
        <w:t> </w:t>
      </w:r>
      <w:r>
        <w:rPr/>
        <w:t>perceptions</w:t>
      </w:r>
      <w:r>
        <w:rPr>
          <w:spacing w:val="44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  <w:r>
        <w:rPr>
          <w:spacing w:val="47"/>
        </w:rPr>
        <w:t> </w:t>
      </w:r>
      <w:r>
        <w:rPr/>
        <w:t>company’s</w:t>
      </w:r>
      <w:r>
        <w:rPr>
          <w:spacing w:val="44"/>
        </w:rPr>
        <w:t> </w:t>
      </w:r>
      <w:r>
        <w:rPr/>
        <w:t>CSR</w:t>
      </w:r>
      <w:r>
        <w:rPr>
          <w:spacing w:val="45"/>
        </w:rPr>
        <w:t> </w:t>
      </w:r>
      <w:r>
        <w:rPr/>
        <w:t>activities</w:t>
      </w:r>
      <w:r>
        <w:rPr>
          <w:spacing w:val="44"/>
        </w:rPr>
        <w:t> </w:t>
      </w:r>
      <w:r>
        <w:rPr/>
        <w:t>and</w:t>
      </w:r>
      <w:r>
        <w:rPr>
          <w:spacing w:val="48"/>
        </w:rPr>
        <w:t> </w:t>
      </w:r>
      <w:r>
        <w:rPr/>
        <w:t>executive</w:t>
      </w:r>
      <w:r>
        <w:rPr>
          <w:spacing w:val="46"/>
        </w:rPr>
        <w:t> </w:t>
      </w:r>
      <w:r>
        <w:rPr/>
        <w:t>compensation</w:t>
      </w:r>
      <w:r>
        <w:rPr>
          <w:spacing w:val="42"/>
        </w:rPr>
        <w:t> </w:t>
      </w:r>
      <w:r>
        <w:rPr/>
        <w:t>schemes,</w:t>
      </w:r>
      <w:r>
        <w:rPr>
          <w:spacing w:val="55"/>
        </w:rPr>
        <w:t> </w:t>
      </w:r>
      <w:r>
        <w:rPr/>
        <w:t>thus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/>
        <w:jc w:val="both"/>
      </w:pPr>
      <w:r>
        <w:rPr/>
        <w:t>providing a new angle to the relationship. Riaha-Belkaoui’s findings suggested that top</w:t>
      </w:r>
      <w:r>
        <w:rPr>
          <w:spacing w:val="1"/>
        </w:rPr>
        <w:t> </w:t>
      </w:r>
      <w:r>
        <w:rPr/>
        <w:t>management could be discouraged from undertaking CSR activities due to the fact that the</w:t>
      </w:r>
      <w:r>
        <w:rPr>
          <w:spacing w:val="-57"/>
        </w:rPr>
        <w:t> </w:t>
      </w:r>
      <w:r>
        <w:rPr/>
        <w:t>shareholders did not appreciate their profits being spent on activities they did not consider</w:t>
      </w:r>
      <w:r>
        <w:rPr>
          <w:spacing w:val="1"/>
        </w:rPr>
        <w:t> </w:t>
      </w:r>
      <w:r>
        <w:rPr/>
        <w:t>beneficial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spacing w:line="480" w:lineRule="auto" w:before="203"/>
        <w:ind w:left="1368" w:right="1213"/>
        <w:jc w:val="both"/>
      </w:pPr>
      <w:r>
        <w:rPr/>
        <w:t>Waddock and Graves (1997) assumed that companies with responsible behaviour could</w:t>
      </w:r>
      <w:r>
        <w:rPr>
          <w:spacing w:val="1"/>
        </w:rPr>
        <w:t> </w:t>
      </w:r>
      <w:r>
        <w:rPr/>
        <w:t>have a competitive disadvantage</w:t>
      </w:r>
      <w:r>
        <w:rPr>
          <w:spacing w:val="1"/>
        </w:rPr>
        <w:t> </w:t>
      </w:r>
      <w:r>
        <w:rPr/>
        <w:t>since they had</w:t>
      </w:r>
      <w:r>
        <w:rPr>
          <w:spacing w:val="60"/>
        </w:rPr>
        <w:t> </w:t>
      </w:r>
      <w:r>
        <w:rPr/>
        <w:t>unnecessary costs which fell directly on</w:t>
      </w:r>
      <w:r>
        <w:rPr>
          <w:spacing w:val="1"/>
        </w:rPr>
        <w:t> </w:t>
      </w:r>
      <w:r>
        <w:rPr/>
        <w:t>the bottom line and would</w:t>
      </w:r>
      <w:r>
        <w:rPr>
          <w:spacing w:val="60"/>
        </w:rPr>
        <w:t> </w:t>
      </w:r>
      <w:r>
        <w:rPr/>
        <w:t>necessarily reduce shareholders’ profits and wealth (Preston</w:t>
      </w:r>
      <w:r>
        <w:rPr>
          <w:spacing w:val="1"/>
        </w:rPr>
        <w:t> </w:t>
      </w:r>
      <w:r>
        <w:rPr/>
        <w:t>and O’Bannon, 1997). Both short-term analyses which were based on measuring abnormal</w:t>
      </w:r>
      <w:r>
        <w:rPr>
          <w:spacing w:val="-57"/>
        </w:rPr>
        <w:t> </w:t>
      </w:r>
      <w:r>
        <w:rPr/>
        <w:t>returns (Wright &amp; Ferris, 1997), market measures (Vance, 1975) and long-term studies</w:t>
      </w:r>
      <w:r>
        <w:rPr>
          <w:spacing w:val="1"/>
        </w:rPr>
        <w:t> </w:t>
      </w:r>
      <w:r>
        <w:rPr/>
        <w:t>(Vance, 1975) had a negative relationship between performance and CSR. Ullman (1985)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information, social performance and economic results. The main reasons for this were the</w:t>
      </w:r>
      <w:r>
        <w:rPr>
          <w:spacing w:val="1"/>
        </w:rPr>
        <w:t> </w:t>
      </w:r>
      <w:r>
        <w:rPr/>
        <w:t>theory’s inadequacy, inappropriate keyword definitions, and lack of empirical material.</w:t>
      </w:r>
      <w:r>
        <w:rPr>
          <w:spacing w:val="1"/>
        </w:rPr>
        <w:t> </w:t>
      </w:r>
      <w:r>
        <w:rPr/>
        <w:t>The author observed that important aspects were not just social performance and economic</w:t>
      </w:r>
      <w:r>
        <w:rPr>
          <w:spacing w:val="-57"/>
        </w:rPr>
        <w:t> </w:t>
      </w:r>
      <w:r>
        <w:rPr/>
        <w:t>results but also “information” about social performance, and that only a few studies had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three-dimensional</w:t>
      </w:r>
      <w:r>
        <w:rPr>
          <w:spacing w:val="-7"/>
        </w:rPr>
        <w:t> </w:t>
      </w:r>
      <w:r>
        <w:rPr/>
        <w:t>relations.</w:t>
      </w:r>
    </w:p>
    <w:p>
      <w:pPr>
        <w:pStyle w:val="BodyText"/>
        <w:spacing w:line="480" w:lineRule="auto" w:before="199"/>
        <w:ind w:left="1368" w:right="1214"/>
        <w:jc w:val="both"/>
      </w:pPr>
      <w:r>
        <w:rPr/>
        <w:t>Other studies highlighted the impossibility of defining the sign of the existing relationship</w:t>
      </w:r>
      <w:r>
        <w:rPr>
          <w:spacing w:val="1"/>
        </w:rPr>
        <w:t> </w:t>
      </w:r>
      <w:r>
        <w:rPr/>
        <w:t>between CSR and performance in the short term on the basis of abnormal return measure</w:t>
      </w:r>
      <w:r>
        <w:rPr>
          <w:spacing w:val="1"/>
        </w:rPr>
        <w:t> </w:t>
      </w:r>
      <w:r>
        <w:rPr/>
        <w:t>(Welch &amp; Wazzan 1999) and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long term (Aupperle, Carroll,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Hatfield,</w:t>
      </w:r>
      <w:r>
        <w:rPr>
          <w:spacing w:val="3"/>
        </w:rPr>
        <w:t> </w:t>
      </w:r>
      <w:r>
        <w:rPr/>
        <w:t>1985).</w:t>
      </w:r>
    </w:p>
    <w:p>
      <w:pPr>
        <w:pStyle w:val="BodyText"/>
        <w:spacing w:line="480" w:lineRule="auto" w:before="203"/>
        <w:ind w:left="1368" w:right="1215"/>
        <w:jc w:val="both"/>
      </w:pPr>
      <w:r>
        <w:rPr/>
        <w:t>Waddock and Graves (1997), using the theory of scarce resources, identified the 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improvement. The idea is that during a positive trend, there will probably be fewer limited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could be</w:t>
      </w:r>
      <w:r>
        <w:rPr>
          <w:spacing w:val="3"/>
        </w:rPr>
        <w:t> </w:t>
      </w:r>
      <w:r>
        <w:rPr/>
        <w:t>liberated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CSR.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3"/>
        <w:jc w:val="both"/>
      </w:pPr>
      <w:r>
        <w:rPr/>
        <w:t>Preston and O’Bannon (1997) made use of a similar hypothesis called “available funds”,</w:t>
      </w:r>
      <w:r>
        <w:rPr>
          <w:spacing w:val="1"/>
        </w:rPr>
        <w:t> </w:t>
      </w:r>
      <w:r>
        <w:rPr/>
        <w:t>because a firm’s behaviour depends on accessible resources. The authors presented an</w:t>
      </w:r>
      <w:r>
        <w:rPr>
          <w:spacing w:val="1"/>
        </w:rPr>
        <w:t> </w:t>
      </w:r>
      <w:r>
        <w:rPr/>
        <w:t>alternative</w:t>
      </w:r>
      <w:r>
        <w:rPr>
          <w:spacing w:val="7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“good</w:t>
      </w:r>
      <w:r>
        <w:rPr>
          <w:spacing w:val="9"/>
        </w:rPr>
        <w:t> </w:t>
      </w:r>
      <w:r>
        <w:rPr/>
        <w:t>management”</w:t>
      </w:r>
      <w:r>
        <w:rPr>
          <w:spacing w:val="8"/>
        </w:rPr>
        <w:t> </w:t>
      </w:r>
      <w:r>
        <w:rPr/>
        <w:t>called</w:t>
      </w:r>
      <w:r>
        <w:rPr>
          <w:spacing w:val="14"/>
        </w:rPr>
        <w:t> </w:t>
      </w:r>
      <w:r>
        <w:rPr/>
        <w:t>“the</w:t>
      </w:r>
      <w:r>
        <w:rPr>
          <w:spacing w:val="13"/>
        </w:rPr>
        <w:t> </w:t>
      </w:r>
      <w:r>
        <w:rPr/>
        <w:t>hypothesis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5"/>
        </w:rPr>
        <w:t> </w:t>
      </w:r>
      <w:r>
        <w:rPr/>
        <w:t>impact”,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is,</w:t>
      </w:r>
      <w:r>
        <w:rPr>
          <w:spacing w:val="-58"/>
        </w:rPr>
        <w:t> </w:t>
      </w:r>
      <w:r>
        <w:rPr/>
        <w:t>a better financial performance follows a stronger company’s reputation. By considering</w:t>
      </w:r>
      <w:r>
        <w:rPr>
          <w:spacing w:val="1"/>
        </w:rPr>
        <w:t> </w:t>
      </w:r>
      <w:r>
        <w:rPr/>
        <w:t>stakeholders’ implicit</w:t>
      </w:r>
      <w:r>
        <w:rPr>
          <w:spacing w:val="1"/>
        </w:rPr>
        <w:t> </w:t>
      </w:r>
      <w:r>
        <w:rPr/>
        <w:t>needs, a company increases its reputation and this improves its</w:t>
      </w:r>
      <w:r>
        <w:rPr>
          <w:spacing w:val="1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performance.</w:t>
      </w:r>
    </w:p>
    <w:p>
      <w:pPr>
        <w:pStyle w:val="BodyText"/>
        <w:spacing w:line="480" w:lineRule="auto" w:before="203"/>
        <w:ind w:left="1368" w:right="1214"/>
        <w:jc w:val="both"/>
      </w:pPr>
      <w:r>
        <w:rPr/>
        <w:t>Luce, Barber and Hiliman (2001) studied the relation between CSR enterprise’s appeal to</w:t>
      </w:r>
      <w:r>
        <w:rPr>
          <w:spacing w:val="1"/>
        </w:rPr>
        <w:t> </w:t>
      </w:r>
      <w:r>
        <w:rPr/>
        <w:t>employees and a firm’s public profile. They claimed that a firm’s reputation had a positive</w:t>
      </w:r>
      <w:r>
        <w:rPr>
          <w:spacing w:val="-57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appeal.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 studies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abnormal return measure (Posnikoff, 1997) and market actions (Moskowitz, 1972) showed</w:t>
      </w:r>
      <w:r>
        <w:rPr>
          <w:spacing w:val="-57"/>
        </w:rPr>
        <w:t> </w:t>
      </w:r>
      <w:r>
        <w:rPr/>
        <w:t>a positive relationship between performance and CSR. Markowitz (1972) noticed that the</w:t>
      </w:r>
      <w:r>
        <w:rPr>
          <w:spacing w:val="1"/>
        </w:rPr>
        <w:t> </w:t>
      </w:r>
      <w:r>
        <w:rPr/>
        <w:t>average of common stock returns of 14 selected ethical enterprises for the first</w:t>
      </w:r>
      <w:r>
        <w:rPr>
          <w:spacing w:val="60"/>
        </w:rPr>
        <w:t> </w:t>
      </w:r>
      <w:r>
        <w:rPr/>
        <w:t>half of</w:t>
      </w:r>
      <w:r>
        <w:rPr>
          <w:spacing w:val="1"/>
        </w:rPr>
        <w:t> </w:t>
      </w:r>
      <w:r>
        <w:rPr/>
        <w:t>1972 was</w:t>
      </w:r>
      <w:r>
        <w:rPr>
          <w:spacing w:val="-2"/>
        </w:rPr>
        <w:t> </w:t>
      </w:r>
      <w:r>
        <w:rPr/>
        <w:t>7.28%,</w:t>
      </w:r>
      <w:r>
        <w:rPr>
          <w:spacing w:val="2"/>
        </w:rPr>
        <w:t> </w:t>
      </w:r>
      <w:r>
        <w:rPr/>
        <w:t>an</w:t>
      </w:r>
      <w:r>
        <w:rPr>
          <w:spacing w:val="-5"/>
        </w:rPr>
        <w:t> </w:t>
      </w:r>
      <w:r>
        <w:rPr/>
        <w:t>amount that was</w:t>
      </w:r>
      <w:r>
        <w:rPr>
          <w:spacing w:val="-3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Dow</w:t>
      </w:r>
      <w:r>
        <w:rPr>
          <w:spacing w:val="-1"/>
        </w:rPr>
        <w:t> </w:t>
      </w:r>
      <w:r>
        <w:rPr/>
        <w:t>Jones’s</w:t>
      </w:r>
      <w:r>
        <w:rPr>
          <w:spacing w:val="2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index.</w:t>
      </w:r>
    </w:p>
    <w:p>
      <w:pPr>
        <w:pStyle w:val="BodyText"/>
        <w:spacing w:line="480" w:lineRule="auto" w:before="199"/>
        <w:ind w:left="1368" w:right="1209"/>
        <w:jc w:val="both"/>
      </w:pPr>
      <w:r>
        <w:rPr/>
        <w:t>In the long run, Cochran and Wood (1984) showed a positive relationship between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financial-economic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(after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company).</w:t>
      </w:r>
      <w:r>
        <w:rPr>
          <w:spacing w:val="1"/>
        </w:rPr>
        <w:t> </w:t>
      </w:r>
      <w:r>
        <w:rPr/>
        <w:t>Spicer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 and its level of pollution control in the paper and pulp industry. The study</w:t>
      </w:r>
      <w:r>
        <w:rPr>
          <w:spacing w:val="1"/>
        </w:rPr>
        <w:t> </w:t>
      </w:r>
      <w:r>
        <w:rPr/>
        <w:t>found that the higher the level of pollution control, the greater the profitability and size of</w:t>
      </w:r>
      <w:r>
        <w:rPr>
          <w:spacing w:val="1"/>
        </w:rPr>
        <w:t> </w:t>
      </w:r>
      <w:r>
        <w:rPr/>
        <w:t>the firm, and the lower the systematic and total risks. Spicer also concluded that the</w:t>
      </w:r>
      <w:r>
        <w:rPr>
          <w:spacing w:val="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seen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short</w:t>
      </w:r>
      <w:r>
        <w:rPr>
          <w:spacing w:val="2"/>
        </w:rPr>
        <w:t> </w:t>
      </w:r>
      <w:r>
        <w:rPr/>
        <w:t>lived.</w:t>
      </w:r>
    </w:p>
    <w:p>
      <w:pPr>
        <w:pStyle w:val="BodyText"/>
        <w:spacing w:line="480" w:lineRule="auto" w:before="203"/>
        <w:ind w:left="1368" w:right="1220"/>
        <w:jc w:val="both"/>
      </w:pPr>
      <w:r>
        <w:rPr/>
        <w:t>Anderson and Frankle (1980) took a different approach by using a firm’s market value to</w:t>
      </w:r>
      <w:r>
        <w:rPr>
          <w:spacing w:val="1"/>
        </w:rPr>
        <w:t> </w:t>
      </w:r>
      <w:r>
        <w:rPr/>
        <w:t>measure financial performance and its relationship with corporate social responsibility. A</w:t>
      </w:r>
      <w:r>
        <w:rPr>
          <w:spacing w:val="1"/>
        </w:rPr>
        <w:t> </w:t>
      </w:r>
      <w:r>
        <w:rPr/>
        <w:t>positive</w:t>
      </w:r>
      <w:r>
        <w:rPr>
          <w:spacing w:val="11"/>
        </w:rPr>
        <w:t> </w:t>
      </w:r>
      <w:r>
        <w:rPr/>
        <w:t>relationship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market</w:t>
      </w:r>
      <w:r>
        <w:rPr>
          <w:spacing w:val="18"/>
        </w:rPr>
        <w:t> </w:t>
      </w:r>
      <w:r>
        <w:rPr/>
        <w:t>value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corporate</w:t>
      </w:r>
      <w:r>
        <w:rPr>
          <w:spacing w:val="11"/>
        </w:rPr>
        <w:t> </w:t>
      </w:r>
      <w:r>
        <w:rPr/>
        <w:t>social</w:t>
      </w:r>
      <w:r>
        <w:rPr>
          <w:spacing w:val="5"/>
        </w:rPr>
        <w:t> </w:t>
      </w:r>
      <w:r>
        <w:rPr/>
        <w:t>responsibility</w:t>
      </w:r>
      <w:r>
        <w:rPr>
          <w:spacing w:val="3"/>
        </w:rPr>
        <w:t> </w:t>
      </w:r>
      <w:r>
        <w:rPr/>
        <w:t>was</w:t>
      </w:r>
      <w:r>
        <w:rPr>
          <w:spacing w:val="16"/>
        </w:rPr>
        <w:t> </w:t>
      </w:r>
      <w:r>
        <w:rPr/>
        <w:t>found.</w:t>
      </w:r>
      <w:r>
        <w:rPr>
          <w:spacing w:val="-58"/>
        </w:rPr>
        <w:t> </w:t>
      </w:r>
      <w:r>
        <w:rPr/>
        <w:t>It</w:t>
      </w:r>
      <w:r>
        <w:rPr>
          <w:spacing w:val="18"/>
        </w:rPr>
        <w:t> </w:t>
      </w:r>
      <w:r>
        <w:rPr/>
        <w:t>meant</w:t>
      </w:r>
      <w:r>
        <w:rPr>
          <w:spacing w:val="18"/>
        </w:rPr>
        <w:t> </w:t>
      </w:r>
      <w:r>
        <w:rPr/>
        <w:t>that</w:t>
      </w:r>
      <w:r>
        <w:rPr>
          <w:spacing w:val="23"/>
        </w:rPr>
        <w:t> </w:t>
      </w:r>
      <w:r>
        <w:rPr/>
        <w:t>investors</w:t>
      </w:r>
      <w:r>
        <w:rPr>
          <w:spacing w:val="19"/>
        </w:rPr>
        <w:t> </w:t>
      </w:r>
      <w:r>
        <w:rPr/>
        <w:t>had</w:t>
      </w:r>
      <w:r>
        <w:rPr>
          <w:spacing w:val="18"/>
        </w:rPr>
        <w:t> </w:t>
      </w:r>
      <w:r>
        <w:rPr/>
        <w:t>invested</w:t>
      </w:r>
      <w:r>
        <w:rPr>
          <w:spacing w:val="17"/>
        </w:rPr>
        <w:t> </w:t>
      </w:r>
      <w:r>
        <w:rPr/>
        <w:t>more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firms</w:t>
      </w:r>
      <w:r>
        <w:rPr>
          <w:spacing w:val="16"/>
        </w:rPr>
        <w:t> </w:t>
      </w:r>
      <w:r>
        <w:rPr/>
        <w:t>which</w:t>
      </w:r>
      <w:r>
        <w:rPr>
          <w:spacing w:val="13"/>
        </w:rPr>
        <w:t> </w:t>
      </w:r>
      <w:r>
        <w:rPr/>
        <w:t>reported</w:t>
      </w:r>
      <w:r>
        <w:rPr>
          <w:spacing w:val="13"/>
        </w:rPr>
        <w:t> </w:t>
      </w:r>
      <w:r>
        <w:rPr/>
        <w:t>CSR</w:t>
      </w:r>
      <w:r>
        <w:rPr>
          <w:spacing w:val="11"/>
        </w:rPr>
        <w:t> </w:t>
      </w:r>
      <w:r>
        <w:rPr/>
        <w:t>than</w:t>
      </w:r>
      <w:r>
        <w:rPr>
          <w:spacing w:val="14"/>
        </w:rPr>
        <w:t> </w:t>
      </w:r>
      <w:r>
        <w:rPr/>
        <w:t>those</w:t>
      </w:r>
      <w:r>
        <w:rPr>
          <w:spacing w:val="16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2"/>
        <w:jc w:val="both"/>
      </w:pPr>
      <w:r>
        <w:rPr/>
        <w:t>did not. It provided some evidence of the existence of the ‘ethical investors.’ Griffin and</w:t>
      </w:r>
      <w:r>
        <w:rPr>
          <w:spacing w:val="1"/>
        </w:rPr>
        <w:t> </w:t>
      </w:r>
      <w:r>
        <w:rPr/>
        <w:t>Mahon (1997) looked at the chemical industry and found that a high CSR was linked to a</w:t>
      </w:r>
      <w:r>
        <w:rPr>
          <w:spacing w:val="1"/>
        </w:rPr>
        <w:t> </w:t>
      </w:r>
      <w:r>
        <w:rPr/>
        <w:t>high financial performance and that low amounts of CSR reporting were linked to a lower</w:t>
      </w:r>
      <w:r>
        <w:rPr>
          <w:spacing w:val="1"/>
        </w:rPr>
        <w:t> </w:t>
      </w:r>
      <w:r>
        <w:rPr/>
        <w:t>financial performance for the firm. Griffin and Mahon’s empirical study was one of only a</w:t>
      </w:r>
      <w:r>
        <w:rPr>
          <w:spacing w:val="1"/>
        </w:rPr>
        <w:t> </w:t>
      </w:r>
      <w:r>
        <w:rPr/>
        <w:t>handful of studies that was industry-specific. Industry is a moderating variable. However,</w:t>
      </w:r>
      <w:r>
        <w:rPr>
          <w:spacing w:val="1"/>
        </w:rPr>
        <w:t> </w:t>
      </w:r>
      <w:r>
        <w:rPr/>
        <w:t>the internal validity of the empirical research was low as Griffin and Mahon only studied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firms.</w:t>
      </w:r>
    </w:p>
    <w:p>
      <w:pPr>
        <w:pStyle w:val="BodyText"/>
        <w:spacing w:line="480" w:lineRule="auto" w:before="203"/>
        <w:ind w:left="1368" w:right="1218"/>
        <w:jc w:val="both"/>
      </w:pPr>
      <w:r>
        <w:rPr/>
        <w:t>Joyner and Payne (2002) also found a positive correlation between reporting CSR with</w:t>
      </w:r>
      <w:r>
        <w:rPr>
          <w:spacing w:val="1"/>
        </w:rPr>
        <w:t> </w:t>
      </w:r>
      <w:r>
        <w:rPr/>
        <w:t>performance and</w:t>
      </w:r>
      <w:r>
        <w:rPr>
          <w:spacing w:val="1"/>
        </w:rPr>
        <w:t> </w:t>
      </w:r>
      <w:r>
        <w:rPr/>
        <w:t>firm value.</w:t>
      </w:r>
      <w:r>
        <w:rPr>
          <w:spacing w:val="1"/>
        </w:rPr>
        <w:t> </w:t>
      </w:r>
      <w:r>
        <w:rPr/>
        <w:t>Joyner</w:t>
      </w:r>
      <w:r>
        <w:rPr>
          <w:spacing w:val="1"/>
        </w:rPr>
        <w:t> </w:t>
      </w:r>
      <w:r>
        <w:rPr/>
        <w:t>and Payne</w:t>
      </w:r>
      <w:r>
        <w:rPr>
          <w:spacing w:val="1"/>
        </w:rPr>
        <w:t> </w:t>
      </w:r>
      <w:r>
        <w:rPr/>
        <w:t>noted the difficulty of measuring the</w:t>
      </w:r>
      <w:r>
        <w:rPr>
          <w:spacing w:val="1"/>
        </w:rPr>
        <w:t> </w:t>
      </w:r>
      <w:r>
        <w:rPr/>
        <w:t>benefits of CSR. There were also limitations as only a small sample of two firms was</w:t>
      </w:r>
      <w:r>
        <w:rPr>
          <w:spacing w:val="1"/>
        </w:rPr>
        <w:t> </w:t>
      </w:r>
      <w:r>
        <w:rPr/>
        <w:t>studied in detail. So, their results could not be generalized adequately. The authors also</w:t>
      </w:r>
      <w:r>
        <w:rPr>
          <w:spacing w:val="1"/>
        </w:rPr>
        <w:t> </w:t>
      </w:r>
      <w:r>
        <w:rPr/>
        <w:t>saw some indications of a time lag between when CSR was reported and the financial</w:t>
      </w:r>
      <w:r>
        <w:rPr>
          <w:spacing w:val="1"/>
        </w:rPr>
        <w:t> </w:t>
      </w:r>
      <w:r>
        <w:rPr/>
        <w:t>benefits seen. The findings conflicted with the results by Spicer (1978) who found that the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benefits were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lived.</w:t>
      </w:r>
    </w:p>
    <w:p>
      <w:pPr>
        <w:pStyle w:val="BodyText"/>
        <w:spacing w:line="480" w:lineRule="auto" w:before="199"/>
        <w:ind w:left="1368" w:right="1212"/>
        <w:jc w:val="both"/>
      </w:pPr>
      <w:r>
        <w:rPr/>
        <w:t>Parket and Eilbirt (2006) undertook some research that looked at a couple of directly</w:t>
      </w:r>
      <w:r>
        <w:rPr>
          <w:spacing w:val="1"/>
        </w:rPr>
        <w:t> </w:t>
      </w:r>
      <w:r>
        <w:rPr/>
        <w:t>related issues. The first was that managers performed a cost-benefit analysis of reporting</w:t>
      </w:r>
      <w:r>
        <w:rPr>
          <w:spacing w:val="1"/>
        </w:rPr>
        <w:t> </w:t>
      </w:r>
      <w:r>
        <w:rPr/>
        <w:t>CSR. The empirical research showed no evidence to suggest that managers performed a</w:t>
      </w:r>
      <w:r>
        <w:rPr>
          <w:spacing w:val="1"/>
        </w:rPr>
        <w:t> </w:t>
      </w:r>
      <w:r>
        <w:rPr/>
        <w:t>cost-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 corporate 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inclined to report CSR while another which has spare money to invest in CSR is more</w:t>
      </w:r>
      <w:r>
        <w:rPr>
          <w:spacing w:val="1"/>
        </w:rPr>
        <w:t> </w:t>
      </w:r>
      <w:r>
        <w:rPr/>
        <w:t>likely to do so (Parket &amp; Eilbirt 1975). This adds to the strength of the argument for</w:t>
      </w:r>
      <w:r>
        <w:rPr>
          <w:spacing w:val="1"/>
        </w:rPr>
        <w:t> </w:t>
      </w:r>
      <w:r>
        <w:rPr/>
        <w:t>companies being motivated by increased financial performance when reporting corporate</w:t>
      </w:r>
      <w:r>
        <w:rPr>
          <w:spacing w:val="1"/>
        </w:rPr>
        <w:t> </w:t>
      </w:r>
      <w:r>
        <w:rPr/>
        <w:t>social responsibility as the company could</w:t>
      </w:r>
      <w:r>
        <w:rPr>
          <w:spacing w:val="1"/>
        </w:rPr>
        <w:t> </w:t>
      </w:r>
      <w:r>
        <w:rPr/>
        <w:t>invest the excess money in other revenue</w:t>
      </w:r>
      <w:r>
        <w:rPr>
          <w:spacing w:val="1"/>
        </w:rPr>
        <w:t> </w:t>
      </w:r>
      <w:r>
        <w:rPr/>
        <w:t>earning investments such as bonds, share portfolios or even leave it in the bank instead of</w:t>
      </w:r>
      <w:r>
        <w:rPr>
          <w:spacing w:val="1"/>
        </w:rPr>
        <w:t> </w:t>
      </w:r>
      <w:r>
        <w:rPr/>
        <w:t>investing</w:t>
      </w:r>
      <w:r>
        <w:rPr>
          <w:spacing w:val="44"/>
        </w:rPr>
        <w:t> </w:t>
      </w:r>
      <w:r>
        <w:rPr/>
        <w:t>in</w:t>
      </w:r>
      <w:r>
        <w:rPr>
          <w:spacing w:val="40"/>
        </w:rPr>
        <w:t> </w:t>
      </w:r>
      <w:r>
        <w:rPr/>
        <w:t>CSR.</w:t>
      </w:r>
      <w:r>
        <w:rPr>
          <w:spacing w:val="41"/>
        </w:rPr>
        <w:t> </w:t>
      </w:r>
      <w:r>
        <w:rPr/>
        <w:t>Parket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Eilbirt</w:t>
      </w:r>
      <w:r>
        <w:rPr>
          <w:spacing w:val="44"/>
        </w:rPr>
        <w:t> </w:t>
      </w:r>
      <w:r>
        <w:rPr/>
        <w:t>were</w:t>
      </w:r>
      <w:r>
        <w:rPr>
          <w:spacing w:val="39"/>
        </w:rPr>
        <w:t> </w:t>
      </w:r>
      <w:r>
        <w:rPr/>
        <w:t>able</w:t>
      </w:r>
      <w:r>
        <w:rPr>
          <w:spacing w:val="43"/>
        </w:rPr>
        <w:t> </w:t>
      </w:r>
      <w:r>
        <w:rPr/>
        <w:t>to</w:t>
      </w:r>
      <w:r>
        <w:rPr>
          <w:spacing w:val="40"/>
        </w:rPr>
        <w:t> </w:t>
      </w:r>
      <w:r>
        <w:rPr/>
        <w:t>find</w:t>
      </w:r>
      <w:r>
        <w:rPr>
          <w:spacing w:val="40"/>
        </w:rPr>
        <w:t> </w:t>
      </w:r>
      <w:r>
        <w:rPr/>
        <w:t>a</w:t>
      </w:r>
      <w:r>
        <w:rPr>
          <w:spacing w:val="46"/>
        </w:rPr>
        <w:t> </w:t>
      </w:r>
      <w:r>
        <w:rPr/>
        <w:t>positive</w:t>
      </w:r>
      <w:r>
        <w:rPr>
          <w:spacing w:val="39"/>
        </w:rPr>
        <w:t> </w:t>
      </w:r>
      <w:r>
        <w:rPr/>
        <w:t>relationship</w:t>
      </w:r>
      <w:r>
        <w:rPr>
          <w:spacing w:val="44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2"/>
        <w:jc w:val="both"/>
      </w:pPr>
      <w:r>
        <w:rPr/>
        <w:t>profitability and corporate social responsibility thereby providing more evidence of the</w:t>
      </w:r>
      <w:r>
        <w:rPr>
          <w:spacing w:val="1"/>
        </w:rPr>
        <w:t> </w:t>
      </w:r>
      <w:r>
        <w:rPr/>
        <w:t>relationship</w:t>
      </w:r>
      <w:r>
        <w:rPr>
          <w:spacing w:val="5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 two</w:t>
      </w:r>
      <w:r>
        <w:rPr>
          <w:spacing w:val="6"/>
        </w:rPr>
        <w:t> </w:t>
      </w:r>
      <w:r>
        <w:rPr/>
        <w:t>variables.</w:t>
      </w:r>
    </w:p>
    <w:p>
      <w:pPr>
        <w:pStyle w:val="BodyText"/>
        <w:spacing w:line="480" w:lineRule="auto" w:before="203"/>
        <w:ind w:left="1368" w:right="1217"/>
        <w:jc w:val="both"/>
      </w:pPr>
      <w:r>
        <w:rPr/>
        <w:t>According to Margolis and Walsh (2002), empirical studies of the relationship between</w:t>
      </w:r>
      <w:r>
        <w:rPr>
          <w:spacing w:val="1"/>
        </w:rPr>
        <w:t> </w:t>
      </w:r>
      <w:r>
        <w:rPr/>
        <w:t>CSR and financial performance comprise essentially two types. The first uses the event</w:t>
      </w:r>
      <w:r>
        <w:rPr>
          <w:spacing w:val="1"/>
        </w:rPr>
        <w:t> </w:t>
      </w:r>
      <w:r>
        <w:rPr/>
        <w:t>study methodology to assess the short-run financial impact (abnormal returns) when firms</w:t>
      </w:r>
      <w:r>
        <w:rPr>
          <w:spacing w:val="1"/>
        </w:rPr>
        <w:t> </w:t>
      </w:r>
      <w:r>
        <w:rPr/>
        <w:t>engage in either socially responsible or irresponsible acts. The results of the studies were</w:t>
      </w:r>
      <w:r>
        <w:rPr>
          <w:spacing w:val="1"/>
        </w:rPr>
        <w:t> </w:t>
      </w:r>
      <w:r>
        <w:rPr/>
        <w:t>mixed. Wright and Ferris (1997) discovered a negative relationship, Posnikoff (1997)</w:t>
      </w:r>
      <w:r>
        <w:rPr>
          <w:spacing w:val="1"/>
        </w:rPr>
        <w:t> </w:t>
      </w:r>
      <w:r>
        <w:rPr/>
        <w:t>reported a positive relationship, while Welch and Wazzan (1999) found no relationship</w:t>
      </w:r>
      <w:r>
        <w:rPr>
          <w:spacing w:val="1"/>
        </w:rPr>
        <w:t> </w:t>
      </w:r>
      <w:r>
        <w:rPr/>
        <w:t>between CSR and financial performance.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 McWilliams and</w:t>
      </w:r>
      <w:r>
        <w:rPr>
          <w:spacing w:val="1"/>
        </w:rPr>
        <w:t> </w:t>
      </w:r>
      <w:r>
        <w:rPr/>
        <w:t>Siegel (1997) were similarly inconsistent on the relationship between CSR and short run</w:t>
      </w:r>
      <w:r>
        <w:rPr>
          <w:spacing w:val="1"/>
        </w:rPr>
        <w:t> </w:t>
      </w:r>
      <w:r>
        <w:rPr/>
        <w:t>financial returns. Cochran and Wood (1984) located a positive correlation between social</w:t>
      </w:r>
      <w:r>
        <w:rPr>
          <w:spacing w:val="1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performance after</w:t>
      </w:r>
      <w:r>
        <w:rPr>
          <w:spacing w:val="1"/>
        </w:rPr>
        <w:t> </w:t>
      </w:r>
      <w:r>
        <w:rPr/>
        <w:t>controlling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age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assets.</w:t>
      </w:r>
    </w:p>
    <w:p>
      <w:pPr>
        <w:pStyle w:val="BodyText"/>
        <w:spacing w:line="480" w:lineRule="auto" w:before="198"/>
        <w:ind w:left="1368" w:right="1210"/>
        <w:jc w:val="both"/>
      </w:pPr>
      <w:r>
        <w:rPr/>
        <w:t>Aupperle, Carroll and Hatfield (1985) detected no significant relationship between CSR</w:t>
      </w:r>
      <w:r>
        <w:rPr>
          <w:spacing w:val="1"/>
        </w:rPr>
        <w:t> </w:t>
      </w:r>
      <w:r>
        <w:rPr/>
        <w:t>and a firm’s risk adjusted return on assets. In contrast, Waddock and Graves (1997) found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 relationships between an index of CSR and performance</w:t>
      </w:r>
      <w:r>
        <w:rPr>
          <w:spacing w:val="60"/>
        </w:rPr>
        <w:t> </w:t>
      </w:r>
      <w:r>
        <w:rPr/>
        <w:t>measures</w:t>
      </w:r>
      <w:r>
        <w:rPr>
          <w:spacing w:val="1"/>
        </w:rPr>
        <w:t> </w:t>
      </w:r>
      <w:r>
        <w:rPr/>
        <w:t>such as ROA in the following year. Studies using measures of return based on the 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Vance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rectified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Moskowitz by extending the time period for analysis from 6 months to 3 years, thereby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contradicted</w:t>
      </w:r>
      <w:r>
        <w:rPr>
          <w:spacing w:val="1"/>
        </w:rPr>
        <w:t> </w:t>
      </w:r>
      <w:r>
        <w:rPr/>
        <w:t>Moskowitz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 between CSR and corporate performance. However, Alexander and Buchholz</w:t>
      </w:r>
      <w:r>
        <w:rPr>
          <w:spacing w:val="1"/>
        </w:rPr>
        <w:t> </w:t>
      </w:r>
      <w:r>
        <w:rPr/>
        <w:t>(1978) improved on Vance’s analysis by evaluating the stock market performance of an</w:t>
      </w:r>
      <w:r>
        <w:rPr>
          <w:spacing w:val="1"/>
        </w:rPr>
        <w:t> </w:t>
      </w:r>
      <w:r>
        <w:rPr/>
        <w:t>identical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stocks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a risk</w:t>
      </w:r>
      <w:r>
        <w:rPr>
          <w:spacing w:val="2"/>
        </w:rPr>
        <w:t> </w:t>
      </w:r>
      <w:r>
        <w:rPr/>
        <w:t>adjusted</w:t>
      </w:r>
      <w:r>
        <w:rPr>
          <w:spacing w:val="1"/>
        </w:rPr>
        <w:t> </w:t>
      </w:r>
      <w:r>
        <w:rPr/>
        <w:t>basis.</w:t>
      </w:r>
      <w:r>
        <w:rPr>
          <w:spacing w:val="3"/>
        </w:rPr>
        <w:t> </w:t>
      </w:r>
      <w:r>
        <w:rPr/>
        <w:t>They</w:t>
      </w:r>
      <w:r>
        <w:rPr>
          <w:spacing w:val="-9"/>
        </w:rPr>
        <w:t> </w:t>
      </w:r>
      <w:r>
        <w:rPr/>
        <w:t>got</w:t>
      </w:r>
      <w:r>
        <w:rPr>
          <w:spacing w:val="12"/>
        </w:rPr>
        <w:t> </w:t>
      </w:r>
      <w:r>
        <w:rPr/>
        <w:t>an</w:t>
      </w:r>
      <w:r>
        <w:rPr>
          <w:spacing w:val="-4"/>
        </w:rPr>
        <w:t> </w:t>
      </w:r>
      <w:r>
        <w:rPr/>
        <w:t>inconclusive result.</w:t>
      </w:r>
    </w:p>
    <w:p>
      <w:pPr>
        <w:pStyle w:val="BodyText"/>
        <w:spacing w:line="480" w:lineRule="auto" w:before="204"/>
        <w:ind w:left="1368" w:right="1219"/>
        <w:jc w:val="both"/>
      </w:pP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underlined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(e.g.,</w:t>
      </w:r>
      <w:r>
        <w:rPr>
          <w:spacing w:val="28"/>
        </w:rPr>
        <w:t> </w:t>
      </w:r>
      <w:r>
        <w:rPr/>
        <w:t>Brammer</w:t>
      </w:r>
      <w:r>
        <w:rPr>
          <w:spacing w:val="33"/>
        </w:rPr>
        <w:t> </w:t>
      </w:r>
      <w:r>
        <w:rPr/>
        <w:t>&amp;</w:t>
      </w:r>
      <w:r>
        <w:rPr>
          <w:spacing w:val="26"/>
        </w:rPr>
        <w:t> </w:t>
      </w:r>
      <w:r>
        <w:rPr/>
        <w:t>Pavelin,</w:t>
      </w:r>
      <w:r>
        <w:rPr>
          <w:spacing w:val="31"/>
        </w:rPr>
        <w:t> </w:t>
      </w:r>
      <w:r>
        <w:rPr/>
        <w:t>2006).</w:t>
      </w:r>
      <w:r>
        <w:rPr>
          <w:spacing w:val="28"/>
        </w:rPr>
        <w:t> </w:t>
      </w:r>
      <w:r>
        <w:rPr/>
        <w:t>Therefore,</w:t>
      </w:r>
      <w:r>
        <w:rPr>
          <w:spacing w:val="32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likely</w:t>
      </w:r>
      <w:r>
        <w:rPr>
          <w:spacing w:val="25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impact</w:t>
      </w:r>
      <w:r>
        <w:rPr>
          <w:spacing w:val="3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/>
        <w:jc w:val="both"/>
      </w:pPr>
      <w:r>
        <w:rPr/>
        <w:t>corporate social responsibility on firm performance is contingent upon which dimension of</w:t>
      </w:r>
      <w:r>
        <w:rPr>
          <w:spacing w:val="-57"/>
        </w:rPr>
        <w:t> </w:t>
      </w:r>
      <w:r>
        <w:rPr/>
        <w:t>social responsiveness is taken into consideration. For instance, several studies found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Konar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Cohen,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King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Lennox,</w:t>
      </w:r>
      <w:r>
        <w:rPr>
          <w:spacing w:val="1"/>
        </w:rPr>
        <w:t> </w:t>
      </w:r>
      <w:r>
        <w:rPr/>
        <w:t>2001),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appeared to be negative or non-significant (Barla, 2007; Filbeck and Gorman, 2004).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results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measures. Applying social screens may appear to affect performance positively (Statman,</w:t>
      </w:r>
      <w:r>
        <w:rPr>
          <w:spacing w:val="1"/>
        </w:rPr>
        <w:t> </w:t>
      </w:r>
      <w:r>
        <w:rPr/>
        <w:t>2006),</w:t>
      </w:r>
      <w:r>
        <w:rPr>
          <w:spacing w:val="3"/>
        </w:rPr>
        <w:t> </w:t>
      </w:r>
      <w:r>
        <w:rPr/>
        <w:t>negatively</w:t>
      </w:r>
      <w:r>
        <w:rPr>
          <w:spacing w:val="-6"/>
        </w:rPr>
        <w:t> </w:t>
      </w:r>
      <w:r>
        <w:rPr/>
        <w:t>or</w:t>
      </w:r>
      <w:r>
        <w:rPr>
          <w:spacing w:val="2"/>
        </w:rPr>
        <w:t> </w:t>
      </w:r>
      <w:r>
        <w:rPr/>
        <w:t>insignificantly</w:t>
      </w:r>
      <w:r>
        <w:rPr>
          <w:spacing w:val="-3"/>
        </w:rPr>
        <w:t> </w:t>
      </w:r>
      <w:r>
        <w:rPr/>
        <w:t>(Geczy,</w:t>
      </w:r>
      <w:r>
        <w:rPr>
          <w:spacing w:val="3"/>
        </w:rPr>
        <w:t> </w:t>
      </w:r>
      <w:r>
        <w:rPr/>
        <w:t>Stambaugh,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Levin</w:t>
      </w:r>
      <w:r>
        <w:rPr>
          <w:spacing w:val="4"/>
        </w:rPr>
        <w:t> </w:t>
      </w:r>
      <w:r>
        <w:rPr/>
        <w:t>2005).</w:t>
      </w:r>
    </w:p>
    <w:p>
      <w:pPr>
        <w:pStyle w:val="BodyText"/>
        <w:spacing w:line="480" w:lineRule="auto" w:before="204"/>
        <w:ind w:left="1368" w:right="1214"/>
        <w:jc w:val="both"/>
      </w:pPr>
      <w:r>
        <w:rPr/>
        <w:t>From the customers and suppliers’ dimension, many scholars noted their importance for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customers and suppliers’ policies mades business sense. The results appeared mixed as</w:t>
      </w:r>
      <w:r>
        <w:rPr>
          <w:spacing w:val="1"/>
        </w:rPr>
        <w:t> </w:t>
      </w:r>
      <w:r>
        <w:rPr/>
        <w:t>well (Zhu</w:t>
      </w:r>
      <w:r>
        <w:rPr>
          <w:spacing w:val="1"/>
        </w:rPr>
        <w:t> </w:t>
      </w:r>
      <w:r>
        <w:rPr/>
        <w:t>&amp; Nakata, 2007; Hult, Griffith,</w:t>
      </w:r>
      <w:r>
        <w:rPr>
          <w:spacing w:val="1"/>
        </w:rPr>
        <w:t> </w:t>
      </w:r>
      <w:r>
        <w:rPr/>
        <w:t>Ketchen, &amp; Chabowski, 2007; Reitzing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Wagner, 2010). An investment in better relations with suppliers may improve a firm’s</w:t>
      </w:r>
      <w:r>
        <w:rPr>
          <w:spacing w:val="1"/>
        </w:rPr>
        <w:t> </w:t>
      </w:r>
      <w:r>
        <w:rPr/>
        <w:t>knowledge about what can be transformed</w:t>
      </w:r>
      <w:r>
        <w:rPr>
          <w:spacing w:val="1"/>
        </w:rPr>
        <w:t> </w:t>
      </w:r>
      <w:r>
        <w:rPr/>
        <w:t>in improved performance outcomes (Hult,</w:t>
      </w:r>
      <w:r>
        <w:rPr>
          <w:spacing w:val="1"/>
        </w:rPr>
        <w:t> </w:t>
      </w:r>
      <w:r>
        <w:rPr/>
        <w:t>Griffith,</w:t>
      </w:r>
      <w:r>
        <w:rPr>
          <w:spacing w:val="1"/>
        </w:rPr>
        <w:t> </w:t>
      </w:r>
      <w:r>
        <w:rPr/>
        <w:t>Ketchen,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Chabowski,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side,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better</w:t>
      </w:r>
      <w:r>
        <w:rPr>
          <w:spacing w:val="1"/>
        </w:rPr>
        <w:t> </w:t>
      </w:r>
      <w:r>
        <w:rPr/>
        <w:t>relations with suppliers may create for firms opportunity costs of not learning which could</w:t>
      </w:r>
      <w:r>
        <w:rPr>
          <w:spacing w:val="1"/>
        </w:rPr>
        <w:t> </w:t>
      </w:r>
      <w:r>
        <w:rPr/>
        <w:t>be reflected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performance (Reitzing</w:t>
      </w:r>
      <w:r>
        <w:rPr>
          <w:spacing w:val="13"/>
        </w:rPr>
        <w:t> </w:t>
      </w:r>
      <w:r>
        <w:rPr/>
        <w:t>&amp;</w:t>
      </w:r>
      <w:r>
        <w:rPr>
          <w:spacing w:val="-3"/>
        </w:rPr>
        <w:t> </w:t>
      </w:r>
      <w:r>
        <w:rPr/>
        <w:t>Wagner,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 w:before="190"/>
        <w:ind w:left="1368" w:right="1216"/>
        <w:jc w:val="both"/>
      </w:pPr>
      <w:r>
        <w:rPr/>
        <w:t>Concerning the impact of regulatory constraints on firm performance, the literature also</w:t>
      </w:r>
      <w:r>
        <w:rPr>
          <w:spacing w:val="1"/>
        </w:rPr>
        <w:t> </w:t>
      </w:r>
      <w:r>
        <w:rPr/>
        <w:t>presented mitigating results. Theoretically, the threat of fines and other regulatory costs</w:t>
      </w:r>
      <w:r>
        <w:rPr>
          <w:spacing w:val="1"/>
        </w:rPr>
        <w:t> </w:t>
      </w:r>
      <w:r>
        <w:rPr/>
        <w:t>may induce a higher corporate social responsibility,</w:t>
      </w:r>
      <w:r>
        <w:rPr>
          <w:spacing w:val="60"/>
        </w:rPr>
        <w:t> </w:t>
      </w:r>
      <w:r>
        <w:rPr/>
        <w:t>but corporate social responsibility</w:t>
      </w:r>
      <w:r>
        <w:rPr>
          <w:spacing w:val="1"/>
        </w:rPr>
        <w:t> </w:t>
      </w:r>
      <w:r>
        <w:rPr/>
        <w:t>may also be a response to government (regulatory) failure. CSR and stricter regulations</w:t>
      </w:r>
      <w:r>
        <w:rPr>
          <w:spacing w:val="1"/>
        </w:rPr>
        <w:t> </w:t>
      </w:r>
      <w:r>
        <w:rPr/>
        <w:t>may thus be complements or substitutes (Lyon &amp; Maxwell, 2008; Maxwell &amp; Decker,</w:t>
      </w:r>
      <w:r>
        <w:rPr>
          <w:spacing w:val="1"/>
        </w:rPr>
        <w:t> </w:t>
      </w:r>
      <w:r>
        <w:rPr/>
        <w:t>2006). Empirically, many studies have tested the so-called “Porter hypothesis” whereby</w:t>
      </w:r>
      <w:r>
        <w:rPr>
          <w:spacing w:val="1"/>
        </w:rPr>
        <w:t> </w:t>
      </w:r>
      <w:r>
        <w:rPr/>
        <w:t>stricter</w:t>
      </w:r>
      <w:r>
        <w:rPr>
          <w:spacing w:val="1"/>
        </w:rPr>
        <w:t> </w:t>
      </w:r>
      <w:r>
        <w:rPr/>
        <w:t>environmental constraints would contribute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more profitable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spurring</w:t>
      </w:r>
      <w:r>
        <w:rPr>
          <w:spacing w:val="13"/>
        </w:rPr>
        <w:t> </w:t>
      </w:r>
      <w:r>
        <w:rPr/>
        <w:t>innovation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competitiveness.</w:t>
      </w:r>
      <w:r>
        <w:rPr>
          <w:spacing w:val="11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when</w:t>
      </w:r>
      <w:r>
        <w:rPr>
          <w:spacing w:val="5"/>
        </w:rPr>
        <w:t> </w:t>
      </w:r>
      <w:r>
        <w:rPr/>
        <w:t>examining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relationship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7"/>
        <w:jc w:val="both"/>
      </w:pPr>
      <w:r>
        <w:rPr/>
        <w:t>between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suggested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still</w:t>
      </w:r>
      <w:r>
        <w:rPr>
          <w:spacing w:val="60"/>
        </w:rPr>
        <w:t> </w:t>
      </w:r>
      <w:r>
        <w:rPr/>
        <w:t>others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6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all</w:t>
      </w:r>
      <w:r>
        <w:rPr>
          <w:spacing w:val="-7"/>
        </w:rPr>
        <w:t> </w:t>
      </w:r>
      <w:r>
        <w:rPr/>
        <w:t>(Sanchez,</w:t>
      </w:r>
      <w:r>
        <w:rPr>
          <w:spacing w:val="3"/>
        </w:rPr>
        <w:t> </w:t>
      </w:r>
      <w:r>
        <w:rPr/>
        <w:t>1997).</w:t>
      </w:r>
    </w:p>
    <w:p>
      <w:pPr>
        <w:pStyle w:val="BodyText"/>
        <w:spacing w:line="480" w:lineRule="auto" w:before="203"/>
        <w:ind w:left="1368" w:right="1210"/>
        <w:jc w:val="both"/>
      </w:pPr>
      <w:r>
        <w:rPr/>
        <w:t>Recent</w:t>
      </w:r>
      <w:r>
        <w:rPr>
          <w:spacing w:val="1"/>
        </w:rPr>
        <w:t> </w:t>
      </w:r>
      <w:r>
        <w:rPr/>
        <w:t>research has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evidence of a positive impact of corporate social responsibility on firm performance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bi-directional</w:t>
      </w:r>
      <w:r>
        <w:rPr>
          <w:spacing w:val="1"/>
        </w:rPr>
        <w:t> </w:t>
      </w:r>
      <w:r>
        <w:rPr/>
        <w:t>causality,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performance (Scholtens, 2008; Margolis, Walsh, &amp; Efenbien, 2007). These new results</w:t>
      </w:r>
      <w:r>
        <w:rPr>
          <w:spacing w:val="1"/>
        </w:rPr>
        <w:t> </w:t>
      </w:r>
      <w:r>
        <w:rPr/>
        <w:t>seem to confirm the theory and estimations proposed by Surroca, Tribo and Waddock</w:t>
      </w:r>
      <w:r>
        <w:rPr>
          <w:spacing w:val="1"/>
        </w:rPr>
        <w:t> </w:t>
      </w:r>
      <w:r>
        <w:rPr/>
        <w:t>(2010) which drew upon instrumental stakeholder theory and the resources-based view of</w:t>
      </w:r>
      <w:r>
        <w:rPr>
          <w:spacing w:val="1"/>
        </w:rPr>
        <w:t> </w:t>
      </w:r>
      <w:r>
        <w:rPr/>
        <w:t>the firm to account for the recursive causal link between corporate social responsibility</w:t>
      </w:r>
      <w:r>
        <w:rPr>
          <w:spacing w:val="1"/>
        </w:rPr>
        <w:t> </w:t>
      </w:r>
      <w:r>
        <w:rPr/>
        <w:t>(CSR) and firm performance via the mediating role of firms’ intangibles. The proposed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intangible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(technology,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resources, reputation and culture) which enable the most efficient and competitive use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firm’s</w:t>
      </w:r>
      <w:r>
        <w:rPr>
          <w:spacing w:val="-3"/>
        </w:rPr>
        <w:t> </w:t>
      </w:r>
      <w:r>
        <w:rPr/>
        <w:t>assets</w:t>
      </w:r>
      <w:r>
        <w:rPr>
          <w:spacing w:val="-3"/>
        </w:rPr>
        <w:t> </w:t>
      </w:r>
      <w:r>
        <w:rPr/>
        <w:t>and help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to acquire a</w:t>
      </w:r>
      <w:r>
        <w:rPr>
          <w:spacing w:val="-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/>
        <w:t>its</w:t>
      </w:r>
      <w:r>
        <w:rPr>
          <w:spacing w:val="-3"/>
        </w:rPr>
        <w:t> </w:t>
      </w:r>
      <w:r>
        <w:rPr/>
        <w:t>rivals.</w:t>
      </w:r>
    </w:p>
    <w:p>
      <w:pPr>
        <w:pStyle w:val="BodyText"/>
        <w:spacing w:line="480" w:lineRule="auto" w:before="191"/>
        <w:ind w:left="1368" w:right="1210"/>
        <w:jc w:val="both"/>
      </w:pPr>
      <w:r>
        <w:rPr/>
        <w:t>Mackey, Mackey and Barney (2007) developed a theoretical model in which the supply of</w:t>
      </w:r>
      <w:r>
        <w:rPr>
          <w:spacing w:val="1"/>
        </w:rPr>
        <w:t> </w:t>
      </w:r>
      <w:r>
        <w:rPr/>
        <w:t>and demand for socially responsible investment opportunities were analysed to determine</w:t>
      </w:r>
      <w:r>
        <w:rPr>
          <w:spacing w:val="1"/>
        </w:rPr>
        <w:t> </w:t>
      </w:r>
      <w:r>
        <w:rPr/>
        <w:t>which activities would improve, reduce, or have no impact on a firm’s market value. The</w:t>
      </w:r>
      <w:r>
        <w:rPr>
          <w:spacing w:val="1"/>
        </w:rPr>
        <w:t> </w:t>
      </w:r>
      <w:r>
        <w:rPr/>
        <w:t>model showed that firms might fund socially responsible activities that did not maximise</w:t>
      </w:r>
      <w:r>
        <w:rPr>
          <w:spacing w:val="1"/>
        </w:rPr>
        <w:t> </w:t>
      </w:r>
      <w:r>
        <w:rPr/>
        <w:t>the present value of their firms’ future cash flows yet it could still maximise the market</w:t>
      </w:r>
      <w:r>
        <w:rPr>
          <w:spacing w:val="1"/>
        </w:rPr>
        <w:t> </w:t>
      </w:r>
      <w:r>
        <w:rPr/>
        <w:t>value of the firm. A positive correlation between firm choices about investing in corporate</w:t>
      </w:r>
      <w:r>
        <w:rPr>
          <w:spacing w:val="1"/>
        </w:rPr>
        <w:t> </w:t>
      </w:r>
      <w:r>
        <w:rPr/>
        <w:t>social responsibility activities and firm value was shown, suggesting that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Deckop,</w:t>
      </w:r>
      <w:r>
        <w:rPr>
          <w:spacing w:val="1"/>
        </w:rPr>
        <w:t> </w:t>
      </w:r>
      <w:r>
        <w:rPr/>
        <w:t>Merriman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Gupta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 that</w:t>
      </w:r>
      <w:r>
        <w:rPr>
          <w:spacing w:val="1"/>
        </w:rPr>
        <w:t> </w:t>
      </w:r>
      <w:r>
        <w:rPr/>
        <w:t>CSR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positively</w:t>
      </w:r>
      <w:r>
        <w:rPr>
          <w:spacing w:val="-7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corporate financial</w:t>
      </w:r>
      <w:r>
        <w:rPr>
          <w:spacing w:val="-7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/>
        <w:jc w:val="both"/>
      </w:pPr>
      <w:r>
        <w:rPr/>
        <w:t>In their 1999 article, Harrison and Freeman (1977) examined the relationship between</w:t>
      </w:r>
      <w:r>
        <w:rPr>
          <w:spacing w:val="1"/>
        </w:rPr>
        <w:t> </w:t>
      </w:r>
      <w:r>
        <w:rPr/>
        <w:t>stake- holder management and the perception that a firm was socially responsible, and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implications of both stakeholder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 social responsibility.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key factor in the review was the concept of a theoretical problem in determining whether a</w:t>
      </w:r>
      <w:r>
        <w:rPr>
          <w:spacing w:val="-57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(CSR)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because ‘economic effects’ are also social, and ‘social effects’ were also economic. The</w:t>
      </w:r>
      <w:r>
        <w:rPr>
          <w:spacing w:val="1"/>
        </w:rPr>
        <w:t> </w:t>
      </w:r>
      <w:r>
        <w:rPr/>
        <w:t>article made it clear that the true effect of CSR effects could not often be determined</w:t>
      </w:r>
      <w:r>
        <w:rPr>
          <w:spacing w:val="1"/>
        </w:rPr>
        <w:t> </w:t>
      </w:r>
      <w:r>
        <w:rPr/>
        <w:t>because the benefits were long-term and subtle. A company that invests in a CSR initiative</w:t>
      </w:r>
      <w:r>
        <w:rPr>
          <w:spacing w:val="-57"/>
        </w:rPr>
        <w:t> </w:t>
      </w:r>
      <w:r>
        <w:rPr/>
        <w:t>today might not receive a benefit from the programme directly, but rather through more</w:t>
      </w:r>
      <w:r>
        <w:rPr>
          <w:spacing w:val="1"/>
        </w:rPr>
        <w:t> </w:t>
      </w:r>
      <w:r>
        <w:rPr/>
        <w:t>subtle consumer loyalty derived from the idea that they are buying from a company that is</w:t>
      </w:r>
      <w:r>
        <w:rPr>
          <w:spacing w:val="1"/>
        </w:rPr>
        <w:t> </w:t>
      </w:r>
      <w:r>
        <w:rPr/>
        <w:t>socially</w:t>
      </w:r>
      <w:r>
        <w:rPr>
          <w:spacing w:val="-4"/>
        </w:rPr>
        <w:t> </w:t>
      </w:r>
      <w:r>
        <w:rPr/>
        <w:t>conscious.</w:t>
      </w:r>
    </w:p>
    <w:p>
      <w:pPr>
        <w:pStyle w:val="BodyText"/>
        <w:spacing w:line="480" w:lineRule="auto" w:before="204"/>
        <w:ind w:left="1368" w:right="1217"/>
        <w:jc w:val="both"/>
      </w:pPr>
      <w:r>
        <w:rPr/>
        <w:t>A survey of Americans commissioned by the National Consumers League and Fleishman</w:t>
      </w:r>
      <w:r>
        <w:rPr>
          <w:spacing w:val="1"/>
        </w:rPr>
        <w:t> </w:t>
      </w:r>
      <w:r>
        <w:rPr/>
        <w:t>Hillard International Communications, released</w:t>
      </w:r>
      <w:r>
        <w:rPr>
          <w:spacing w:val="1"/>
        </w:rPr>
        <w:t> </w:t>
      </w:r>
      <w:r>
        <w:rPr/>
        <w:t>on May 31, 2006, clearly showed that</w:t>
      </w:r>
      <w:r>
        <w:rPr>
          <w:spacing w:val="1"/>
        </w:rPr>
        <w:t> </w:t>
      </w:r>
      <w:r>
        <w:rPr/>
        <w:t>two-third of Americans would patronize or buy the products of companies they adjudged</w:t>
      </w:r>
      <w:r>
        <w:rPr>
          <w:spacing w:val="1"/>
        </w:rPr>
        <w:t> </w:t>
      </w:r>
      <w:r>
        <w:rPr/>
        <w:t>socially responsible, especially those that were seen to treat their employees very well. In</w:t>
      </w:r>
      <w:r>
        <w:rPr>
          <w:spacing w:val="1"/>
        </w:rPr>
        <w:t> </w:t>
      </w:r>
      <w:r>
        <w:rPr/>
        <w:t>the survey, 76 per cent of American consumers agreed that to be socially responsible,</w:t>
      </w:r>
      <w:r>
        <w:rPr>
          <w:spacing w:val="1"/>
        </w:rPr>
        <w:t> </w:t>
      </w:r>
      <w:r>
        <w:rPr/>
        <w:t>companies should place employees’ salary and wage increases above making charitable</w:t>
      </w:r>
      <w:r>
        <w:rPr>
          <w:spacing w:val="1"/>
        </w:rPr>
        <w:t> </w:t>
      </w:r>
      <w:r>
        <w:rPr/>
        <w:t>donations. In the same vein, 76 percent of American consumers believed that a company’s</w:t>
      </w:r>
      <w:r>
        <w:rPr>
          <w:spacing w:val="1"/>
        </w:rPr>
        <w:t> </w:t>
      </w:r>
      <w:r>
        <w:rPr/>
        <w:t>treatment of its employees played a big role in consumer purchasing decisions. A major</w:t>
      </w:r>
      <w:r>
        <w:rPr>
          <w:spacing w:val="1"/>
        </w:rPr>
        <w:t> </w:t>
      </w:r>
      <w:r>
        <w:rPr/>
        <w:t>implication of the findings is that for CSR to enhance firm performance, its content should</w:t>
      </w:r>
      <w:r>
        <w:rPr>
          <w:spacing w:val="-57"/>
        </w:rPr>
        <w:t> </w:t>
      </w:r>
      <w:r>
        <w:rPr/>
        <w:t>not simply depict what the firms favour but what the consumers favour since it is their</w:t>
      </w:r>
      <w:r>
        <w:rPr>
          <w:spacing w:val="1"/>
        </w:rPr>
        <w:t> </w:t>
      </w:r>
      <w:r>
        <w:rPr/>
        <w:t>purchasing decisions that make the difference in the patronage build up to enhance firm</w:t>
      </w:r>
      <w:r>
        <w:rPr>
          <w:spacing w:val="1"/>
        </w:rPr>
        <w:t> </w:t>
      </w:r>
      <w:r>
        <w:rPr/>
        <w:t>financial performance. In a 2008 global study of consumer thinking by Good Purpose TM</w:t>
      </w:r>
      <w:r>
        <w:rPr>
          <w:spacing w:val="1"/>
        </w:rPr>
        <w:t> </w:t>
      </w:r>
      <w:r>
        <w:rPr/>
        <w:t>titled</w:t>
      </w:r>
      <w:r>
        <w:rPr>
          <w:spacing w:val="16"/>
        </w:rPr>
        <w:t> </w:t>
      </w:r>
      <w:r>
        <w:rPr/>
        <w:t>“Putting</w:t>
      </w:r>
      <w:r>
        <w:rPr>
          <w:spacing w:val="16"/>
        </w:rPr>
        <w:t> </w:t>
      </w:r>
      <w:r>
        <w:rPr/>
        <w:t>More</w:t>
      </w:r>
      <w:r>
        <w:rPr>
          <w:spacing w:val="16"/>
        </w:rPr>
        <w:t> </w:t>
      </w:r>
      <w:r>
        <w:rPr/>
        <w:t>Meaning</w:t>
      </w:r>
      <w:r>
        <w:rPr>
          <w:spacing w:val="21"/>
        </w:rPr>
        <w:t> </w:t>
      </w:r>
      <w:r>
        <w:rPr/>
        <w:t>into</w:t>
      </w:r>
      <w:r>
        <w:rPr>
          <w:spacing w:val="20"/>
        </w:rPr>
        <w:t> </w:t>
      </w:r>
      <w:r>
        <w:rPr/>
        <w:t>Marketing”,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15"/>
        </w:rPr>
        <w:t> </w:t>
      </w:r>
      <w:r>
        <w:rPr/>
        <w:t>shown</w:t>
      </w:r>
      <w:r>
        <w:rPr>
          <w:spacing w:val="12"/>
        </w:rPr>
        <w:t> </w:t>
      </w:r>
      <w:r>
        <w:rPr/>
        <w:t>that</w:t>
      </w:r>
      <w:r>
        <w:rPr>
          <w:spacing w:val="21"/>
        </w:rPr>
        <w:t> </w:t>
      </w:r>
      <w:r>
        <w:rPr/>
        <w:t>almost</w:t>
      </w:r>
      <w:r>
        <w:rPr>
          <w:spacing w:val="21"/>
        </w:rPr>
        <w:t> </w:t>
      </w:r>
      <w:r>
        <w:rPr/>
        <w:t>seven</w:t>
      </w:r>
      <w:r>
        <w:rPr>
          <w:spacing w:val="12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10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7"/>
        <w:jc w:val="both"/>
      </w:pPr>
      <w:r>
        <w:rPr/>
        <w:t>(68%)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would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loyal to</w:t>
      </w:r>
      <w:r>
        <w:rPr>
          <w:spacing w:val="1"/>
        </w:rPr>
        <w:t> </w:t>
      </w:r>
      <w:r>
        <w:rPr/>
        <w:t>a brand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downturn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5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a good</w:t>
      </w:r>
      <w:r>
        <w:rPr>
          <w:spacing w:val="-5"/>
        </w:rPr>
        <w:t> </w:t>
      </w:r>
      <w:r>
        <w:rPr/>
        <w:t>cause (Margolis,</w:t>
      </w:r>
      <w:r>
        <w:rPr>
          <w:spacing w:val="3"/>
        </w:rPr>
        <w:t> </w:t>
      </w:r>
      <w:r>
        <w:rPr/>
        <w:t>Walsh,</w:t>
      </w:r>
      <w:r>
        <w:rPr>
          <w:spacing w:val="7"/>
        </w:rPr>
        <w:t> </w:t>
      </w:r>
      <w:r>
        <w:rPr/>
        <w:t>&amp;</w:t>
      </w:r>
      <w:r>
        <w:rPr>
          <w:spacing w:val="-4"/>
        </w:rPr>
        <w:t> </w:t>
      </w:r>
      <w:r>
        <w:rPr/>
        <w:t>Efenbein,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1"/>
        <w:jc w:val="both"/>
      </w:pPr>
      <w:r>
        <w:rPr/>
        <w:t>Laura and Sergio’s (2009) study titled “Does Corporate Social Responsibility Affect the</w:t>
      </w:r>
      <w:r>
        <w:rPr>
          <w:spacing w:val="1"/>
        </w:rPr>
        <w:t> </w:t>
      </w:r>
      <w:r>
        <w:rPr/>
        <w:t>Performance of Firms?” also found that CSR firms were more virtuous, and had a better</w:t>
      </w:r>
      <w:r>
        <w:rPr>
          <w:spacing w:val="1"/>
        </w:rPr>
        <w:t> </w:t>
      </w:r>
      <w:r>
        <w:rPr/>
        <w:t>long run performance. They added that although such firms could bear some initial costs</w:t>
      </w:r>
      <w:r>
        <w:rPr>
          <w:spacing w:val="1"/>
        </w:rPr>
        <w:t> </w:t>
      </w:r>
      <w:r>
        <w:rPr/>
        <w:t>arising from their involvement in CSR, they nonetheless obtained higher sales and profits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involvements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programmes, as well as a reduction of long run costs and increased socially responsible</w:t>
      </w:r>
      <w:r>
        <w:rPr>
          <w:spacing w:val="1"/>
        </w:rPr>
        <w:t> </w:t>
      </w:r>
      <w:r>
        <w:rPr/>
        <w:t>demands.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Nicholas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O’Brien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practices of Global Australian firms enhanced economic performance of 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“investigating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Practices of Global Australian Firms and how those Practices Enhance Economic Success”</w:t>
      </w:r>
      <w:r>
        <w:rPr>
          <w:spacing w:val="-57"/>
        </w:rPr>
        <w:t> </w:t>
      </w:r>
      <w:r>
        <w:rPr/>
        <w:t>found that CSR had a positive and strong effect on the firm in terms of community related</w:t>
      </w:r>
      <w:r>
        <w:rPr>
          <w:spacing w:val="1"/>
        </w:rPr>
        <w:t> </w:t>
      </w:r>
      <w:r>
        <w:rPr/>
        <w:t>stakeholder concerns. The results of the study also suggested that it paid for firms to be</w:t>
      </w:r>
      <w:r>
        <w:rPr>
          <w:spacing w:val="1"/>
        </w:rPr>
        <w:t> </w:t>
      </w:r>
      <w:r>
        <w:rPr/>
        <w:t>moderately</w:t>
      </w:r>
      <w:r>
        <w:rPr>
          <w:spacing w:val="-4"/>
        </w:rPr>
        <w:t> </w:t>
      </w:r>
      <w:r>
        <w:rPr/>
        <w:t>socially</w:t>
      </w:r>
      <w:r>
        <w:rPr>
          <w:spacing w:val="-8"/>
        </w:rPr>
        <w:t> </w:t>
      </w:r>
      <w:r>
        <w:rPr/>
        <w:t>responsible.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854" w:val="left" w:leader="none"/>
        </w:tabs>
        <w:spacing w:line="240" w:lineRule="auto" w:before="0" w:after="0"/>
        <w:ind w:left="1853" w:right="0" w:hanging="486"/>
        <w:jc w:val="both"/>
      </w:pPr>
      <w:bookmarkStart w:name="_TOC_250033" w:id="29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Empirical</w:t>
      </w:r>
      <w:r>
        <w:rPr>
          <w:spacing w:val="-5"/>
        </w:rPr>
        <w:t> </w:t>
      </w:r>
      <w:bookmarkEnd w:id="29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8"/>
        <w:ind w:left="1368" w:right="1223"/>
        <w:jc w:val="both"/>
      </w:pPr>
      <w:r>
        <w:rPr/>
        <w:t>Empirical studies revealed mixed results of the impact of corporate social responsibility</w:t>
      </w:r>
      <w:r>
        <w:rPr>
          <w:spacing w:val="1"/>
        </w:rPr>
        <w:t> </w:t>
      </w:r>
      <w:r>
        <w:rPr/>
        <w:t>disclosure on</w:t>
      </w:r>
      <w:r>
        <w:rPr>
          <w:spacing w:val="-3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quoted</w:t>
      </w:r>
      <w:r>
        <w:rPr>
          <w:spacing w:val="1"/>
        </w:rPr>
        <w:t> </w:t>
      </w:r>
      <w:r>
        <w:rPr/>
        <w:t>firms.</w:t>
      </w:r>
    </w:p>
    <w:p>
      <w:pPr>
        <w:pStyle w:val="BodyText"/>
        <w:spacing w:line="480" w:lineRule="auto" w:before="227"/>
        <w:ind w:left="1368" w:right="121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Gallardo-Vizquez,</w:t>
      </w:r>
      <w:r>
        <w:rPr>
          <w:spacing w:val="1"/>
        </w:rPr>
        <w:t> </w:t>
      </w:r>
      <w:r>
        <w:rPr/>
        <w:t>Barroso-Mendez,</w:t>
      </w:r>
      <w:r>
        <w:rPr>
          <w:spacing w:val="1"/>
        </w:rPr>
        <w:t> </w:t>
      </w:r>
      <w:r>
        <w:rPr/>
        <w:t>Pajuelo-Moreno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Sanchez-Meca</w:t>
      </w:r>
      <w:r>
        <w:rPr>
          <w:spacing w:val="-57"/>
        </w:rPr>
        <w:t> </w:t>
      </w:r>
      <w:r>
        <w:rPr/>
        <w:t>(2019),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performance and corporate social responsibility disclosure (CSRD). A meta-analysis was</w:t>
      </w:r>
      <w:r>
        <w:rPr>
          <w:spacing w:val="1"/>
        </w:rPr>
        <w:t> </w:t>
      </w:r>
      <w:r>
        <w:rPr/>
        <w:t>carried out to shed light on this controversial topic, using the ABI/Inform Complete and</w:t>
      </w:r>
      <w:r>
        <w:rPr>
          <w:spacing w:val="1"/>
        </w:rPr>
        <w:t> </w:t>
      </w:r>
      <w:r>
        <w:rPr/>
        <w:t>EconLit databases as search tools. To isolate articles with substantive, methodological</w:t>
      </w:r>
      <w:r>
        <w:rPr>
          <w:spacing w:val="1"/>
        </w:rPr>
        <w:t> </w:t>
      </w:r>
      <w:r>
        <w:rPr/>
        <w:t>relevance,</w:t>
      </w:r>
      <w:r>
        <w:rPr>
          <w:spacing w:val="8"/>
        </w:rPr>
        <w:t> </w:t>
      </w:r>
      <w:r>
        <w:rPr/>
        <w:t>various</w:t>
      </w:r>
      <w:r>
        <w:rPr>
          <w:spacing w:val="9"/>
        </w:rPr>
        <w:t> </w:t>
      </w:r>
      <w:r>
        <w:rPr/>
        <w:t>filters</w:t>
      </w:r>
      <w:r>
        <w:rPr>
          <w:spacing w:val="5"/>
        </w:rPr>
        <w:t> </w:t>
      </w:r>
      <w:r>
        <w:rPr/>
        <w:t>were</w:t>
      </w:r>
      <w:r>
        <w:rPr>
          <w:spacing w:val="5"/>
        </w:rPr>
        <w:t> </w:t>
      </w:r>
      <w:r>
        <w:rPr/>
        <w:t>used.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addition</w:t>
      </w:r>
      <w:r>
        <w:rPr>
          <w:spacing w:val="9"/>
        </w:rPr>
        <w:t> </w:t>
      </w:r>
      <w:r>
        <w:rPr/>
        <w:t>to</w:t>
      </w:r>
      <w:r>
        <w:rPr>
          <w:spacing w:val="3"/>
        </w:rPr>
        <w:t> </w:t>
      </w:r>
      <w:r>
        <w:rPr/>
        <w:t>other</w:t>
      </w:r>
      <w:r>
        <w:rPr>
          <w:spacing w:val="8"/>
        </w:rPr>
        <w:t> </w:t>
      </w:r>
      <w:r>
        <w:rPr/>
        <w:t>criteria,</w:t>
      </w:r>
      <w:r>
        <w:rPr>
          <w:spacing w:val="9"/>
        </w:rPr>
        <w:t> </w:t>
      </w:r>
      <w:r>
        <w:rPr/>
        <w:t>all</w:t>
      </w:r>
      <w:r>
        <w:rPr>
          <w:spacing w:val="-2"/>
        </w:rPr>
        <w:t> </w:t>
      </w:r>
      <w:r>
        <w:rPr/>
        <w:t>articles</w:t>
      </w:r>
      <w:r>
        <w:rPr>
          <w:spacing w:val="4"/>
        </w:rPr>
        <w:t> </w:t>
      </w:r>
      <w:r>
        <w:rPr/>
        <w:t>had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contain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0"/>
        <w:jc w:val="both"/>
      </w:pPr>
      <w:r>
        <w:rPr/>
        <w:t>certain keywords related to the study’s variables and at least one of the seven keywords</w:t>
      </w:r>
      <w:r>
        <w:rPr>
          <w:spacing w:val="1"/>
        </w:rPr>
        <w:t> </w:t>
      </w:r>
      <w:r>
        <w:rPr/>
        <w:t>indicating empirical data analysis. As a result of the procedure, the meta-analysis included</w:t>
      </w:r>
      <w:r>
        <w:rPr>
          <w:spacing w:val="1"/>
        </w:rPr>
        <w:t> </w:t>
      </w:r>
      <w:r>
        <w:rPr/>
        <w:t>only 95 articles. To process the sample, we employed the procedure developed by Hunter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Schmidt.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CSRD-performance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 enough for practical purposes. However, an analysis of moderating variables</w:t>
      </w:r>
      <w:r>
        <w:rPr>
          <w:spacing w:val="1"/>
        </w:rPr>
        <w:t> </w:t>
      </w:r>
      <w:r>
        <w:rPr/>
        <w:t>revealed that the connection became of practical importance when moderated by three key</w:t>
      </w:r>
      <w:r>
        <w:rPr>
          <w:spacing w:val="1"/>
        </w:rPr>
        <w:t> </w:t>
      </w:r>
      <w:r>
        <w:rPr/>
        <w:t>variables: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disclosure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 organization size.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study’s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clarifying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CSRD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performance, and identifying which variables could explain the diverse results of previous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meta-analysis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published research and included only studies that reported Pearson correlation coefficients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standardized</w:t>
      </w:r>
      <w:r>
        <w:rPr>
          <w:spacing w:val="6"/>
        </w:rPr>
        <w:t> </w:t>
      </w:r>
      <w:r>
        <w:rPr/>
        <w:t>beta</w:t>
      </w:r>
      <w:r>
        <w:rPr>
          <w:spacing w:val="1"/>
        </w:rPr>
        <w:t> </w:t>
      </w:r>
      <w:r>
        <w:rPr/>
        <w:t>coefficients.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Ehioghiren and Eneh (2019) examined corporate social responsibility accounting of bank</w:t>
      </w:r>
      <w:r>
        <w:rPr>
          <w:spacing w:val="1"/>
        </w:rPr>
        <w:t> </w:t>
      </w:r>
      <w:r>
        <w:rPr/>
        <w:t>and insurance companies in Nigeria. The population of the study consisted of all the 16</w:t>
      </w:r>
      <w:r>
        <w:rPr>
          <w:spacing w:val="1"/>
        </w:rPr>
        <w:t> </w:t>
      </w:r>
      <w:r>
        <w:rPr/>
        <w:t>banks and 40 companies quoted on the Nigerian Stock Exchange as at December, 2018.</w:t>
      </w:r>
      <w:r>
        <w:rPr>
          <w:spacing w:val="1"/>
        </w:rPr>
        <w:t> </w:t>
      </w:r>
      <w:r>
        <w:rPr/>
        <w:t>The research design adopted for the study was the ex post facto research design. A 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bank and insurance companies. Data for the study were obtained from</w:t>
      </w:r>
      <w:r>
        <w:rPr>
          <w:spacing w:val="1"/>
        </w:rPr>
        <w:t> </w:t>
      </w:r>
      <w:r>
        <w:rPr/>
        <w:t>annual reports for the period of ten (10) years, ranging from 2007 to 2016. 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social responsibility expenditure of banks and insurance companies in</w:t>
      </w:r>
      <w:r>
        <w:rPr>
          <w:spacing w:val="1"/>
        </w:rPr>
        <w:t> </w:t>
      </w:r>
      <w:r>
        <w:rPr/>
        <w:t>Nigeria. The implication of the findings could be linked to lack of legal prescriptions and</w:t>
      </w:r>
      <w:r>
        <w:rPr>
          <w:spacing w:val="1"/>
        </w:rPr>
        <w:t> </w:t>
      </w:r>
      <w:r>
        <w:rPr/>
        <w:t>ignorance 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benefits of</w:t>
      </w:r>
      <w:r>
        <w:rPr>
          <w:spacing w:val="-6"/>
        </w:rPr>
        <w:t> </w:t>
      </w:r>
      <w:r>
        <w:rPr/>
        <w:t>social</w:t>
      </w:r>
      <w:r>
        <w:rPr>
          <w:spacing w:val="-8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and</w:t>
      </w:r>
      <w:r>
        <w:rPr>
          <w:spacing w:val="11"/>
        </w:rPr>
        <w:t> </w:t>
      </w:r>
      <w:r>
        <w:rPr/>
        <w:t>reporting.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08"/>
        <w:jc w:val="both"/>
      </w:pPr>
      <w:r>
        <w:rPr/>
        <w:t>Ibrahim and Hamid (2019) 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 of corporate social responsibility on</w:t>
      </w:r>
      <w:r>
        <w:rPr>
          <w:spacing w:val="1"/>
        </w:rPr>
        <w:t> </w:t>
      </w:r>
      <w:r>
        <w:rPr/>
        <w:t>financial performance of listed non-financial services companies</w:t>
      </w:r>
      <w:r>
        <w:rPr>
          <w:spacing w:val="1"/>
        </w:rPr>
        <w:t> </w:t>
      </w:r>
      <w:r>
        <w:rPr/>
        <w:t>in Nigeria.</w:t>
      </w:r>
      <w:r>
        <w:rPr>
          <w:spacing w:val="60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used ex-post factor research design and utilized secondary data collected from the annual</w:t>
      </w:r>
      <w:r>
        <w:rPr>
          <w:spacing w:val="1"/>
        </w:rPr>
        <w:t> </w:t>
      </w:r>
      <w:r>
        <w:rPr/>
        <w:t>reports and accounts of twenty three (23) sampled listed non-financial services companies</w:t>
      </w:r>
      <w:r>
        <w:rPr>
          <w:spacing w:val="1"/>
        </w:rPr>
        <w:t> </w:t>
      </w:r>
      <w:r>
        <w:rPr/>
        <w:t>in Nigeria for a period of 10 years (2008-2017). The sample of the study was arrived at by</w:t>
      </w:r>
      <w:r>
        <w:rPr>
          <w:spacing w:val="1"/>
        </w:rPr>
        <w:t> </w:t>
      </w:r>
      <w:r>
        <w:rPr/>
        <w:t>using concensus sampling technique in which all the elements of the population were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correlation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regression analysis</w:t>
      </w:r>
      <w:r>
        <w:rPr>
          <w:spacing w:val="1"/>
        </w:rPr>
        <w:t> </w:t>
      </w:r>
      <w:r>
        <w:rPr/>
        <w:t>(GLS</w:t>
      </w:r>
      <w:r>
        <w:rPr>
          <w:spacing w:val="1"/>
        </w:rPr>
        <w:t> </w:t>
      </w:r>
      <w:r>
        <w:rPr/>
        <w:t>Fixed Effect)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aid of Stata Version 14.0.</w:t>
      </w:r>
      <w:r>
        <w:rPr>
          <w:spacing w:val="60"/>
        </w:rPr>
        <w:t> </w:t>
      </w:r>
      <w:r>
        <w:rPr/>
        <w:t>Robustness</w:t>
      </w:r>
      <w:r>
        <w:rPr>
          <w:spacing w:val="1"/>
        </w:rPr>
        <w:t> </w:t>
      </w:r>
      <w:r>
        <w:rPr/>
        <w:t>tests,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multicollinearity,</w:t>
      </w:r>
      <w:r>
        <w:rPr>
          <w:spacing w:val="1"/>
        </w:rPr>
        <w:t> </w:t>
      </w:r>
      <w:r>
        <w:rPr/>
        <w:t>heteroscedasticity,</w:t>
      </w:r>
      <w:r>
        <w:rPr>
          <w:spacing w:val="1"/>
        </w:rPr>
        <w:t> </w:t>
      </w:r>
      <w:r>
        <w:rPr/>
        <w:t>normality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residuals,</w:t>
      </w:r>
      <w:r>
        <w:rPr>
          <w:spacing w:val="1"/>
        </w:rPr>
        <w:t> </w:t>
      </w:r>
      <w:r>
        <w:rPr/>
        <w:t>Hausman</w:t>
      </w:r>
      <w:r>
        <w:rPr>
          <w:spacing w:val="1"/>
        </w:rPr>
        <w:t> </w:t>
      </w:r>
      <w:r>
        <w:rPr/>
        <w:t>specification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F-Test</w:t>
      </w:r>
      <w:r>
        <w:rPr>
          <w:spacing w:val="6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validate the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1"/>
        <w:jc w:val="both"/>
      </w:pPr>
      <w:r>
        <w:rPr/>
        <w:t>Gololo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cement</w:t>
      </w:r>
      <w:r>
        <w:rPr>
          <w:spacing w:val="60"/>
        </w:rPr>
        <w:t> </w:t>
      </w:r>
      <w:r>
        <w:rPr/>
        <w:t>companies’</w:t>
      </w:r>
      <w:r>
        <w:rPr>
          <w:spacing w:val="1"/>
        </w:rPr>
        <w:t> </w:t>
      </w:r>
      <w:r>
        <w:rPr/>
        <w:t>annual reports. A sample of three [3] companies emerged from the population of five [5]</w:t>
      </w:r>
      <w:r>
        <w:rPr>
          <w:spacing w:val="1"/>
        </w:rPr>
        <w:t> </w:t>
      </w:r>
      <w:r>
        <w:rPr/>
        <w:t>companies using purposive sampling technique method. The study utilized annual reports</w:t>
      </w:r>
      <w:r>
        <w:rPr>
          <w:spacing w:val="1"/>
        </w:rPr>
        <w:t> </w:t>
      </w:r>
      <w:r>
        <w:rPr/>
        <w:t>of ten [10] years period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[2008-2017] to obtain data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Pooled</w:t>
      </w:r>
      <w:r>
        <w:rPr>
          <w:spacing w:val="60"/>
        </w:rPr>
        <w:t> </w:t>
      </w:r>
      <w:r>
        <w:rPr/>
        <w:t>OLS</w:t>
      </w:r>
      <w:r>
        <w:rPr>
          <w:spacing w:val="-57"/>
        </w:rPr>
        <w:t> </w:t>
      </w:r>
      <w:r>
        <w:rPr/>
        <w:t>and Random Effect [RE] Panel Estimation analysis methods were used to display and</w:t>
      </w:r>
      <w:r>
        <w:rPr>
          <w:spacing w:val="1"/>
        </w:rPr>
        <w:t> </w:t>
      </w:r>
      <w:r>
        <w:rPr/>
        <w:t>discuss the results using STATA Version 12. The results revealed that corporate social</w:t>
      </w:r>
      <w:r>
        <w:rPr>
          <w:spacing w:val="1"/>
        </w:rPr>
        <w:t> </w:t>
      </w:r>
      <w:r>
        <w:rPr/>
        <w:t>responsibility disclosure had a significant and positive impact on the employed return on</w:t>
      </w:r>
      <w:r>
        <w:rPr>
          <w:spacing w:val="1"/>
        </w:rPr>
        <w:t> </w:t>
      </w:r>
      <w:r>
        <w:rPr/>
        <w:t>equity and return on capital employed. However, leverage and company size as control</w:t>
      </w:r>
      <w:r>
        <w:rPr>
          <w:spacing w:val="1"/>
        </w:rPr>
        <w:t> </w:t>
      </w:r>
      <w:r>
        <w:rPr/>
        <w:t>variables had a positive significant effect on the financial performance of quoted cement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CSRD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7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companies.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Erhirhie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Ekwueme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sustainability 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 performance of oil and gas industry in Nigeria. This study assessed the effect of</w:t>
      </w:r>
      <w:r>
        <w:rPr>
          <w:spacing w:val="1"/>
        </w:rPr>
        <w:t> </w:t>
      </w:r>
      <w:r>
        <w:rPr/>
        <w:t>corporate social sustainability reporting on return on assets, return on equity, and return on</w:t>
      </w:r>
      <w:r>
        <w:rPr>
          <w:spacing w:val="-57"/>
        </w:rPr>
        <w:t> </w:t>
      </w:r>
      <w:r>
        <w:rPr/>
        <w:t>capital employed of oil and gas companies listed on the Nigerian Stock Exchange. Ten 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utilized</w:t>
      </w:r>
      <w:r>
        <w:rPr>
          <w:spacing w:val="60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analysis. The findings showed that social sustainability reporting exerted a negative 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proxies,</w:t>
      </w:r>
      <w:r>
        <w:rPr>
          <w:spacing w:val="1"/>
        </w:rPr>
        <w:t> </w:t>
      </w:r>
      <w:r>
        <w:rPr/>
        <w:t>howbeit,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-4"/>
        </w:rPr>
        <w:t> </w:t>
      </w:r>
      <w:r>
        <w:rPr/>
        <w:t>significant.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7"/>
        <w:jc w:val="both"/>
      </w:pPr>
      <w:r>
        <w:rPr/>
        <w:t>Oyewumi, Ogunmeru and Oboh (2018) used panel data set from banks in Nigeria, 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(CSR)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Wallace and Hussain estimator of component variances (a two</w:t>
      </w:r>
      <w:r>
        <w:rPr>
          <w:spacing w:val="1"/>
        </w:rPr>
        <w:t> </w:t>
      </w:r>
      <w:r>
        <w:rPr/>
        <w:t>way random and fixed</w:t>
      </w:r>
      <w:r>
        <w:rPr>
          <w:spacing w:val="1"/>
        </w:rPr>
        <w:t> </w:t>
      </w:r>
      <w:r>
        <w:rPr/>
        <w:t>effects panel) suggested that CSR investment without due disclosure would have little 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contribution to corporate 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This paper</w:t>
      </w:r>
      <w:r>
        <w:rPr>
          <w:spacing w:val="60"/>
        </w:rPr>
        <w:t> </w:t>
      </w:r>
      <w:r>
        <w:rPr/>
        <w:t>supported the argument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firms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benefit</w:t>
      </w:r>
      <w:r>
        <w:rPr>
          <w:spacing w:val="4"/>
        </w:rPr>
        <w:t> </w:t>
      </w:r>
      <w:r>
        <w:rPr/>
        <w:t>both</w:t>
      </w:r>
      <w:r>
        <w:rPr>
          <w:spacing w:val="-7"/>
        </w:rPr>
        <w:t> </w:t>
      </w:r>
      <w:r>
        <w:rPr/>
        <w:t>financially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non-financially</w:t>
      </w:r>
      <w:r>
        <w:rPr>
          <w:spacing w:val="-2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-2"/>
        </w:rPr>
        <w:t> </w:t>
      </w:r>
      <w:r>
        <w:rPr/>
        <w:t>strategic</w:t>
      </w:r>
      <w:r>
        <w:rPr>
          <w:spacing w:val="-3"/>
        </w:rPr>
        <w:t> </w:t>
      </w:r>
      <w:r>
        <w:rPr/>
        <w:t>CSR</w:t>
      </w:r>
      <w:r>
        <w:rPr>
          <w:spacing w:val="-3"/>
        </w:rPr>
        <w:t> </w:t>
      </w:r>
      <w:r>
        <w:rPr/>
        <w:t>agenda.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2"/>
        <w:jc w:val="both"/>
      </w:pPr>
      <w:r>
        <w:rPr/>
        <w:t>Oladipupo and Oladimeji (2018) investigated the association that subsisted between firm</w:t>
      </w:r>
      <w:r>
        <w:rPr>
          <w:spacing w:val="1"/>
        </w:rPr>
        <w:t> </w:t>
      </w:r>
      <w:r>
        <w:rPr/>
        <w:t>social responsibility and stock price market. The data for the study were gathered from</w:t>
      </w:r>
      <w:r>
        <w:rPr>
          <w:spacing w:val="1"/>
        </w:rPr>
        <w:t> </w:t>
      </w:r>
      <w:r>
        <w:rPr/>
        <w:t>secondary</w:t>
      </w:r>
      <w:r>
        <w:rPr>
          <w:spacing w:val="19"/>
        </w:rPr>
        <w:t> </w:t>
      </w:r>
      <w:r>
        <w:rPr/>
        <w:t>sources</w:t>
      </w:r>
      <w:r>
        <w:rPr>
          <w:spacing w:val="28"/>
        </w:rPr>
        <w:t> </w:t>
      </w:r>
      <w:r>
        <w:rPr/>
        <w:t>which</w:t>
      </w:r>
      <w:r>
        <w:rPr>
          <w:spacing w:val="24"/>
        </w:rPr>
        <w:t> </w:t>
      </w:r>
      <w:r>
        <w:rPr/>
        <w:t>were</w:t>
      </w:r>
      <w:r>
        <w:rPr>
          <w:spacing w:val="29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audited</w:t>
      </w:r>
      <w:r>
        <w:rPr>
          <w:spacing w:val="29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records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24"/>
        </w:rPr>
        <w:t> </w:t>
      </w:r>
      <w:r>
        <w:rPr/>
        <w:t>as</w:t>
      </w:r>
      <w:r>
        <w:rPr>
          <w:spacing w:val="27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listed companies in Nigeria. The study was highly descriptive and empirical as it</w:t>
      </w:r>
      <w:r>
        <w:rPr>
          <w:spacing w:val="1"/>
        </w:rPr>
        <w:t> </w:t>
      </w:r>
      <w:r>
        <w:rPr/>
        <w:t>embraced the use of panel regression technique as the tool of analysis. The findings of</w:t>
      </w:r>
      <w:r>
        <w:rPr>
          <w:spacing w:val="1"/>
        </w:rPr>
        <w:t> </w:t>
      </w:r>
      <w:r>
        <w:rPr/>
        <w:t>regression analysis confirmed as a whole that firm social responsibility did not correlate</w:t>
      </w:r>
      <w:r>
        <w:rPr>
          <w:spacing w:val="1"/>
        </w:rPr>
        <w:t> </w:t>
      </w:r>
      <w:r>
        <w:rPr/>
        <w:t>with stock price</w:t>
      </w:r>
      <w:r>
        <w:rPr>
          <w:spacing w:val="1"/>
        </w:rPr>
        <w:t> </w:t>
      </w:r>
      <w:r>
        <w:rPr/>
        <w:t>market. It also</w:t>
      </w:r>
      <w:r>
        <w:rPr>
          <w:spacing w:val="60"/>
        </w:rPr>
        <w:t> </w:t>
      </w:r>
      <w:r>
        <w:rPr/>
        <w:t>discovered that corporate social responsibility would not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influenced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stock</w:t>
      </w:r>
      <w:r>
        <w:rPr>
          <w:spacing w:val="1"/>
        </w:rPr>
        <w:t> </w:t>
      </w:r>
      <w:r>
        <w:rPr/>
        <w:t>price</w:t>
      </w:r>
      <w:r>
        <w:rPr>
          <w:spacing w:val="6"/>
        </w:rPr>
        <w:t> </w:t>
      </w:r>
      <w:r>
        <w:rPr/>
        <w:t>market.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1"/>
        <w:jc w:val="both"/>
      </w:pPr>
      <w:r>
        <w:rPr/>
        <w:t>Seungwoo, Junseok and Ahreum’s (2017) research analysis of CSR on firm financial</w:t>
      </w:r>
      <w:r>
        <w:rPr>
          <w:spacing w:val="1"/>
        </w:rPr>
        <w:t> </w:t>
      </w:r>
      <w:r>
        <w:rPr/>
        <w:t>performance in stakeholders perspective explored the R&amp;D, technology commercialization</w:t>
      </w:r>
      <w:r>
        <w:rPr>
          <w:spacing w:val="-57"/>
        </w:rPr>
        <w:t> </w:t>
      </w:r>
      <w:r>
        <w:rPr/>
        <w:t>and CSR motivation as enhancement of corporate performance through CSR from the</w:t>
      </w:r>
      <w:r>
        <w:rPr>
          <w:spacing w:val="1"/>
        </w:rPr>
        <w:t> </w:t>
      </w:r>
      <w:r>
        <w:rPr/>
        <w:t>stakeholders theory. It also investigated both traditional and strategic CSR relationships</w:t>
      </w:r>
      <w:r>
        <w:rPr>
          <w:spacing w:val="1"/>
        </w:rPr>
        <w:t> </w:t>
      </w:r>
      <w:r>
        <w:rPr/>
        <w:t>with financial performance. It used questionnaire survey method and relied on primary</w:t>
      </w:r>
      <w:r>
        <w:rPr>
          <w:spacing w:val="1"/>
        </w:rPr>
        <w:t> </w:t>
      </w:r>
      <w:r>
        <w:rPr/>
        <w:t>data. Questionnaires were only distributed to a specialized company.</w:t>
      </w:r>
      <w:r>
        <w:rPr>
          <w:spacing w:val="60"/>
        </w:rPr>
        <w:t> </w:t>
      </w:r>
      <w:r>
        <w:rPr/>
        <w:t>A research carried</w:t>
      </w:r>
      <w:r>
        <w:rPr>
          <w:spacing w:val="1"/>
        </w:rPr>
        <w:t> </w:t>
      </w:r>
      <w:r>
        <w:rPr/>
        <w:t>out on Safaricom Ltd, a telecommunication company by Wekesa (2017)</w:t>
      </w:r>
      <w:r>
        <w:rPr>
          <w:spacing w:val="1"/>
        </w:rPr>
        <w:t> </w:t>
      </w:r>
      <w:r>
        <w:rPr/>
        <w:t>on 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indicators,</w:t>
      </w:r>
      <w:r>
        <w:rPr>
          <w:spacing w:val="1"/>
        </w:rPr>
        <w:t> </w:t>
      </w:r>
      <w:r>
        <w:rPr/>
        <w:t>revenue,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income and earnings per share (EPS). The study used correlation research design and also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data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collecting</w:t>
      </w:r>
      <w:r>
        <w:rPr>
          <w:spacing w:val="2"/>
        </w:rPr>
        <w:t> </w:t>
      </w:r>
      <w:r>
        <w:rPr/>
        <w:t>the annual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reports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2009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2017.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2"/>
        <w:jc w:val="both"/>
      </w:pPr>
      <w:r>
        <w:rPr/>
        <w:t>Adina and Dumitru (2017) investigated the differences in the market stock price (and other</w:t>
      </w:r>
      <w:r>
        <w:rPr>
          <w:spacing w:val="-57"/>
        </w:rPr>
        <w:t> </w:t>
      </w:r>
      <w:r>
        <w:rPr/>
        <w:t>market</w:t>
      </w:r>
      <w:r>
        <w:rPr>
          <w:spacing w:val="1"/>
        </w:rPr>
        <w:t> </w:t>
      </w:r>
      <w:r>
        <w:rPr/>
        <w:t>variables such as dividends and stock return) of companies that</w:t>
      </w:r>
      <w:r>
        <w:rPr>
          <w:spacing w:val="1"/>
        </w:rPr>
        <w:t> </w:t>
      </w:r>
      <w:r>
        <w:rPr/>
        <w:t>showed CSR</w:t>
      </w:r>
      <w:r>
        <w:rPr>
          <w:spacing w:val="1"/>
        </w:rPr>
        <w:t> </w:t>
      </w:r>
      <w:r>
        <w:rPr/>
        <w:t>compared with those that did not. For this study, we used three statistical techniques:</w:t>
      </w:r>
      <w:r>
        <w:rPr>
          <w:spacing w:val="1"/>
        </w:rPr>
        <w:t> </w:t>
      </w:r>
      <w:r>
        <w:rPr/>
        <w:t>discriminant</w:t>
      </w:r>
      <w:r>
        <w:rPr>
          <w:spacing w:val="1"/>
        </w:rPr>
        <w:t> </w:t>
      </w:r>
      <w:r>
        <w:rPr/>
        <w:t>analysis;</w:t>
      </w:r>
      <w:r>
        <w:rPr>
          <w:spacing w:val="1"/>
        </w:rPr>
        <w:t> </w:t>
      </w:r>
      <w:r>
        <w:rPr/>
        <w:t>probit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model;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regression.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 the prediction ability of the models in the context where probit</w:t>
      </w:r>
      <w:r>
        <w:rPr>
          <w:spacing w:val="1"/>
        </w:rPr>
        <w:t> </w:t>
      </w:r>
      <w:r>
        <w:rPr/>
        <w:t>model and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regression had</w:t>
      </w:r>
      <w:r>
        <w:rPr>
          <w:spacing w:val="1"/>
        </w:rPr>
        <w:t> </w:t>
      </w:r>
      <w:r>
        <w:rPr/>
        <w:t>an average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classification of 70.29%,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discriminant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71.26%.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stock return 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impact on CSR activities of a company. Moreover, all discriminants had a</w:t>
      </w:r>
      <w:r>
        <w:rPr>
          <w:spacing w:val="1"/>
        </w:rPr>
        <w:t> </w:t>
      </w:r>
      <w:r>
        <w:rPr/>
        <w:t>positive</w:t>
      </w:r>
      <w:r>
        <w:rPr>
          <w:spacing w:val="5"/>
        </w:rPr>
        <w:t> </w:t>
      </w:r>
      <w:r>
        <w:rPr/>
        <w:t>impact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CSR.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2" w:lineRule="auto"/>
        <w:ind w:left="1368" w:right="1220"/>
        <w:jc w:val="both"/>
      </w:pPr>
      <w:r>
        <w:rPr/>
        <w:t>Isa and Madaki (2017) examined the impact of Corporate Social Responsibility Disclosure</w:t>
      </w:r>
      <w:r>
        <w:rPr>
          <w:spacing w:val="-57"/>
        </w:rPr>
        <w:t> </w:t>
      </w:r>
      <w:r>
        <w:rPr/>
        <w:t>(CSRD) on the financial performance of listed consumer goods companies in Nigeria. The</w:t>
      </w:r>
      <w:r>
        <w:rPr>
          <w:spacing w:val="-57"/>
        </w:rPr>
        <w:t> </w:t>
      </w:r>
      <w:r>
        <w:rPr/>
        <w:t>data were collected from the annual reports and accounts of the sampled companies for a</w:t>
      </w:r>
      <w:r>
        <w:rPr>
          <w:spacing w:val="1"/>
        </w:rPr>
        <w:t> </w:t>
      </w:r>
      <w:r>
        <w:rPr/>
        <w:t>period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ten</w:t>
      </w:r>
      <w:r>
        <w:rPr>
          <w:spacing w:val="21"/>
        </w:rPr>
        <w:t> </w:t>
      </w:r>
      <w:r>
        <w:rPr/>
        <w:t>years,</w:t>
      </w:r>
      <w:r>
        <w:rPr>
          <w:spacing w:val="27"/>
        </w:rPr>
        <w:t> </w:t>
      </w:r>
      <w:r>
        <w:rPr/>
        <w:t>from</w:t>
      </w:r>
      <w:r>
        <w:rPr>
          <w:spacing w:val="12"/>
        </w:rPr>
        <w:t> </w:t>
      </w:r>
      <w:r>
        <w:rPr/>
        <w:t>2005</w:t>
      </w:r>
      <w:r>
        <w:rPr>
          <w:spacing w:val="20"/>
        </w:rPr>
        <w:t> </w:t>
      </w:r>
      <w:r>
        <w:rPr/>
        <w:t>to</w:t>
      </w:r>
      <w:r>
        <w:rPr>
          <w:spacing w:val="25"/>
        </w:rPr>
        <w:t> </w:t>
      </w:r>
      <w:r>
        <w:rPr/>
        <w:t>2014.</w:t>
      </w:r>
      <w:r>
        <w:rPr>
          <w:spacing w:val="26"/>
        </w:rPr>
        <w:t> </w:t>
      </w:r>
      <w:r>
        <w:rPr/>
        <w:t>The</w:t>
      </w:r>
      <w:r>
        <w:rPr>
          <w:spacing w:val="19"/>
        </w:rPr>
        <w:t> </w:t>
      </w:r>
      <w:r>
        <w:rPr/>
        <w:t>data</w:t>
      </w:r>
      <w:r>
        <w:rPr>
          <w:spacing w:val="14"/>
        </w:rPr>
        <w:t> </w:t>
      </w:r>
      <w:r>
        <w:rPr/>
        <w:t>were</w:t>
      </w:r>
      <w:r>
        <w:rPr>
          <w:spacing w:val="21"/>
        </w:rPr>
        <w:t> </w:t>
      </w:r>
      <w:r>
        <w:rPr/>
        <w:t>analysed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means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descriptive</w:t>
      </w:r>
    </w:p>
    <w:p>
      <w:pPr>
        <w:spacing w:after="0" w:line="482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7"/>
        <w:jc w:val="both"/>
      </w:pPr>
      <w:r>
        <w:rPr/>
        <w:t>statistics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(OLS)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Generalized Least Square (GLS) regression were used to test the study’s hypotheses using</w:t>
      </w:r>
      <w:r>
        <w:rPr>
          <w:spacing w:val="1"/>
        </w:rPr>
        <w:t> </w:t>
      </w:r>
      <w:r>
        <w:rPr/>
        <w:t>STATA software</w:t>
      </w:r>
      <w:r>
        <w:rPr>
          <w:spacing w:val="1"/>
        </w:rPr>
        <w:t> </w:t>
      </w:r>
      <w:r>
        <w:rPr/>
        <w:t>version 12.00.Thus,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panel data regression technique</w:t>
      </w:r>
      <w:r>
        <w:rPr>
          <w:spacing w:val="1"/>
        </w:rPr>
        <w:t> </w:t>
      </w:r>
      <w:r>
        <w:rPr/>
        <w:t>was employed.</w:t>
      </w:r>
      <w:r>
        <w:rPr>
          <w:spacing w:val="1"/>
        </w:rPr>
        <w:t> </w:t>
      </w:r>
      <w:r>
        <w:rPr/>
        <w:t>The result showed a negative and significant relationship between CSRD and ROA; and 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CSRD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ROE;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CSR;</w:t>
      </w:r>
      <w:r>
        <w:rPr>
          <w:spacing w:val="1"/>
        </w:rPr>
        <w:t> </w:t>
      </w:r>
      <w:r>
        <w:rPr/>
        <w:t>Tobin’s</w:t>
      </w:r>
      <w:r>
        <w:rPr>
          <w:spacing w:val="1"/>
        </w:rPr>
        <w:t> </w:t>
      </w:r>
      <w:r>
        <w:rPr/>
        <w:t>Q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statistically insignificant relationship with CSRD while EPS had a positive and significant</w:t>
      </w:r>
      <w:r>
        <w:rPr>
          <w:spacing w:val="1"/>
        </w:rPr>
        <w:t> </w:t>
      </w:r>
      <w:r>
        <w:rPr/>
        <w:t>relationship with CSRD. It was found that the control variables (firm size and age) had a</w:t>
      </w:r>
      <w:r>
        <w:rPr>
          <w:spacing w:val="1"/>
        </w:rPr>
        <w:t> </w:t>
      </w:r>
      <w:r>
        <w:rPr/>
        <w:t>positive and</w:t>
      </w:r>
      <w:r>
        <w:rPr>
          <w:spacing w:val="1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relationship</w:t>
      </w:r>
      <w:r>
        <w:rPr>
          <w:spacing w:val="7"/>
        </w:rPr>
        <w:t> </w:t>
      </w:r>
      <w:r>
        <w:rPr/>
        <w:t>with</w:t>
      </w:r>
      <w:r>
        <w:rPr>
          <w:spacing w:val="-3"/>
        </w:rPr>
        <w:t> </w:t>
      </w:r>
      <w:r>
        <w:rPr/>
        <w:t>CSRD.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Iqbal (2017) sheds light on the impact of CSR on financial performance (FP) of banking</w:t>
      </w:r>
      <w:r>
        <w:rPr>
          <w:spacing w:val="1"/>
        </w:rPr>
        <w:t> </w:t>
      </w:r>
      <w:r>
        <w:rPr/>
        <w:t>sector of Pakistan, using a sample of 30 commerical banks listed</w:t>
      </w:r>
      <w:r>
        <w:rPr>
          <w:spacing w:val="1"/>
        </w:rPr>
        <w:t> </w:t>
      </w:r>
      <w:r>
        <w:rPr/>
        <w:t>with Pakistan 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 of 10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from 2006 to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upon market</w:t>
      </w:r>
      <w:r>
        <w:rPr>
          <w:spacing w:val="1"/>
        </w:rPr>
        <w:t> </w:t>
      </w:r>
      <w:r>
        <w:rPr/>
        <w:t>capitalization. We applied pooled regression models to investigate the impact of CSR on</w:t>
      </w:r>
      <w:r>
        <w:rPr>
          <w:spacing w:val="1"/>
        </w:rPr>
        <w:t> </w:t>
      </w:r>
      <w:r>
        <w:rPr/>
        <w:t>FP. Empirical findings signify the robustness of pooled model that documented a positive</w:t>
      </w:r>
      <w:r>
        <w:rPr>
          <w:spacing w:val="1"/>
        </w:rPr>
        <w:t> </w:t>
      </w:r>
      <w:r>
        <w:rPr/>
        <w:t>and significant impact of CSR on return on assets, return on equity and earnings per share.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Pakistan.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postulates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phenomenon is consider as an essential growth element and FP-boosting tool by banking</w:t>
      </w:r>
      <w:r>
        <w:rPr>
          <w:spacing w:val="1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Pakistan.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1368" w:right="1221"/>
        <w:jc w:val="both"/>
      </w:pPr>
      <w:r>
        <w:rPr/>
        <w:t>Wan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Muhammad’s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corporate social responsibility and firm performance in Malaysian public listed</w:t>
      </w:r>
      <w:r>
        <w:rPr>
          <w:spacing w:val="1"/>
        </w:rPr>
        <w:t> </w:t>
      </w:r>
      <w:r>
        <w:rPr/>
        <w:t>companies. Independent variables like workplace, community, environment and market</w:t>
      </w:r>
      <w:r>
        <w:rPr>
          <w:spacing w:val="1"/>
        </w:rPr>
        <w:t> </w:t>
      </w:r>
      <w:r>
        <w:rPr/>
        <w:t>place</w:t>
      </w:r>
      <w:r>
        <w:rPr>
          <w:spacing w:val="6"/>
        </w:rPr>
        <w:t> </w:t>
      </w:r>
      <w:r>
        <w:rPr/>
        <w:t>were</w:t>
      </w:r>
      <w:r>
        <w:rPr>
          <w:spacing w:val="6"/>
        </w:rPr>
        <w:t> </w:t>
      </w:r>
      <w:r>
        <w:rPr/>
        <w:t>used,</w:t>
      </w:r>
      <w:r>
        <w:rPr>
          <w:spacing w:val="9"/>
        </w:rPr>
        <w:t> </w:t>
      </w:r>
      <w:r>
        <w:rPr/>
        <w:t>accompanied</w:t>
      </w:r>
      <w:r>
        <w:rPr>
          <w:spacing w:val="11"/>
        </w:rPr>
        <w:t> </w:t>
      </w:r>
      <w:r>
        <w:rPr/>
        <w:t>by</w:t>
      </w:r>
      <w:r>
        <w:rPr>
          <w:spacing w:val="3"/>
        </w:rPr>
        <w:t> </w:t>
      </w:r>
      <w:r>
        <w:rPr/>
        <w:t>some</w:t>
      </w:r>
      <w:r>
        <w:rPr>
          <w:spacing w:val="6"/>
        </w:rPr>
        <w:t> </w:t>
      </w:r>
      <w:r>
        <w:rPr/>
        <w:t>dependent</w:t>
      </w:r>
      <w:r>
        <w:rPr>
          <w:spacing w:val="11"/>
        </w:rPr>
        <w:t> </w:t>
      </w:r>
      <w:r>
        <w:rPr/>
        <w:t>variables</w:t>
      </w:r>
      <w:r>
        <w:rPr>
          <w:spacing w:val="10"/>
        </w:rPr>
        <w:t> </w:t>
      </w:r>
      <w:r>
        <w:rPr/>
        <w:t>like</w:t>
      </w:r>
      <w:r>
        <w:rPr>
          <w:spacing w:val="6"/>
        </w:rPr>
        <w:t> </w:t>
      </w:r>
      <w:r>
        <w:rPr/>
        <w:t>earnings</w:t>
      </w:r>
      <w:r>
        <w:rPr>
          <w:spacing w:val="5"/>
        </w:rPr>
        <w:t> </w:t>
      </w:r>
      <w:r>
        <w:rPr/>
        <w:t>per</w:t>
      </w:r>
      <w:r>
        <w:rPr>
          <w:spacing w:val="9"/>
        </w:rPr>
        <w:t> </w:t>
      </w:r>
      <w:r>
        <w:rPr/>
        <w:t>share</w:t>
      </w:r>
      <w:r>
        <w:rPr>
          <w:spacing w:val="6"/>
        </w:rPr>
        <w:t> </w:t>
      </w:r>
      <w:r>
        <w:rPr/>
        <w:t>(EPS)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5"/>
        <w:jc w:val="both"/>
      </w:pPr>
      <w:r>
        <w:rPr/>
        <w:t>and return on equity (ROE).</w:t>
      </w:r>
      <w:r>
        <w:rPr>
          <w:spacing w:val="1"/>
        </w:rPr>
        <w:t> </w:t>
      </w:r>
      <w:r>
        <w:rPr/>
        <w:t>The study discovered a positive relationship</w:t>
      </w:r>
      <w:r>
        <w:rPr>
          <w:spacing w:val="60"/>
        </w:rPr>
        <w:t> </w:t>
      </w:r>
      <w:r>
        <w:rPr/>
        <w:t>between CSR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performance.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Sampath (2015) examined the corporate social responsibility activities which were divided</w:t>
      </w:r>
      <w:r>
        <w:rPr>
          <w:spacing w:val="-57"/>
        </w:rPr>
        <w:t> </w:t>
      </w:r>
      <w:r>
        <w:rPr/>
        <w:t>into three categories, named: CSR activities to environment; CSR activities to employees;</w:t>
      </w:r>
      <w:r>
        <w:rPr>
          <w:spacing w:val="1"/>
        </w:rPr>
        <w:t> </w:t>
      </w:r>
      <w:r>
        <w:rPr/>
        <w:t>and CSR activities to community. Each sample consisted of thirty listed companies that</w:t>
      </w:r>
      <w:r>
        <w:rPr>
          <w:spacing w:val="1"/>
        </w:rPr>
        <w:t> </w:t>
      </w:r>
      <w:r>
        <w:rPr/>
        <w:t>disclosed their corporate social responsibilities activities from 2010 to 2014. Weighted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method was used to</w:t>
      </w:r>
      <w:r>
        <w:rPr>
          <w:spacing w:val="1"/>
        </w:rPr>
        <w:t> </w:t>
      </w:r>
      <w:r>
        <w:rPr/>
        <w:t>measure the CSR activities while average</w:t>
      </w:r>
      <w:r>
        <w:rPr>
          <w:spacing w:val="60"/>
        </w:rPr>
        <w:t> </w:t>
      </w:r>
      <w:r>
        <w:rPr/>
        <w:t>share price was</w:t>
      </w:r>
      <w:r>
        <w:rPr>
          <w:spacing w:val="1"/>
        </w:rPr>
        <w:t> </w:t>
      </w:r>
      <w:r>
        <w:rPr/>
        <w:t>used to determine the share price. Correlation was used to find out the association between</w:t>
      </w:r>
      <w:r>
        <w:rPr>
          <w:spacing w:val="-57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price.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corporate social responsibility and share price. The findings 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environment. R2 showed that CSR activities were not the crucial factor when making buy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sell</w:t>
      </w:r>
      <w:r>
        <w:rPr>
          <w:spacing w:val="-7"/>
        </w:rPr>
        <w:t> </w:t>
      </w:r>
      <w:r>
        <w:rPr/>
        <w:t>decisions of</w:t>
      </w:r>
      <w:r>
        <w:rPr>
          <w:spacing w:val="-6"/>
        </w:rPr>
        <w:t> </w:t>
      </w:r>
      <w:r>
        <w:rPr/>
        <w:t>shares.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3"/>
        <w:jc w:val="both"/>
      </w:pPr>
      <w:r>
        <w:rPr/>
        <w:t>Fiori, Donato and Izzo (2015) investigated the impact of corporate social performance on</w:t>
      </w:r>
      <w:r>
        <w:rPr>
          <w:spacing w:val="1"/>
        </w:rPr>
        <w:t> </w:t>
      </w:r>
      <w:r>
        <w:rPr/>
        <w:t>stock prices in Italian listed companies. The main stream of literature focused on the</w:t>
      </w:r>
      <w:r>
        <w:rPr>
          <w:spacing w:val="1"/>
        </w:rPr>
        <w:t> </w:t>
      </w:r>
      <w:r>
        <w:rPr/>
        <w:t>relation between CSR and</w:t>
      </w:r>
      <w:r>
        <w:rPr>
          <w:spacing w:val="1"/>
        </w:rPr>
        <w:t> </w:t>
      </w:r>
      <w:r>
        <w:rPr/>
        <w:t>financial performance</w:t>
      </w:r>
      <w:r>
        <w:rPr>
          <w:spacing w:val="60"/>
        </w:rPr>
        <w:t> </w:t>
      </w:r>
      <w:r>
        <w:rPr/>
        <w:t>showing contradictory results that still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unanimous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Concerning the selection of the measure of performance, we chose stock prices as a proxy</w:t>
      </w:r>
      <w:r>
        <w:rPr>
          <w:spacing w:val="1"/>
        </w:rPr>
        <w:t> </w:t>
      </w:r>
      <w:r>
        <w:rPr/>
        <w:t>for financial performance in order to measure the perception and reaction of financial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companies’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performance indicators concerning environment, community and employment activities,</w:t>
      </w:r>
      <w:r>
        <w:rPr>
          <w:spacing w:val="1"/>
        </w:rPr>
        <w:t> </w:t>
      </w:r>
      <w:r>
        <w:rPr/>
        <w:t>we found evidence that a good social performance had a negative influence on stock prices</w:t>
      </w:r>
      <w:r>
        <w:rPr>
          <w:spacing w:val="-57"/>
        </w:rPr>
        <w:t> </w:t>
      </w:r>
      <w:r>
        <w:rPr/>
        <w:t>on the Italian Stock Exchange Market. The phenomenon was particularly evident when the</w:t>
      </w:r>
      <w:r>
        <w:rPr>
          <w:spacing w:val="-57"/>
        </w:rPr>
        <w:t> </w:t>
      </w:r>
      <w:r>
        <w:rPr/>
        <w:t>environmental strategies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Italian</w:t>
      </w:r>
      <w:r>
        <w:rPr>
          <w:spacing w:val="9"/>
        </w:rPr>
        <w:t> </w:t>
      </w:r>
      <w:r>
        <w:rPr/>
        <w:t>listed</w:t>
      </w:r>
      <w:r>
        <w:rPr>
          <w:spacing w:val="9"/>
        </w:rPr>
        <w:t> </w:t>
      </w:r>
      <w:r>
        <w:rPr/>
        <w:t>companies</w:t>
      </w:r>
      <w:r>
        <w:rPr>
          <w:spacing w:val="17"/>
        </w:rPr>
        <w:t> </w:t>
      </w:r>
      <w:r>
        <w:rPr/>
        <w:t>were</w:t>
      </w:r>
      <w:r>
        <w:rPr>
          <w:spacing w:val="8"/>
        </w:rPr>
        <w:t> </w:t>
      </w:r>
      <w:r>
        <w:rPr/>
        <w:t>considered.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evidence</w:t>
      </w:r>
      <w:r>
        <w:rPr>
          <w:spacing w:val="1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7"/>
        <w:jc w:val="both"/>
      </w:pPr>
      <w:r>
        <w:rPr/>
        <w:t>consistent with the peculiarities of the Italian capitalism structure, which, because of its</w:t>
      </w:r>
      <w:r>
        <w:rPr>
          <w:spacing w:val="1"/>
        </w:rPr>
        <w:t> </w:t>
      </w:r>
      <w:r>
        <w:rPr/>
        <w:t>backwardness in CSR topics and related issues, seems not mature enough to evaluate</w:t>
      </w:r>
      <w:r>
        <w:rPr>
          <w:spacing w:val="1"/>
        </w:rPr>
        <w:t> </w:t>
      </w:r>
      <w:r>
        <w:rPr/>
        <w:t>appropriately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1"/>
        </w:rPr>
        <w:t> </w:t>
      </w:r>
      <w:r>
        <w:rPr/>
        <w:t>policies.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Noor (2015),</w:t>
      </w:r>
      <w:r>
        <w:rPr>
          <w:spacing w:val="1"/>
        </w:rPr>
        <w:t> </w:t>
      </w:r>
      <w:r>
        <w:rPr/>
        <w:t>in his research on corporate social responsibility practice and corporate</w:t>
      </w:r>
      <w:r>
        <w:rPr>
          <w:spacing w:val="1"/>
        </w:rPr>
        <w:t> </w:t>
      </w:r>
      <w:r>
        <w:rPr/>
        <w:t>financial performance: a case study of Nigerian listed companies, described the nature and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CSR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financial performance among Nigerian listed companies; Content analysis was used to</w:t>
      </w:r>
      <w:r>
        <w:rPr>
          <w:spacing w:val="1"/>
        </w:rPr>
        <w:t> </w:t>
      </w:r>
      <w:r>
        <w:rPr/>
        <w:t>extract data from annual reports of 68 companies listed on the floor of the Nigerian Stock</w:t>
      </w:r>
      <w:r>
        <w:rPr>
          <w:spacing w:val="1"/>
        </w:rPr>
        <w:t> </w:t>
      </w:r>
      <w:r>
        <w:rPr/>
        <w:t>Exchange. And also, an hierarchical multiple regression analysis was used to examine the</w:t>
      </w:r>
      <w:r>
        <w:rPr>
          <w:spacing w:val="1"/>
        </w:rPr>
        <w:t> </w:t>
      </w:r>
      <w:r>
        <w:rPr/>
        <w:t>relationship between CSR and CFP. The result of the study showed a negative relationship</w:t>
      </w:r>
      <w:r>
        <w:rPr>
          <w:spacing w:val="-57"/>
        </w:rPr>
        <w:t> </w:t>
      </w:r>
      <w:r>
        <w:rPr/>
        <w:t>between</w:t>
      </w:r>
      <w:r>
        <w:rPr>
          <w:spacing w:val="-4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 w:before="203"/>
        <w:ind w:left="1368" w:right="1215"/>
        <w:jc w:val="both"/>
      </w:pPr>
      <w:r>
        <w:rPr/>
        <w:t>Mahbuba and Farzana (2013) on Corporate Social Responsibility, based their research on</w:t>
      </w:r>
      <w:r>
        <w:rPr>
          <w:spacing w:val="1"/>
        </w:rPr>
        <w:t> </w:t>
      </w:r>
      <w:r>
        <w:rPr/>
        <w:t>the relationship between corporate social responsibility expenditure and bank profitability,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Dutch</w:t>
      </w:r>
      <w:r>
        <w:rPr>
          <w:spacing w:val="1"/>
        </w:rPr>
        <w:t> </w:t>
      </w:r>
      <w:r>
        <w:rPr/>
        <w:t>Bangla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(DBBL)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Bangladesh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 formulated was tested and the result showed a significant relationship between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DBBL.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provided good returns for the banks in the short run, and in the long run, it would surely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returns.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CSR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profitability,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 null</w:t>
      </w:r>
      <w:r>
        <w:rPr>
          <w:spacing w:val="-2"/>
        </w:rPr>
        <w:t> </w:t>
      </w:r>
      <w:r>
        <w:rPr/>
        <w:t>hypothesis was rejected.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The authors however, pointed out the limitations of the study. First, the study was based</w:t>
      </w:r>
      <w:r>
        <w:rPr>
          <w:spacing w:val="1"/>
        </w:rPr>
        <w:t> </w:t>
      </w:r>
      <w:r>
        <w:rPr/>
        <w:t>only on the net profit after tax of the bank which was one of the major indicators of the</w:t>
      </w:r>
      <w:r>
        <w:rPr>
          <w:spacing w:val="1"/>
        </w:rPr>
        <w:t> </w:t>
      </w:r>
      <w:r>
        <w:rPr/>
        <w:t>bank’s financial performance but not the only one. Second, the study considered only one</w:t>
      </w:r>
      <w:r>
        <w:rPr>
          <w:spacing w:val="1"/>
        </w:rPr>
        <w:t> </w:t>
      </w:r>
      <w:r>
        <w:rPr/>
        <w:t>bank in Bangladesh which did not reflect the overall banking sector of Bangladesh. In</w:t>
      </w:r>
      <w:r>
        <w:rPr>
          <w:spacing w:val="1"/>
        </w:rPr>
        <w:t> </w:t>
      </w:r>
      <w:r>
        <w:rPr/>
        <w:t>Bangladesh,</w:t>
      </w:r>
      <w:r>
        <w:rPr>
          <w:spacing w:val="4"/>
        </w:rPr>
        <w:t> </w:t>
      </w:r>
      <w:r>
        <w:rPr/>
        <w:t>CSR</w:t>
      </w:r>
      <w:r>
        <w:rPr>
          <w:spacing w:val="5"/>
        </w:rPr>
        <w:t> </w:t>
      </w:r>
      <w:r>
        <w:rPr/>
        <w:t>initiatives</w:t>
      </w:r>
      <w:r>
        <w:rPr>
          <w:spacing w:val="7"/>
        </w:rPr>
        <w:t> </w:t>
      </w:r>
      <w:r>
        <w:rPr/>
        <w:t>by</w:t>
      </w:r>
      <w:r>
        <w:rPr>
          <w:spacing w:val="-2"/>
        </w:rPr>
        <w:t> </w:t>
      </w:r>
      <w:r>
        <w:rPr/>
        <w:t>banks</w:t>
      </w:r>
      <w:r>
        <w:rPr>
          <w:spacing w:val="-1"/>
        </w:rPr>
        <w:t> </w:t>
      </w:r>
      <w:r>
        <w:rPr/>
        <w:t>had</w:t>
      </w:r>
      <w:r>
        <w:rPr>
          <w:spacing w:val="3"/>
        </w:rPr>
        <w:t> </w:t>
      </w:r>
      <w:r>
        <w:rPr/>
        <w:t>risen</w:t>
      </w:r>
      <w:r>
        <w:rPr>
          <w:spacing w:val="-2"/>
        </w:rPr>
        <w:t> </w:t>
      </w:r>
      <w:r>
        <w:rPr/>
        <w:t>significantly.</w:t>
      </w:r>
      <w:r>
        <w:rPr>
          <w:spacing w:val="4"/>
        </w:rPr>
        <w:t> </w:t>
      </w:r>
      <w:r>
        <w:rPr/>
        <w:t>So,</w:t>
      </w:r>
      <w:r>
        <w:rPr>
          <w:spacing w:val="-1"/>
        </w:rPr>
        <w:t> </w:t>
      </w:r>
      <w:r>
        <w:rPr/>
        <w:t>Bangladesh</w:t>
      </w:r>
      <w:r>
        <w:rPr>
          <w:spacing w:val="-2"/>
        </w:rPr>
        <w:t> </w:t>
      </w:r>
      <w:r>
        <w:rPr/>
        <w:t>Bank</w:t>
      </w:r>
      <w:r>
        <w:rPr>
          <w:spacing w:val="1"/>
        </w:rPr>
        <w:t> </w:t>
      </w:r>
      <w:r>
        <w:rPr/>
        <w:t>should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2"/>
        <w:jc w:val="both"/>
      </w:pPr>
      <w:r>
        <w:rPr/>
        <w:t>carefully monitor the activities of the banks whether they comply with the mandatory</w:t>
      </w:r>
      <w:r>
        <w:rPr>
          <w:spacing w:val="1"/>
        </w:rPr>
        <w:t> </w:t>
      </w:r>
      <w:r>
        <w:rPr/>
        <w:t>involvement in the CSR activities from net profit which is 10% or more from its previous</w:t>
      </w:r>
      <w:r>
        <w:rPr>
          <w:spacing w:val="1"/>
        </w:rPr>
        <w:t> </w:t>
      </w:r>
      <w:r>
        <w:rPr/>
        <w:t>year’s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profit.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do</w:t>
      </w:r>
      <w:r>
        <w:rPr>
          <w:spacing w:val="60"/>
        </w:rPr>
        <w:t> </w:t>
      </w:r>
      <w:r>
        <w:rPr/>
        <w:t>CSR</w:t>
      </w:r>
      <w:r>
        <w:rPr>
          <w:spacing w:val="1"/>
        </w:rPr>
        <w:t> </w:t>
      </w:r>
      <w:r>
        <w:rPr/>
        <w:t>activities for the betterment of the people, not for profit making or marketing strategies,</w:t>
      </w:r>
      <w:r>
        <w:rPr>
          <w:spacing w:val="1"/>
        </w:rPr>
        <w:t> </w:t>
      </w:r>
      <w:r>
        <w:rPr/>
        <w:t>will surely bring more sustainable growth to the Bangladesh banking sectors (Mahbuba &amp;</w:t>
      </w:r>
      <w:r>
        <w:rPr>
          <w:spacing w:val="1"/>
        </w:rPr>
        <w:t> </w:t>
      </w:r>
      <w:r>
        <w:rPr/>
        <w:t>Farzana,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Uwuigbe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Egbide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investigated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firms’</w:t>
      </w:r>
      <w:r>
        <w:rPr>
          <w:spacing w:val="1"/>
        </w:rPr>
        <w:t> </w:t>
      </w:r>
      <w:r>
        <w:rPr/>
        <w:t>corporate financial performance and the level of corporate social responsibility disclosures</w:t>
      </w:r>
      <w:r>
        <w:rPr>
          <w:spacing w:val="-57"/>
        </w:rPr>
        <w:t> </w:t>
      </w:r>
      <w:r>
        <w:rPr/>
        <w:t>among selected firms in Nigeria. It also looked at the relationship between firms’ financial</w:t>
      </w:r>
      <w:r>
        <w:rPr>
          <w:spacing w:val="-57"/>
        </w:rPr>
        <w:t> </w:t>
      </w:r>
      <w:r>
        <w:rPr/>
        <w:t>leverage and the level of corporate social responsibility disclosures among selected firms.</w:t>
      </w:r>
      <w:r>
        <w:rPr>
          <w:spacing w:val="1"/>
        </w:rPr>
        <w:t> </w:t>
      </w:r>
      <w:r>
        <w:rPr/>
        <w:t>While the annual reports for the period 2008 were utilized as the main source of data</w:t>
      </w:r>
      <w:r>
        <w:rPr>
          <w:spacing w:val="1"/>
        </w:rPr>
        <w:t> </w:t>
      </w:r>
      <w:r>
        <w:rPr/>
        <w:t>collection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sampled</w:t>
      </w:r>
      <w:r>
        <w:rPr>
          <w:spacing w:val="12"/>
        </w:rPr>
        <w:t> </w:t>
      </w:r>
      <w:r>
        <w:rPr/>
        <w:t>41</w:t>
      </w:r>
      <w:r>
        <w:rPr>
          <w:spacing w:val="17"/>
        </w:rPr>
        <w:t> </w:t>
      </w:r>
      <w:r>
        <w:rPr/>
        <w:t>listed</w:t>
      </w:r>
      <w:r>
        <w:rPr>
          <w:spacing w:val="17"/>
        </w:rPr>
        <w:t> </w:t>
      </w:r>
      <w:r>
        <w:rPr/>
        <w:t>firms,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multiple</w:t>
      </w:r>
      <w:r>
        <w:rPr>
          <w:spacing w:val="11"/>
        </w:rPr>
        <w:t> </w:t>
      </w:r>
      <w:r>
        <w:rPr/>
        <w:t>regression</w:t>
      </w:r>
      <w:r>
        <w:rPr>
          <w:spacing w:val="8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employed</w:t>
      </w:r>
      <w:r>
        <w:rPr>
          <w:spacing w:val="-58"/>
        </w:rPr>
        <w:t> </w:t>
      </w:r>
      <w:r>
        <w:rPr/>
        <w:t>as a statistical technique for analysing the collected data. The paper revealed that firms’</w:t>
      </w:r>
      <w:r>
        <w:rPr>
          <w:spacing w:val="1"/>
        </w:rPr>
        <w:t> </w:t>
      </w:r>
      <w:r>
        <w:rPr/>
        <w:t>corporate financial 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firm 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 with the level of corporate social responsibility disclosures among selected</w:t>
      </w:r>
      <w:r>
        <w:rPr>
          <w:spacing w:val="1"/>
        </w:rPr>
        <w:t> </w:t>
      </w:r>
      <w:r>
        <w:rPr/>
        <w:t>firms.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 existed between firms’ financial leverage and the level of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disclosures.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2" w:lineRule="auto"/>
        <w:ind w:left="1368" w:right="1216"/>
        <w:jc w:val="both"/>
      </w:pPr>
      <w:r>
        <w:rPr/>
        <w:t>El Mosaid and Boutti (2012) evaluated the degree of CSR in Islamic banks using return on</w:t>
      </w:r>
      <w:r>
        <w:rPr>
          <w:spacing w:val="-57"/>
        </w:rPr>
        <w:t> </w:t>
      </w:r>
      <w:r>
        <w:rPr/>
        <w:t>asset (ROA) and return on equity (ROE). The sample size was got from 8 Islamic banks,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CSR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firm</w:t>
      </w:r>
      <w:r>
        <w:rPr>
          <w:spacing w:val="-8"/>
        </w:rPr>
        <w:t> </w:t>
      </w:r>
      <w:r>
        <w:rPr/>
        <w:t>performance.</w:t>
      </w:r>
    </w:p>
    <w:p>
      <w:pPr>
        <w:pStyle w:val="BodyText"/>
        <w:spacing w:line="484" w:lineRule="auto" w:before="230"/>
        <w:ind w:left="1368" w:right="1217"/>
        <w:jc w:val="both"/>
      </w:pPr>
      <w:r>
        <w:rPr/>
        <w:t>The research of corporate social responsibility and its contributions to the development of</w:t>
      </w:r>
      <w:r>
        <w:rPr>
          <w:spacing w:val="1"/>
        </w:rPr>
        <w:t> </w:t>
      </w:r>
      <w:r>
        <w:rPr/>
        <w:t>business</w:t>
      </w:r>
      <w:r>
        <w:rPr>
          <w:spacing w:val="30"/>
        </w:rPr>
        <w:t> </w:t>
      </w:r>
      <w:r>
        <w:rPr/>
        <w:t>in</w:t>
      </w:r>
      <w:r>
        <w:rPr>
          <w:spacing w:val="25"/>
        </w:rPr>
        <w:t> </w:t>
      </w:r>
      <w:r>
        <w:rPr/>
        <w:t>society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Nigeria</w:t>
      </w:r>
      <w:r>
        <w:rPr>
          <w:spacing w:val="28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case</w:t>
      </w:r>
      <w:r>
        <w:rPr>
          <w:spacing w:val="28"/>
        </w:rPr>
        <w:t> </w:t>
      </w:r>
      <w:r>
        <w:rPr/>
        <w:t>study</w:t>
      </w:r>
      <w:r>
        <w:rPr>
          <w:spacing w:val="23"/>
        </w:rPr>
        <w:t> </w:t>
      </w:r>
      <w:r>
        <w:rPr/>
        <w:t>by</w:t>
      </w:r>
      <w:r>
        <w:rPr>
          <w:spacing w:val="19"/>
        </w:rPr>
        <w:t> </w:t>
      </w:r>
      <w:r>
        <w:rPr/>
        <w:t>Uadiale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Fagbemi</w:t>
      </w:r>
      <w:r>
        <w:rPr>
          <w:spacing w:val="24"/>
        </w:rPr>
        <w:t> </w:t>
      </w:r>
      <w:r>
        <w:rPr/>
        <w:t>(2012)</w:t>
      </w:r>
      <w:r>
        <w:rPr>
          <w:spacing w:val="30"/>
        </w:rPr>
        <w:t> </w:t>
      </w:r>
      <w:r>
        <w:rPr/>
        <w:t>used</w:t>
      </w:r>
      <w:r>
        <w:rPr>
          <w:spacing w:val="28"/>
        </w:rPr>
        <w:t> </w:t>
      </w:r>
      <w:r>
        <w:rPr/>
        <w:t>a</w:t>
      </w:r>
    </w:p>
    <w:p>
      <w:pPr>
        <w:spacing w:after="0" w:line="484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2"/>
        <w:jc w:val="both"/>
      </w:pPr>
      <w:r>
        <w:rPr/>
        <w:t>sample size of 40 quoted companies and a measure for firm performance as return on asset</w:t>
      </w:r>
      <w:r>
        <w:rPr>
          <w:spacing w:val="-57"/>
        </w:rPr>
        <w:t> </w:t>
      </w:r>
      <w:r>
        <w:rPr/>
        <w:t>and return on equity. Findings gave corporate social responsibility a positive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firm</w:t>
      </w:r>
      <w:r>
        <w:rPr>
          <w:spacing w:val="-7"/>
        </w:rPr>
        <w:t> </w:t>
      </w:r>
      <w:r>
        <w:rPr/>
        <w:t>performance.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22"/>
        <w:jc w:val="both"/>
      </w:pPr>
      <w:r>
        <w:rPr/>
        <w:t>Amole,</w:t>
      </w:r>
      <w:r>
        <w:rPr>
          <w:spacing w:val="1"/>
        </w:rPr>
        <w:t> </w:t>
      </w:r>
      <w:r>
        <w:rPr/>
        <w:t>Adebiyi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Awolaja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Secondary data were obtained from audited annual reports of the bank. The outcome of the</w:t>
      </w:r>
      <w:r>
        <w:rPr>
          <w:spacing w:val="-57"/>
        </w:rPr>
        <w:t> </w:t>
      </w:r>
      <w:r>
        <w:rPr/>
        <w:t>regression analysis gave a positive significant relationship between CSR and profitability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2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Babalola (2012) conducted a study on corporate social responsibility and profit.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 used as a case study, and listed firms on the Nigerian Stock Exchange were used to</w:t>
      </w:r>
      <w:r>
        <w:rPr>
          <w:spacing w:val="1"/>
        </w:rPr>
        <w:t> </w:t>
      </w:r>
      <w:r>
        <w:rPr/>
        <w:t>gather secondary data. The findings of the study showed a negative relationship between</w:t>
      </w:r>
      <w:r>
        <w:rPr>
          <w:spacing w:val="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social</w:t>
      </w:r>
      <w:r>
        <w:rPr>
          <w:spacing w:val="-7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profit.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368" w:right="1215"/>
        <w:jc w:val="both"/>
      </w:pPr>
      <w:r>
        <w:rPr/>
        <w:t>Kakakhel,</w:t>
      </w:r>
      <w:r>
        <w:rPr>
          <w:spacing w:val="1"/>
        </w:rPr>
        <w:t> </w:t>
      </w:r>
      <w:r>
        <w:rPr/>
        <w:t>Ilyas,</w:t>
      </w:r>
      <w:r>
        <w:rPr>
          <w:spacing w:val="1"/>
        </w:rPr>
        <w:t> </w:t>
      </w:r>
      <w:r>
        <w:rPr/>
        <w:t>Iqbal,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Afeef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on financial performance of cement sector listed firms on Karachi Stock</w:t>
      </w:r>
      <w:r>
        <w:rPr>
          <w:spacing w:val="1"/>
        </w:rPr>
        <w:t> </w:t>
      </w:r>
      <w:r>
        <w:rPr/>
        <w:t>Exchange (Pakistan). Sample size of fifteen companies selected on the basis of availability</w:t>
      </w:r>
      <w:r>
        <w:rPr>
          <w:spacing w:val="-57"/>
        </w:rPr>
        <w:t> </w:t>
      </w:r>
      <w:r>
        <w:rPr/>
        <w:t>of data of companies. For data used annual reports during time period of 2008-2014. For</w:t>
      </w:r>
      <w:r>
        <w:rPr>
          <w:spacing w:val="1"/>
        </w:rPr>
        <w:t> </w:t>
      </w:r>
      <w:r>
        <w:rPr/>
        <w:t>analysis purpose used fixed and random effect models and on the basis of Hausman test</w:t>
      </w:r>
      <w:r>
        <w:rPr>
          <w:spacing w:val="1"/>
        </w:rPr>
        <w:t> </w:t>
      </w:r>
      <w:r>
        <w:rPr/>
        <w:t>fixed model is best for analysis. From the results it is concluded that there is positive and</w:t>
      </w:r>
      <w:r>
        <w:rPr>
          <w:spacing w:val="1"/>
        </w:rPr>
        <w:t> </w:t>
      </w:r>
      <w:r>
        <w:rPr/>
        <w:t>significant relationship between corporate social responsibility and financial performance.</w:t>
      </w:r>
      <w:r>
        <w:rPr>
          <w:spacing w:val="1"/>
        </w:rPr>
        <w:t> </w:t>
      </w:r>
      <w:r>
        <w:rPr/>
        <w:t>These results support the theoretical relationship between corporate social responsibility</w:t>
      </w:r>
      <w:r>
        <w:rPr>
          <w:spacing w:val="1"/>
        </w:rPr>
        <w:t> </w:t>
      </w:r>
      <w:r>
        <w:rPr/>
        <w:t>and financial performance. The Hypotheses of positive and significant</w:t>
      </w:r>
      <w:r>
        <w:rPr>
          <w:spacing w:val="1"/>
        </w:rPr>
        <w:t> </w:t>
      </w:r>
      <w:r>
        <w:rPr/>
        <w:t>relationship of</w:t>
      </w:r>
      <w:r>
        <w:rPr>
          <w:spacing w:val="1"/>
        </w:rPr>
        <w:t> </w:t>
      </w:r>
      <w:r>
        <w:rPr/>
        <w:t>corporate social responsibility and financial performance has been supported. This work</w:t>
      </w:r>
      <w:r>
        <w:rPr>
          <w:spacing w:val="1"/>
        </w:rPr>
        <w:t> </w:t>
      </w:r>
      <w:r>
        <w:rPr/>
        <w:t>also</w:t>
      </w:r>
      <w:r>
        <w:rPr>
          <w:spacing w:val="32"/>
        </w:rPr>
        <w:t> </w:t>
      </w:r>
      <w:r>
        <w:rPr/>
        <w:t>supports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view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all</w:t>
      </w:r>
      <w:r>
        <w:rPr>
          <w:spacing w:val="19"/>
        </w:rPr>
        <w:t> </w:t>
      </w:r>
      <w:r>
        <w:rPr/>
        <w:t>those</w:t>
      </w:r>
      <w:r>
        <w:rPr>
          <w:spacing w:val="28"/>
        </w:rPr>
        <w:t> </w:t>
      </w:r>
      <w:r>
        <w:rPr/>
        <w:t>researchers</w:t>
      </w:r>
      <w:r>
        <w:rPr>
          <w:spacing w:val="26"/>
        </w:rPr>
        <w:t> </w:t>
      </w:r>
      <w:r>
        <w:rPr/>
        <w:t>whose</w:t>
      </w:r>
      <w:r>
        <w:rPr>
          <w:spacing w:val="28"/>
        </w:rPr>
        <w:t> </w:t>
      </w:r>
      <w:r>
        <w:rPr/>
        <w:t>empirical</w:t>
      </w:r>
      <w:r>
        <w:rPr>
          <w:spacing w:val="19"/>
        </w:rPr>
        <w:t> </w:t>
      </w:r>
      <w:r>
        <w:rPr/>
        <w:t>evidence</w:t>
      </w:r>
      <w:r>
        <w:rPr>
          <w:spacing w:val="32"/>
        </w:rPr>
        <w:t> </w:t>
      </w:r>
      <w:r>
        <w:rPr/>
        <w:t>found</w:t>
      </w:r>
      <w:r>
        <w:rPr>
          <w:spacing w:val="28"/>
        </w:rPr>
        <w:t> </w:t>
      </w:r>
      <w:r>
        <w:rPr/>
        <w:t>positive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7"/>
        <w:jc w:val="both"/>
      </w:pP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3"/>
        <w:jc w:val="both"/>
      </w:pPr>
      <w:r>
        <w:rPr/>
        <w:t>Iqbal (2012) analysed the positive impact of CSR on firm performance in his research on</w:t>
      </w:r>
      <w:r>
        <w:rPr>
          <w:spacing w:val="1"/>
        </w:rPr>
        <w:t> </w:t>
      </w:r>
      <w:r>
        <w:rPr/>
        <w:t>the impact of CSR and firm performance in Pakistan. The secondary data used were got</w:t>
      </w:r>
      <w:r>
        <w:rPr>
          <w:spacing w:val="1"/>
        </w:rPr>
        <w:t> </w:t>
      </w:r>
      <w:r>
        <w:rPr/>
        <w:t>from audited annual reports of 156 listed companies on the Karachi Stock Exchange by</w:t>
      </w:r>
      <w:r>
        <w:rPr>
          <w:spacing w:val="1"/>
        </w:rPr>
        <w:t> </w:t>
      </w:r>
      <w:r>
        <w:rPr/>
        <w:t>using correlation and regression analyses. Return on asset and return on equity were used</w:t>
      </w:r>
      <w:r>
        <w:rPr>
          <w:spacing w:val="1"/>
        </w:rPr>
        <w:t> </w:t>
      </w:r>
      <w:r>
        <w:rPr/>
        <w:t>to measure firm performance, while to measure corporate social responsibility, he used</w:t>
      </w:r>
      <w:r>
        <w:rPr>
          <w:spacing w:val="1"/>
        </w:rPr>
        <w:t> </w:t>
      </w:r>
      <w:r>
        <w:rPr/>
        <w:t>social compliance, corporate governance, community investment, social report, product</w:t>
      </w:r>
      <w:r>
        <w:rPr>
          <w:spacing w:val="1"/>
        </w:rPr>
        <w:t> </w:t>
      </w:r>
      <w:r>
        <w:rPr/>
        <w:t>integrity, corporate giving, environmental compliance, and business ethical principle. The</w:t>
      </w:r>
      <w:r>
        <w:rPr>
          <w:spacing w:val="1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 positive</w:t>
      </w:r>
      <w:r>
        <w:rPr>
          <w:spacing w:val="5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CSR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firms’</w:t>
      </w:r>
      <w:r>
        <w:rPr>
          <w:spacing w:val="2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performance.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3"/>
        <w:jc w:val="both"/>
      </w:pPr>
      <w:r>
        <w:rPr/>
        <w:t>Iqbal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performance, market value of the share and financial leverage. In this particular study, 156</w:t>
      </w:r>
      <w:r>
        <w:rPr>
          <w:spacing w:val="-57"/>
        </w:rPr>
        <w:t> </w:t>
      </w:r>
      <w:r>
        <w:rPr/>
        <w:t>listed companies on Karachi Stock Exchange (KSE) from textile sector, chemical sector,</w:t>
      </w:r>
      <w:r>
        <w:rPr>
          <w:spacing w:val="1"/>
        </w:rPr>
        <w:t> </w:t>
      </w:r>
      <w:r>
        <w:rPr/>
        <w:t>cement sector and the tobacco sector are taken. The observations are taken for the entire</w:t>
      </w:r>
      <w:r>
        <w:rPr>
          <w:spacing w:val="1"/>
        </w:rPr>
        <w:t> </w:t>
      </w:r>
      <w:r>
        <w:rPr/>
        <w:t>period of 2010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 state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 Pakistan.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aggregate, the results of the study conclude that</w:t>
      </w:r>
      <w:r>
        <w:rPr>
          <w:spacing w:val="60"/>
        </w:rPr>
        <w:t> </w:t>
      </w:r>
      <w:r>
        <w:rPr/>
        <w:t>corporate social performance (CSR) has</w:t>
      </w:r>
      <w:r>
        <w:rPr>
          <w:spacing w:val="1"/>
        </w:rPr>
        <w:t> </w:t>
      </w:r>
      <w:r>
        <w:rPr/>
        <w:t>no effect on financial performance (CFP). It is obvious from the results that CSR has</w:t>
      </w:r>
      <w:r>
        <w:rPr>
          <w:spacing w:val="1"/>
        </w:rPr>
        <w:t> </w:t>
      </w:r>
      <w:r>
        <w:rPr/>
        <w:t>negative effect on the market value of the share but no relationship to D/Ea behaviour of</w:t>
      </w:r>
      <w:r>
        <w:rPr>
          <w:spacing w:val="1"/>
        </w:rPr>
        <w:t> </w:t>
      </w:r>
      <w:r>
        <w:rPr/>
        <w:t>the firm, significantly. Moreover, the investors do not have the same level of information</w:t>
      </w:r>
      <w:r>
        <w:rPr>
          <w:spacing w:val="1"/>
        </w:rPr>
        <w:t> </w:t>
      </w:r>
      <w:r>
        <w:rPr/>
        <w:t>as the information is captured by the management abou the company affairs. In addition,</w:t>
      </w:r>
      <w:r>
        <w:rPr>
          <w:spacing w:val="1"/>
        </w:rPr>
        <w:t> </w:t>
      </w:r>
      <w:r>
        <w:rPr/>
        <w:t>the debt singling hypothesis indictes that the further incorporation of debt into capital</w:t>
      </w:r>
      <w:r>
        <w:rPr>
          <w:spacing w:val="1"/>
        </w:rPr>
        <w:t> </w:t>
      </w:r>
      <w:r>
        <w:rPr/>
        <w:t>structure should include the behaviour of the investor, regarding to the investment in the</w:t>
      </w:r>
      <w:r>
        <w:rPr>
          <w:spacing w:val="1"/>
        </w:rPr>
        <w:t> </w:t>
      </w:r>
      <w:r>
        <w:rPr/>
        <w:t>shares</w:t>
      </w:r>
      <w:r>
        <w:rPr>
          <w:spacing w:val="-2"/>
        </w:rPr>
        <w:t> </w:t>
      </w:r>
      <w:r>
        <w:rPr/>
        <w:t>positively,</w:t>
      </w:r>
      <w:r>
        <w:rPr>
          <w:spacing w:val="8"/>
        </w:rPr>
        <w:t> </w:t>
      </w:r>
      <w:r>
        <w:rPr/>
        <w:t>but</w:t>
      </w:r>
      <w:r>
        <w:rPr>
          <w:spacing w:val="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asymmetry,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-1"/>
        </w:rPr>
        <w:t> </w:t>
      </w:r>
      <w:r>
        <w:rPr/>
        <w:t>negative.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7"/>
        <w:jc w:val="both"/>
      </w:pPr>
      <w:r>
        <w:rPr/>
        <w:t>Prior studies by Kamal (2012), Webb (2009), Cetin, Dammar and Husoy, (2007), Carroll,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Garry (1995),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Chrong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reported that the</w:t>
      </w:r>
      <w:r>
        <w:rPr>
          <w:spacing w:val="1"/>
        </w:rPr>
        <w:t> </w:t>
      </w:r>
      <w:r>
        <w:rPr/>
        <w:t>introduction of CSR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generated from economic, political, agency, stakeholder, legitimacy, and ethical theories.</w:t>
      </w:r>
      <w:r>
        <w:rPr>
          <w:spacing w:val="1"/>
        </w:rPr>
        <w:t> </w:t>
      </w:r>
      <w:r>
        <w:rPr/>
        <w:t>Stakeholder theory, which was the main theory on which this research was based, posits</w:t>
      </w:r>
      <w:r>
        <w:rPr>
          <w:spacing w:val="1"/>
        </w:rPr>
        <w:t> </w:t>
      </w:r>
      <w:r>
        <w:rPr/>
        <w:t>that an organization exists primary not only for itself and owners but also for the benefit of</w:t>
      </w:r>
      <w:r>
        <w:rPr>
          <w:spacing w:val="-57"/>
        </w:rPr>
        <w:t> </w:t>
      </w:r>
      <w:r>
        <w:rPr/>
        <w:t>society</w:t>
      </w:r>
      <w:r>
        <w:rPr>
          <w:spacing w:val="-10"/>
        </w:rPr>
        <w:t> </w:t>
      </w:r>
      <w:r>
        <w:rPr/>
        <w:t>at</w:t>
      </w:r>
      <w:r>
        <w:rPr>
          <w:spacing w:val="5"/>
        </w:rPr>
        <w:t> </w:t>
      </w:r>
      <w:r>
        <w:rPr/>
        <w:t>large.</w:t>
      </w:r>
      <w:r>
        <w:rPr>
          <w:spacing w:val="2"/>
        </w:rPr>
        <w:t> </w:t>
      </w:r>
      <w:r>
        <w:rPr/>
        <w:t>Firms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engage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CSR</w:t>
      </w:r>
      <w:r>
        <w:rPr>
          <w:spacing w:val="2"/>
        </w:rPr>
        <w:t> </w:t>
      </w:r>
      <w:r>
        <w:rPr/>
        <w:t>do</w:t>
      </w:r>
      <w:r>
        <w:rPr>
          <w:spacing w:val="4"/>
        </w:rPr>
        <w:t> </w:t>
      </w:r>
      <w:r>
        <w:rPr/>
        <w:t>so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giving back to</w:t>
      </w:r>
      <w:r>
        <w:rPr>
          <w:spacing w:val="5"/>
        </w:rPr>
        <w:t> </w:t>
      </w:r>
      <w:r>
        <w:rPr/>
        <w:t>society.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2"/>
        <w:jc w:val="both"/>
      </w:pPr>
      <w:r>
        <w:rPr/>
        <w:t>A research on the relationship of corporate social responsibility and firm performance of</w:t>
      </w:r>
      <w:r>
        <w:rPr>
          <w:spacing w:val="1"/>
        </w:rPr>
        <w:t> </w:t>
      </w:r>
      <w:r>
        <w:rPr/>
        <w:t>banks in the US, UK and Japan by Keffas and Olulu-Briggs (2011) utilized 38 financial</w:t>
      </w:r>
      <w:r>
        <w:rPr>
          <w:spacing w:val="1"/>
        </w:rPr>
        <w:t> </w:t>
      </w:r>
      <w:r>
        <w:rPr/>
        <w:t>and economic ratios that covered asset quality, capital, operations and liquidity. Data</w:t>
      </w:r>
      <w:r>
        <w:rPr>
          <w:spacing w:val="1"/>
        </w:rPr>
        <w:t> </w:t>
      </w:r>
      <w:r>
        <w:rPr/>
        <w:t>Envelopment Analysis was used. The findings showed that banks which incorporated CSR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more</w:t>
      </w:r>
      <w:r>
        <w:rPr>
          <w:spacing w:val="-5"/>
        </w:rPr>
        <w:t> </w:t>
      </w:r>
      <w:r>
        <w:rPr/>
        <w:t>efficient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managing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asset</w:t>
      </w:r>
      <w:r>
        <w:rPr>
          <w:spacing w:val="5"/>
        </w:rPr>
        <w:t> </w:t>
      </w:r>
      <w:r>
        <w:rPr/>
        <w:t>portfolios.</w:t>
      </w:r>
      <w:r>
        <w:rPr>
          <w:spacing w:val="-2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its</w:t>
      </w:r>
      <w:r>
        <w:rPr>
          <w:spacing w:val="-6"/>
        </w:rPr>
        <w:t> </w:t>
      </w:r>
      <w:r>
        <w:rPr/>
        <w:t>results</w:t>
      </w:r>
      <w:r>
        <w:rPr>
          <w:spacing w:val="-6"/>
        </w:rPr>
        <w:t> </w:t>
      </w:r>
      <w:r>
        <w:rPr/>
        <w:t>were</w:t>
      </w:r>
      <w:r>
        <w:rPr>
          <w:spacing w:val="-4"/>
        </w:rPr>
        <w:t> </w:t>
      </w:r>
      <w:r>
        <w:rPr/>
        <w:t>positive.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2"/>
        <w:jc w:val="both"/>
      </w:pPr>
      <w:r>
        <w:rPr/>
        <w:t>Corporate social responsibility in some firms do not prevent a drop in their market value.</w:t>
      </w:r>
      <w:r>
        <w:rPr>
          <w:spacing w:val="1"/>
        </w:rPr>
        <w:t> </w:t>
      </w:r>
      <w:r>
        <w:rPr/>
        <w:t>CSR activities engender no improvement in some companies’ value performance, only</w:t>
      </w:r>
      <w:r>
        <w:rPr>
          <w:spacing w:val="1"/>
        </w:rPr>
        <w:t> </w:t>
      </w:r>
      <w:r>
        <w:rPr/>
        <w:t>long-term growth in return on equity (Cho, Lee, &amp; Park, 2012). Nelling and Webb (2004)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unobservable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devoted to employee relations, but CSR activities did not affect 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that was driven by stock market performance was employee relations. This</w:t>
      </w:r>
      <w:r>
        <w:rPr>
          <w:spacing w:val="1"/>
        </w:rPr>
        <w:t> </w:t>
      </w:r>
      <w:r>
        <w:rPr/>
        <w:t>suggests that if corporate social responsibility activities provide benefits to the firm, such</w:t>
      </w:r>
      <w:r>
        <w:rPr>
          <w:spacing w:val="1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manifest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unrelated</w:t>
      </w:r>
      <w:r>
        <w:rPr>
          <w:spacing w:val="5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performance.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4" w:lineRule="auto" w:before="1"/>
        <w:ind w:left="1368" w:right="1215"/>
        <w:jc w:val="both"/>
      </w:pPr>
      <w:r>
        <w:rPr/>
        <w:t>According to a popular opinion, seven out of ten consumers said that they would remain</w:t>
      </w:r>
      <w:r>
        <w:rPr>
          <w:spacing w:val="1"/>
        </w:rPr>
        <w:t> </w:t>
      </w:r>
      <w:r>
        <w:rPr/>
        <w:t>loyal</w:t>
      </w:r>
      <w:r>
        <w:rPr>
          <w:spacing w:val="24"/>
        </w:rPr>
        <w:t> </w:t>
      </w:r>
      <w:r>
        <w:rPr/>
        <w:t>to</w:t>
      </w:r>
      <w:r>
        <w:rPr>
          <w:spacing w:val="38"/>
        </w:rPr>
        <w:t> </w:t>
      </w:r>
      <w:r>
        <w:rPr/>
        <w:t>a</w:t>
      </w:r>
      <w:r>
        <w:rPr>
          <w:spacing w:val="28"/>
        </w:rPr>
        <w:t> </w:t>
      </w:r>
      <w:r>
        <w:rPr/>
        <w:t>brand</w:t>
      </w:r>
      <w:r>
        <w:rPr>
          <w:spacing w:val="33"/>
        </w:rPr>
        <w:t> </w:t>
      </w:r>
      <w:r>
        <w:rPr/>
        <w:t>during</w:t>
      </w:r>
      <w:r>
        <w:rPr>
          <w:spacing w:val="33"/>
        </w:rPr>
        <w:t> </w:t>
      </w:r>
      <w:r>
        <w:rPr/>
        <w:t>an</w:t>
      </w:r>
      <w:r>
        <w:rPr>
          <w:spacing w:val="33"/>
        </w:rPr>
        <w:t> </w:t>
      </w:r>
      <w:r>
        <w:rPr/>
        <w:t>economic</w:t>
      </w:r>
      <w:r>
        <w:rPr>
          <w:spacing w:val="32"/>
        </w:rPr>
        <w:t> </w:t>
      </w:r>
      <w:r>
        <w:rPr/>
        <w:t>downturn</w:t>
      </w:r>
      <w:r>
        <w:rPr>
          <w:spacing w:val="28"/>
        </w:rPr>
        <w:t> </w:t>
      </w:r>
      <w:r>
        <w:rPr/>
        <w:t>if</w:t>
      </w:r>
      <w:r>
        <w:rPr>
          <w:spacing w:val="30"/>
        </w:rPr>
        <w:t> </w:t>
      </w:r>
      <w:r>
        <w:rPr/>
        <w:t>it</w:t>
      </w:r>
      <w:r>
        <w:rPr>
          <w:spacing w:val="38"/>
        </w:rPr>
        <w:t> </w:t>
      </w:r>
      <w:r>
        <w:rPr/>
        <w:t>supported</w:t>
      </w:r>
      <w:r>
        <w:rPr>
          <w:spacing w:val="38"/>
        </w:rPr>
        <w:t> </w:t>
      </w:r>
      <w:r>
        <w:rPr/>
        <w:t>a</w:t>
      </w:r>
      <w:r>
        <w:rPr>
          <w:spacing w:val="32"/>
        </w:rPr>
        <w:t> </w:t>
      </w:r>
      <w:r>
        <w:rPr/>
        <w:t>good</w:t>
      </w:r>
      <w:r>
        <w:rPr>
          <w:spacing w:val="28"/>
        </w:rPr>
        <w:t> </w:t>
      </w:r>
      <w:r>
        <w:rPr/>
        <w:t>cause.</w:t>
      </w:r>
      <w:r>
        <w:rPr>
          <w:spacing w:val="35"/>
        </w:rPr>
        <w:t> </w:t>
      </w:r>
      <w:r>
        <w:rPr/>
        <w:t>Poddi</w:t>
      </w:r>
      <w:r>
        <w:rPr>
          <w:spacing w:val="24"/>
        </w:rPr>
        <w:t> </w:t>
      </w:r>
      <w:r>
        <w:rPr/>
        <w:t>and</w:t>
      </w:r>
    </w:p>
    <w:p>
      <w:pPr>
        <w:spacing w:after="0" w:line="484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9"/>
        <w:jc w:val="both"/>
      </w:pPr>
      <w:r>
        <w:rPr/>
        <w:t>Vergalli (2009) also found that corporate social responsibility firms were more virtuous,</w:t>
      </w:r>
      <w:r>
        <w:rPr>
          <w:spacing w:val="1"/>
        </w:rPr>
        <w:t> </w:t>
      </w:r>
      <w:r>
        <w:rPr/>
        <w:t>and had</w:t>
      </w:r>
      <w:r>
        <w:rPr>
          <w:spacing w:val="1"/>
        </w:rPr>
        <w:t> </w:t>
      </w:r>
      <w:r>
        <w:rPr/>
        <w:t>long run performance. They added that although such firms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bear some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they,</w:t>
      </w:r>
      <w:r>
        <w:rPr>
          <w:spacing w:val="1"/>
        </w:rPr>
        <w:t> </w:t>
      </w:r>
      <w:r>
        <w:rPr/>
        <w:t>nonetheless, obtained higher sales and profits due to the reputation effect of their corporate</w:t>
      </w:r>
      <w:r>
        <w:rPr>
          <w:spacing w:val="-57"/>
        </w:rPr>
        <w:t> </w:t>
      </w:r>
      <w:r>
        <w:rPr/>
        <w:t>social responsibility involvements or programmes, as well as a reduction of long run costs,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increased</w:t>
      </w:r>
      <w:r>
        <w:rPr>
          <w:spacing w:val="2"/>
        </w:rPr>
        <w:t> </w:t>
      </w:r>
      <w:r>
        <w:rPr/>
        <w:t>socially</w:t>
      </w:r>
      <w:r>
        <w:rPr>
          <w:spacing w:val="-4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demands.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3"/>
        <w:jc w:val="both"/>
      </w:pPr>
      <w:r>
        <w:rPr/>
        <w:t>Heal (2009) asserted that poor shouldering of CSR cost organizations dearly through the</w:t>
      </w:r>
      <w:r>
        <w:rPr>
          <w:spacing w:val="1"/>
        </w:rPr>
        <w:t> </w:t>
      </w:r>
      <w:r>
        <w:rPr/>
        <w:t>loss of reputation and goodwill. This means that organizations that properly integrate</w:t>
      </w:r>
      <w:r>
        <w:rPr>
          <w:spacing w:val="1"/>
        </w:rPr>
        <w:t> </w:t>
      </w:r>
      <w:r>
        <w:rPr/>
        <w:t>corporate social responsibility into their business strategy develop good programmes to</w:t>
      </w:r>
      <w:r>
        <w:rPr>
          <w:spacing w:val="1"/>
        </w:rPr>
        <w:t> </w:t>
      </w:r>
      <w:r>
        <w:rPr/>
        <w:t>implement this strategy, and also go ahead to implement the CSR strategy effectively to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reputational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corporate social responsibility could reduce a firm’s cost of capital through the impact of</w:t>
      </w:r>
      <w:r>
        <w:rPr>
          <w:spacing w:val="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social</w:t>
      </w:r>
      <w:r>
        <w:rPr>
          <w:spacing w:val="-7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Investing</w:t>
      </w:r>
      <w:r>
        <w:rPr>
          <w:spacing w:val="2"/>
        </w:rPr>
        <w:t> </w:t>
      </w:r>
      <w:r>
        <w:rPr/>
        <w:t>(SRI).</w:t>
      </w:r>
    </w:p>
    <w:p>
      <w:pPr>
        <w:pStyle w:val="BodyText"/>
        <w:spacing w:line="480" w:lineRule="auto" w:before="203"/>
        <w:ind w:left="1368" w:right="1210"/>
        <w:jc w:val="both"/>
      </w:pPr>
      <w:r>
        <w:rPr/>
        <w:t>Sweeney and Coughlan (2008), researched on reporting the corporate social responsibility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 entities engaged</w:t>
      </w:r>
      <w:r>
        <w:rPr>
          <w:spacing w:val="1"/>
        </w:rPr>
        <w:t> </w:t>
      </w:r>
      <w:r>
        <w:rPr/>
        <w:t>in and</w:t>
      </w:r>
      <w:r>
        <w:rPr>
          <w:spacing w:val="1"/>
        </w:rPr>
        <w:t> </w:t>
      </w:r>
      <w:r>
        <w:rPr/>
        <w:t>if different</w:t>
      </w:r>
      <w:r>
        <w:rPr>
          <w:spacing w:val="1"/>
        </w:rPr>
        <w:t> </w:t>
      </w:r>
      <w:r>
        <w:rPr/>
        <w:t>industries reported corporate social</w:t>
      </w:r>
      <w:r>
        <w:rPr>
          <w:spacing w:val="1"/>
        </w:rPr>
        <w:t> </w:t>
      </w:r>
      <w:r>
        <w:rPr/>
        <w:t>responsibility differently. The authors investigated how annual reports addressed the CSR</w:t>
      </w:r>
      <w:r>
        <w:rPr>
          <w:spacing w:val="1"/>
        </w:rPr>
        <w:t> </w:t>
      </w:r>
      <w:r>
        <w:rPr/>
        <w:t>concerns of various groups of stakeholders to determine whether the group’s orientation</w:t>
      </w:r>
      <w:r>
        <w:rPr>
          <w:spacing w:val="1"/>
        </w:rPr>
        <w:t> </w:t>
      </w:r>
      <w:r>
        <w:rPr/>
        <w:t>was</w:t>
      </w:r>
      <w:r>
        <w:rPr>
          <w:spacing w:val="15"/>
        </w:rPr>
        <w:t> </w:t>
      </w:r>
      <w:r>
        <w:rPr/>
        <w:t>stakeholder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industry</w:t>
      </w:r>
      <w:r>
        <w:rPr>
          <w:spacing w:val="8"/>
        </w:rPr>
        <w:t> </w:t>
      </w:r>
      <w:r>
        <w:rPr/>
        <w:t>specific.</w:t>
      </w:r>
      <w:r>
        <w:rPr>
          <w:spacing w:val="18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stakeholder</w:t>
      </w:r>
      <w:r>
        <w:rPr>
          <w:spacing w:val="18"/>
        </w:rPr>
        <w:t> </w:t>
      </w:r>
      <w:r>
        <w:rPr/>
        <w:t>theory,</w:t>
      </w:r>
      <w:r>
        <w:rPr>
          <w:spacing w:val="19"/>
        </w:rPr>
        <w:t> </w:t>
      </w:r>
      <w:r>
        <w:rPr/>
        <w:t>significant</w:t>
      </w:r>
      <w:r>
        <w:rPr>
          <w:spacing w:val="22"/>
        </w:rPr>
        <w:t> </w:t>
      </w:r>
      <w:r>
        <w:rPr/>
        <w:t>emphasis</w:t>
      </w:r>
      <w:r>
        <w:rPr>
          <w:spacing w:val="-58"/>
        </w:rPr>
        <w:t> </w:t>
      </w:r>
      <w:r>
        <w:rPr/>
        <w:t>is given to stakeholder attributes and characteristics</w:t>
      </w:r>
      <w:r>
        <w:rPr>
          <w:spacing w:val="1"/>
        </w:rPr>
        <w:t> </w:t>
      </w:r>
      <w:r>
        <w:rPr/>
        <w:t>including power, legitimacy, and</w:t>
      </w:r>
      <w:r>
        <w:rPr>
          <w:spacing w:val="1"/>
        </w:rPr>
        <w:t> </w:t>
      </w:r>
      <w:r>
        <w:rPr/>
        <w:t>agency, as well as to primary and secondary stakeholder categorization. A content analysis</w:t>
      </w:r>
      <w:r>
        <w:rPr>
          <w:spacing w:val="-57"/>
        </w:rPr>
        <w:t> </w:t>
      </w:r>
      <w:r>
        <w:rPr/>
        <w:t>approach was utilized to examine annual reports of 30 large public global companies, by</w:t>
      </w:r>
      <w:r>
        <w:rPr>
          <w:spacing w:val="1"/>
        </w:rPr>
        <w:t> </w:t>
      </w:r>
      <w:r>
        <w:rPr/>
        <w:t>industry, for CSR messaging. The analysis identified strong similarities in the targeting of</w:t>
      </w:r>
      <w:r>
        <w:rPr>
          <w:spacing w:val="1"/>
        </w:rPr>
        <w:t> </w:t>
      </w:r>
      <w:r>
        <w:rPr/>
        <w:t>CSR communications in the annual reports and intra-industries, and even though some</w:t>
      </w:r>
      <w:r>
        <w:rPr>
          <w:spacing w:val="1"/>
        </w:rPr>
        <w:t> </w:t>
      </w:r>
      <w:r>
        <w:rPr/>
        <w:t>companies</w:t>
      </w:r>
      <w:r>
        <w:rPr>
          <w:spacing w:val="52"/>
        </w:rPr>
        <w:t> </w:t>
      </w:r>
      <w:r>
        <w:rPr/>
        <w:t>had</w:t>
      </w:r>
      <w:r>
        <w:rPr>
          <w:spacing w:val="57"/>
        </w:rPr>
        <w:t> </w:t>
      </w:r>
      <w:r>
        <w:rPr/>
        <w:t>separate</w:t>
      </w:r>
      <w:r>
        <w:rPr>
          <w:spacing w:val="54"/>
        </w:rPr>
        <w:t> </w:t>
      </w:r>
      <w:r>
        <w:rPr/>
        <w:t>CSR</w:t>
      </w:r>
      <w:r>
        <w:rPr>
          <w:spacing w:val="53"/>
        </w:rPr>
        <w:t> </w:t>
      </w:r>
      <w:r>
        <w:rPr/>
        <w:t>reports,</w:t>
      </w:r>
      <w:r>
        <w:rPr>
          <w:spacing w:val="48"/>
        </w:rPr>
        <w:t> </w:t>
      </w:r>
      <w:r>
        <w:rPr/>
        <w:t>the</w:t>
      </w:r>
      <w:r>
        <w:rPr>
          <w:spacing w:val="54"/>
        </w:rPr>
        <w:t> </w:t>
      </w:r>
      <w:r>
        <w:rPr/>
        <w:t>information</w:t>
      </w:r>
      <w:r>
        <w:rPr>
          <w:spacing w:val="49"/>
        </w:rPr>
        <w:t> </w:t>
      </w:r>
      <w:r>
        <w:rPr/>
        <w:t>was</w:t>
      </w:r>
      <w:r>
        <w:rPr>
          <w:spacing w:val="53"/>
        </w:rPr>
        <w:t> </w:t>
      </w:r>
      <w:r>
        <w:rPr/>
        <w:t>always</w:t>
      </w:r>
      <w:r>
        <w:rPr>
          <w:spacing w:val="57"/>
        </w:rPr>
        <w:t> </w:t>
      </w:r>
      <w:r>
        <w:rPr/>
        <w:t>summarized</w:t>
      </w:r>
      <w:r>
        <w:rPr>
          <w:spacing w:val="59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0"/>
        <w:jc w:val="both"/>
      </w:pPr>
      <w:r>
        <w:rPr/>
        <w:t>annual reports. The research also pointed out a lack of clear focus on the benefits of CSR</w:t>
      </w:r>
      <w:r>
        <w:rPr>
          <w:spacing w:val="1"/>
        </w:rPr>
        <w:t> </w:t>
      </w:r>
      <w:r>
        <w:rPr/>
        <w:t>for the shareholder as a specific stakeholder, as only one out of the seven industries in 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put</w:t>
      </w:r>
      <w:r>
        <w:rPr>
          <w:spacing w:val="8"/>
        </w:rPr>
        <w:t> </w:t>
      </w:r>
      <w:r>
        <w:rPr/>
        <w:t>any</w:t>
      </w:r>
      <w:r>
        <w:rPr>
          <w:spacing w:val="-3"/>
        </w:rPr>
        <w:t> </w:t>
      </w:r>
      <w:r>
        <w:rPr/>
        <w:t>focus on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08"/>
        <w:jc w:val="both"/>
      </w:pPr>
      <w:r>
        <w:rPr/>
        <w:t>Mackey, Mackey and Barney (2007) found that sometimes, when firms began socially</w:t>
      </w:r>
      <w:r>
        <w:rPr>
          <w:spacing w:val="1"/>
        </w:rPr>
        <w:t> </w:t>
      </w:r>
      <w:r>
        <w:rPr/>
        <w:t>responsible activities, their market value would increase and sometimes, it would reduce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sometimes,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 activities, their market values would decrease while in some other firms, 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socially responsible</w:t>
      </w:r>
      <w:r>
        <w:rPr>
          <w:spacing w:val="60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either by continuing to invest or not to in these activities increases a firm’s market value.</w:t>
      </w:r>
      <w:r>
        <w:rPr>
          <w:spacing w:val="1"/>
        </w:rPr>
        <w:t> </w:t>
      </w:r>
      <w:r>
        <w:rPr/>
        <w:t>This is a classic example of mixed findings. The authors concluded by stating that only by</w:t>
      </w:r>
      <w:r>
        <w:rPr>
          <w:spacing w:val="1"/>
        </w:rPr>
        <w:t> </w:t>
      </w:r>
      <w:r>
        <w:rPr/>
        <w:t>examining the supply of a demand for socially responsible investment opportunities at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its</w:t>
      </w:r>
      <w:r>
        <w:rPr>
          <w:spacing w:val="2"/>
        </w:rPr>
        <w:t> </w:t>
      </w:r>
      <w:r>
        <w:rPr/>
        <w:t>market</w:t>
      </w:r>
      <w:r>
        <w:rPr>
          <w:spacing w:val="5"/>
        </w:rPr>
        <w:t> </w:t>
      </w:r>
      <w:r>
        <w:rPr/>
        <w:t>value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understood</w:t>
      </w:r>
      <w:r>
        <w:rPr>
          <w:spacing w:val="-5"/>
        </w:rPr>
        <w:t> </w:t>
      </w:r>
      <w:r>
        <w:rPr/>
        <w:t>(Mackey,</w:t>
      </w:r>
      <w:r>
        <w:rPr>
          <w:spacing w:val="2"/>
        </w:rPr>
        <w:t> </w:t>
      </w:r>
      <w:r>
        <w:rPr/>
        <w:t>et</w:t>
      </w:r>
      <w:r>
        <w:rPr>
          <w:spacing w:val="5"/>
        </w:rPr>
        <w:t> </w:t>
      </w:r>
      <w:r>
        <w:rPr/>
        <w:t>al.,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1"/>
        <w:jc w:val="both"/>
      </w:pPr>
      <w:r>
        <w:rPr/>
        <w:t>Matthew, Rebecca and Greg (2007) researched corporate social responsibility and firm</w:t>
      </w:r>
      <w:r>
        <w:rPr>
          <w:spacing w:val="1"/>
        </w:rPr>
        <w:t> </w:t>
      </w:r>
      <w:r>
        <w:rPr/>
        <w:t>performance using Australia as a case study. Their research stated that corporate social</w:t>
      </w:r>
      <w:r>
        <w:rPr>
          <w:spacing w:val="1"/>
        </w:rPr>
        <w:t> </w:t>
      </w:r>
      <w:r>
        <w:rPr/>
        <w:t>responsibility had endangered the interests of Australian economy in recent years. The</w:t>
      </w:r>
      <w:r>
        <w:rPr>
          <w:spacing w:val="1"/>
        </w:rPr>
        <w:t> </w:t>
      </w:r>
      <w:r>
        <w:rPr/>
        <w:t>method used cut across 300 ASX listed companies for 2005 financial year. A sample of</w:t>
      </w:r>
      <w:r>
        <w:rPr>
          <w:spacing w:val="1"/>
        </w:rPr>
        <w:t> </w:t>
      </w:r>
      <w:r>
        <w:rPr/>
        <w:t>277 companies was used after eliminating companies with missing data (McWilliams &amp;</w:t>
      </w:r>
      <w:r>
        <w:rPr>
          <w:spacing w:val="1"/>
        </w:rPr>
        <w:t> </w:t>
      </w:r>
      <w:r>
        <w:rPr/>
        <w:t>Siegel 2000). The result stated that there was no significant relationship between corporate</w:t>
      </w:r>
      <w:r>
        <w:rPr>
          <w:spacing w:val="-57"/>
        </w:rPr>
        <w:t> </w:t>
      </w:r>
      <w:r>
        <w:rPr/>
        <w:t>social</w:t>
      </w:r>
      <w:r>
        <w:rPr>
          <w:spacing w:val="-8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firm</w:t>
      </w:r>
      <w:r>
        <w:rPr>
          <w:spacing w:val="-7"/>
        </w:rPr>
        <w:t> </w:t>
      </w:r>
      <w:r>
        <w:rPr/>
        <w:t>performance.</w:t>
      </w:r>
    </w:p>
    <w:p>
      <w:pPr>
        <w:pStyle w:val="BodyText"/>
        <w:spacing w:line="480" w:lineRule="auto" w:before="198"/>
        <w:ind w:left="1368" w:right="1214"/>
        <w:jc w:val="both"/>
      </w:pPr>
      <w:r>
        <w:rPr/>
        <w:t>Colbert</w:t>
      </w:r>
      <w:r>
        <w:rPr>
          <w:spacing w:val="1"/>
        </w:rPr>
        <w:t> </w:t>
      </w:r>
      <w:r>
        <w:rPr/>
        <w:t>and Kurucz (2007) reported that 68 per cent of the 250 largest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 had adopted CSR reporting by 2005. The most recent Klynveld Peat Marwick</w:t>
      </w:r>
      <w:r>
        <w:rPr>
          <w:spacing w:val="-57"/>
        </w:rPr>
        <w:t> </w:t>
      </w:r>
      <w:r>
        <w:rPr/>
        <w:t>Goerdeler (KPMG) Survey (2011) showed that 95 per cent of the Global Fortune 250</w:t>
      </w:r>
      <w:r>
        <w:rPr>
          <w:spacing w:val="1"/>
        </w:rPr>
        <w:t> </w:t>
      </w:r>
      <w:r>
        <w:rPr/>
        <w:t>companies</w:t>
      </w:r>
      <w:r>
        <w:rPr>
          <w:spacing w:val="21"/>
        </w:rPr>
        <w:t> </w:t>
      </w:r>
      <w:r>
        <w:rPr/>
        <w:t>reported</w:t>
      </w:r>
      <w:r>
        <w:rPr>
          <w:spacing w:val="19"/>
        </w:rPr>
        <w:t> </w:t>
      </w:r>
      <w:r>
        <w:rPr/>
        <w:t>their</w:t>
      </w:r>
      <w:r>
        <w:rPr>
          <w:spacing w:val="25"/>
        </w:rPr>
        <w:t> </w:t>
      </w:r>
      <w:r>
        <w:rPr/>
        <w:t>CSR</w:t>
      </w:r>
      <w:r>
        <w:rPr>
          <w:spacing w:val="22"/>
        </w:rPr>
        <w:t> </w:t>
      </w:r>
      <w:r>
        <w:rPr/>
        <w:t>activities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reporting,</w:t>
      </w:r>
      <w:r>
        <w:rPr>
          <w:spacing w:val="25"/>
        </w:rPr>
        <w:t> </w:t>
      </w:r>
      <w:r>
        <w:rPr/>
        <w:t>overall</w:t>
      </w:r>
      <w:r>
        <w:rPr>
          <w:spacing w:val="19"/>
        </w:rPr>
        <w:t> </w:t>
      </w:r>
      <w:r>
        <w:rPr/>
        <w:t>(in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34</w:t>
      </w:r>
      <w:r>
        <w:rPr>
          <w:spacing w:val="23"/>
        </w:rPr>
        <w:t> </w:t>
      </w:r>
      <w:r>
        <w:rPr/>
        <w:t>companies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/>
        <w:jc w:val="both"/>
      </w:pPr>
      <w:r>
        <w:rPr/>
        <w:t>surveyed), had increased by 11 percent in 2008 to 64 per cent. According to some authors,</w:t>
      </w:r>
      <w:r>
        <w:rPr>
          <w:spacing w:val="1"/>
        </w:rPr>
        <w:t> </w:t>
      </w:r>
      <w:r>
        <w:rPr/>
        <w:t>what particularly makes these stand-alone reports remarkable is that they represent a clear</w:t>
      </w:r>
      <w:r>
        <w:rPr>
          <w:spacing w:val="1"/>
        </w:rPr>
        <w:t> </w:t>
      </w:r>
      <w:r>
        <w:rPr/>
        <w:t>engagement of corporations with the</w:t>
      </w:r>
      <w:r>
        <w:rPr>
          <w:spacing w:val="1"/>
        </w:rPr>
        <w:t> </w:t>
      </w:r>
      <w:r>
        <w:rPr/>
        <w:t>increasingly critical issues of environmental and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sustainability</w:t>
      </w:r>
      <w:r>
        <w:rPr>
          <w:spacing w:val="-9"/>
        </w:rPr>
        <w:t> </w:t>
      </w:r>
      <w:r>
        <w:rPr/>
        <w:t>(Gray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Herremans,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203"/>
        <w:ind w:left="1368" w:right="1218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Egwuonwu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performance are the accounting or financial measures, market/stock market</w:t>
      </w:r>
      <w:r>
        <w:rPr>
          <w:spacing w:val="1"/>
        </w:rPr>
        <w:t> </w:t>
      </w:r>
      <w:r>
        <w:rPr/>
        <w:t>value measures and the mixed measure which include the reputational assets accumulated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engagement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programmes.</w:t>
      </w:r>
    </w:p>
    <w:p>
      <w:pPr>
        <w:pStyle w:val="BodyText"/>
        <w:spacing w:line="480" w:lineRule="auto" w:before="198"/>
        <w:ind w:left="1368" w:right="1212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literatures,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 responsibility with enhanced</w:t>
      </w:r>
      <w:r>
        <w:rPr>
          <w:spacing w:val="1"/>
        </w:rPr>
        <w:t> </w:t>
      </w:r>
      <w:r>
        <w:rPr/>
        <w:t>firm 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appears so overwhelming that even firms with conservation spending increasingly indulge</w:t>
      </w:r>
      <w:r>
        <w:rPr>
          <w:spacing w:val="1"/>
        </w:rPr>
        <w:t> </w:t>
      </w:r>
      <w:r>
        <w:rPr/>
        <w:t>in corporate social responsibility efforts. This is true even for Nigeria where a lot of firms</w:t>
      </w:r>
      <w:r>
        <w:rPr>
          <w:spacing w:val="1"/>
        </w:rPr>
        <w:t> </w:t>
      </w:r>
      <w:r>
        <w:rPr/>
        <w:t>are into the practice of corporate social responsibility. A survey of Americans in 2006</w:t>
      </w:r>
      <w:r>
        <w:rPr>
          <w:spacing w:val="1"/>
        </w:rPr>
        <w:t> </w:t>
      </w:r>
      <w:r>
        <w:rPr/>
        <w:t>clearly showed</w:t>
      </w:r>
      <w:r>
        <w:rPr>
          <w:spacing w:val="1"/>
        </w:rPr>
        <w:t> </w:t>
      </w:r>
      <w:r>
        <w:rPr/>
        <w:t>that two thirds of Americans would patronize or buy the products of</w:t>
      </w:r>
      <w:r>
        <w:rPr>
          <w:spacing w:val="1"/>
        </w:rPr>
        <w:t> </w:t>
      </w:r>
      <w:r>
        <w:rPr/>
        <w:t>companies they adjudged socially responsible, especially those that were seen to treat their</w:t>
      </w:r>
      <w:r>
        <w:rPr>
          <w:spacing w:val="-57"/>
        </w:rPr>
        <w:t> </w:t>
      </w:r>
      <w:r>
        <w:rPr/>
        <w:t>employees very well.</w:t>
      </w:r>
      <w:r>
        <w:rPr>
          <w:spacing w:val="1"/>
        </w:rPr>
        <w:t> </w:t>
      </w:r>
      <w:r>
        <w:rPr/>
        <w:t>A major implication of the findings is that for corporate social</w:t>
      </w:r>
      <w:r>
        <w:rPr>
          <w:spacing w:val="1"/>
        </w:rPr>
        <w:t> </w:t>
      </w:r>
      <w:r>
        <w:rPr/>
        <w:t>responsibility to enhanced a firm’s financial performance, its content should not simply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favours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purchasing decisions that make the difference in the patronage build up to enhance firm</w:t>
      </w:r>
      <w:r>
        <w:rPr>
          <w:spacing w:val="1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(Egwuonwu,</w:t>
      </w:r>
      <w:r>
        <w:rPr>
          <w:spacing w:val="5"/>
        </w:rPr>
        <w:t> </w:t>
      </w:r>
      <w:r>
        <w:rPr/>
        <w:t>2006).</w:t>
      </w:r>
    </w:p>
    <w:p>
      <w:pPr>
        <w:pStyle w:val="BodyText"/>
        <w:spacing w:line="480" w:lineRule="auto" w:before="204"/>
        <w:ind w:left="1368" w:right="1209"/>
        <w:jc w:val="both"/>
      </w:pPr>
      <w:r>
        <w:rPr/>
        <w:t>One major way the practice of corporate social responsibility has been found to enhance</w:t>
      </w:r>
      <w:r>
        <w:rPr>
          <w:spacing w:val="1"/>
        </w:rPr>
        <w:t> </w:t>
      </w:r>
      <w:r>
        <w:rPr/>
        <w:t>firm value is through the reduction of conflict with stakeholders. Majority of literatures</w:t>
      </w:r>
      <w:r>
        <w:rPr>
          <w:spacing w:val="1"/>
        </w:rPr>
        <w:t> </w:t>
      </w:r>
      <w:r>
        <w:rPr/>
        <w:t>underscore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3"/>
        </w:rPr>
        <w:t> </w:t>
      </w:r>
      <w:r>
        <w:rPr/>
        <w:t>to</w:t>
      </w:r>
      <w:r>
        <w:rPr>
          <w:spacing w:val="14"/>
        </w:rPr>
        <w:t> </w:t>
      </w:r>
      <w:r>
        <w:rPr/>
        <w:t>reduce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risks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their</w:t>
      </w:r>
      <w:r>
        <w:rPr>
          <w:spacing w:val="11"/>
        </w:rPr>
        <w:t> </w:t>
      </w:r>
      <w:r>
        <w:rPr/>
        <w:t>environment.</w:t>
      </w:r>
      <w:r>
        <w:rPr>
          <w:spacing w:val="11"/>
        </w:rPr>
        <w:t> </w:t>
      </w:r>
      <w:r>
        <w:rPr/>
        <w:t>When</w:t>
      </w:r>
      <w:r>
        <w:rPr>
          <w:spacing w:val="9"/>
        </w:rPr>
        <w:t> </w:t>
      </w:r>
      <w:r>
        <w:rPr/>
        <w:t>firms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at</w:t>
      </w:r>
      <w:r>
        <w:rPr>
          <w:spacing w:val="14"/>
        </w:rPr>
        <w:t> </w:t>
      </w:r>
      <w:r>
        <w:rPr/>
        <w:t>peace</w:t>
      </w:r>
      <w:r>
        <w:rPr>
          <w:spacing w:val="8"/>
        </w:rPr>
        <w:t> </w:t>
      </w:r>
      <w:r>
        <w:rPr/>
        <w:t>with</w:t>
      </w:r>
      <w:r>
        <w:rPr>
          <w:spacing w:val="4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7"/>
        <w:jc w:val="both"/>
      </w:pPr>
      <w:r>
        <w:rPr/>
        <w:t>environments and host communities, wastage that arise from conflicts</w:t>
      </w:r>
      <w:r>
        <w:rPr>
          <w:spacing w:val="60"/>
        </w:rPr>
        <w:t> </w:t>
      </w:r>
      <w:r>
        <w:rPr/>
        <w:t>is eliminated and</w:t>
      </w:r>
      <w:r>
        <w:rPr>
          <w:spacing w:val="1"/>
        </w:rPr>
        <w:t> </w:t>
      </w:r>
      <w:r>
        <w:rPr/>
        <w:t>the firm is placed in the right frame of mind to concentrate on the business of adding value</w:t>
      </w:r>
      <w:r>
        <w:rPr>
          <w:spacing w:val="-57"/>
        </w:rPr>
        <w:t> </w:t>
      </w:r>
      <w:r>
        <w:rPr/>
        <w:t>to its numerous stakeholders, especially the shareholders. That is why some researchers</w:t>
      </w:r>
      <w:r>
        <w:rPr>
          <w:spacing w:val="1"/>
        </w:rPr>
        <w:t> </w:t>
      </w:r>
      <w:r>
        <w:rPr/>
        <w:t>assert that doing CSR is good business, that the avoidance or reduction of conflicts is</w:t>
      </w:r>
      <w:r>
        <w:rPr>
          <w:spacing w:val="1"/>
        </w:rPr>
        <w:t> </w:t>
      </w:r>
      <w:r>
        <w:rPr/>
        <w:t>indeed a major contribution to effective firm corporate social responsibility programme</w:t>
      </w:r>
      <w:r>
        <w:rPr>
          <w:spacing w:val="1"/>
        </w:rPr>
        <w:t> </w:t>
      </w:r>
      <w:r>
        <w:rPr/>
        <w:t>(Egwuonwu,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line="480" w:lineRule="auto" w:before="203"/>
        <w:ind w:left="1368" w:right="1216"/>
        <w:jc w:val="both"/>
      </w:pPr>
      <w:r>
        <w:rPr/>
        <w:t>A few empirical literatures did also not find any positive relationship between 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 performance.</w:t>
      </w:r>
      <w:r>
        <w:rPr>
          <w:spacing w:val="1"/>
        </w:rPr>
        <w:t> </w:t>
      </w:r>
      <w:r>
        <w:rPr/>
        <w:t>Becchetti and</w:t>
      </w:r>
      <w:r>
        <w:rPr>
          <w:spacing w:val="1"/>
        </w:rPr>
        <w:t> </w:t>
      </w:r>
      <w:r>
        <w:rPr/>
        <w:t>Ciciretti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 social responsibilities firm stocks, on average, had significantly lower returns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unconditional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industry</w:t>
      </w:r>
      <w:r>
        <w:rPr>
          <w:spacing w:val="1"/>
        </w:rPr>
        <w:t> </w:t>
      </w:r>
      <w:r>
        <w:rPr/>
        <w:t>effects. Again, corporate social responsibility activities may affect the productive impacts</w:t>
      </w:r>
      <w:r>
        <w:rPr>
          <w:spacing w:val="1"/>
        </w:rPr>
        <w:t> </w:t>
      </w:r>
      <w:r>
        <w:rPr/>
        <w:t>of efficiency, technical change and economies of scale as well as increase input costs</w:t>
      </w:r>
      <w:r>
        <w:rPr>
          <w:spacing w:val="1"/>
        </w:rPr>
        <w:t> </w:t>
      </w:r>
      <w:r>
        <w:rPr/>
        <w:t>composition. Also, the exact impact of CSR on organizational value or performance is</w:t>
      </w:r>
      <w:r>
        <w:rPr>
          <w:spacing w:val="1"/>
        </w:rPr>
        <w:t> </w:t>
      </w:r>
      <w:r>
        <w:rPr/>
        <w:t>dependent on firm characteristics such as the motivation for socially responsible actions,</w:t>
      </w:r>
      <w:r>
        <w:rPr>
          <w:spacing w:val="1"/>
        </w:rPr>
        <w:t> </w:t>
      </w:r>
      <w:r>
        <w:rPr/>
        <w:t>tax</w:t>
      </w:r>
      <w:r>
        <w:rPr>
          <w:spacing w:val="-4"/>
        </w:rPr>
        <w:t> </w:t>
      </w:r>
      <w:r>
        <w:rPr/>
        <w:t>laws,</w:t>
      </w:r>
      <w:r>
        <w:rPr>
          <w:spacing w:val="8"/>
        </w:rPr>
        <w:t> </w:t>
      </w:r>
      <w:r>
        <w:rPr/>
        <w:t>location,</w:t>
      </w:r>
      <w:r>
        <w:rPr>
          <w:spacing w:val="3"/>
        </w:rPr>
        <w:t> </w:t>
      </w:r>
      <w:r>
        <w:rPr/>
        <w:t>plant</w:t>
      </w:r>
      <w:r>
        <w:rPr>
          <w:spacing w:val="6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 w:before="199"/>
        <w:ind w:left="1368" w:right="1211"/>
        <w:jc w:val="both"/>
      </w:pPr>
      <w:r>
        <w:rPr/>
        <w:t>Dentchev (2004) proved that the CSR strategy could</w:t>
      </w:r>
      <w:r>
        <w:rPr>
          <w:spacing w:val="60"/>
        </w:rPr>
        <w:t> </w:t>
      </w:r>
      <w:r>
        <w:rPr/>
        <w:t>harm the competitive advantage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 of a corporate policy based on CSR. On the positive side, corporate 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reputation and strengthen the business model of the firm. On the negative side, the freely</w:t>
      </w:r>
      <w:r>
        <w:rPr>
          <w:spacing w:val="1"/>
        </w:rPr>
        <w:t> </w:t>
      </w:r>
      <w:r>
        <w:rPr/>
        <w:t>assumed corporate responsibilities could lead to reputation damage, misunderstanding and</w:t>
      </w:r>
      <w:r>
        <w:rPr>
          <w:spacing w:val="1"/>
        </w:rPr>
        <w:t> </w:t>
      </w:r>
      <w:r>
        <w:rPr/>
        <w:t>wrong perceptions mainly based on a lack of knowledge, lack of credibility and lack of</w:t>
      </w:r>
      <w:r>
        <w:rPr>
          <w:spacing w:val="1"/>
        </w:rPr>
        <w:t> </w:t>
      </w:r>
      <w:r>
        <w:rPr/>
        <w:t>information. The conclusion was that the theory on information asymmetry should also be</w:t>
      </w:r>
      <w:r>
        <w:rPr>
          <w:spacing w:val="1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 strategic</w:t>
      </w:r>
      <w:r>
        <w:rPr>
          <w:spacing w:val="5"/>
        </w:rPr>
        <w:t> </w:t>
      </w:r>
      <w:r>
        <w:rPr/>
        <w:t>importance of</w:t>
      </w:r>
      <w:r>
        <w:rPr>
          <w:spacing w:val="-7"/>
        </w:rPr>
        <w:t> </w:t>
      </w:r>
      <w:r>
        <w:rPr/>
        <w:t>corporate</w:t>
      </w:r>
      <w:r>
        <w:rPr>
          <w:spacing w:val="-6"/>
        </w:rPr>
        <w:t> </w:t>
      </w:r>
      <w:r>
        <w:rPr/>
        <w:t>social</w:t>
      </w:r>
      <w:r>
        <w:rPr>
          <w:spacing w:val="-4"/>
        </w:rPr>
        <w:t> </w:t>
      </w:r>
      <w:r>
        <w:rPr/>
        <w:t>responsibility.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O’Brien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had a positive and strong effect on the firm in terms of community related</w:t>
      </w:r>
      <w:r>
        <w:rPr>
          <w:spacing w:val="1"/>
        </w:rPr>
        <w:t> </w:t>
      </w:r>
      <w:r>
        <w:rPr/>
        <w:t>stakeholder concerns. The results of the study also suggested that it paid for firms to be</w:t>
      </w:r>
      <w:r>
        <w:rPr>
          <w:spacing w:val="1"/>
        </w:rPr>
        <w:t> </w:t>
      </w:r>
      <w:r>
        <w:rPr/>
        <w:t>moderately</w:t>
      </w:r>
      <w:r>
        <w:rPr>
          <w:spacing w:val="-4"/>
        </w:rPr>
        <w:t> </w:t>
      </w:r>
      <w:r>
        <w:rPr/>
        <w:t>socially</w:t>
      </w:r>
      <w:r>
        <w:rPr>
          <w:spacing w:val="-8"/>
        </w:rPr>
        <w:t> </w:t>
      </w:r>
      <w:r>
        <w:rPr/>
        <w:t>responsible.</w:t>
      </w:r>
    </w:p>
    <w:p>
      <w:pPr>
        <w:pStyle w:val="BodyText"/>
        <w:spacing w:line="480" w:lineRule="auto" w:before="203"/>
        <w:ind w:left="1368" w:right="1221"/>
        <w:jc w:val="both"/>
      </w:pPr>
      <w:r>
        <w:rPr/>
        <w:t>A</w:t>
      </w:r>
      <w:r>
        <w:rPr>
          <w:spacing w:val="1"/>
        </w:rPr>
        <w:t> </w:t>
      </w:r>
      <w:r>
        <w:rPr/>
        <w:t>corporation’s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heavily-</w:t>
      </w:r>
      <w:r>
        <w:rPr>
          <w:spacing w:val="1"/>
        </w:rPr>
        <w:t> </w:t>
      </w:r>
      <w:r>
        <w:rPr/>
        <w:t>regulated industries. A reputation for being green (supporting or promoting the protection</w:t>
      </w:r>
      <w:r>
        <w:rPr>
          <w:spacing w:val="1"/>
        </w:rPr>
        <w:t> </w:t>
      </w:r>
      <w:r>
        <w:rPr/>
        <w:t>of the environment) can also be of use to an oil company in negotiations for access to</w:t>
      </w:r>
      <w:r>
        <w:rPr>
          <w:spacing w:val="1"/>
        </w:rPr>
        <w:t> </w:t>
      </w:r>
      <w:r>
        <w:rPr/>
        <w:t>potential oil reserves</w:t>
      </w:r>
      <w:r>
        <w:rPr>
          <w:spacing w:val="1"/>
        </w:rPr>
        <w:t> </w:t>
      </w:r>
      <w:r>
        <w:rPr/>
        <w:t>in environmentally sensitive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permits</w:t>
      </w:r>
      <w:r>
        <w:rPr>
          <w:spacing w:val="30"/>
        </w:rPr>
        <w:t> </w:t>
      </w:r>
      <w:r>
        <w:rPr/>
        <w:t>in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areas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generally</w:t>
      </w:r>
      <w:r>
        <w:rPr>
          <w:spacing w:val="18"/>
        </w:rPr>
        <w:t> </w:t>
      </w:r>
      <w:r>
        <w:rPr/>
        <w:t>contested</w:t>
      </w:r>
      <w:r>
        <w:rPr>
          <w:spacing w:val="27"/>
        </w:rPr>
        <w:t> </w:t>
      </w:r>
      <w:r>
        <w:rPr/>
        <w:t>by</w:t>
      </w:r>
      <w:r>
        <w:rPr>
          <w:spacing w:val="19"/>
        </w:rPr>
        <w:t> </w:t>
      </w:r>
      <w:r>
        <w:rPr/>
        <w:t>environmental</w:t>
      </w:r>
      <w:r>
        <w:rPr>
          <w:spacing w:val="18"/>
        </w:rPr>
        <w:t> </w:t>
      </w:r>
      <w:r>
        <w:rPr/>
        <w:t>groups,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a</w:t>
      </w:r>
      <w:r>
        <w:rPr>
          <w:spacing w:val="22"/>
        </w:rPr>
        <w:t> </w:t>
      </w:r>
      <w:r>
        <w:rPr/>
        <w:t>reputation</w:t>
      </w:r>
      <w:r>
        <w:rPr>
          <w:spacing w:val="-57"/>
        </w:rPr>
        <w:t> </w:t>
      </w:r>
      <w:r>
        <w:rPr/>
        <w:t>for environmental sensitivity may be an asset in overcoming the reservations raised. In</w:t>
      </w:r>
      <w:r>
        <w:rPr>
          <w:spacing w:val="1"/>
        </w:rPr>
        <w:t> </w:t>
      </w:r>
      <w:r>
        <w:rPr/>
        <w:t>general, a regulatory decision in favor of a company with a strong reputation for socially</w:t>
      </w:r>
      <w:r>
        <w:rPr>
          <w:spacing w:val="1"/>
        </w:rPr>
        <w:t> </w:t>
      </w:r>
      <w:r>
        <w:rPr/>
        <w:t>responsible behaviour will be greeted more positively than one in favor of a company seen</w:t>
      </w:r>
      <w:r>
        <w:rPr>
          <w:spacing w:val="-57"/>
        </w:rPr>
        <w:t> </w:t>
      </w:r>
      <w:r>
        <w:rPr/>
        <w:t>as anti-social in its conduct. This must influence regulators in their decisions (Abbey,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191"/>
        <w:ind w:left="1368" w:right="1210"/>
        <w:jc w:val="both"/>
      </w:pPr>
      <w:r>
        <w:rPr/>
        <w:t>Simpson and</w:t>
      </w:r>
      <w:r>
        <w:rPr>
          <w:spacing w:val="60"/>
        </w:rPr>
        <w:t> </w:t>
      </w:r>
      <w:r>
        <w:rPr/>
        <w:t>Kohers (2002) supported the hypothesis that the link between corporate</w:t>
      </w:r>
      <w:r>
        <w:rPr>
          <w:spacing w:val="1"/>
        </w:rPr>
        <w:t> </w:t>
      </w:r>
      <w:r>
        <w:rPr/>
        <w:t>social responsibility and financial performance of the firm was quite positive. Preston and</w:t>
      </w:r>
      <w:r>
        <w:rPr>
          <w:spacing w:val="1"/>
        </w:rPr>
        <w:t> </w:t>
      </w:r>
      <w:r>
        <w:rPr/>
        <w:t>O’Brien (2008) also saw no significant negative relationship between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observe that total sales per employee is significantly higher in firms that</w:t>
      </w:r>
      <w:r>
        <w:rPr>
          <w:spacing w:val="1"/>
        </w:rPr>
        <w:t> </w:t>
      </w:r>
      <w:r>
        <w:rPr/>
        <w:t>carry out corporate social responsibility, notwithstanding the fact that smaller portions of</w:t>
      </w:r>
      <w:r>
        <w:rPr>
          <w:spacing w:val="1"/>
        </w:rPr>
        <w:t> </w:t>
      </w:r>
      <w:r>
        <w:rPr/>
        <w:t>the financial benefits so derived go to shareholders, suggesting that returns on equity may</w:t>
      </w:r>
      <w:r>
        <w:rPr>
          <w:spacing w:val="1"/>
        </w:rPr>
        <w:t> </w:t>
      </w:r>
      <w:r>
        <w:rPr/>
        <w:t>be lower in CSR firms. But this seeming penalty of relative lower return on equity is</w:t>
      </w:r>
      <w:r>
        <w:rPr>
          <w:spacing w:val="1"/>
        </w:rPr>
        <w:t> </w:t>
      </w:r>
      <w:r>
        <w:rPr/>
        <w:t>compensated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volatility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 are the portion of firms that abandon corporate social responsibility. Zsolnai</w:t>
      </w:r>
      <w:r>
        <w:rPr>
          <w:spacing w:val="1"/>
        </w:rPr>
        <w:t> </w:t>
      </w:r>
      <w:r>
        <w:rPr/>
        <w:t>(2006)</w:t>
      </w:r>
      <w:r>
        <w:rPr>
          <w:spacing w:val="4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9"/>
        </w:rPr>
        <w:t> </w:t>
      </w:r>
      <w:r>
        <w:rPr/>
        <w:t>caring</w:t>
      </w:r>
      <w:r>
        <w:rPr>
          <w:spacing w:val="8"/>
        </w:rPr>
        <w:t> </w:t>
      </w:r>
      <w:r>
        <w:rPr/>
        <w:t>organizations</w:t>
      </w:r>
      <w:r>
        <w:rPr>
          <w:spacing w:val="6"/>
        </w:rPr>
        <w:t> </w:t>
      </w:r>
      <w:r>
        <w:rPr/>
        <w:t>were</w:t>
      </w:r>
      <w:r>
        <w:rPr>
          <w:spacing w:val="6"/>
        </w:rPr>
        <w:t> </w:t>
      </w:r>
      <w:r>
        <w:rPr/>
        <w:t>rewarded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higher</w:t>
      </w:r>
      <w:r>
        <w:rPr>
          <w:spacing w:val="9"/>
        </w:rPr>
        <w:t> </w:t>
      </w:r>
      <w:r>
        <w:rPr/>
        <w:t>costs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9"/>
        </w:rPr>
        <w:t> </w:t>
      </w:r>
      <w:r>
        <w:rPr/>
        <w:t>socially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responsible behaviour by their ability to form commitments among owners, managers and</w:t>
      </w:r>
      <w:r>
        <w:rPr>
          <w:spacing w:val="1"/>
        </w:rPr>
        <w:t> </w:t>
      </w:r>
      <w:r>
        <w:rPr/>
        <w:t>employees, and</w:t>
      </w:r>
      <w:r>
        <w:rPr>
          <w:spacing w:val="60"/>
        </w:rPr>
        <w:t> </w:t>
      </w:r>
      <w:r>
        <w:rPr/>
        <w:t>from established trust relationships with customers and sub-contractors.</w:t>
      </w:r>
      <w:r>
        <w:rPr>
          <w:spacing w:val="1"/>
        </w:rPr>
        <w:t> </w:t>
      </w:r>
      <w:r>
        <w:rPr/>
        <w:t>He went</w:t>
      </w:r>
      <w:r>
        <w:rPr>
          <w:spacing w:val="1"/>
        </w:rPr>
        <w:t> </w:t>
      </w:r>
      <w:r>
        <w:rPr/>
        <w:t>ahead to</w:t>
      </w:r>
      <w:r>
        <w:rPr>
          <w:spacing w:val="1"/>
        </w:rPr>
        <w:t> </w:t>
      </w:r>
      <w:r>
        <w:rPr/>
        <w:t>state that</w:t>
      </w:r>
      <w:r>
        <w:rPr>
          <w:spacing w:val="1"/>
        </w:rPr>
        <w:t> </w:t>
      </w:r>
      <w:r>
        <w:rPr/>
        <w:t>people who were basically motivated to</w:t>
      </w:r>
      <w:r>
        <w:rPr>
          <w:spacing w:val="60"/>
        </w:rPr>
        <w:t> </w:t>
      </w:r>
      <w:r>
        <w:rPr/>
        <w:t>adhere to ethical</w:t>
      </w:r>
      <w:r>
        <w:rPr>
          <w:spacing w:val="1"/>
        </w:rPr>
        <w:t> </w:t>
      </w:r>
      <w:r>
        <w:rPr/>
        <w:t>norms often prospered in competitive environments; and that socially responsible firms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61"/>
        </w:rPr>
        <w:t> </w:t>
      </w:r>
      <w:r>
        <w:rPr/>
        <w:t>brought</w:t>
      </w:r>
      <w:r>
        <w:rPr>
          <w:spacing w:val="1"/>
        </w:rPr>
        <w:t> </w:t>
      </w:r>
      <w:r>
        <w:rPr/>
        <w:t>substantial benefits to firms. According to Small and Zivin (2005), when a sizable 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philanthropy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charitable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avoid</w:t>
      </w:r>
      <w:r>
        <w:rPr>
          <w:spacing w:val="1"/>
        </w:rPr>
        <w:t> </w:t>
      </w:r>
      <w:r>
        <w:rPr/>
        <w:t>taxation of corporate profits),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valuations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maximized</w:t>
      </w:r>
      <w:r>
        <w:rPr>
          <w:spacing w:val="1"/>
        </w:rPr>
        <w:t> </w:t>
      </w:r>
      <w:r>
        <w:rPr/>
        <w:t>by following social</w:t>
      </w:r>
      <w:r>
        <w:rPr>
          <w:spacing w:val="1"/>
        </w:rPr>
        <w:t> </w:t>
      </w:r>
      <w:r>
        <w:rPr/>
        <w:t>policies that involve strictly positive levels of corporate philanthropy. Abbey (2002) also</w:t>
      </w:r>
      <w:r>
        <w:rPr>
          <w:spacing w:val="1"/>
        </w:rPr>
        <w:t> </w:t>
      </w:r>
      <w:r>
        <w:rPr/>
        <w:t>asserted that a strong social and environmental performance led to</w:t>
      </w:r>
      <w:r>
        <w:rPr>
          <w:spacing w:val="1"/>
        </w:rPr>
        <w:t> </w:t>
      </w:r>
      <w:r>
        <w:rPr/>
        <w:t>a strong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0"/>
        <w:jc w:val="both"/>
      </w:pPr>
      <w:r>
        <w:rPr/>
        <w:t>McWilliams and Siegel’s (2000) research on corporate social responsibility and financial</w:t>
      </w:r>
      <w:r>
        <w:rPr>
          <w:spacing w:val="1"/>
        </w:rPr>
        <w:t> </w:t>
      </w:r>
      <w:r>
        <w:rPr/>
        <w:t>performance estimated the effects of CSR by regressing firm performance on corporate</w:t>
      </w:r>
      <w:r>
        <w:rPr>
          <w:spacing w:val="1"/>
        </w:rPr>
        <w:t> </w:t>
      </w:r>
      <w:r>
        <w:rPr/>
        <w:t>social performance.</w:t>
      </w:r>
      <w:r>
        <w:rPr>
          <w:spacing w:val="1"/>
        </w:rPr>
        <w:t> </w:t>
      </w:r>
      <w:r>
        <w:rPr/>
        <w:t>Two models were used: the specification model and the correlation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R&amp;D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highly</w:t>
      </w:r>
      <w:r>
        <w:rPr>
          <w:spacing w:val="1"/>
        </w:rPr>
        <w:t> </w:t>
      </w:r>
      <w:r>
        <w:rPr/>
        <w:t>correlated. Therefore, when R&amp;D intensity was infused in corporate social performance,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 a</w:t>
      </w:r>
      <w:r>
        <w:rPr>
          <w:spacing w:val="1"/>
        </w:rPr>
        <w:t> </w:t>
      </w:r>
      <w:r>
        <w:rPr/>
        <w:t>neutral</w:t>
      </w:r>
      <w:r>
        <w:rPr>
          <w:spacing w:val="-8"/>
        </w:rPr>
        <w:t> </w:t>
      </w:r>
      <w:r>
        <w:rPr/>
        <w:t>effect</w:t>
      </w:r>
      <w:r>
        <w:rPr>
          <w:spacing w:val="7"/>
        </w:rPr>
        <w:t> </w:t>
      </w:r>
      <w:r>
        <w:rPr/>
        <w:t>on</w:t>
      </w:r>
      <w:r>
        <w:rPr>
          <w:spacing w:val="-3"/>
        </w:rPr>
        <w:t> </w:t>
      </w:r>
      <w:r>
        <w:rPr/>
        <w:t>profitability.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1"/>
        <w:jc w:val="both"/>
      </w:pPr>
      <w:r>
        <w:rPr/>
        <w:t>Two studies that used risk adjusted measures of investor returns were by Anderson and</w:t>
      </w:r>
      <w:r>
        <w:rPr>
          <w:spacing w:val="1"/>
        </w:rPr>
        <w:t> </w:t>
      </w:r>
      <w:r>
        <w:rPr/>
        <w:t>Frankle (1980) and Alexander and Buchholz (1978). However, there is a problem with the</w:t>
      </w:r>
      <w:r>
        <w:rPr>
          <w:spacing w:val="1"/>
        </w:rPr>
        <w:t> </w:t>
      </w:r>
      <w:r>
        <w:rPr/>
        <w:t>use of even a “clean” measure of investor returns for this type of study. This problem is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hypothesis. Simply stated, this tenet posits that as information that might affect future cash</w:t>
      </w:r>
      <w:r>
        <w:rPr>
          <w:spacing w:val="-57"/>
        </w:rPr>
        <w:t> </w:t>
      </w:r>
      <w:r>
        <w:rPr/>
        <w:t>flows of a firm becomes available, it immediately will be reflected in its current share</w:t>
      </w:r>
      <w:r>
        <w:rPr>
          <w:spacing w:val="1"/>
        </w:rPr>
        <w:t> </w:t>
      </w:r>
      <w:r>
        <w:rPr/>
        <w:t>price.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implication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  <w:r>
        <w:rPr>
          <w:spacing w:val="48"/>
        </w:rPr>
        <w:t> </w:t>
      </w:r>
      <w:r>
        <w:rPr/>
        <w:t>is</w:t>
      </w:r>
      <w:r>
        <w:rPr>
          <w:spacing w:val="44"/>
        </w:rPr>
        <w:t> </w:t>
      </w:r>
      <w:r>
        <w:rPr/>
        <w:t>that</w:t>
      </w:r>
      <w:r>
        <w:rPr>
          <w:spacing w:val="51"/>
        </w:rPr>
        <w:t> </w:t>
      </w:r>
      <w:r>
        <w:rPr/>
        <w:t>even</w:t>
      </w:r>
      <w:r>
        <w:rPr>
          <w:spacing w:val="46"/>
        </w:rPr>
        <w:t> </w:t>
      </w:r>
      <w:r>
        <w:rPr/>
        <w:t>if</w:t>
      </w:r>
      <w:r>
        <w:rPr>
          <w:spacing w:val="39"/>
        </w:rPr>
        <w:t> </w:t>
      </w:r>
      <w:r>
        <w:rPr/>
        <w:t>CSR</w:t>
      </w:r>
      <w:r>
        <w:rPr>
          <w:spacing w:val="44"/>
        </w:rPr>
        <w:t> </w:t>
      </w:r>
      <w:r>
        <w:rPr/>
        <w:t>does</w:t>
      </w:r>
      <w:r>
        <w:rPr>
          <w:spacing w:val="44"/>
        </w:rPr>
        <w:t> </w:t>
      </w:r>
      <w:r>
        <w:rPr/>
        <w:t>lead</w:t>
      </w:r>
      <w:r>
        <w:rPr>
          <w:spacing w:val="46"/>
        </w:rPr>
        <w:t> </w:t>
      </w:r>
      <w:r>
        <w:rPr/>
        <w:t>to</w:t>
      </w:r>
      <w:r>
        <w:rPr>
          <w:spacing w:val="56"/>
        </w:rPr>
        <w:t> </w:t>
      </w:r>
      <w:r>
        <w:rPr/>
        <w:t>an</w:t>
      </w:r>
      <w:r>
        <w:rPr>
          <w:spacing w:val="41"/>
        </w:rPr>
        <w:t> </w:t>
      </w:r>
      <w:r>
        <w:rPr/>
        <w:t>improved</w:t>
      </w:r>
      <w:r>
        <w:rPr>
          <w:spacing w:val="50"/>
        </w:rPr>
        <w:t> </w:t>
      </w:r>
      <w:r>
        <w:rPr/>
        <w:t>financial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7"/>
        <w:jc w:val="both"/>
      </w:pPr>
      <w:r>
        <w:rPr/>
        <w:t>performance,</w:t>
      </w:r>
      <w:r>
        <w:rPr>
          <w:spacing w:val="11"/>
        </w:rPr>
        <w:t> </w:t>
      </w:r>
      <w:r>
        <w:rPr/>
        <w:t>as</w:t>
      </w:r>
      <w:r>
        <w:rPr>
          <w:spacing w:val="7"/>
        </w:rPr>
        <w:t> </w:t>
      </w:r>
      <w:r>
        <w:rPr/>
        <w:t>soon</w:t>
      </w:r>
      <w:r>
        <w:rPr>
          <w:spacing w:val="5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market</w:t>
      </w:r>
      <w:r>
        <w:rPr>
          <w:spacing w:val="14"/>
        </w:rPr>
        <w:t> </w:t>
      </w:r>
      <w:r>
        <w:rPr/>
        <w:t>becomes</w:t>
      </w:r>
      <w:r>
        <w:rPr>
          <w:spacing w:val="8"/>
        </w:rPr>
        <w:t> </w:t>
      </w:r>
      <w:r>
        <w:rPr/>
        <w:t>aware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any</w:t>
      </w:r>
      <w:r>
        <w:rPr>
          <w:spacing w:val="1"/>
        </w:rPr>
        <w:t> </w:t>
      </w:r>
      <w:r>
        <w:rPr/>
        <w:t>change</w:t>
      </w:r>
      <w:r>
        <w:rPr>
          <w:spacing w:val="13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13"/>
        </w:rPr>
        <w:t> </w:t>
      </w:r>
      <w:r>
        <w:rPr/>
        <w:t>firm’s</w:t>
      </w:r>
      <w:r>
        <w:rPr>
          <w:spacing w:val="7"/>
        </w:rPr>
        <w:t> </w:t>
      </w:r>
      <w:r>
        <w:rPr/>
        <w:t>CSR</w:t>
      </w:r>
      <w:r>
        <w:rPr>
          <w:spacing w:val="9"/>
        </w:rPr>
        <w:t> </w:t>
      </w:r>
      <w:r>
        <w:rPr/>
        <w:t>rating,</w:t>
      </w:r>
      <w:r>
        <w:rPr>
          <w:spacing w:val="-58"/>
        </w:rPr>
        <w:t> </w:t>
      </w:r>
      <w:r>
        <w:rPr/>
        <w:t>it will immediately alter price per share to reflect that information. As Alexander and</w:t>
      </w:r>
      <w:r>
        <w:rPr>
          <w:spacing w:val="1"/>
        </w:rPr>
        <w:t> </w:t>
      </w:r>
      <w:r>
        <w:rPr/>
        <w:t>Buchholz (1978) noted, after such a reaction, only new information regarding a firm’s</w:t>
      </w:r>
      <w:r>
        <w:rPr>
          <w:spacing w:val="1"/>
        </w:rPr>
        <w:t> </w:t>
      </w:r>
      <w:r>
        <w:rPr/>
        <w:t>social responsibility would have any affect on the firm’s financial performance. Thus,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 perception of a firm’s social responsibility changed in 1975 and a naive researcher</w:t>
      </w:r>
      <w:r>
        <w:rPr>
          <w:spacing w:val="1"/>
        </w:rPr>
        <w:t> </w:t>
      </w:r>
      <w:r>
        <w:rPr/>
        <w:t>examined only the period 1977-1979, then he or she probably would conclude that CSR</w:t>
      </w:r>
      <w:r>
        <w:rPr>
          <w:spacing w:val="1"/>
        </w:rPr>
        <w:t> </w:t>
      </w:r>
      <w:r>
        <w:rPr/>
        <w:t>and financial performance were unrelated. In order to employ investor returns measures of</w:t>
      </w:r>
      <w:r>
        <w:rPr>
          <w:spacing w:val="1"/>
        </w:rPr>
        <w:t> </w:t>
      </w:r>
      <w:r>
        <w:rPr/>
        <w:t>financial performance properly, the researcher</w:t>
      </w:r>
      <w:r>
        <w:rPr>
          <w:spacing w:val="1"/>
        </w:rPr>
        <w:t> </w:t>
      </w:r>
      <w:r>
        <w:rPr/>
        <w:t>must conduct an “event</w:t>
      </w:r>
      <w:r>
        <w:rPr>
          <w:spacing w:val="60"/>
        </w:rPr>
        <w:t> </w:t>
      </w:r>
      <w:r>
        <w:rPr/>
        <w:t>study.” Failure to</w:t>
      </w:r>
      <w:r>
        <w:rPr>
          <w:spacing w:val="1"/>
        </w:rPr>
        <w:t> </w:t>
      </w:r>
      <w:r>
        <w:rPr/>
        <w:t>do so can lead the researcher, incorrectly, to the conclusion that there is no relationship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CSR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performance,</w:t>
      </w:r>
      <w:r>
        <w:rPr>
          <w:spacing w:val="4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actually</w:t>
      </w:r>
      <w:r>
        <w:rPr>
          <w:spacing w:val="-4"/>
        </w:rPr>
        <w:t> </w:t>
      </w:r>
      <w:r>
        <w:rPr/>
        <w:t>exists.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8"/>
        <w:jc w:val="both"/>
      </w:pPr>
      <w:r>
        <w:rPr/>
        <w:t>As noted earlier, the previous empirical work in this area reached no real consensus on the</w:t>
      </w:r>
      <w:r>
        <w:rPr>
          <w:spacing w:val="1"/>
        </w:rPr>
        <w:t> </w:t>
      </w:r>
      <w:r>
        <w:rPr/>
        <w:t>nature of the relationship between CSR and financial performance. Out of the 14 studies</w:t>
      </w:r>
      <w:r>
        <w:rPr>
          <w:spacing w:val="1"/>
        </w:rPr>
        <w:t> </w:t>
      </w:r>
      <w:r>
        <w:rPr/>
        <w:t>examined, nine,</w:t>
      </w:r>
      <w:r>
        <w:rPr>
          <w:spacing w:val="1"/>
        </w:rPr>
        <w:t> </w:t>
      </w:r>
      <w:r>
        <w:rPr/>
        <w:t>Anderson and Frankle (1980), Ingram (1978), Preston (1978), Spicer</w:t>
      </w:r>
      <w:r>
        <w:rPr>
          <w:spacing w:val="1"/>
        </w:rPr>
        <w:t> </w:t>
      </w:r>
      <w:r>
        <w:rPr/>
        <w:t>(1978), Sturdivant and Ginter (1977), Bowman and Haire (1975), Bragdon and Marlin</w:t>
      </w:r>
      <w:r>
        <w:rPr>
          <w:spacing w:val="1"/>
        </w:rPr>
        <w:t> </w:t>
      </w:r>
      <w:r>
        <w:rPr/>
        <w:t>(1972), Heinze (1976), and Moskowitz (1972) found some positive relationship between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as noted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specification of the</w:t>
      </w:r>
      <w:r>
        <w:rPr>
          <w:spacing w:val="1"/>
        </w:rPr>
        <w:t> </w:t>
      </w:r>
      <w:r>
        <w:rPr/>
        <w:t>financial performance</w:t>
      </w:r>
      <w:r>
        <w:rPr>
          <w:spacing w:val="1"/>
        </w:rPr>
        <w:t> </w:t>
      </w:r>
      <w:r>
        <w:rPr/>
        <w:t>proxy,</w:t>
      </w:r>
      <w:r>
        <w:rPr>
          <w:spacing w:val="1"/>
        </w:rPr>
        <w:t> </w:t>
      </w:r>
      <w:r>
        <w:rPr/>
        <w:t>small 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questionable</w:t>
      </w:r>
      <w:r>
        <w:rPr>
          <w:spacing w:val="1"/>
        </w:rPr>
        <w:t> </w:t>
      </w:r>
      <w:r>
        <w:rPr/>
        <w:t>methodology,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must</w:t>
      </w:r>
      <w:r>
        <w:rPr>
          <w:spacing w:val="7"/>
        </w:rPr>
        <w:t> </w:t>
      </w:r>
      <w:r>
        <w:rPr/>
        <w:t>be viewed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suspicion.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1368" w:right="1220"/>
        <w:jc w:val="both"/>
      </w:pPr>
      <w:r>
        <w:rPr/>
        <w:t>Three studies by Abbott and Monsen (1979), Alexander and Buchholz (1978), and Folger</w:t>
      </w:r>
      <w:r>
        <w:rPr>
          <w:spacing w:val="1"/>
        </w:rPr>
        <w:t> </w:t>
      </w:r>
      <w:r>
        <w:rPr/>
        <w:t>and Nutt (1975) found no real link between these variables. Alexander and Buchholz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Abbott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Monsen used</w:t>
      </w:r>
      <w:r>
        <w:rPr>
          <w:spacing w:val="1"/>
        </w:rPr>
        <w:t> </w:t>
      </w:r>
      <w:r>
        <w:rPr/>
        <w:t>forms of investor returns as proxies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financial performance. Abbott and Monsen, however, failed to account properly for risk.</w:t>
      </w:r>
      <w:r>
        <w:rPr>
          <w:spacing w:val="1"/>
        </w:rPr>
        <w:t> </w:t>
      </w:r>
      <w:r>
        <w:rPr/>
        <w:t>Alexander and Buchholz did properly account for risk, but they did not employ an event</w:t>
      </w:r>
      <w:r>
        <w:rPr>
          <w:spacing w:val="1"/>
        </w:rPr>
        <w:t> </w:t>
      </w:r>
      <w:r>
        <w:rPr/>
        <w:t>study</w:t>
      </w:r>
      <w:r>
        <w:rPr>
          <w:spacing w:val="12"/>
        </w:rPr>
        <w:t> </w:t>
      </w:r>
      <w:r>
        <w:rPr/>
        <w:t>and</w:t>
      </w:r>
      <w:r>
        <w:rPr>
          <w:spacing w:val="23"/>
        </w:rPr>
        <w:t> </w:t>
      </w:r>
      <w:r>
        <w:rPr/>
        <w:t>thus</w:t>
      </w:r>
      <w:r>
        <w:rPr>
          <w:spacing w:val="21"/>
        </w:rPr>
        <w:t> </w:t>
      </w:r>
      <w:r>
        <w:rPr/>
        <w:t>failed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discover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relationship</w:t>
      </w:r>
      <w:r>
        <w:rPr>
          <w:spacing w:val="22"/>
        </w:rPr>
        <w:t> </w:t>
      </w:r>
      <w:r>
        <w:rPr/>
        <w:t>even</w:t>
      </w:r>
      <w:r>
        <w:rPr>
          <w:spacing w:val="23"/>
        </w:rPr>
        <w:t> </w:t>
      </w:r>
      <w:r>
        <w:rPr/>
        <w:t>if</w:t>
      </w:r>
      <w:r>
        <w:rPr>
          <w:spacing w:val="15"/>
        </w:rPr>
        <w:t> </w:t>
      </w:r>
      <w:r>
        <w:rPr/>
        <w:t>one</w:t>
      </w:r>
      <w:r>
        <w:rPr>
          <w:spacing w:val="21"/>
        </w:rPr>
        <w:t> </w:t>
      </w:r>
      <w:r>
        <w:rPr/>
        <w:t>did</w:t>
      </w:r>
      <w:r>
        <w:rPr>
          <w:spacing w:val="23"/>
        </w:rPr>
        <w:t> </w:t>
      </w:r>
      <w:r>
        <w:rPr/>
        <w:t>exist.</w:t>
      </w:r>
      <w:r>
        <w:rPr>
          <w:spacing w:val="34"/>
        </w:rPr>
        <w:t> </w:t>
      </w:r>
      <w:r>
        <w:rPr/>
        <w:t>One</w:t>
      </w:r>
      <w:r>
        <w:rPr>
          <w:spacing w:val="22"/>
        </w:rPr>
        <w:t> </w:t>
      </w:r>
      <w:r>
        <w:rPr/>
        <w:t>study</w:t>
      </w:r>
      <w:r>
        <w:rPr>
          <w:spacing w:val="13"/>
        </w:rPr>
        <w:t> </w:t>
      </w:r>
      <w:r>
        <w:rPr/>
        <w:t>(Vance,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6"/>
        <w:jc w:val="both"/>
      </w:pPr>
      <w:r>
        <w:rPr/>
        <w:t>1975) found a negative relationship between the variables. However, as discussed earlier,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/>
        <w:t>proxy</w:t>
      </w:r>
      <w:r>
        <w:rPr>
          <w:spacing w:val="-5"/>
        </w:rPr>
        <w:t> </w:t>
      </w:r>
      <w:r>
        <w:rPr/>
        <w:t>for</w:t>
      </w:r>
      <w:r>
        <w:rPr>
          <w:spacing w:val="6"/>
        </w:rPr>
        <w:t> </w:t>
      </w:r>
      <w:r>
        <w:rPr/>
        <w:t>investor</w:t>
      </w:r>
      <w:r>
        <w:rPr>
          <w:spacing w:val="-3"/>
        </w:rPr>
        <w:t> </w:t>
      </w:r>
      <w:r>
        <w:rPr/>
        <w:t>returns</w:t>
      </w:r>
      <w:r>
        <w:rPr>
          <w:spacing w:val="-2"/>
        </w:rPr>
        <w:t> </w:t>
      </w:r>
      <w:r>
        <w:rPr/>
        <w:t>(only</w:t>
      </w:r>
      <w:r>
        <w:rPr>
          <w:spacing w:val="-4"/>
        </w:rPr>
        <w:t> </w:t>
      </w:r>
      <w:r>
        <w:rPr/>
        <w:t>change</w:t>
      </w:r>
      <w:r>
        <w:rPr>
          <w:spacing w:val="4"/>
        </w:rPr>
        <w:t> </w:t>
      </w:r>
      <w:r>
        <w:rPr/>
        <w:t>in share</w:t>
      </w:r>
      <w:r>
        <w:rPr>
          <w:spacing w:val="-1"/>
        </w:rPr>
        <w:t> </w:t>
      </w:r>
      <w:r>
        <w:rPr/>
        <w:t>price)</w:t>
      </w:r>
      <w:r>
        <w:rPr>
          <w:spacing w:val="10"/>
        </w:rPr>
        <w:t> </w:t>
      </w:r>
      <w:r>
        <w:rPr/>
        <w:t>was</w:t>
      </w:r>
      <w:r>
        <w:rPr>
          <w:spacing w:val="-2"/>
        </w:rPr>
        <w:t> </w:t>
      </w:r>
      <w:r>
        <w:rPr/>
        <w:t>clearly</w:t>
      </w:r>
      <w:r>
        <w:rPr>
          <w:spacing w:val="-5"/>
        </w:rPr>
        <w:t> </w:t>
      </w:r>
      <w:r>
        <w:rPr/>
        <w:t>insufficient.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Abbott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Monsen</w:t>
      </w:r>
      <w:r>
        <w:rPr>
          <w:spacing w:val="1"/>
        </w:rPr>
        <w:t> </w:t>
      </w:r>
      <w:r>
        <w:rPr/>
        <w:t>(1979),</w:t>
      </w:r>
      <w:r>
        <w:rPr>
          <w:spacing w:val="1"/>
        </w:rPr>
        <w:t> </w:t>
      </w:r>
      <w:r>
        <w:rPr/>
        <w:t>Alexander and Buchholz (1978), Preston (1978), Vance (1975), and Moskowitz (1972)</w:t>
      </w:r>
      <w:r>
        <w:rPr>
          <w:spacing w:val="1"/>
        </w:rPr>
        <w:t> </w:t>
      </w:r>
      <w:r>
        <w:rPr/>
        <w:t>compared their</w:t>
      </w:r>
      <w:r>
        <w:rPr>
          <w:spacing w:val="1"/>
        </w:rPr>
        <w:t> </w:t>
      </w:r>
      <w:r>
        <w:rPr/>
        <w:t>samples to</w:t>
      </w:r>
      <w:r>
        <w:rPr>
          <w:spacing w:val="1"/>
        </w:rPr>
        <w:t> </w:t>
      </w:r>
      <w:r>
        <w:rPr/>
        <w:t>broad market</w:t>
      </w:r>
      <w:r>
        <w:rPr>
          <w:spacing w:val="60"/>
        </w:rPr>
        <w:t> </w:t>
      </w:r>
      <w:r>
        <w:rPr/>
        <w:t>averages such as the Standard and Poors 500.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superior. Accounting practices, operating leverage, and other variables that may influence</w:t>
      </w:r>
      <w:r>
        <w:rPr>
          <w:spacing w:val="1"/>
        </w:rPr>
        <w:t> </w:t>
      </w:r>
      <w:r>
        <w:rPr/>
        <w:t>test results will be more homogeneous within industries. Sturdivant and Ginter (1977)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 and</w:t>
      </w:r>
      <w:r>
        <w:rPr>
          <w:spacing w:val="1"/>
        </w:rPr>
        <w:t> </w:t>
      </w:r>
      <w:r>
        <w:rPr/>
        <w:t>grouped their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homogeneous</w:t>
      </w:r>
      <w:r>
        <w:rPr>
          <w:spacing w:val="1"/>
        </w:rPr>
        <w:t> </w:t>
      </w:r>
      <w:r>
        <w:rPr/>
        <w:t>subgroups. Unfortunately, by doing so, they reduced their overall sample size and did not,</w:t>
      </w:r>
      <w:r>
        <w:rPr>
          <w:spacing w:val="1"/>
        </w:rPr>
        <w:t> </w:t>
      </w:r>
      <w:r>
        <w:rPr/>
        <w:t>necessarily,</w:t>
      </w:r>
      <w:r>
        <w:rPr>
          <w:spacing w:val="1"/>
        </w:rPr>
        <w:t> </w:t>
      </w:r>
      <w:r>
        <w:rPr/>
        <w:t>create subgroups with sufficient</w:t>
      </w:r>
      <w:r>
        <w:rPr>
          <w:spacing w:val="1"/>
        </w:rPr>
        <w:t> </w:t>
      </w:r>
      <w:r>
        <w:rPr/>
        <w:t>homogeneity.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 time</w:t>
      </w:r>
      <w:r>
        <w:rPr>
          <w:spacing w:val="1"/>
        </w:rPr>
        <w:t> </w:t>
      </w:r>
      <w:r>
        <w:rPr/>
        <w:t>period(s)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short.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employed time periods equal to or less than two years. Only five of the studies used time</w:t>
      </w:r>
      <w:r>
        <w:rPr>
          <w:spacing w:val="1"/>
        </w:rPr>
        <w:t> </w:t>
      </w:r>
      <w:r>
        <w:rPr/>
        <w:t>periods</w:t>
      </w:r>
      <w:r>
        <w:rPr>
          <w:spacing w:val="-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equal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five</w:t>
      </w:r>
      <w:r>
        <w:rPr>
          <w:spacing w:val="5"/>
        </w:rPr>
        <w:t> </w:t>
      </w:r>
      <w:r>
        <w:rPr/>
        <w:t>years.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One particularly innovative methodology that avoids many of the earlier problems with</w:t>
      </w:r>
      <w:r>
        <w:rPr>
          <w:spacing w:val="1"/>
        </w:rPr>
        <w:t> </w:t>
      </w:r>
      <w:r>
        <w:rPr/>
        <w:t>investor returns</w:t>
      </w:r>
      <w:r>
        <w:rPr>
          <w:spacing w:val="1"/>
        </w:rPr>
        <w:t> </w:t>
      </w:r>
      <w:r>
        <w:rPr/>
        <w:t>was employed</w:t>
      </w:r>
      <w:r>
        <w:rPr>
          <w:spacing w:val="1"/>
        </w:rPr>
        <w:t> </w:t>
      </w:r>
      <w:r>
        <w:rPr/>
        <w:t>by Ingram (1978).</w:t>
      </w:r>
      <w:r>
        <w:rPr>
          <w:spacing w:val="1"/>
        </w:rPr>
        <w:t> </w:t>
      </w:r>
      <w:r>
        <w:rPr/>
        <w:t>He tested</w:t>
      </w:r>
      <w:r>
        <w:rPr>
          <w:spacing w:val="1"/>
        </w:rPr>
        <w:t> </w:t>
      </w:r>
      <w:r>
        <w:rPr/>
        <w:t>for a correlation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disclosures</w:t>
      </w:r>
      <w:r>
        <w:rPr>
          <w:spacing w:val="1"/>
        </w:rPr>
        <w:t> </w:t>
      </w:r>
      <w:r>
        <w:rPr/>
        <w:t>(used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CSR)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while controlling for both risk and industry effects. The procedure may be</w:t>
      </w:r>
      <w:r>
        <w:rPr>
          <w:spacing w:val="1"/>
        </w:rPr>
        <w:t> </w:t>
      </w:r>
      <w:r>
        <w:rPr/>
        <w:t>viewed as a reverse cluster analysis where the sample is iteratively split into subgroups,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subgroups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iteration.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relationship that Ingram used was excess market return for each firm as the dependent</w:t>
      </w:r>
      <w:r>
        <w:rPr>
          <w:spacing w:val="1"/>
        </w:rPr>
        <w:t> </w:t>
      </w:r>
      <w:r>
        <w:rPr/>
        <w:t>variable. He used fiscal year, excess accounting earnings, and industry as explanatory</w:t>
      </w:r>
      <w:r>
        <w:rPr>
          <w:spacing w:val="1"/>
        </w:rPr>
        <w:t> </w:t>
      </w:r>
      <w:r>
        <w:rPr/>
        <w:t>variables.</w:t>
      </w:r>
      <w:r>
        <w:rPr>
          <w:spacing w:val="14"/>
        </w:rPr>
        <w:t> </w:t>
      </w:r>
      <w:r>
        <w:rPr/>
        <w:t>Ingram’s</w:t>
      </w:r>
      <w:r>
        <w:rPr>
          <w:spacing w:val="10"/>
        </w:rPr>
        <w:t> </w:t>
      </w:r>
      <w:r>
        <w:rPr/>
        <w:t>procedure</w:t>
      </w:r>
      <w:r>
        <w:rPr>
          <w:spacing w:val="8"/>
        </w:rPr>
        <w:t> </w:t>
      </w:r>
      <w:r>
        <w:rPr/>
        <w:t>divided</w:t>
      </w:r>
      <w:r>
        <w:rPr>
          <w:spacing w:val="12"/>
        </w:rPr>
        <w:t> </w:t>
      </w:r>
      <w:r>
        <w:rPr/>
        <w:t>his</w:t>
      </w:r>
      <w:r>
        <w:rPr>
          <w:spacing w:val="10"/>
        </w:rPr>
        <w:t> </w:t>
      </w:r>
      <w:r>
        <w:rPr/>
        <w:t>sample</w:t>
      </w:r>
      <w:r>
        <w:rPr>
          <w:spacing w:val="15"/>
        </w:rPr>
        <w:t> </w:t>
      </w:r>
      <w:r>
        <w:rPr/>
        <w:t>of</w:t>
      </w:r>
      <w:r>
        <w:rPr>
          <w:spacing w:val="3"/>
        </w:rPr>
        <w:t> </w:t>
      </w:r>
      <w:r>
        <w:rPr/>
        <w:t>116</w:t>
      </w:r>
      <w:r>
        <w:rPr>
          <w:spacing w:val="11"/>
        </w:rPr>
        <w:t> </w:t>
      </w:r>
      <w:r>
        <w:rPr/>
        <w:t>firms</w:t>
      </w:r>
      <w:r>
        <w:rPr>
          <w:spacing w:val="14"/>
        </w:rPr>
        <w:t> </w:t>
      </w:r>
      <w:r>
        <w:rPr/>
        <w:t>into</w:t>
      </w:r>
      <w:r>
        <w:rPr>
          <w:spacing w:val="12"/>
        </w:rPr>
        <w:t> </w:t>
      </w:r>
      <w:r>
        <w:rPr/>
        <w:t>10</w:t>
      </w:r>
      <w:r>
        <w:rPr>
          <w:spacing w:val="6"/>
        </w:rPr>
        <w:t> </w:t>
      </w:r>
      <w:r>
        <w:rPr/>
        <w:t>subgroups</w:t>
      </w:r>
      <w:r>
        <w:rPr>
          <w:spacing w:val="9"/>
        </w:rPr>
        <w:t> </w:t>
      </w:r>
      <w:r>
        <w:rPr/>
        <w:t>wherein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2"/>
        <w:jc w:val="both"/>
      </w:pPr>
      <w:r>
        <w:rPr/>
        <w:t>each subgroup had two sets of firms—one having higher excess market returns than the</w:t>
      </w:r>
      <w:r>
        <w:rPr>
          <w:spacing w:val="1"/>
        </w:rPr>
        <w:t> </w:t>
      </w:r>
      <w:r>
        <w:rPr/>
        <w:t>other. In seven of those subgroupings, firms in the higher excess market return category</w:t>
      </w:r>
      <w:r>
        <w:rPr>
          <w:spacing w:val="1"/>
        </w:rPr>
        <w:t> </w:t>
      </w:r>
      <w:r>
        <w:rPr/>
        <w:t>had better CSR ratings than those in the lower excess market return category. The reverse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true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2"/>
        </w:rPr>
        <w:t> </w:t>
      </w:r>
      <w:r>
        <w:rPr/>
        <w:t>three subgroups</w:t>
      </w:r>
      <w:r>
        <w:rPr>
          <w:spacing w:val="6"/>
        </w:rPr>
        <w:t> </w:t>
      </w:r>
      <w:r>
        <w:rPr/>
        <w:t>(Ingram,</w:t>
      </w:r>
      <w:r>
        <w:rPr>
          <w:spacing w:val="3"/>
        </w:rPr>
        <w:t> </w:t>
      </w:r>
      <w:r>
        <w:rPr/>
        <w:t>1978).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8"/>
        <w:jc w:val="both"/>
      </w:pPr>
      <w:r>
        <w:rPr/>
        <w:t>Although the technique avoided many of the problems encountered by earlier studies, one</w:t>
      </w:r>
      <w:r>
        <w:rPr>
          <w:spacing w:val="1"/>
        </w:rPr>
        <w:t> </w:t>
      </w:r>
      <w:r>
        <w:rPr/>
        <w:t>must be cautious in interpreting Ingram’s results as a support for a correlation between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If,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Ingram’s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relationship between social responsibility disclosures and financial performance, then 7 or</w:t>
      </w:r>
      <w:r>
        <w:rPr>
          <w:spacing w:val="1"/>
        </w:rPr>
        <w:t> </w:t>
      </w:r>
      <w:r>
        <w:rPr/>
        <w:t>more of the 10 groups would have disclosure ratings in the higher financial performance</w:t>
      </w:r>
      <w:r>
        <w:rPr>
          <w:spacing w:val="1"/>
        </w:rPr>
        <w:t> </w:t>
      </w:r>
      <w:r>
        <w:rPr/>
        <w:t>categories with a frequency of 11.32 percent. This clearly is not a strong rejection of the</w:t>
      </w:r>
      <w:r>
        <w:rPr>
          <w:spacing w:val="1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2"/>
        </w:rPr>
        <w:t> </w:t>
      </w:r>
      <w:r>
        <w:rPr/>
        <w:t>(Ingram,</w:t>
      </w:r>
      <w:r>
        <w:rPr>
          <w:spacing w:val="4"/>
        </w:rPr>
        <w:t> </w:t>
      </w:r>
      <w:r>
        <w:rPr/>
        <w:t>1978).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Most of the previous work in this area employed samples that were too small to result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safely</w:t>
      </w:r>
      <w:r>
        <w:rPr>
          <w:spacing w:val="1"/>
        </w:rPr>
        <w:t> </w:t>
      </w:r>
      <w:r>
        <w:rPr/>
        <w:t>generalizable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Nutt’s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examined only nine firms. In fact, 6 out of the 14 studies examined here had samples of</w:t>
      </w:r>
      <w:r>
        <w:rPr>
          <w:spacing w:val="1"/>
        </w:rPr>
        <w:t> </w:t>
      </w:r>
      <w:r>
        <w:rPr/>
        <w:t>less than 30 firms. Secondly, the control groups in a number of those studies were too</w:t>
      </w:r>
      <w:r>
        <w:rPr>
          <w:spacing w:val="1"/>
        </w:rPr>
        <w:t> </w:t>
      </w:r>
      <w:r>
        <w:rPr/>
        <w:t>small.</w:t>
      </w:r>
      <w:r>
        <w:rPr>
          <w:spacing w:val="1"/>
        </w:rPr>
        <w:t> </w:t>
      </w:r>
      <w:r>
        <w:rPr/>
        <w:t>In several of the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 CSR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segmented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subgroups were compared. In others, the sample was matched with an external control</w:t>
      </w:r>
      <w:r>
        <w:rPr>
          <w:spacing w:val="1"/>
        </w:rPr>
        <w:t> </w:t>
      </w:r>
      <w:r>
        <w:rPr/>
        <w:t>group of a similar size. All but four of the studies employed control groups smaller than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firms.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1854" w:val="left" w:leader="none"/>
        </w:tabs>
        <w:spacing w:line="240" w:lineRule="auto" w:before="0" w:after="0"/>
        <w:ind w:left="1853" w:right="0" w:hanging="486"/>
        <w:jc w:val="both"/>
      </w:pPr>
      <w:bookmarkStart w:name="_TOC_250032" w:id="30"/>
      <w:r>
        <w:rPr/>
        <w:t>Theoretical</w:t>
      </w:r>
      <w:r>
        <w:rPr>
          <w:spacing w:val="-8"/>
        </w:rPr>
        <w:t> </w:t>
      </w:r>
      <w:bookmarkEnd w:id="30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368" w:right="1217"/>
        <w:jc w:val="both"/>
      </w:pPr>
      <w:r>
        <w:rPr/>
        <w:t>It is the “blueprint” or guide for a research (Grant &amp; Osanloo, 2014). It is a framework</w:t>
      </w:r>
      <w:r>
        <w:rPr>
          <w:spacing w:val="1"/>
        </w:rPr>
        <w:t> </w:t>
      </w:r>
      <w:r>
        <w:rPr/>
        <w:t>based on an existing thory in a field of inquiry that is related and/or reflects the hypothesis</w:t>
      </w:r>
      <w:r>
        <w:rPr>
          <w:spacing w:val="1"/>
        </w:rPr>
        <w:t> </w:t>
      </w:r>
      <w:r>
        <w:rPr/>
        <w:t>of a study. It is a blueprint that is often ‘borrowed’ by the researcher to build his/her own</w:t>
      </w:r>
      <w:r>
        <w:rPr>
          <w:spacing w:val="1"/>
        </w:rPr>
        <w:t> </w:t>
      </w:r>
      <w:r>
        <w:rPr/>
        <w:t>house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research inquiry.</w:t>
      </w:r>
      <w:r>
        <w:rPr>
          <w:spacing w:val="2"/>
        </w:rPr>
        <w:t> </w:t>
      </w:r>
      <w:r>
        <w:rPr/>
        <w:t>It serves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10"/>
        </w:rPr>
        <w:t> </w:t>
      </w:r>
      <w:r>
        <w:rPr/>
        <w:t>foundation</w:t>
      </w:r>
      <w:r>
        <w:rPr>
          <w:spacing w:val="-5"/>
        </w:rPr>
        <w:t> </w:t>
      </w:r>
      <w:r>
        <w:rPr/>
        <w:t>upon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constructed.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3"/>
        <w:jc w:val="both"/>
      </w:pPr>
      <w:r>
        <w:rPr/>
        <w:t>Sinclair (2007) as well as Fulton and Krainovich-Miller (2010) compare the role of the</w:t>
      </w:r>
      <w:r>
        <w:rPr>
          <w:spacing w:val="1"/>
        </w:rPr>
        <w:t> </w:t>
      </w:r>
      <w:r>
        <w:rPr/>
        <w:t>theoretical framework to that of a map or travel plan. Thus, when travelling to a particular</w:t>
      </w:r>
      <w:r>
        <w:rPr>
          <w:spacing w:val="1"/>
        </w:rPr>
        <w:t> </w:t>
      </w:r>
      <w:r>
        <w:rPr/>
        <w:t>location, the map guides your path. Likewise, the theoretical framework guides researcher</w:t>
      </w:r>
      <w:r>
        <w:rPr>
          <w:spacing w:val="1"/>
        </w:rPr>
        <w:t> </w:t>
      </w:r>
      <w:r>
        <w:rPr/>
        <w:t>so that he/she would not deviate from the confines of the accepted theories to make his/her</w:t>
      </w:r>
      <w:r>
        <w:rPr>
          <w:spacing w:val="-57"/>
        </w:rPr>
        <w:t> </w:t>
      </w:r>
      <w:r>
        <w:rPr/>
        <w:t>final contribution scholarly and academic. Thus, Brondizio, Leemans, and Solecki (2014)</w:t>
      </w:r>
      <w:r>
        <w:rPr>
          <w:spacing w:val="1"/>
        </w:rPr>
        <w:t> </w:t>
      </w:r>
      <w:r>
        <w:rPr/>
        <w:t>concur that theoretical framework is the specific theory or theories about aspects of human</w:t>
      </w:r>
      <w:r>
        <w:rPr>
          <w:spacing w:val="-57"/>
        </w:rPr>
        <w:t> </w:t>
      </w:r>
      <w:r>
        <w:rPr/>
        <w:t>endeavour that can be useful to the study of events. Theoretical framework consists of</w:t>
      </w:r>
      <w:r>
        <w:rPr>
          <w:spacing w:val="1"/>
        </w:rPr>
        <w:t> </w:t>
      </w:r>
      <w:r>
        <w:rPr/>
        <w:t>theoretical principles, constructs, concepts, and tenents of a theory (Grant &amp; Osanloo,</w:t>
      </w:r>
      <w:r>
        <w:rPr>
          <w:spacing w:val="1"/>
        </w:rPr>
        <w:t> </w:t>
      </w:r>
      <w:r>
        <w:rPr/>
        <w:t>2014). In this study, the theories applicable are: Shareholders theory; Stewardship theory;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</w:t>
      </w:r>
      <w:r>
        <w:rPr>
          <w:spacing w:val="3"/>
        </w:rPr>
        <w:t> </w:t>
      </w:r>
      <w:r>
        <w:rPr/>
        <w:t>theory.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9"/>
        </w:numPr>
        <w:tabs>
          <w:tab w:pos="2031" w:val="left" w:leader="none"/>
        </w:tabs>
        <w:spacing w:line="240" w:lineRule="auto" w:before="0" w:after="0"/>
        <w:ind w:left="2030" w:right="0" w:hanging="663"/>
        <w:jc w:val="both"/>
      </w:pPr>
      <w:bookmarkStart w:name="_TOC_250031" w:id="31"/>
      <w:r>
        <w:rPr/>
        <w:t>Shareholders</w:t>
      </w:r>
      <w:r>
        <w:rPr>
          <w:spacing w:val="-7"/>
        </w:rPr>
        <w:t> </w:t>
      </w:r>
      <w:bookmarkEnd w:id="31"/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0"/>
        <w:jc w:val="both"/>
      </w:pPr>
      <w:r>
        <w:rPr/>
        <w:t>This</w:t>
      </w:r>
      <w:r>
        <w:rPr>
          <w:spacing w:val="1"/>
        </w:rPr>
        <w:t> </w:t>
      </w:r>
      <w:r>
        <w:rPr/>
        <w:t>theory states that</w:t>
      </w:r>
      <w:r>
        <w:rPr>
          <w:spacing w:val="1"/>
        </w:rPr>
        <w:t> </w:t>
      </w:r>
      <w:r>
        <w:rPr/>
        <w:t>an organization’s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 in an 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environmentally sustainable manner while recognizing the interest of the stakeholders will</w:t>
      </w:r>
      <w:r>
        <w:rPr>
          <w:spacing w:val="1"/>
        </w:rPr>
        <w:t> </w:t>
      </w:r>
      <w:r>
        <w:rPr/>
        <w:t>lead to a positive significant result in the financial performance (Freeman 1984, 1994).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 Milton</w:t>
      </w:r>
      <w:r>
        <w:rPr>
          <w:spacing w:val="1"/>
        </w:rPr>
        <w:t> </w:t>
      </w:r>
      <w:r>
        <w:rPr/>
        <w:t>Friedman,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theory,</w:t>
      </w:r>
      <w:r>
        <w:rPr>
          <w:spacing w:val="6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is to be ignored while recognition is based only on shareholders’ wealth.</w:t>
      </w:r>
      <w:r>
        <w:rPr>
          <w:spacing w:val="1"/>
        </w:rPr>
        <w:t> </w:t>
      </w:r>
      <w:r>
        <w:rPr/>
        <w:t>Resources are not used effectively when companies engage in different CSR activities</w:t>
      </w:r>
      <w:r>
        <w:rPr>
          <w:spacing w:val="1"/>
        </w:rPr>
        <w:t> </w:t>
      </w:r>
      <w:r>
        <w:rPr/>
        <w:t>(Henderson, 2001) so, managers are believed to work on behalf of shareholders to perform</w:t>
      </w:r>
      <w:r>
        <w:rPr>
          <w:spacing w:val="-57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functions. This theory also</w:t>
      </w:r>
      <w:r>
        <w:rPr>
          <w:spacing w:val="1"/>
        </w:rPr>
        <w:t> </w:t>
      </w:r>
      <w:r>
        <w:rPr/>
        <w:t>points out that owners/entrepreneurs are special</w:t>
      </w:r>
      <w:r>
        <w:rPr>
          <w:spacing w:val="1"/>
        </w:rPr>
        <w:t> </w:t>
      </w:r>
      <w:r>
        <w:rPr/>
        <w:t>stakeholders of the company therefore,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prioritized over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stakeholders’ because they are the major providers of fund to the business. Therefore,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positively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negatively.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Ancrum (2006) posited that the new framework for companies to embrace was derived</w:t>
      </w:r>
      <w:r>
        <w:rPr>
          <w:spacing w:val="1"/>
        </w:rPr>
        <w:t> </w:t>
      </w:r>
      <w:r>
        <w:rPr/>
        <w:t>from the recognition that profit</w:t>
      </w:r>
      <w:r>
        <w:rPr>
          <w:spacing w:val="1"/>
        </w:rPr>
        <w:t> </w:t>
      </w:r>
      <w:r>
        <w:rPr/>
        <w:t>alone did</w:t>
      </w:r>
      <w:r>
        <w:rPr>
          <w:spacing w:val="1"/>
        </w:rPr>
        <w:t> </w:t>
      </w:r>
      <w:r>
        <w:rPr/>
        <w:t>not guarantee sustainable success but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needed</w:t>
      </w:r>
      <w:r>
        <w:rPr>
          <w:spacing w:val="-57"/>
        </w:rPr>
        <w:t> </w:t>
      </w:r>
      <w:r>
        <w:rPr/>
        <w:t>to be balanced with other factors: reputation; brand value; and retention of human capital.</w:t>
      </w:r>
      <w:r>
        <w:rPr>
          <w:spacing w:val="1"/>
        </w:rPr>
        <w:t> </w:t>
      </w:r>
      <w:r>
        <w:rPr/>
        <w:t>This new framework is the value-creation business model which implies the combination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principles,</w:t>
      </w:r>
      <w:r>
        <w:rPr>
          <w:spacing w:val="3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ethics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2"/>
        </w:rPr>
        <w:t> </w:t>
      </w:r>
      <w:r>
        <w:rPr/>
        <w:t>sustainability.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2"/>
          <w:numId w:val="9"/>
        </w:numPr>
        <w:tabs>
          <w:tab w:pos="2032" w:val="left" w:leader="none"/>
        </w:tabs>
        <w:spacing w:line="240" w:lineRule="auto" w:before="0" w:after="0"/>
        <w:ind w:left="2031" w:right="0" w:hanging="664"/>
        <w:jc w:val="both"/>
      </w:pPr>
      <w:bookmarkStart w:name="_TOC_250030" w:id="32"/>
      <w:r>
        <w:rPr/>
        <w:t>Stewardship</w:t>
      </w:r>
      <w:r>
        <w:rPr>
          <w:spacing w:val="-4"/>
        </w:rPr>
        <w:t> </w:t>
      </w:r>
      <w:bookmarkEnd w:id="32"/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368" w:right="1221"/>
        <w:jc w:val="both"/>
      </w:pPr>
      <w:r>
        <w:rPr/>
        <w:t>Stewardship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(Karns,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 is a steward of the business with behaviours and objectives consistent with those</w:t>
      </w:r>
      <w:r>
        <w:rPr>
          <w:spacing w:val="1"/>
        </w:rPr>
        <w:t> </w:t>
      </w:r>
      <w:r>
        <w:rPr/>
        <w:t>of the owners. The theory suggests that the firm’s purpose is to contribute to humanity by</w:t>
      </w:r>
      <w:r>
        <w:rPr>
          <w:spacing w:val="1"/>
        </w:rPr>
        <w:t> </w:t>
      </w:r>
      <w:r>
        <w:rPr/>
        <w:t>“serving customers, employees and the community” (Karns, 2011). At the center of the</w:t>
      </w:r>
      <w:r>
        <w:rPr>
          <w:spacing w:val="1"/>
        </w:rPr>
        <w:t> </w:t>
      </w:r>
      <w:r>
        <w:rPr/>
        <w:t>theory’s foundation is the concept that the business is here to serve rather than prouce a</w:t>
      </w:r>
      <w:r>
        <w:rPr>
          <w:spacing w:val="1"/>
        </w:rPr>
        <w:t> </w:t>
      </w:r>
      <w:r>
        <w:rPr/>
        <w:t>profit. However, to be able to serve, the firm must be able to sustain itself economically</w:t>
      </w:r>
      <w:r>
        <w:rPr>
          <w:spacing w:val="1"/>
        </w:rPr>
        <w:t> </w:t>
      </w:r>
      <w:r>
        <w:rPr/>
        <w:t>and this theory promotes efficient use of resources through working with stakeholders. It</w:t>
      </w:r>
      <w:r>
        <w:rPr>
          <w:spacing w:val="1"/>
        </w:rPr>
        <w:t> </w:t>
      </w:r>
      <w:r>
        <w:rPr/>
        <w:t>views profits as necessary and an important</w:t>
      </w:r>
      <w:r>
        <w:rPr>
          <w:spacing w:val="1"/>
        </w:rPr>
        <w:t> </w:t>
      </w:r>
      <w:r>
        <w:rPr/>
        <w:t>funding</w:t>
      </w:r>
      <w:r>
        <w:rPr>
          <w:spacing w:val="60"/>
        </w:rPr>
        <w:t> </w:t>
      </w:r>
      <w:r>
        <w:rPr/>
        <w:t>mechanism to the primary objective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meeting</w:t>
      </w:r>
      <w:r>
        <w:rPr>
          <w:spacing w:val="2"/>
        </w:rPr>
        <w:t> </w:t>
      </w:r>
      <w:r>
        <w:rPr/>
        <w:t>the service-oriented</w:t>
      </w:r>
      <w:r>
        <w:rPr>
          <w:spacing w:val="6"/>
        </w:rPr>
        <w:t> </w:t>
      </w:r>
      <w:r>
        <w:rPr/>
        <w:t>mission.</w:t>
      </w:r>
    </w:p>
    <w:p>
      <w:pPr>
        <w:pStyle w:val="BodyText"/>
        <w:spacing w:line="480" w:lineRule="auto" w:before="198"/>
        <w:ind w:left="1368" w:right="1223"/>
        <w:jc w:val="both"/>
      </w:pPr>
      <w:r>
        <w:rPr/>
        <w:t>A stewardship focused firm aligns itself with the needs of society and through risk taking</w:t>
      </w:r>
      <w:r>
        <w:rPr>
          <w:spacing w:val="1"/>
        </w:rPr>
        <w:t> </w:t>
      </w:r>
      <w:r>
        <w:rPr/>
        <w:t>and innovation, attempts to improve the life of others utilizing a business approach (Karns,</w:t>
      </w:r>
      <w:r>
        <w:rPr>
          <w:spacing w:val="-57"/>
        </w:rPr>
        <w:t> </w:t>
      </w:r>
      <w:r>
        <w:rPr/>
        <w:t>2011). The managers of such a firm are not motivated by personal needs and desires, but</w:t>
      </w:r>
      <w:r>
        <w:rPr>
          <w:spacing w:val="1"/>
        </w:rPr>
        <w:t> </w:t>
      </w:r>
      <w:r>
        <w:rPr/>
        <w:t>rather see themselves as stewards with the same motives and objectives as the owners of</w:t>
      </w:r>
      <w:r>
        <w:rPr>
          <w:spacing w:val="1"/>
        </w:rPr>
        <w:t> </w:t>
      </w:r>
      <w:r>
        <w:rPr/>
        <w:t>the firm (Davis, Schoorman, &amp; Donaldson, 1997). Integrity, justice, and respect are the</w:t>
      </w:r>
      <w:r>
        <w:rPr>
          <w:spacing w:val="1"/>
        </w:rPr>
        <w:t> </w:t>
      </w:r>
      <w:r>
        <w:rPr/>
        <w:t>core values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firmand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management’s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decisions. The pursuit of wealth building is secondary to serve for the common good from</w:t>
      </w:r>
      <w:r>
        <w:rPr>
          <w:spacing w:val="1"/>
        </w:rPr>
        <w:t> </w:t>
      </w:r>
      <w:r>
        <w:rPr/>
        <w:t>sustainable</w:t>
      </w:r>
      <w:r>
        <w:rPr>
          <w:spacing w:val="4"/>
        </w:rPr>
        <w:t> </w:t>
      </w:r>
      <w:r>
        <w:rPr/>
        <w:t>business</w:t>
      </w:r>
      <w:r>
        <w:rPr>
          <w:spacing w:val="3"/>
        </w:rPr>
        <w:t> </w:t>
      </w:r>
      <w:r>
        <w:rPr/>
        <w:t>functions</w:t>
      </w:r>
      <w:r>
        <w:rPr>
          <w:spacing w:val="3"/>
        </w:rPr>
        <w:t> </w:t>
      </w:r>
      <w:r>
        <w:rPr/>
        <w:t>focused on</w:t>
      </w:r>
      <w:r>
        <w:rPr>
          <w:spacing w:val="-9"/>
        </w:rPr>
        <w:t> </w:t>
      </w:r>
      <w:r>
        <w:rPr/>
        <w:t>the betterment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planet.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/>
        <w:jc w:val="both"/>
      </w:pPr>
      <w:r>
        <w:rPr/>
        <w:t>Underlying this philosophy of service is the perception that management is composed of</w:t>
      </w:r>
      <w:r>
        <w:rPr>
          <w:spacing w:val="1"/>
        </w:rPr>
        <w:t> </w:t>
      </w:r>
      <w:r>
        <w:rPr/>
        <w:t>trustworthy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 (customers, suppliers, communities) who share the same philosophy (Davis,</w:t>
      </w:r>
      <w:r>
        <w:rPr>
          <w:spacing w:val="1"/>
        </w:rPr>
        <w:t> </w:t>
      </w:r>
      <w:r>
        <w:rPr/>
        <w:t>Schoorman, &amp; Donaldson, 1997). This behaviour is a collective effort and will result in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bneefits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Decisions are made by management based on the perception of what is best for the grup</w:t>
      </w:r>
      <w:r>
        <w:rPr>
          <w:spacing w:val="1"/>
        </w:rPr>
        <w:t> </w:t>
      </w:r>
      <w:r>
        <w:rPr/>
        <w:t>rather than the individual. The more groups satisfied, the more profits will be created, and</w:t>
      </w:r>
      <w:r>
        <w:rPr>
          <w:spacing w:val="1"/>
        </w:rPr>
        <w:t> </w:t>
      </w:r>
      <w:r>
        <w:rPr/>
        <w:t>the greater the financial rewards. Consequently, stewardship theorists build structures that</w:t>
      </w:r>
      <w:r>
        <w:rPr>
          <w:spacing w:val="1"/>
        </w:rPr>
        <w:t> </w:t>
      </w:r>
      <w:r>
        <w:rPr/>
        <w:t>empower and facilitate management believing that it is not necessary to develop control or</w:t>
      </w:r>
      <w:r>
        <w:rPr>
          <w:spacing w:val="-57"/>
        </w:rPr>
        <w:t> </w:t>
      </w:r>
      <w:r>
        <w:rPr/>
        <w:t>monitoring mechanisms since management has the same intrinsic values as the owners</w:t>
      </w:r>
      <w:r>
        <w:rPr>
          <w:spacing w:val="1"/>
        </w:rPr>
        <w:t> </w:t>
      </w:r>
      <w:r>
        <w:rPr/>
        <w:t>(Davis,</w:t>
      </w:r>
      <w:r>
        <w:rPr>
          <w:spacing w:val="3"/>
        </w:rPr>
        <w:t> </w:t>
      </w:r>
      <w:r>
        <w:rPr/>
        <w:t>Schoorman,</w:t>
      </w:r>
      <w:r>
        <w:rPr>
          <w:spacing w:val="4"/>
        </w:rPr>
        <w:t> </w:t>
      </w:r>
      <w:r>
        <w:rPr/>
        <w:t>&amp;</w:t>
      </w:r>
      <w:r>
        <w:rPr>
          <w:spacing w:val="-3"/>
        </w:rPr>
        <w:t> </w:t>
      </w:r>
      <w:r>
        <w:rPr/>
        <w:t>Donaldson,</w:t>
      </w:r>
      <w:r>
        <w:rPr>
          <w:spacing w:val="3"/>
        </w:rPr>
        <w:t> </w:t>
      </w:r>
      <w:r>
        <w:rPr/>
        <w:t>1997).</w:t>
      </w:r>
    </w:p>
    <w:p>
      <w:pPr>
        <w:pStyle w:val="BodyText"/>
        <w:spacing w:line="480" w:lineRule="auto" w:before="204"/>
        <w:ind w:left="1368" w:right="1228"/>
        <w:jc w:val="both"/>
      </w:pPr>
      <w:r>
        <w:rPr/>
        <w:t>Stewardship theory is much more of an altruistic approach to business than agency theory.</w:t>
      </w:r>
      <w:r>
        <w:rPr>
          <w:spacing w:val="-57"/>
        </w:rPr>
        <w:t> </w:t>
      </w:r>
      <w:r>
        <w:rPr/>
        <w:t>It promotes a broader focus and purpose than agency theory and assumes not only that</w:t>
      </w:r>
      <w:r>
        <w:rPr>
          <w:spacing w:val="1"/>
        </w:rPr>
        <w:t> </w:t>
      </w:r>
      <w:r>
        <w:rPr/>
        <w:t>management’s incentives are not in conflict with those of the owners but also that the role</w:t>
      </w:r>
      <w:r>
        <w:rPr>
          <w:spacing w:val="1"/>
        </w:rPr>
        <w:t> </w:t>
      </w:r>
      <w:r>
        <w:rPr/>
        <w:t>of business is to promote the health of our society. Given the history of business scandals</w:t>
      </w:r>
      <w:r>
        <w:rPr>
          <w:spacing w:val="1"/>
        </w:rPr>
        <w:t> </w:t>
      </w:r>
      <w:r>
        <w:rPr/>
        <w:t>and failures, one could argue that maybe business is not capable of implementing such 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today</w:t>
      </w:r>
      <w:r>
        <w:rPr>
          <w:spacing w:val="-8"/>
        </w:rPr>
        <w:t> </w:t>
      </w:r>
      <w:r>
        <w:rPr/>
        <w:t>or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8"/>
        </w:rPr>
        <w:t> </w:t>
      </w:r>
      <w:r>
        <w:rPr/>
        <w:t>future.</w:t>
      </w:r>
    </w:p>
    <w:p>
      <w:pPr>
        <w:pStyle w:val="BodyText"/>
        <w:spacing w:line="480" w:lineRule="auto" w:before="190"/>
        <w:ind w:left="1368" w:right="1215"/>
        <w:jc w:val="both"/>
      </w:pPr>
      <w:r>
        <w:rPr/>
        <w:t>Stewardship theory is a framework which argues that people are intrinsically motivated to</w:t>
      </w:r>
      <w:r>
        <w:rPr>
          <w:spacing w:val="1"/>
        </w:rPr>
        <w:t> </w:t>
      </w:r>
      <w:r>
        <w:rPr/>
        <w:t>work for others or for organisations to</w:t>
      </w:r>
      <w:r>
        <w:rPr>
          <w:spacing w:val="1"/>
        </w:rPr>
        <w:t> </w:t>
      </w:r>
      <w:r>
        <w:rPr/>
        <w:t>accomplish</w:t>
      </w:r>
      <w:r>
        <w:rPr>
          <w:spacing w:val="60"/>
        </w:rPr>
        <w:t> </w:t>
      </w:r>
      <w:r>
        <w:rPr/>
        <w:t>the tasks and responsibilities with</w:t>
      </w:r>
      <w:r>
        <w:rPr>
          <w:spacing w:val="1"/>
        </w:rPr>
        <w:t> </w:t>
      </w:r>
      <w:r>
        <w:rPr/>
        <w:t>which they</w:t>
      </w:r>
      <w:r>
        <w:rPr>
          <w:spacing w:val="1"/>
        </w:rPr>
        <w:t> </w:t>
      </w:r>
      <w:r>
        <w:rPr/>
        <w:t>hae</w:t>
      </w:r>
      <w:r>
        <w:rPr>
          <w:spacing w:val="1"/>
        </w:rPr>
        <w:t> </w:t>
      </w:r>
      <w:r>
        <w:rPr/>
        <w:t>been entrusted.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argues 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minded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pro-</w:t>
      </w:r>
      <w:r>
        <w:rPr>
          <w:spacing w:val="1"/>
        </w:rPr>
        <w:t> </w:t>
      </w:r>
      <w:r>
        <w:rPr/>
        <w:t>organizational, rather than individualistic and therefore work towards the attainment of</w:t>
      </w:r>
      <w:r>
        <w:rPr>
          <w:spacing w:val="1"/>
        </w:rPr>
        <w:t> </w:t>
      </w:r>
      <w:r>
        <w:rPr/>
        <w:t>organizational, group, or societal goals because doing so gives them a higher level of</w:t>
      </w:r>
      <w:r>
        <w:rPr>
          <w:spacing w:val="1"/>
        </w:rPr>
        <w:t> </w:t>
      </w:r>
      <w:r>
        <w:rPr/>
        <w:t>satisfaction. Stewardship theory therefore provides one framework for characterizing the</w:t>
      </w:r>
      <w:r>
        <w:rPr>
          <w:spacing w:val="1"/>
        </w:rPr>
        <w:t> </w:t>
      </w:r>
      <w:r>
        <w:rPr/>
        <w:t>motivations of managerial behaviour in various types of organisations (Caldwell, Hayes,</w:t>
      </w:r>
      <w:r>
        <w:rPr>
          <w:spacing w:val="1"/>
        </w:rPr>
        <w:t> </w:t>
      </w:r>
      <w:r>
        <w:rPr/>
        <w:t>Karri,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Bernal,</w:t>
      </w:r>
      <w:r>
        <w:rPr>
          <w:spacing w:val="4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1"/>
        <w:jc w:val="both"/>
      </w:pPr>
      <w:r>
        <w:rPr/>
        <w:t>The steward theory states that</w:t>
      </w:r>
      <w:r>
        <w:rPr>
          <w:spacing w:val="1"/>
        </w:rPr>
        <w:t> </w:t>
      </w:r>
      <w:r>
        <w:rPr/>
        <w:t>a steward protects and</w:t>
      </w:r>
      <w:r>
        <w:rPr>
          <w:spacing w:val="1"/>
        </w:rPr>
        <w:t> </w:t>
      </w:r>
      <w:r>
        <w:rPr/>
        <w:t>maximizes shareholders wealth</w:t>
      </w:r>
      <w:r>
        <w:rPr>
          <w:spacing w:val="1"/>
        </w:rPr>
        <w:t> </w:t>
      </w:r>
      <w:r>
        <w:rPr/>
        <w:t>through firm performance. Stewards are company executives and</w:t>
      </w:r>
      <w:r>
        <w:rPr>
          <w:spacing w:val="1"/>
        </w:rPr>
        <w:t> </w:t>
      </w:r>
      <w:r>
        <w:rPr/>
        <w:t>managers working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shareholders, protects and make profits for the shareholders. The stewards are satisfied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when organizational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attained.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position of</w:t>
      </w:r>
      <w:r>
        <w:rPr>
          <w:spacing w:val="1"/>
        </w:rPr>
        <w:t> </w:t>
      </w:r>
      <w:r>
        <w:rPr/>
        <w:t>employees or executives to act more autonomously so that the shareholders’ returns are</w:t>
      </w:r>
      <w:r>
        <w:rPr>
          <w:spacing w:val="1"/>
        </w:rPr>
        <w:t> </w:t>
      </w:r>
      <w:r>
        <w:rPr/>
        <w:t>maximized.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take</w:t>
      </w:r>
      <w:r>
        <w:rPr>
          <w:spacing w:val="-6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their</w:t>
      </w:r>
      <w:r>
        <w:rPr>
          <w:spacing w:val="1"/>
        </w:rPr>
        <w:t> </w:t>
      </w:r>
      <w:r>
        <w:rPr/>
        <w:t>jobs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work at</w:t>
      </w:r>
      <w:r>
        <w:rPr>
          <w:spacing w:val="-4"/>
        </w:rPr>
        <w:t> </w:t>
      </w:r>
      <w:r>
        <w:rPr/>
        <w:t>them</w:t>
      </w:r>
      <w:r>
        <w:rPr>
          <w:spacing w:val="-8"/>
        </w:rPr>
        <w:t> </w:t>
      </w:r>
      <w:r>
        <w:rPr/>
        <w:t>diligently.</w:t>
      </w:r>
    </w:p>
    <w:p>
      <w:pPr>
        <w:pStyle w:val="BodyText"/>
        <w:spacing w:line="480" w:lineRule="auto" w:before="203"/>
        <w:ind w:left="1368" w:right="1222"/>
        <w:jc w:val="both"/>
      </w:pPr>
      <w:r>
        <w:rPr/>
        <w:t>The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stewardship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developed based on trust, reputation, collective goals, and involvement whre alignment is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outcome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relational</w:t>
      </w:r>
      <w:r>
        <w:rPr>
          <w:spacing w:val="-3"/>
        </w:rPr>
        <w:t> </w:t>
      </w:r>
      <w:r>
        <w:rPr/>
        <w:t>reciprocity.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2"/>
          <w:numId w:val="9"/>
        </w:numPr>
        <w:tabs>
          <w:tab w:pos="2031" w:val="left" w:leader="none"/>
        </w:tabs>
        <w:spacing w:line="240" w:lineRule="auto" w:before="0" w:after="0"/>
        <w:ind w:left="2030" w:right="0" w:hanging="663"/>
        <w:jc w:val="both"/>
      </w:pPr>
      <w:bookmarkStart w:name="_TOC_250029" w:id="33"/>
      <w:r>
        <w:rPr/>
        <w:t>Stakeholder</w:t>
      </w:r>
      <w:r>
        <w:rPr>
          <w:spacing w:val="-9"/>
        </w:rPr>
        <w:t> </w:t>
      </w:r>
      <w:bookmarkEnd w:id="33"/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368" w:right="1213"/>
        <w:jc w:val="both"/>
      </w:pPr>
      <w:r>
        <w:rPr/>
        <w:t>It is understood that the meaning of stakeholders is very broad indeed as it goes beyond</w:t>
      </w:r>
      <w:r>
        <w:rPr>
          <w:spacing w:val="1"/>
        </w:rPr>
        <w:t> </w:t>
      </w:r>
      <w:r>
        <w:rPr/>
        <w:t>those who have purely formal or contractual ties to the organization. Other authors writing</w:t>
      </w:r>
      <w:r>
        <w:rPr>
          <w:spacing w:val="-57"/>
        </w:rPr>
        <w:t> </w:t>
      </w:r>
      <w:r>
        <w:rPr/>
        <w:t>on the subject have defined stakeholders similarly. Evan and Freeman (1988) clarified the</w:t>
      </w:r>
      <w:r>
        <w:rPr>
          <w:spacing w:val="1"/>
        </w:rPr>
        <w:t> </w:t>
      </w:r>
      <w:r>
        <w:rPr/>
        <w:t>definition by stating that stakeholders were those groups of people who had a stake in or 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suppliers,</w:t>
      </w:r>
      <w:r>
        <w:rPr>
          <w:spacing w:val="1"/>
        </w:rPr>
        <w:t> </w:t>
      </w:r>
      <w:r>
        <w:rPr/>
        <w:t>customers,</w:t>
      </w:r>
      <w:r>
        <w:rPr>
          <w:spacing w:val="6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stockholders,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community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 Carroll (1993) defined a stakeholder as any individual or a group of people</w:t>
      </w:r>
      <w:r>
        <w:rPr>
          <w:spacing w:val="1"/>
        </w:rPr>
        <w:t> </w:t>
      </w:r>
      <w:r>
        <w:rPr/>
        <w:t>who could affect or were affected by the actions, decisions, policies, practices, or goals of</w:t>
      </w:r>
      <w:r>
        <w:rPr>
          <w:spacing w:val="1"/>
        </w:rPr>
        <w:t> </w:t>
      </w:r>
      <w:r>
        <w:rPr/>
        <w:t>the organization.</w:t>
      </w:r>
    </w:p>
    <w:p>
      <w:pPr>
        <w:pStyle w:val="BodyText"/>
        <w:spacing w:line="480" w:lineRule="auto" w:before="204"/>
        <w:ind w:left="1368" w:right="1213"/>
        <w:jc w:val="both"/>
      </w:pPr>
      <w:r>
        <w:rPr/>
        <w:t>Stakeholders can be identified by the legitimacy of their claims which is substantiated by a</w:t>
      </w:r>
      <w:r>
        <w:rPr>
          <w:spacing w:val="-57"/>
        </w:rPr>
        <w:t> </w:t>
      </w:r>
      <w:r>
        <w:rPr/>
        <w:t>relationship of exchange between them and the organization. Hence, stakeholders include</w:t>
      </w:r>
      <w:r>
        <w:rPr>
          <w:spacing w:val="1"/>
        </w:rPr>
        <w:t> </w:t>
      </w:r>
      <w:r>
        <w:rPr/>
        <w:t>stockholders, creditors, managers, employees, customers, suppliers, local communities and</w:t>
      </w:r>
      <w:r>
        <w:rPr>
          <w:spacing w:val="-57"/>
        </w:rPr>
        <w:t> </w:t>
      </w:r>
      <w:r>
        <w:rPr/>
        <w:t>the general public. Hill and</w:t>
      </w:r>
      <w:r>
        <w:rPr>
          <w:spacing w:val="60"/>
        </w:rPr>
        <w:t> </w:t>
      </w:r>
      <w:r>
        <w:rPr/>
        <w:t>Jones (1992) noted that the term, stakeholder, refered to</w:t>
      </w:r>
      <w:r>
        <w:rPr>
          <w:spacing w:val="1"/>
        </w:rPr>
        <w:t> </w:t>
      </w:r>
      <w:r>
        <w:rPr/>
        <w:t>groups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which</w:t>
      </w:r>
      <w:r>
        <w:rPr>
          <w:spacing w:val="58"/>
        </w:rPr>
        <w:t> </w:t>
      </w:r>
      <w:r>
        <w:rPr/>
        <w:t>had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legitimate</w:t>
      </w:r>
      <w:r>
        <w:rPr>
          <w:spacing w:val="2"/>
        </w:rPr>
        <w:t> </w:t>
      </w:r>
      <w:r>
        <w:rPr/>
        <w:t>claim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7"/>
        </w:rPr>
        <w:t> </w:t>
      </w:r>
      <w:r>
        <w:rPr/>
        <w:t>firm.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legitimacy</w:t>
      </w:r>
      <w:r>
        <w:rPr>
          <w:spacing w:val="5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7"/>
        <w:jc w:val="both"/>
      </w:pPr>
      <w:r>
        <w:rPr/>
        <w:t>established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 an exchange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contract that can be shown to exist between two parties. Each of these groups can be seen</w:t>
      </w:r>
      <w:r>
        <w:rPr>
          <w:spacing w:val="1"/>
        </w:rPr>
        <w:t> </w:t>
      </w:r>
      <w:r>
        <w:rPr/>
        <w:t>as supplying the firm with critical resources (contributions), and in exchange, each expects</w:t>
      </w:r>
      <w:r>
        <w:rPr>
          <w:spacing w:val="-57"/>
        </w:rPr>
        <w:t> </w:t>
      </w:r>
      <w:r>
        <w:rPr/>
        <w:t>its</w:t>
      </w:r>
      <w:r>
        <w:rPr>
          <w:spacing w:val="3"/>
        </w:rPr>
        <w:t> </w:t>
      </w:r>
      <w:r>
        <w:rPr/>
        <w:t>interests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satisfied</w:t>
      </w:r>
      <w:r>
        <w:rPr>
          <w:spacing w:val="2"/>
        </w:rPr>
        <w:t> </w:t>
      </w:r>
      <w:r>
        <w:rPr/>
        <w:t>(by</w:t>
      </w:r>
      <w:r>
        <w:rPr>
          <w:spacing w:val="-4"/>
        </w:rPr>
        <w:t> </w:t>
      </w:r>
      <w:r>
        <w:rPr/>
        <w:t>inducements).</w:t>
      </w:r>
    </w:p>
    <w:p>
      <w:pPr>
        <w:pStyle w:val="BodyText"/>
        <w:spacing w:line="480" w:lineRule="auto" w:before="203"/>
        <w:ind w:left="1368" w:right="1210"/>
        <w:jc w:val="both"/>
      </w:pPr>
      <w:r>
        <w:rPr/>
        <w:t>Some early studies by Clarkson (1995) and Freeman (1984) also found it useful to define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secondary.</w:t>
      </w:r>
      <w:r>
        <w:rPr>
          <w:spacing w:val="1"/>
        </w:rPr>
        <w:t> </w:t>
      </w:r>
      <w:r>
        <w:rPr/>
        <w:t>Clarkson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stakeholder was one without whose continuing participation the corporation could not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concern;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affected, or were influenced or affected by the organisation, but</w:t>
      </w:r>
      <w:r>
        <w:rPr>
          <w:spacing w:val="1"/>
        </w:rPr>
        <w:t> </w:t>
      </w:r>
      <w:r>
        <w:rPr/>
        <w:t>were not engaged in</w:t>
      </w:r>
      <w:r>
        <w:rPr>
          <w:spacing w:val="1"/>
        </w:rPr>
        <w:t> </w:t>
      </w:r>
      <w:r>
        <w:rPr/>
        <w:t>transactions with the organization and therefore, not essential to its survival. According to</w:t>
      </w:r>
      <w:r>
        <w:rPr>
          <w:spacing w:val="1"/>
        </w:rPr>
        <w:t> </w:t>
      </w:r>
      <w:r>
        <w:rPr/>
        <w:t>Freeman (1984), primary stakeholders are those upon which the organization depends 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(customers,</w:t>
      </w:r>
      <w:r>
        <w:rPr>
          <w:spacing w:val="1"/>
        </w:rPr>
        <w:t> </w:t>
      </w:r>
      <w:r>
        <w:rPr/>
        <w:t>shareholders,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stakeholders are those who have an interest</w:t>
      </w:r>
      <w:r>
        <w:rPr>
          <w:spacing w:val="1"/>
        </w:rPr>
        <w:t> </w:t>
      </w:r>
      <w:r>
        <w:rPr/>
        <w:t>in the organization or the organization’s</w:t>
      </w:r>
      <w:r>
        <w:rPr>
          <w:spacing w:val="1"/>
        </w:rPr>
        <w:t> </w:t>
      </w:r>
      <w:r>
        <w:rPr/>
        <w:t>activities, although the organization may not depend on these groups for its survival. The</w:t>
      </w:r>
      <w:r>
        <w:rPr>
          <w:spacing w:val="1"/>
        </w:rPr>
        <w:t> </w:t>
      </w:r>
      <w:r>
        <w:rPr/>
        <w:t>stakeholder theory suggests that stakeholders have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value</w:t>
      </w:r>
      <w:r>
        <w:rPr>
          <w:spacing w:val="60"/>
        </w:rPr>
        <w:t> </w:t>
      </w:r>
      <w:r>
        <w:rPr/>
        <w:t>in and of themselves,</w:t>
      </w:r>
      <w:r>
        <w:rPr>
          <w:spacing w:val="1"/>
        </w:rPr>
        <w:t> </w:t>
      </w:r>
      <w:r>
        <w:rPr/>
        <w:t>and the company therefore, has an obligation to uphold their rights and serve their interests</w:t>
      </w:r>
      <w:r>
        <w:rPr>
          <w:spacing w:val="-57"/>
        </w:rPr>
        <w:t> </w:t>
      </w:r>
      <w:r>
        <w:rPr/>
        <w:t>simply</w:t>
      </w:r>
      <w:r>
        <w:rPr>
          <w:spacing w:val="1"/>
        </w:rPr>
        <w:t> </w:t>
      </w:r>
      <w:r>
        <w:rPr/>
        <w:t>because they</w:t>
      </w:r>
      <w:r>
        <w:rPr>
          <w:spacing w:val="-8"/>
        </w:rPr>
        <w:t> </w:t>
      </w:r>
      <w:r>
        <w:rPr/>
        <w:t>exist</w:t>
      </w:r>
      <w:r>
        <w:rPr>
          <w:spacing w:val="6"/>
        </w:rPr>
        <w:t> </w:t>
      </w:r>
      <w:r>
        <w:rPr/>
        <w:t>(Goodijk,</w:t>
      </w:r>
      <w:r>
        <w:rPr>
          <w:spacing w:val="4"/>
        </w:rPr>
        <w:t> </w:t>
      </w:r>
      <w:r>
        <w:rPr/>
        <w:t>2003;</w:t>
      </w:r>
      <w:r>
        <w:rPr>
          <w:spacing w:val="-4"/>
        </w:rPr>
        <w:t> </w:t>
      </w:r>
      <w:r>
        <w:rPr/>
        <w:t>Donaldson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Preston,</w:t>
      </w:r>
      <w:r>
        <w:rPr>
          <w:spacing w:val="3"/>
        </w:rPr>
        <w:t> </w:t>
      </w:r>
      <w:r>
        <w:rPr/>
        <w:t>1995).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In 1984, Freeman introduced the stakeholder theory and mentioned that the core value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asymmetry,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CSR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reporting. Therefore, the stakeholder theory should be viable to companies and ease the</w:t>
      </w:r>
      <w:r>
        <w:rPr>
          <w:spacing w:val="1"/>
        </w:rPr>
        <w:t> </w:t>
      </w:r>
      <w:r>
        <w:rPr/>
        <w:t>relationship among stakeholders (Bonson &amp; Bednarova, 2015). Numerous theories have</w:t>
      </w:r>
      <w:r>
        <w:rPr>
          <w:spacing w:val="1"/>
        </w:rPr>
        <w:t> </w:t>
      </w:r>
      <w:r>
        <w:rPr/>
        <w:t>been advanced why MNCs practise CSR but the most dominant paradigm is stakeholder</w:t>
      </w:r>
      <w:r>
        <w:rPr>
          <w:spacing w:val="1"/>
        </w:rPr>
        <w:t> </w:t>
      </w:r>
      <w:r>
        <w:rPr/>
        <w:t>theory</w:t>
      </w:r>
      <w:r>
        <w:rPr>
          <w:spacing w:val="-5"/>
        </w:rPr>
        <w:t> </w:t>
      </w:r>
      <w:r>
        <w:rPr/>
        <w:t>(Freundlieb</w:t>
      </w:r>
      <w:r>
        <w:rPr>
          <w:spacing w:val="8"/>
        </w:rPr>
        <w:t> </w:t>
      </w:r>
      <w:r>
        <w:rPr/>
        <w:t>&amp; Teuteberg,</w:t>
      </w:r>
      <w:r>
        <w:rPr>
          <w:spacing w:val="7"/>
        </w:rPr>
        <w:t> </w:t>
      </w:r>
      <w:r>
        <w:rPr/>
        <w:t>2013)</w:t>
      </w:r>
      <w:r>
        <w:rPr>
          <w:spacing w:val="9"/>
        </w:rPr>
        <w:t> </w:t>
      </w:r>
      <w:r>
        <w:rPr/>
        <w:t>which</w:t>
      </w:r>
      <w:r>
        <w:rPr>
          <w:spacing w:val="1"/>
        </w:rPr>
        <w:t> </w:t>
      </w:r>
      <w:r>
        <w:rPr/>
        <w:t>proposes</w:t>
      </w:r>
      <w:r>
        <w:rPr>
          <w:spacing w:val="2"/>
        </w:rPr>
        <w:t> </w:t>
      </w:r>
      <w:r>
        <w:rPr/>
        <w:t>that</w:t>
      </w:r>
      <w:r>
        <w:rPr>
          <w:spacing w:val="10"/>
        </w:rPr>
        <w:t> </w:t>
      </w:r>
      <w:r>
        <w:rPr/>
        <w:t>all organizations</w:t>
      </w:r>
      <w:r>
        <w:rPr>
          <w:spacing w:val="7"/>
        </w:rPr>
        <w:t> </w:t>
      </w:r>
      <w:r>
        <w:rPr/>
        <w:t>have</w:t>
      </w:r>
      <w:r>
        <w:rPr>
          <w:spacing w:val="8"/>
        </w:rPr>
        <w:t> </w:t>
      </w:r>
      <w:r>
        <w:rPr/>
        <w:t>various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1"/>
        <w:jc w:val="both"/>
      </w:pPr>
      <w:r>
        <w:rPr/>
        <w:t>groups of people or individuals that affect or are affected by the activities of the firm</w:t>
      </w:r>
      <w:r>
        <w:rPr>
          <w:spacing w:val="1"/>
        </w:rPr>
        <w:t> </w:t>
      </w:r>
      <w:r>
        <w:rPr/>
        <w:t>(Sweeney &amp; Coughlan, 2008). The primary reason for CSR/Sustainability reporting is to</w:t>
      </w:r>
      <w:r>
        <w:rPr>
          <w:spacing w:val="1"/>
        </w:rPr>
        <w:t> </w:t>
      </w:r>
      <w:r>
        <w:rPr/>
        <w:t>provide stakeholders with the information they need to make decisions (Tschopp, 2011).</w:t>
      </w:r>
      <w:r>
        <w:rPr>
          <w:spacing w:val="1"/>
        </w:rPr>
        <w:t> </w:t>
      </w:r>
      <w:r>
        <w:rPr/>
        <w:t>Nemetz (2013), in his environmental performance model, listed four main stakeholder</w:t>
      </w:r>
      <w:r>
        <w:rPr>
          <w:spacing w:val="1"/>
        </w:rPr>
        <w:t> </w:t>
      </w:r>
      <w:r>
        <w:rPr/>
        <w:t>groups: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government;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stakeholders;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stakeholders;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CSR/sustainability</w:t>
      </w:r>
      <w:r>
        <w:rPr>
          <w:spacing w:val="1"/>
        </w:rPr>
        <w:t> </w:t>
      </w:r>
      <w:r>
        <w:rPr/>
        <w:t>reporting.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executives,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 departments such as human resources, legal and accounting. External stakeholders</w:t>
      </w:r>
      <w:r>
        <w:rPr>
          <w:spacing w:val="1"/>
        </w:rPr>
        <w:t> </w:t>
      </w:r>
      <w:r>
        <w:rPr/>
        <w:t>include unions, non-governmental organizations, professional organizations, customers,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insurers</w:t>
      </w:r>
      <w:r>
        <w:rPr>
          <w:spacing w:val="1"/>
        </w:rPr>
        <w:t> </w:t>
      </w:r>
      <w:r>
        <w:rPr/>
        <w:t>(Nemetz,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MNC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it</w:t>
      </w:r>
      <w:r>
        <w:rPr>
          <w:spacing w:val="7"/>
        </w:rPr>
        <w:t> </w:t>
      </w:r>
      <w:r>
        <w:rPr/>
        <w:t>needs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discharge.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2"/>
        <w:jc w:val="both"/>
      </w:pPr>
      <w:r>
        <w:rPr/>
        <w:t>The theory simply states that the needs of the various stakeholders (suppliers, government,</w:t>
      </w:r>
      <w:r>
        <w:rPr>
          <w:spacing w:val="-57"/>
        </w:rPr>
        <w:t> </w:t>
      </w:r>
      <w:r>
        <w:rPr/>
        <w:t>creditors,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shareholders,</w:t>
      </w:r>
      <w:r>
        <w:rPr>
          <w:spacing w:val="1"/>
        </w:rPr>
        <w:t> </w:t>
      </w:r>
      <w:r>
        <w:rPr/>
        <w:t>etc)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grouping of the stakeholders under six (6) main headings of shareholders, employees,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suppliers, trade unions, competitors and other business associates (Mullins 2002). The</w:t>
      </w:r>
      <w:r>
        <w:rPr>
          <w:spacing w:val="1"/>
        </w:rPr>
        <w:t> </w:t>
      </w:r>
      <w:r>
        <w:rPr/>
        <w:t>theory was originally detailed by Freeman (1984). Other developments of the theory point</w:t>
      </w:r>
      <w:r>
        <w:rPr>
          <w:spacing w:val="1"/>
        </w:rPr>
        <w:t> </w:t>
      </w:r>
      <w:r>
        <w:rPr/>
        <w:t>to Mitchell, Agle and Wood (1997), Phillips (2003) and Donaldson and Preston (1995).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normative,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Normative perspective deals with the level of motivation of CSR in generating corporate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 corporate management. In other words, the infusion of stakeholders’ interest</w:t>
      </w:r>
      <w:r>
        <w:rPr>
          <w:spacing w:val="1"/>
        </w:rPr>
        <w:t> </w:t>
      </w:r>
      <w:r>
        <w:rPr/>
        <w:t>into</w:t>
      </w:r>
      <w:r>
        <w:rPr>
          <w:spacing w:val="7"/>
        </w:rPr>
        <w:t> </w:t>
      </w:r>
      <w:r>
        <w:rPr/>
        <w:t>firm</w:t>
      </w:r>
      <w:r>
        <w:rPr>
          <w:spacing w:val="-4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positively</w:t>
      </w:r>
      <w:r>
        <w:rPr>
          <w:spacing w:val="-4"/>
        </w:rPr>
        <w:t> </w:t>
      </w:r>
      <w:r>
        <w:rPr/>
        <w:t>enhanced</w:t>
      </w:r>
      <w:r>
        <w:rPr>
          <w:spacing w:val="2"/>
        </w:rPr>
        <w:t> </w:t>
      </w:r>
      <w:r>
        <w:rPr/>
        <w:t>(Freeman</w:t>
      </w:r>
      <w:r>
        <w:rPr>
          <w:spacing w:val="-4"/>
        </w:rPr>
        <w:t> </w:t>
      </w:r>
      <w:r>
        <w:rPr/>
        <w:t>1984).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07"/>
        <w:jc w:val="both"/>
      </w:pPr>
      <w:r>
        <w:rPr/>
        <w:t>According to Freeman (1984), a stakeholder is any group of people or individuals who can</w:t>
      </w:r>
      <w:r>
        <w:rPr>
          <w:spacing w:val="-57"/>
        </w:rPr>
        <w:t> </w:t>
      </w:r>
      <w:r>
        <w:rPr/>
        <w:t>affect or are affected by the achievement of the firm’s objectives. Lipunga (2013) 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theory presupposed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 groups within and</w:t>
      </w:r>
      <w:r>
        <w:rPr>
          <w:spacing w:val="1"/>
        </w:rPr>
        <w:t> </w:t>
      </w:r>
      <w:r>
        <w:rPr/>
        <w:t>outside the organization with each having a stake, and expecting accountability from the</w:t>
      </w:r>
      <w:r>
        <w:rPr>
          <w:spacing w:val="1"/>
        </w:rPr>
        <w:t> </w:t>
      </w:r>
      <w:r>
        <w:rPr/>
        <w:t>organization. Stakeholder theory suggests that since people voluntarily associate in a firm,</w:t>
      </w:r>
      <w:r>
        <w:rPr>
          <w:spacing w:val="1"/>
        </w:rPr>
        <w:t> </w:t>
      </w:r>
      <w:r>
        <w:rPr/>
        <w:t>their interests must be pursued single-mindedly. Uddin (2008) stated that a company was a</w:t>
      </w:r>
      <w:r>
        <w:rPr>
          <w:spacing w:val="-57"/>
        </w:rPr>
        <w:t> </w:t>
      </w:r>
      <w:r>
        <w:rPr/>
        <w:t>group of people getting together so that they could accomplish something collectively that</w:t>
      </w:r>
      <w:r>
        <w:rPr>
          <w:spacing w:val="1"/>
        </w:rPr>
        <w:t> </w:t>
      </w:r>
      <w:r>
        <w:rPr/>
        <w:t>they could not get separately, and contribute to society. Because the company lives within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has responsibility. Furthermore, the responsibility may be broad or narrow</w:t>
      </w:r>
      <w:r>
        <w:rPr>
          <w:spacing w:val="1"/>
        </w:rPr>
        <w:t> </w:t>
      </w:r>
      <w:r>
        <w:rPr/>
        <w:t>depending on the industry in which the firm operates and its perspective. Ullmann (1985)</w:t>
      </w:r>
      <w:r>
        <w:rPr>
          <w:spacing w:val="1"/>
        </w:rPr>
        <w:t> </w:t>
      </w:r>
      <w:r>
        <w:rPr/>
        <w:t>suggested that stakeholders’ (owners, creditors or regulators) power to influence corporate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stakeholders’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required by the corporation. The more critical stakeholders’ resources are to the continued</w:t>
      </w:r>
      <w:r>
        <w:rPr>
          <w:spacing w:val="1"/>
        </w:rPr>
        <w:t> </w:t>
      </w:r>
      <w:r>
        <w:rPr/>
        <w:t>viability and success of the corporation, the greater the expectation that the stakeholders’</w:t>
      </w:r>
      <w:r>
        <w:rPr>
          <w:spacing w:val="1"/>
        </w:rPr>
        <w:t> </w:t>
      </w:r>
      <w:r>
        <w:rPr/>
        <w:t>demands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addressed.</w:t>
      </w:r>
    </w:p>
    <w:p>
      <w:pPr>
        <w:pStyle w:val="Heading1"/>
        <w:spacing w:before="205"/>
        <w:ind w:left="1368"/>
      </w:pPr>
      <w:r>
        <w:rPr/>
        <w:t>Fig.</w:t>
      </w:r>
      <w:r>
        <w:rPr>
          <w:spacing w:val="1"/>
        </w:rPr>
        <w:t> </w:t>
      </w:r>
      <w:r>
        <w:rPr/>
        <w:t>2.1</w:t>
      </w:r>
      <w:r>
        <w:rPr>
          <w:spacing w:val="-6"/>
        </w:rPr>
        <w:t> </w:t>
      </w:r>
      <w:r>
        <w:rPr/>
        <w:t>Stakeholder</w:t>
      </w:r>
      <w:r>
        <w:rPr>
          <w:spacing w:val="-7"/>
        </w:rPr>
        <w:t> </w:t>
      </w:r>
      <w:r>
        <w:rPr/>
        <w:t>group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1280294</wp:posOffset>
            </wp:positionH>
            <wp:positionV relativeFrom="paragraph">
              <wp:posOffset>115961</wp:posOffset>
            </wp:positionV>
            <wp:extent cx="4108402" cy="185166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402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8"/>
        <w:ind w:left="1368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sz w:val="24"/>
        </w:rPr>
        <w:t>David and</w:t>
      </w:r>
      <w:r>
        <w:rPr>
          <w:spacing w:val="-1"/>
          <w:sz w:val="24"/>
        </w:rPr>
        <w:t> </w:t>
      </w:r>
      <w:r>
        <w:rPr>
          <w:sz w:val="24"/>
        </w:rPr>
        <w:t>Gulier</w:t>
      </w:r>
      <w:r>
        <w:rPr>
          <w:spacing w:val="-1"/>
          <w:sz w:val="24"/>
        </w:rPr>
        <w:t> </w:t>
      </w:r>
      <w:r>
        <w:rPr>
          <w:sz w:val="24"/>
        </w:rPr>
        <w:t>(2008)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/>
        <w:jc w:val="both"/>
      </w:pPr>
      <w:r>
        <w:rPr/>
        <w:t>Clarkson (1995) divided stakeholder group into primary economic and secondary groups.</w:t>
      </w:r>
      <w:r>
        <w:rPr>
          <w:spacing w:val="1"/>
        </w:rPr>
        <w:t> </w:t>
      </w:r>
      <w:r>
        <w:rPr/>
        <w:t>Primary stakeholder group are those people without whose continuous participation the</w:t>
      </w:r>
      <w:r>
        <w:rPr>
          <w:spacing w:val="1"/>
        </w:rPr>
        <w:t> </w:t>
      </w:r>
      <w:r>
        <w:rPr/>
        <w:t>corporation cannot survive as a going concern. They include shareholders, employees,</w:t>
      </w:r>
      <w:r>
        <w:rPr>
          <w:spacing w:val="1"/>
        </w:rPr>
        <w:t> </w:t>
      </w:r>
      <w:r>
        <w:rPr/>
        <w:t>creditors,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(government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group, also known as the social group, include media, local and international</w:t>
      </w:r>
      <w:r>
        <w:rPr>
          <w:spacing w:val="1"/>
        </w:rPr>
        <w:t> </w:t>
      </w:r>
      <w:r>
        <w:rPr/>
        <w:t>organization. Every stakeholder being important to an organization means that proper</w:t>
      </w:r>
      <w:r>
        <w:rPr>
          <w:spacing w:val="1"/>
        </w:rPr>
        <w:t> </w:t>
      </w:r>
      <w:r>
        <w:rPr/>
        <w:t>understanding will naturally motivate any rational individual, group or organization to</w:t>
      </w:r>
      <w:r>
        <w:rPr>
          <w:spacing w:val="1"/>
        </w:rPr>
        <w:t> </w:t>
      </w:r>
      <w:r>
        <w:rPr/>
        <w:t>intrinsically and willingly give to society. Management’s overall attainment of objectives</w:t>
      </w:r>
      <w:r>
        <w:rPr>
          <w:spacing w:val="1"/>
        </w:rPr>
        <w:t> </w:t>
      </w:r>
      <w:r>
        <w:rPr/>
        <w:t>should no longer be viewed in terms of how much it has satisfied the need of the internal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(Bessong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Tapong,</w:t>
      </w:r>
      <w:r>
        <w:rPr>
          <w:spacing w:val="5"/>
        </w:rPr>
        <w:t> </w:t>
      </w:r>
      <w:r>
        <w:rPr/>
        <w:t>2012).</w:t>
      </w:r>
    </w:p>
    <w:p>
      <w:pPr>
        <w:pStyle w:val="BodyText"/>
        <w:spacing w:line="480" w:lineRule="auto" w:before="204"/>
        <w:ind w:left="1368" w:right="1212"/>
        <w:jc w:val="both"/>
      </w:pPr>
      <w:r>
        <w:rPr/>
        <w:t>But Mele (2008) asserted that any attempt by the firm to bring fairness into stakeholder</w:t>
      </w:r>
      <w:r>
        <w:rPr>
          <w:spacing w:val="1"/>
        </w:rPr>
        <w:t> </w:t>
      </w:r>
      <w:r>
        <w:rPr/>
        <w:t>representation would present some difficulty in corporate decision</w:t>
      </w:r>
      <w:r>
        <w:rPr>
          <w:spacing w:val="1"/>
        </w:rPr>
        <w:t> </w:t>
      </w:r>
      <w:r>
        <w:rPr/>
        <w:t>making apart from</w:t>
      </w:r>
      <w:r>
        <w:rPr>
          <w:spacing w:val="1"/>
        </w:rPr>
        <w:t> </w:t>
      </w:r>
      <w:r>
        <w:rPr/>
        <w:t>portraying the</w:t>
      </w:r>
      <w:r>
        <w:rPr>
          <w:spacing w:val="5"/>
        </w:rPr>
        <w:t> </w:t>
      </w:r>
      <w:r>
        <w:rPr/>
        <w:t>firm</w:t>
      </w:r>
      <w:r>
        <w:rPr>
          <w:spacing w:val="-5"/>
        </w:rPr>
        <w:t> </w:t>
      </w:r>
      <w:r>
        <w:rPr/>
        <w:t>as</w:t>
      </w:r>
      <w:r>
        <w:rPr>
          <w:spacing w:val="3"/>
        </w:rPr>
        <w:t> </w:t>
      </w:r>
      <w:r>
        <w:rPr/>
        <w:t>merely</w:t>
      </w:r>
      <w:r>
        <w:rPr>
          <w:spacing w:val="-5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service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stakeholders.</w:t>
      </w:r>
    </w:p>
    <w:p>
      <w:pPr>
        <w:pStyle w:val="BodyText"/>
        <w:spacing w:line="480" w:lineRule="auto" w:before="198"/>
        <w:ind w:left="1368" w:right="1214"/>
        <w:jc w:val="both"/>
      </w:pPr>
      <w:r>
        <w:rPr/>
        <w:t>The theories that are very important to this study were the shareholders theory and most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Freeman (1984,</w:t>
      </w:r>
      <w:r>
        <w:rPr>
          <w:spacing w:val="1"/>
        </w:rPr>
        <w:t> </w:t>
      </w:r>
      <w:r>
        <w:rPr/>
        <w:t>1994),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environmentally sustainable manner while recognizing the interest of the stakeholders will</w:t>
      </w:r>
      <w:r>
        <w:rPr>
          <w:spacing w:val="-57"/>
        </w:rPr>
        <w:t> </w:t>
      </w:r>
      <w:r>
        <w:rPr/>
        <w:t>lead to a positive signifnicant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 its financial performance.</w:t>
      </w:r>
      <w:r>
        <w:rPr>
          <w:spacing w:val="60"/>
        </w:rPr>
        <w:t> </w:t>
      </w:r>
      <w:r>
        <w:rPr/>
        <w:t>On the other hand,</w:t>
      </w:r>
      <w:r>
        <w:rPr>
          <w:spacing w:val="1"/>
        </w:rPr>
        <w:t> </w:t>
      </w:r>
      <w:r>
        <w:rPr/>
        <w:t>Carroll (1993) defined a stakeholder as any individual or a group of people who could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pratices,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 Similarly, Freeman (1984) defined a stakeholder as any group of people or</w:t>
      </w:r>
      <w:r>
        <w:rPr>
          <w:spacing w:val="1"/>
        </w:rPr>
        <w:t> </w:t>
      </w:r>
      <w:r>
        <w:rPr/>
        <w:t>individuals who could affect or were affected by the achievement of the firm’s objectives.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theory</w:t>
      </w:r>
      <w:r>
        <w:rPr>
          <w:spacing w:val="-11"/>
        </w:rPr>
        <w:t> </w:t>
      </w:r>
      <w:r>
        <w:rPr/>
        <w:t>suggests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stakeholders have</w:t>
      </w:r>
      <w:r>
        <w:rPr>
          <w:spacing w:val="3"/>
        </w:rPr>
        <w:t> </w:t>
      </w:r>
      <w:r>
        <w:rPr/>
        <w:t>intrinsic</w:t>
      </w:r>
      <w:r>
        <w:rPr>
          <w:spacing w:val="-3"/>
        </w:rPr>
        <w:t> </w:t>
      </w:r>
      <w:r>
        <w:rPr/>
        <w:t>value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themselves</w:t>
      </w:r>
      <w:r>
        <w:rPr>
          <w:spacing w:val="-3"/>
        </w:rPr>
        <w:t> </w:t>
      </w:r>
      <w:r>
        <w:rPr/>
        <w:t>and</w:t>
      </w:r>
      <w:r>
        <w:rPr>
          <w:spacing w:val="1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8"/>
        <w:jc w:val="both"/>
      </w:pPr>
      <w:r>
        <w:rPr/>
        <w:t>the company; therefore, they have an obligation to uphold their rights and serve their</w:t>
      </w:r>
      <w:r>
        <w:rPr>
          <w:spacing w:val="1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simply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9"/>
        </w:rPr>
        <w:t> </w:t>
      </w:r>
      <w:r>
        <w:rPr/>
        <w:t>exist</w:t>
      </w:r>
      <w:r>
        <w:rPr>
          <w:spacing w:val="5"/>
        </w:rPr>
        <w:t> </w:t>
      </w:r>
      <w:r>
        <w:rPr/>
        <w:t>(Goodijk,</w:t>
      </w:r>
      <w:r>
        <w:rPr>
          <w:spacing w:val="3"/>
        </w:rPr>
        <w:t> </w:t>
      </w:r>
      <w:r>
        <w:rPr/>
        <w:t>2003; Donaldson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Preston,</w:t>
      </w:r>
      <w:r>
        <w:rPr>
          <w:spacing w:val="2"/>
        </w:rPr>
        <w:t> </w:t>
      </w:r>
      <w:r>
        <w:rPr/>
        <w:t>1995).</w:t>
      </w:r>
    </w:p>
    <w:p>
      <w:pPr>
        <w:pStyle w:val="BodyText"/>
        <w:spacing w:line="480" w:lineRule="auto" w:before="203"/>
        <w:ind w:left="1368" w:right="1221"/>
        <w:jc w:val="both"/>
      </w:pPr>
      <w:r>
        <w:rPr/>
        <w:t>Stakeholder theory, which is the main theory on which this research was based, posits that</w:t>
      </w:r>
      <w:r>
        <w:rPr>
          <w:spacing w:val="1"/>
        </w:rPr>
        <w:t> </w:t>
      </w:r>
      <w:r>
        <w:rPr/>
        <w:t>the organization exists primarily not only for itself and the owners but also for the benefit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society</w:t>
      </w:r>
      <w:r>
        <w:rPr>
          <w:spacing w:val="-10"/>
        </w:rPr>
        <w:t> </w:t>
      </w:r>
      <w:r>
        <w:rPr/>
        <w:t>at</w:t>
      </w:r>
      <w:r>
        <w:rPr>
          <w:spacing w:val="5"/>
        </w:rPr>
        <w:t> </w:t>
      </w:r>
      <w:r>
        <w:rPr/>
        <w:t>large.</w:t>
      </w:r>
      <w:r>
        <w:rPr>
          <w:spacing w:val="2"/>
        </w:rPr>
        <w:t> </w:t>
      </w:r>
      <w:r>
        <w:rPr/>
        <w:t>Firms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engage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CSR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so 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giving</w:t>
      </w:r>
      <w:r>
        <w:rPr>
          <w:spacing w:val="4"/>
        </w:rPr>
        <w:t> </w:t>
      </w:r>
      <w:r>
        <w:rPr/>
        <w:t>back to</w:t>
      </w:r>
      <w:r>
        <w:rPr>
          <w:spacing w:val="5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spacing w:line="688" w:lineRule="auto" w:before="63"/>
        <w:ind w:left="4103" w:right="3956"/>
        <w:jc w:val="center"/>
      </w:pPr>
      <w:bookmarkStart w:name="_TOC_250028" w:id="34"/>
      <w:r>
        <w:rPr/>
        <w:t>CHAPTER</w:t>
      </w:r>
      <w:r>
        <w:rPr>
          <w:spacing w:val="-15"/>
        </w:rPr>
        <w:t> </w:t>
      </w:r>
      <w:r>
        <w:rPr/>
        <w:t>THREE</w:t>
      </w:r>
      <w:r>
        <w:rPr>
          <w:spacing w:val="-57"/>
        </w:rPr>
        <w:t> </w:t>
      </w:r>
      <w:bookmarkEnd w:id="34"/>
      <w:r>
        <w:rPr/>
        <w:t>METHODOLOGY</w:t>
      </w:r>
    </w:p>
    <w:p>
      <w:pPr>
        <w:pStyle w:val="Heading1"/>
        <w:numPr>
          <w:ilvl w:val="1"/>
          <w:numId w:val="10"/>
        </w:numPr>
        <w:tabs>
          <w:tab w:pos="1733" w:val="left" w:leader="none"/>
        </w:tabs>
        <w:spacing w:line="240" w:lineRule="auto" w:before="1" w:after="0"/>
        <w:ind w:left="1732" w:right="0" w:hanging="365"/>
        <w:jc w:val="both"/>
      </w:pPr>
      <w:bookmarkStart w:name="_TOC_250027" w:id="35"/>
      <w:bookmarkEnd w:id="3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6"/>
        <w:jc w:val="both"/>
      </w:pP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 in putting together the raw facts and data for processing and the estimation</w:t>
      </w:r>
      <w:r>
        <w:rPr>
          <w:spacing w:val="1"/>
        </w:rPr>
        <w:t> </w:t>
      </w:r>
      <w:r>
        <w:rPr/>
        <w:t>techniques to be utilized. This chapter contains information on the population, sample and</w:t>
      </w:r>
      <w:r>
        <w:rPr>
          <w:spacing w:val="1"/>
        </w:rPr>
        <w:t> </w:t>
      </w:r>
      <w:r>
        <w:rPr/>
        <w:t>sampling procedures, method of data collection, sources of data, research design, method</w:t>
      </w:r>
      <w:r>
        <w:rPr>
          <w:spacing w:val="1"/>
        </w:rPr>
        <w:t> </w:t>
      </w:r>
      <w:r>
        <w:rPr/>
        <w:t>of data analysis,</w:t>
      </w:r>
      <w:r>
        <w:rPr>
          <w:spacing w:val="1"/>
        </w:rPr>
        <w:t> </w:t>
      </w:r>
      <w:r>
        <w:rPr/>
        <w:t>model specification, and operationalization of variables. In most</w:t>
      </w:r>
      <w:r>
        <w:rPr>
          <w:spacing w:val="60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 success of a research study, to a large extent, depends on the method applied in the</w:t>
      </w:r>
      <w:r>
        <w:rPr>
          <w:spacing w:val="1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(Akindele,</w:t>
      </w:r>
      <w:r>
        <w:rPr>
          <w:spacing w:val="4"/>
        </w:rPr>
        <w:t> </w:t>
      </w:r>
      <w:r>
        <w:rPr/>
        <w:t>1997).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733" w:val="left" w:leader="none"/>
        </w:tabs>
        <w:spacing w:line="240" w:lineRule="auto" w:before="0" w:after="0"/>
        <w:ind w:left="1732" w:right="0" w:hanging="365"/>
        <w:jc w:val="both"/>
      </w:pPr>
      <w:bookmarkStart w:name="_TOC_250026" w:id="36"/>
      <w:r>
        <w:rPr/>
        <w:t>Research</w:t>
      </w:r>
      <w:r>
        <w:rPr>
          <w:spacing w:val="-6"/>
        </w:rPr>
        <w:t> </w:t>
      </w:r>
      <w:bookmarkEnd w:id="36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2"/>
        <w:jc w:val="both"/>
      </w:pPr>
      <w:r>
        <w:rPr/>
        <w:t>Nachmias and Nachmias (2009)</w:t>
      </w:r>
      <w:r>
        <w:rPr>
          <w:spacing w:val="1"/>
        </w:rPr>
        <w:t> </w:t>
      </w:r>
      <w:r>
        <w:rPr/>
        <w:t>posited that research design was the</w:t>
      </w:r>
      <w:r>
        <w:rPr>
          <w:spacing w:val="60"/>
        </w:rPr>
        <w:t> </w:t>
      </w:r>
      <w:r>
        <w:rPr/>
        <w:t>logical model 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inferences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Designing a study helps the researcher to plan and implement it in a way that helps the</w:t>
      </w:r>
      <w:r>
        <w:rPr>
          <w:spacing w:val="1"/>
        </w:rPr>
        <w:t> </w:t>
      </w:r>
      <w:r>
        <w:rPr/>
        <w:t>researcher obtain intended results, thus increasing the chances of obtaining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 could be associated with the real situation (Burns &amp; Grove, 2001). Research design</w:t>
      </w:r>
      <w:r>
        <w:rPr>
          <w:spacing w:val="1"/>
        </w:rPr>
        <w:t> </w:t>
      </w:r>
      <w:r>
        <w:rPr/>
        <w:t>means the structuring of investigation aimed at identifying variables and their relationships</w:t>
      </w:r>
      <w:r>
        <w:rPr>
          <w:spacing w:val="-57"/>
        </w:rPr>
        <w:t> </w:t>
      </w:r>
      <w:r>
        <w:rPr/>
        <w:t>to other variables. It is used for the purpose of containing data to enable the researcher to</w:t>
      </w:r>
      <w:r>
        <w:rPr>
          <w:spacing w:val="1"/>
        </w:rPr>
        <w:t> </w:t>
      </w:r>
      <w:r>
        <w:rPr/>
        <w:t>test hypotheses through the various stages of the research (Asika, 2008). It does not mean</w:t>
      </w:r>
      <w:r>
        <w:rPr>
          <w:spacing w:val="1"/>
        </w:rPr>
        <w:t> </w:t>
      </w:r>
      <w:r>
        <w:rPr/>
        <w:t>the specified method for collecting data, but the more fundamental question of how the</w:t>
      </w:r>
      <w:r>
        <w:rPr>
          <w:spacing w:val="1"/>
        </w:rPr>
        <w:t> </w:t>
      </w:r>
      <w:r>
        <w:rPr/>
        <w:t>study’s subjects will be brought into the scope of the research and how they will be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setting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yield the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(Abdellah</w:t>
      </w:r>
      <w:r>
        <w:rPr>
          <w:spacing w:val="9"/>
        </w:rPr>
        <w:t> </w:t>
      </w:r>
      <w:r>
        <w:rPr/>
        <w:t>&amp;</w:t>
      </w:r>
      <w:r>
        <w:rPr>
          <w:spacing w:val="-4"/>
        </w:rPr>
        <w:t> </w:t>
      </w:r>
      <w:r>
        <w:rPr/>
        <w:t>Levine,</w:t>
      </w:r>
      <w:r>
        <w:rPr>
          <w:spacing w:val="1"/>
        </w:rPr>
        <w:t> </w:t>
      </w:r>
      <w:r>
        <w:rPr/>
        <w:t>1979).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0"/>
        <w:jc w:val="both"/>
      </w:pPr>
      <w:r>
        <w:rPr/>
        <w:t>It can therefore, be seen as a framework or plan that is used as a guide to collect and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study</w:t>
      </w:r>
      <w:r>
        <w:rPr>
          <w:spacing w:val="-9"/>
        </w:rPr>
        <w:t> </w:t>
      </w:r>
      <w:r>
        <w:rPr/>
        <w:t>(Baridam,</w:t>
      </w:r>
      <w:r>
        <w:rPr>
          <w:spacing w:val="4"/>
        </w:rPr>
        <w:t> </w:t>
      </w:r>
      <w:r>
        <w:rPr/>
        <w:t>1999).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4"/>
        <w:jc w:val="both"/>
      </w:pPr>
      <w:r>
        <w:rPr/>
        <w:t>The ex-post facto research design was used in this research. Kerlinger (1970) noted that </w:t>
      </w:r>
      <w:r>
        <w:rPr>
          <w:i/>
        </w:rPr>
        <w:t>ex</w:t>
      </w:r>
      <w:r>
        <w:rPr>
          <w:i/>
          <w:spacing w:val="-57"/>
        </w:rPr>
        <w:t> </w:t>
      </w:r>
      <w:r>
        <w:rPr>
          <w:i/>
        </w:rPr>
        <w:t>post facto </w:t>
      </w:r>
      <w:r>
        <w:rPr/>
        <w:t>research was one in which the independent variable or variables had already</w:t>
      </w:r>
      <w:r>
        <w:rPr>
          <w:spacing w:val="1"/>
        </w:rPr>
        <w:t> </w:t>
      </w:r>
      <w:r>
        <w:rPr/>
        <w:t>occurred and in which the researcher started with the observation of a dependent variable</w:t>
      </w:r>
      <w:r>
        <w:rPr>
          <w:spacing w:val="1"/>
        </w:rPr>
        <w:t> </w:t>
      </w:r>
      <w:r>
        <w:rPr/>
        <w:t>or variables. Ex-post facto design is a quasi-experimental study which involves collecting</w:t>
      </w:r>
      <w:r>
        <w:rPr>
          <w:spacing w:val="1"/>
        </w:rPr>
        <w:t> </w:t>
      </w:r>
      <w:r>
        <w:rPr/>
        <w:t>and analysing data from some variables which are already in place without manipulating</w:t>
      </w:r>
      <w:r>
        <w:rPr>
          <w:spacing w:val="1"/>
        </w:rPr>
        <w:t> </w:t>
      </w:r>
      <w:r>
        <w:rPr/>
        <w:t>any of them in order to find out how some of them influence or are related to other</w:t>
      </w:r>
      <w:r>
        <w:rPr>
          <w:spacing w:val="1"/>
        </w:rPr>
        <w:t> </w:t>
      </w:r>
      <w:r>
        <w:rPr/>
        <w:t>variables (Nwankwo, 2006; Simon &amp; Goes, 2013). It is a method in which groups with</w:t>
      </w:r>
      <w:r>
        <w:rPr>
          <w:spacing w:val="1"/>
        </w:rPr>
        <w:t> </w:t>
      </w:r>
      <w:r>
        <w:rPr/>
        <w:t>qualities that already exist are compared to some dependent variables (Cohen, Manion &amp;</w:t>
      </w:r>
      <w:r>
        <w:rPr>
          <w:spacing w:val="1"/>
        </w:rPr>
        <w:t> </w:t>
      </w:r>
      <w:r>
        <w:rPr/>
        <w:t>Morison,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368" w:right="1218"/>
        <w:jc w:val="both"/>
      </w:pPr>
      <w:r>
        <w:rPr/>
        <w:t>Ex-post facto study or after-the-fact research is a category of research design in which the</w:t>
      </w:r>
      <w:r>
        <w:rPr>
          <w:spacing w:val="1"/>
        </w:rPr>
        <w:t> </w:t>
      </w:r>
      <w:r>
        <w:rPr/>
        <w:t>investigation starts after the fact has occurred without interference from the researcher</w:t>
      </w:r>
      <w:r>
        <w:rPr>
          <w:spacing w:val="1"/>
        </w:rPr>
        <w:t> </w:t>
      </w:r>
      <w:r>
        <w:rPr/>
        <w:t>(Salkind, 2010). The ex-post facto research design was chosen for the study because of its</w:t>
      </w:r>
      <w:r>
        <w:rPr>
          <w:spacing w:val="1"/>
        </w:rPr>
        <w:t> </w:t>
      </w:r>
      <w:r>
        <w:rPr/>
        <w:t>special characteristics which are that the independent variable(s) is(are) not manipulated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may</w:t>
      </w:r>
      <w:r>
        <w:rPr>
          <w:spacing w:val="-6"/>
        </w:rPr>
        <w:t> </w:t>
      </w:r>
      <w:r>
        <w:rPr/>
        <w:t>have already</w:t>
      </w:r>
      <w:r>
        <w:rPr>
          <w:spacing w:val="-5"/>
        </w:rPr>
        <w:t> </w:t>
      </w:r>
      <w:r>
        <w:rPr/>
        <w:t>occurred.</w:t>
      </w:r>
      <w:r>
        <w:rPr>
          <w:spacing w:val="1"/>
        </w:rPr>
        <w:t> </w:t>
      </w:r>
      <w:r>
        <w:rPr/>
        <w:t>Again,</w:t>
      </w:r>
      <w:r>
        <w:rPr>
          <w:spacing w:val="6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less</w:t>
      </w:r>
      <w:r>
        <w:rPr>
          <w:spacing w:val="-3"/>
        </w:rPr>
        <w:t> </w:t>
      </w:r>
      <w:r>
        <w:rPr/>
        <w:t>costly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time-consuming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733" w:val="left" w:leader="none"/>
        </w:tabs>
        <w:spacing w:line="240" w:lineRule="auto" w:before="0" w:after="0"/>
        <w:ind w:left="1732" w:right="0" w:hanging="365"/>
        <w:jc w:val="both"/>
      </w:pPr>
      <w:bookmarkStart w:name="_TOC_250025" w:id="37"/>
      <w:r>
        <w:rPr/>
        <w:t>Philosophical</w:t>
      </w:r>
      <w:r>
        <w:rPr>
          <w:spacing w:val="-5"/>
        </w:rPr>
        <w:t> </w:t>
      </w:r>
      <w:r>
        <w:rPr/>
        <w:t>Underpinning 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bookmarkEnd w:id="37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26"/>
        <w:jc w:val="both"/>
      </w:pPr>
      <w:r>
        <w:rPr/>
        <w:t>The justification for a research philosophy must be made by taking into consideration the</w:t>
      </w:r>
      <w:r>
        <w:rPr>
          <w:spacing w:val="1"/>
        </w:rPr>
        <w:t> </w:t>
      </w:r>
      <w:r>
        <w:rPr/>
        <w:t>nature of the research questions and objectives.</w:t>
      </w:r>
      <w:r>
        <w:rPr>
          <w:spacing w:val="1"/>
        </w:rPr>
        <w:t> </w:t>
      </w:r>
      <w:r>
        <w:rPr/>
        <w:t>The choice of the particular research</w:t>
      </w:r>
      <w:r>
        <w:rPr>
          <w:spacing w:val="1"/>
        </w:rPr>
        <w:t> </w:t>
      </w:r>
      <w:r>
        <w:rPr/>
        <w:t>philosophy and the approach or underpinning is crucial and can help the researcher to</w:t>
      </w:r>
      <w:r>
        <w:rPr>
          <w:spacing w:val="1"/>
        </w:rPr>
        <w:t> </w:t>
      </w:r>
      <w:r>
        <w:rPr/>
        <w:t>clarify various research designs, recognize which design is suitable to the research, and</w:t>
      </w:r>
      <w:r>
        <w:rPr>
          <w:spacing w:val="1"/>
        </w:rPr>
        <w:t> </w:t>
      </w:r>
      <w:r>
        <w:rPr/>
        <w:t>resrach designs that</w:t>
      </w:r>
      <w:r>
        <w:rPr>
          <w:spacing w:val="1"/>
        </w:rPr>
        <w:t> </w:t>
      </w:r>
      <w:r>
        <w:rPr/>
        <w:t>may be outside the researcher’s experience. Research philosophy</w:t>
      </w:r>
      <w:r>
        <w:rPr>
          <w:spacing w:val="1"/>
        </w:rPr>
        <w:t> </w:t>
      </w:r>
      <w:r>
        <w:rPr/>
        <w:t>relates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knowledge,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5"/>
        </w:rPr>
        <w:t> </w:t>
      </w:r>
      <w:r>
        <w:rPr/>
        <w:t>epistemological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nature.</w:t>
      </w:r>
      <w:r>
        <w:rPr>
          <w:spacing w:val="4"/>
        </w:rPr>
        <w:t> </w:t>
      </w:r>
      <w:r>
        <w:rPr/>
        <w:t>According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0"/>
        <w:jc w:val="both"/>
      </w:pPr>
      <w:r>
        <w:rPr/>
        <w:t>Saunders, Lewis and Thornbill (2009), there are six philosophical perspectives which are</w:t>
      </w:r>
      <w:r>
        <w:rPr>
          <w:spacing w:val="1"/>
        </w:rPr>
        <w:t> </w:t>
      </w:r>
      <w:r>
        <w:rPr/>
        <w:t>positivism, realism,</w:t>
      </w:r>
      <w:r>
        <w:rPr>
          <w:spacing w:val="1"/>
        </w:rPr>
        <w:t> </w:t>
      </w:r>
      <w:r>
        <w:rPr/>
        <w:t>pragmatism,</w:t>
      </w:r>
      <w:r>
        <w:rPr>
          <w:spacing w:val="5"/>
        </w:rPr>
        <w:t> </w:t>
      </w:r>
      <w:r>
        <w:rPr/>
        <w:t>interpretivism,</w:t>
      </w:r>
      <w:r>
        <w:rPr>
          <w:spacing w:val="1"/>
        </w:rPr>
        <w:t> </w:t>
      </w:r>
      <w:r>
        <w:rPr/>
        <w:t>objectivism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constructionism.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This research</w:t>
      </w:r>
      <w:r>
        <w:rPr>
          <w:spacing w:val="1"/>
        </w:rPr>
        <w:t> </w:t>
      </w:r>
      <w:r>
        <w:rPr/>
        <w:t>is premised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positivist</w:t>
      </w:r>
      <w:r>
        <w:rPr>
          <w:spacing w:val="1"/>
        </w:rPr>
        <w:t> </w:t>
      </w:r>
      <w:r>
        <w:rPr/>
        <w:t>philosophy whih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 an</w:t>
      </w:r>
      <w:r>
        <w:rPr>
          <w:spacing w:val="1"/>
        </w:rPr>
        <w:t> </w:t>
      </w:r>
      <w:r>
        <w:rPr/>
        <w:t>observable</w:t>
      </w:r>
      <w:r>
        <w:rPr>
          <w:spacing w:val="15"/>
        </w:rPr>
        <w:t> </w:t>
      </w:r>
      <w:r>
        <w:rPr/>
        <w:t>social</w:t>
      </w:r>
      <w:r>
        <w:rPr>
          <w:spacing w:val="4"/>
        </w:rPr>
        <w:t> </w:t>
      </w:r>
      <w:r>
        <w:rPr/>
        <w:t>reality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/>
        <w:t>which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researcher</w:t>
      </w:r>
      <w:r>
        <w:rPr>
          <w:spacing w:val="18"/>
        </w:rPr>
        <w:t> </w:t>
      </w:r>
      <w:r>
        <w:rPr/>
        <w:t>is</w:t>
      </w:r>
      <w:r>
        <w:rPr>
          <w:spacing w:val="14"/>
        </w:rPr>
        <w:t> </w:t>
      </w:r>
      <w:r>
        <w:rPr/>
        <w:t>independent</w:t>
      </w:r>
      <w:r>
        <w:rPr>
          <w:spacing w:val="17"/>
        </w:rPr>
        <w:t> </w:t>
      </w:r>
      <w:r>
        <w:rPr/>
        <w:t>of</w:t>
      </w:r>
      <w:r>
        <w:rPr>
          <w:spacing w:val="4"/>
        </w:rPr>
        <w:t> </w:t>
      </w:r>
      <w:r>
        <w:rPr/>
        <w:t>and</w:t>
      </w:r>
      <w:r>
        <w:rPr>
          <w:spacing w:val="17"/>
        </w:rPr>
        <w:t> </w:t>
      </w:r>
      <w:r>
        <w:rPr/>
        <w:t>neither</w:t>
      </w:r>
      <w:r>
        <w:rPr>
          <w:spacing w:val="14"/>
        </w:rPr>
        <w:t> </w:t>
      </w:r>
      <w:r>
        <w:rPr/>
        <w:t>affects</w:t>
      </w:r>
      <w:r>
        <w:rPr>
          <w:spacing w:val="10"/>
        </w:rPr>
        <w:t> </w:t>
      </w:r>
      <w:r>
        <w:rPr/>
        <w:t>nor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methodology employed to facilitate replication with emphasis on quantifiable observatiosn</w:t>
      </w:r>
      <w:r>
        <w:rPr>
          <w:spacing w:val="-57"/>
        </w:rPr>
        <w:t> </w:t>
      </w:r>
      <w:r>
        <w:rPr/>
        <w:t>that lend themselves to statistical analyses. Research approaches can also be deductive or</w:t>
      </w:r>
      <w:r>
        <w:rPr>
          <w:spacing w:val="1"/>
        </w:rPr>
        <w:t> </w:t>
      </w:r>
      <w:r>
        <w:rPr/>
        <w:t>inductive</w:t>
      </w:r>
      <w:r>
        <w:rPr>
          <w:spacing w:val="1"/>
        </w:rPr>
        <w:t> </w:t>
      </w:r>
      <w:r>
        <w:rPr/>
        <w:t>(Baridam,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Deductive</w:t>
      </w:r>
      <w:r>
        <w:rPr>
          <w:spacing w:val="1"/>
        </w:rPr>
        <w:t> </w:t>
      </w:r>
      <w:r>
        <w:rPr/>
        <w:t>owes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positivism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interpretivism. This study adopted a deductive strategy where existing theories provide the</w:t>
      </w:r>
      <w:r>
        <w:rPr>
          <w:spacing w:val="-57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meaningful</w:t>
      </w:r>
      <w:r>
        <w:rPr>
          <w:spacing w:val="-8"/>
        </w:rPr>
        <w:t> </w:t>
      </w:r>
      <w:r>
        <w:rPr/>
        <w:t>deductions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this respect.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734" w:val="left" w:leader="none"/>
        </w:tabs>
        <w:spacing w:line="240" w:lineRule="auto" w:before="0" w:after="0"/>
        <w:ind w:left="1733" w:right="0" w:hanging="366"/>
        <w:jc w:val="both"/>
      </w:pPr>
      <w:bookmarkStart w:name="_TOC_250024" w:id="38"/>
      <w:r>
        <w:rPr/>
        <w:t>Study</w:t>
      </w:r>
      <w:r>
        <w:rPr>
          <w:spacing w:val="-3"/>
        </w:rPr>
        <w:t> </w:t>
      </w:r>
      <w:bookmarkEnd w:id="38"/>
      <w:r>
        <w:rPr/>
        <w:t>Population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8"/>
        <w:ind w:left="1368" w:right="1214"/>
        <w:jc w:val="both"/>
      </w:pPr>
      <w:r>
        <w:rPr/>
        <w:t>A population is the aggregate of all cases that conform to the same designated set of</w:t>
      </w:r>
      <w:r>
        <w:rPr>
          <w:spacing w:val="1"/>
        </w:rPr>
        <w:t> </w:t>
      </w:r>
      <w:r>
        <w:rPr/>
        <w:t>specifications (Nachmias &amp; Nachmias, 2009).</w:t>
      </w:r>
      <w:r>
        <w:rPr>
          <w:spacing w:val="60"/>
        </w:rPr>
        <w:t> </w:t>
      </w:r>
      <w:r>
        <w:rPr/>
        <w:t>According to Adegbiji (2015), population</w:t>
      </w:r>
      <w:r>
        <w:rPr>
          <w:spacing w:val="1"/>
        </w:rPr>
        <w:t> </w:t>
      </w:r>
      <w:r>
        <w:rPr/>
        <w:t>of study is the totality of people in a particular area. The population of a research has been</w:t>
      </w:r>
      <w:r>
        <w:rPr>
          <w:spacing w:val="1"/>
        </w:rPr>
        <w:t> </w:t>
      </w:r>
      <w:r>
        <w:rPr/>
        <w:t>defined by Nwankwo (2006) as a universe of some group of people or objects who or</w:t>
      </w:r>
      <w:r>
        <w:rPr>
          <w:spacing w:val="1"/>
        </w:rPr>
        <w:t> </w:t>
      </w:r>
      <w:r>
        <w:rPr/>
        <w:t>which an investigator is interested in. It is used to denote the total number of people in any</w:t>
      </w:r>
      <w:r>
        <w:rPr>
          <w:spacing w:val="-57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geographical</w:t>
      </w:r>
      <w:r>
        <w:rPr>
          <w:spacing w:val="-4"/>
        </w:rPr>
        <w:t> </w:t>
      </w:r>
      <w:r>
        <w:rPr/>
        <w:t>area to</w:t>
      </w:r>
      <w:r>
        <w:rPr>
          <w:spacing w:val="7"/>
        </w:rPr>
        <w:t> </w:t>
      </w:r>
      <w:r>
        <w:rPr/>
        <w:t>whom</w:t>
      </w:r>
      <w:r>
        <w:rPr>
          <w:spacing w:val="-8"/>
        </w:rPr>
        <w:t> </w:t>
      </w:r>
      <w:r>
        <w:rPr/>
        <w:t>the results of</w:t>
      </w:r>
      <w:r>
        <w:rPr>
          <w:spacing w:val="-12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10"/>
        </w:rPr>
        <w:t> </w:t>
      </w:r>
      <w:r>
        <w:rPr/>
        <w:t>generalized.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16"/>
        <w:jc w:val="both"/>
      </w:pPr>
      <w:r>
        <w:rPr/>
        <w:t>The population of this study was made up of all the non-financial companies listed on the</w:t>
      </w:r>
      <w:r>
        <w:rPr>
          <w:spacing w:val="1"/>
        </w:rPr>
        <w:t> </w:t>
      </w:r>
      <w:r>
        <w:rPr/>
        <w:t>Nigerian Stock Exchange in the period covered in the study, from 1997 to 2018. As at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2019 the number of listed non-financial companies on the Nigerian Stock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was 109,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was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follows: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601"/>
        <w:gridCol w:w="582"/>
      </w:tblGrid>
      <w:tr>
        <w:trPr>
          <w:trHeight w:val="528" w:hRule="atLeast"/>
        </w:trPr>
        <w:tc>
          <w:tcPr>
            <w:tcW w:w="2758" w:type="dxa"/>
          </w:tcPr>
          <w:p>
            <w:pPr>
              <w:pStyle w:val="TableParagraph"/>
              <w:spacing w:line="260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Consumer 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1" w:type="dxa"/>
          </w:tcPr>
          <w:p>
            <w:pPr>
              <w:pStyle w:val="TableParagraph"/>
              <w:spacing w:line="260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82" w:type="dxa"/>
          </w:tcPr>
          <w:p>
            <w:pPr>
              <w:pStyle w:val="TableParagraph"/>
              <w:spacing w:line="260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792" w:hRule="atLeast"/>
        </w:trPr>
        <w:tc>
          <w:tcPr>
            <w:tcW w:w="2758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Healthcare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792" w:hRule="atLeast"/>
        </w:trPr>
        <w:tc>
          <w:tcPr>
            <w:tcW w:w="2758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792" w:hRule="atLeast"/>
        </w:trPr>
        <w:tc>
          <w:tcPr>
            <w:tcW w:w="2758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792" w:hRule="atLeast"/>
        </w:trPr>
        <w:tc>
          <w:tcPr>
            <w:tcW w:w="2758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792" w:hRule="atLeast"/>
        </w:trPr>
        <w:tc>
          <w:tcPr>
            <w:tcW w:w="2758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792" w:hRule="atLeast"/>
        </w:trPr>
        <w:tc>
          <w:tcPr>
            <w:tcW w:w="2758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28" w:hRule="atLeast"/>
        </w:trPr>
        <w:tc>
          <w:tcPr>
            <w:tcW w:w="2758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6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NSE, 2019).</w:t>
            </w:r>
          </w:p>
        </w:tc>
        <w:tc>
          <w:tcPr>
            <w:tcW w:w="60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1"/>
          <w:numId w:val="10"/>
        </w:numPr>
        <w:tabs>
          <w:tab w:pos="1734" w:val="left" w:leader="none"/>
        </w:tabs>
        <w:spacing w:line="240" w:lineRule="auto" w:before="90" w:after="0"/>
        <w:ind w:left="1733" w:right="0" w:hanging="366"/>
        <w:jc w:val="left"/>
      </w:pPr>
      <w:bookmarkStart w:name="_TOC_250023" w:id="39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bookmarkEnd w:id="39"/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09"/>
        <w:jc w:val="both"/>
      </w:pPr>
      <w:r>
        <w:rPr/>
        <w:t>The basis for sampling is justified by the law of statistical regularity which holds that, on</w:t>
      </w:r>
      <w:r>
        <w:rPr>
          <w:spacing w:val="1"/>
        </w:rPr>
        <w:t> </w:t>
      </w:r>
      <w:r>
        <w:rPr/>
        <w:t>average, a sample selected from a given population will exhibit the properties of its source</w:t>
      </w:r>
      <w:r>
        <w:rPr>
          <w:spacing w:val="1"/>
        </w:rPr>
        <w:t> </w:t>
      </w:r>
      <w:r>
        <w:rPr/>
        <w:t>(Green, 2003). According to Ogbole (2013), sampling techniques are the procedure for</w:t>
      </w:r>
      <w:r>
        <w:rPr>
          <w:spacing w:val="1"/>
        </w:rPr>
        <w:t> </w:t>
      </w:r>
      <w:r>
        <w:rPr/>
        <w:t>collecting information from the representative sample of the population for the purpose of</w:t>
      </w:r>
      <w:r>
        <w:rPr>
          <w:spacing w:val="1"/>
        </w:rPr>
        <w:t> </w:t>
      </w:r>
      <w:r>
        <w:rPr/>
        <w:t>generalizing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precisely 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population. The procedure for drawing samples from a population is known as sampling.</w:t>
      </w:r>
      <w:r>
        <w:rPr>
          <w:spacing w:val="1"/>
        </w:rPr>
        <w:t> </w:t>
      </w:r>
      <w:r>
        <w:rPr/>
        <w:t>Therefore, to select our sample size from the total population, the study adopted Yaro</w:t>
      </w:r>
      <w:r>
        <w:rPr>
          <w:spacing w:val="1"/>
        </w:rPr>
        <w:t> </w:t>
      </w:r>
      <w:r>
        <w:rPr/>
        <w:t>Yamane’s method (Yamane, 1967, 1973) with 95% confidence level. This technique was</w:t>
      </w:r>
      <w:r>
        <w:rPr>
          <w:spacing w:val="1"/>
        </w:rPr>
        <w:t> </w:t>
      </w:r>
      <w:r>
        <w:rPr/>
        <w:t>recommended by the National Educational Association (NEA) and it requires only the</w:t>
      </w:r>
      <w:r>
        <w:rPr>
          <w:spacing w:val="1"/>
        </w:rPr>
        <w:t> </w:t>
      </w:r>
      <w:r>
        <w:rPr/>
        <w:t>knowledge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(Nwankwo,</w:t>
      </w:r>
      <w:r>
        <w:rPr>
          <w:spacing w:val="4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1910" w:h="16840"/>
          <w:pgMar w:header="0" w:footer="928" w:top="1440" w:bottom="1200" w:left="360" w:right="220"/>
        </w:sectPr>
      </w:pPr>
    </w:p>
    <w:p>
      <w:pPr>
        <w:pStyle w:val="BodyText"/>
        <w:spacing w:line="480" w:lineRule="auto" w:before="63"/>
        <w:ind w:left="1368" w:right="1220"/>
        <w:jc w:val="both"/>
      </w:pPr>
      <w:r>
        <w:rPr/>
        <w:t>The justification for the use of the sampling technique was that most of the recent studies</w:t>
      </w:r>
      <w:r>
        <w:rPr>
          <w:spacing w:val="1"/>
        </w:rPr>
        <w:t> </w:t>
      </w:r>
      <w:r>
        <w:rPr/>
        <w:t>such as Baridam (1999), Ukwuije (2003) and Nwankwo (1999, 2006) adopted it. Hence,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fit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mathematically</w:t>
      </w:r>
      <w:r>
        <w:rPr>
          <w:spacing w:val="-7"/>
        </w:rPr>
        <w:t> </w:t>
      </w:r>
      <w:r>
        <w:rPr/>
        <w:t>expressed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tabs>
          <w:tab w:pos="4987" w:val="left" w:leader="none"/>
          <w:tab w:pos="5349" w:val="left" w:leader="none"/>
          <w:tab w:pos="6002" w:val="left" w:leader="none"/>
        </w:tabs>
        <w:spacing w:line="237" w:lineRule="auto"/>
        <w:ind w:left="4970" w:right="5324" w:hanging="721"/>
      </w:pPr>
      <w:r>
        <w:rPr/>
        <w:t>n</w:t>
      </w:r>
      <w:r>
        <w:rPr>
          <w:spacing w:val="59"/>
        </w:rPr>
        <w:t> </w:t>
      </w:r>
      <w:r>
        <w:rPr/>
        <w:t>=</w:t>
        <w:tab/>
        <w:tab/>
      </w:r>
      <w:r>
        <w:rPr>
          <w:u w:val="single"/>
        </w:rPr>
        <w:t> </w:t>
        <w:tab/>
        <w:t>N</w:t>
        <w:tab/>
      </w:r>
      <w:r>
        <w:rPr/>
        <w:t> 1 + N(e)</w:t>
      </w:r>
      <w:r>
        <w:rPr>
          <w:vertAlign w:val="superscript"/>
        </w:rPr>
        <w:t>2</w:t>
      </w:r>
    </w:p>
    <w:p>
      <w:pPr>
        <w:pStyle w:val="BodyText"/>
        <w:spacing w:before="242"/>
        <w:ind w:left="6410"/>
      </w:pPr>
      <w:r>
        <w:rPr/>
        <w:t>(Source:</w:t>
      </w:r>
      <w:r>
        <w:rPr>
          <w:spacing w:val="-2"/>
        </w:rPr>
        <w:t> </w:t>
      </w:r>
      <w:r>
        <w:rPr/>
        <w:t>Yamane</w:t>
      </w:r>
      <w:r>
        <w:rPr>
          <w:spacing w:val="-3"/>
        </w:rPr>
        <w:t> </w:t>
      </w:r>
      <w:r>
        <w:rPr/>
        <w:t>Yaro,</w:t>
      </w:r>
      <w:r>
        <w:rPr>
          <w:spacing w:val="1"/>
        </w:rPr>
        <w:t> </w:t>
      </w:r>
      <w:r>
        <w:rPr/>
        <w:t>1967, 1973)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0"/>
        <w:ind w:left="2900"/>
      </w:pPr>
      <w:r>
        <w:rPr/>
        <w:t>Where</w:t>
      </w:r>
      <w:r>
        <w:rPr>
          <w:spacing w:val="1"/>
        </w:rPr>
        <w:t> </w:t>
      </w:r>
      <w:r>
        <w:rPr/>
        <w:t>n</w:t>
      </w:r>
      <w:r>
        <w:rPr>
          <w:spacing w:val="-8"/>
        </w:rPr>
        <w:t> </w:t>
      </w:r>
      <w:r>
        <w:rPr/>
        <w:t>=</w:t>
      </w:r>
      <w:r>
        <w:rPr>
          <w:spacing w:val="-3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 w:after="50"/>
        <w:ind w:left="3529" w:right="5711"/>
      </w:pPr>
      <w:r>
        <w:rPr/>
        <w:t>N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Total</w:t>
      </w:r>
      <w:r>
        <w:rPr>
          <w:spacing w:val="-11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e =</w:t>
      </w:r>
      <w:r>
        <w:rPr>
          <w:spacing w:val="1"/>
        </w:rPr>
        <w:t> </w:t>
      </w:r>
      <w:r>
        <w:rPr/>
        <w:t>Margin</w:t>
      </w:r>
      <w:r>
        <w:rPr>
          <w:spacing w:val="-3"/>
        </w:rPr>
        <w:t> </w:t>
      </w:r>
      <w:r>
        <w:rPr/>
        <w:t>error</w:t>
      </w:r>
    </w:p>
    <w:tbl>
      <w:tblPr>
        <w:tblW w:w="0" w:type="auto"/>
        <w:jc w:val="left"/>
        <w:tblInd w:w="4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780"/>
      </w:tblGrid>
      <w:tr>
        <w:trPr>
          <w:trHeight w:val="262" w:hRule="atLeast"/>
        </w:trPr>
        <w:tc>
          <w:tcPr>
            <w:tcW w:w="598" w:type="dxa"/>
          </w:tcPr>
          <w:p>
            <w:pPr>
              <w:pStyle w:val="TableParagraph"/>
              <w:spacing w:line="243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780" w:type="dxa"/>
          </w:tcPr>
          <w:p>
            <w:pPr>
              <w:pStyle w:val="TableParagraph"/>
              <w:tabs>
                <w:tab w:pos="551" w:val="left" w:leader="none"/>
                <w:tab w:pos="1391" w:val="left" w:leader="none"/>
              </w:tabs>
              <w:spacing w:line="243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  <w:u w:val="thick"/>
              </w:rPr>
              <w:t> </w:t>
              <w:tab/>
            </w:r>
            <w:r>
              <w:rPr>
                <w:sz w:val="24"/>
                <w:u w:val="thick"/>
              </w:rPr>
              <w:t>109</w:t>
              <w:tab/>
            </w:r>
          </w:p>
        </w:tc>
      </w:tr>
      <w:tr>
        <w:trPr>
          <w:trHeight w:val="424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spacing w:line="240" w:lineRule="auto" w:before="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109(0.05)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98" w:type="dxa"/>
          </w:tcPr>
          <w:p>
            <w:pPr>
              <w:pStyle w:val="TableParagraph"/>
              <w:spacing w:line="260" w:lineRule="exact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780" w:type="dxa"/>
          </w:tcPr>
          <w:p>
            <w:pPr>
              <w:pStyle w:val="TableParagraph"/>
              <w:tabs>
                <w:tab w:pos="551" w:val="left" w:leader="none"/>
                <w:tab w:pos="1391" w:val="left" w:leader="none"/>
              </w:tabs>
              <w:spacing w:line="260" w:lineRule="exact" w:before="133"/>
              <w:ind w:left="189"/>
              <w:jc w:val="left"/>
              <w:rPr>
                <w:sz w:val="24"/>
              </w:rPr>
            </w:pPr>
            <w:r>
              <w:rPr>
                <w:sz w:val="24"/>
                <w:u w:val="thick"/>
              </w:rPr>
              <w:t> </w:t>
              <w:tab/>
            </w:r>
            <w:r>
              <w:rPr>
                <w:sz w:val="24"/>
                <w:u w:val="thick"/>
              </w:rPr>
              <w:t>109</w:t>
              <w:tab/>
            </w:r>
          </w:p>
        </w:tc>
      </w:tr>
      <w:tr>
        <w:trPr>
          <w:trHeight w:val="269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spacing w:line="25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+ 109(0.0025)</w:t>
            </w: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pStyle w:val="BodyText"/>
        <w:ind w:left="8" w:right="1215"/>
        <w:jc w:val="center"/>
      </w:pPr>
      <w:r>
        <w:rPr/>
        <w:t>n</w:t>
      </w:r>
      <w:r>
        <w:rPr>
          <w:spacing w:val="-5"/>
        </w:rPr>
        <w:t> </w:t>
      </w:r>
      <w:r>
        <w:rPr/>
        <w:t>= 86</w:t>
      </w:r>
      <w:r>
        <w:rPr>
          <w:spacing w:val="1"/>
        </w:rPr>
        <w:t> </w:t>
      </w:r>
      <w:r>
        <w:rPr/>
        <w:t>(rounded)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368" w:right="1222"/>
        <w:jc w:val="both"/>
      </w:pPr>
      <w:r>
        <w:rPr/>
        <w:t>Therefore, the sample size was 86 listed non-financial companies representing 79% of the</w:t>
      </w:r>
      <w:r>
        <w:rPr>
          <w:spacing w:val="1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under</w:t>
      </w:r>
      <w:r>
        <w:rPr>
          <w:spacing w:val="3"/>
        </w:rPr>
        <w:t> </w:t>
      </w:r>
      <w:r>
        <w:rPr/>
        <w:t>study.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368" w:right="1211"/>
        <w:jc w:val="both"/>
      </w:pPr>
      <w:r>
        <w:rPr/>
        <w:t>In order to avoid bias, the simple random sampling technique was adopted to select the 86</w:t>
      </w:r>
      <w:r>
        <w:rPr>
          <w:spacing w:val="1"/>
        </w:rPr>
        <w:t> </w:t>
      </w:r>
      <w:r>
        <w:rPr/>
        <w:t>listed non-financial companies that formed the sample size (see 1.7). The specific random</w:t>
      </w:r>
      <w:r>
        <w:rPr>
          <w:spacing w:val="1"/>
        </w:rPr>
        <w:t> </w:t>
      </w:r>
      <w:r>
        <w:rPr/>
        <w:t>sampling method adopted was the balloting or hand drawing method. This is preferred to</w:t>
      </w:r>
      <w:r>
        <w:rPr>
          <w:spacing w:val="1"/>
        </w:rPr>
        <w:t> </w:t>
      </w:r>
      <w:r>
        <w:rPr/>
        <w:t>other methods of simple random sampling because it is easy to use, less costly, less time</w:t>
      </w:r>
      <w:r>
        <w:rPr>
          <w:spacing w:val="1"/>
        </w:rPr>
        <w:t> </w:t>
      </w:r>
      <w:r>
        <w:rPr/>
        <w:t>consuming and less complex (Nwankwo, 2006). The technique has been described as the</w:t>
      </w:r>
      <w:r>
        <w:rPr>
          <w:spacing w:val="1"/>
        </w:rPr>
        <w:t> </w:t>
      </w:r>
      <w:r>
        <w:rPr/>
        <w:t>most fundamental method of probability sampling and it is well suited for determining the</w:t>
      </w:r>
      <w:r>
        <w:rPr>
          <w:spacing w:val="1"/>
        </w:rPr>
        <w:t> </w:t>
      </w:r>
      <w:r>
        <w:rPr/>
        <w:t>sample as it provides an equal probability of selection, and as such, minimizes selection</w:t>
      </w:r>
      <w:r>
        <w:rPr>
          <w:spacing w:val="1"/>
        </w:rPr>
        <w:t> </w:t>
      </w:r>
      <w:r>
        <w:rPr/>
        <w:t>bias.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numPr>
          <w:ilvl w:val="1"/>
          <w:numId w:val="10"/>
        </w:numPr>
        <w:tabs>
          <w:tab w:pos="1734" w:val="left" w:leader="none"/>
        </w:tabs>
        <w:spacing w:line="240" w:lineRule="auto" w:before="63" w:after="0"/>
        <w:ind w:left="1733" w:right="0" w:hanging="366"/>
        <w:jc w:val="both"/>
      </w:pPr>
      <w:bookmarkStart w:name="_TOC_250022" w:id="40"/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40"/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2"/>
        <w:jc w:val="both"/>
      </w:pPr>
      <w:r>
        <w:rPr/>
        <w:t>There are basically two sources of data, primary and secondary sources. The</w:t>
      </w:r>
      <w:r>
        <w:rPr>
          <w:spacing w:val="60"/>
        </w:rPr>
        <w:t> </w:t>
      </w:r>
      <w:r>
        <w:rPr>
          <w:b/>
        </w:rPr>
        <w:t>primary</w:t>
      </w:r>
      <w:r>
        <w:rPr>
          <w:b/>
          <w:spacing w:val="1"/>
        </w:rPr>
        <w:t> </w:t>
      </w:r>
      <w:r>
        <w:rPr>
          <w:b/>
        </w:rPr>
        <w:t>data </w:t>
      </w:r>
      <w:r>
        <w:rPr/>
        <w:t>sources include the questionnaires, personal interviews, etc, while the </w:t>
      </w:r>
      <w:r>
        <w:rPr>
          <w:b/>
        </w:rPr>
        <w:t>secondary</w:t>
      </w:r>
      <w:r>
        <w:rPr>
          <w:b/>
          <w:spacing w:val="1"/>
        </w:rPr>
        <w:t> </w:t>
      </w:r>
      <w:r>
        <w:rPr>
          <w:b/>
        </w:rPr>
        <w:t>data </w:t>
      </w:r>
      <w:r>
        <w:rPr/>
        <w:t>are sourced from literatures, textbooks, journals, publications, etc (Baridam, 1999).</w:t>
      </w:r>
      <w:r>
        <w:rPr>
          <w:spacing w:val="1"/>
        </w:rPr>
        <w:t> </w:t>
      </w:r>
      <w:r>
        <w:rPr/>
        <w:t>Secondary data were used for the study. The justification for the use of this method in this</w:t>
      </w:r>
      <w:r>
        <w:rPr>
          <w:spacing w:val="1"/>
        </w:rPr>
        <w:t> </w:t>
      </w:r>
      <w:r>
        <w:rPr/>
        <w:t>study was supported by recent studies by Jayeola, Agbatogun and Akinrinlola (2017),</w:t>
      </w:r>
      <w:r>
        <w:rPr>
          <w:spacing w:val="1"/>
        </w:rPr>
        <w:t> </w:t>
      </w:r>
      <w:r>
        <w:rPr/>
        <w:t>Ndubuisi and Ezechukwu (2017), Uwuigbe, Uwuigbe and Bernard (2015), Omokhudu and</w:t>
      </w:r>
      <w:r>
        <w:rPr>
          <w:spacing w:val="-57"/>
        </w:rPr>
        <w:t> </w:t>
      </w:r>
      <w:r>
        <w:rPr/>
        <w:t>Ibadin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Olugbenga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Atanda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Companies’ Annual Financial Reports and Footnotes for the periods covered in the study.</w:t>
      </w:r>
      <w:r>
        <w:rPr>
          <w:spacing w:val="1"/>
        </w:rPr>
        <w:t> </w:t>
      </w:r>
      <w:r>
        <w:rPr/>
        <w:t>The 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personally</w:t>
      </w:r>
      <w:r>
        <w:rPr>
          <w:spacing w:val="-3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his assistants.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368" w:right="1215"/>
        <w:jc w:val="both"/>
      </w:pPr>
      <w:r>
        <w:rPr/>
        <w:t>It should</w:t>
      </w:r>
      <w:r>
        <w:rPr>
          <w:spacing w:val="1"/>
        </w:rPr>
        <w:t> </w:t>
      </w:r>
      <w:r>
        <w:rPr/>
        <w:t>be noted that although there are a variety of media or documents for CSR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detailing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activities, booklets or leaflets and Websites, annual reports are broadly viewed as the main</w:t>
      </w:r>
      <w:r>
        <w:rPr>
          <w:spacing w:val="-57"/>
        </w:rPr>
        <w:t> </w:t>
      </w:r>
      <w:r>
        <w:rPr/>
        <w:t>official and legal documents which are produced on a regular basis and act as an important</w:t>
      </w:r>
      <w:r>
        <w:rPr>
          <w:spacing w:val="-57"/>
        </w:rPr>
        <w:t> </w:t>
      </w:r>
      <w:r>
        <w:rPr/>
        <w:t>piece for the presentation of a firm’s communication within political, social and economic</w:t>
      </w:r>
      <w:r>
        <w:rPr>
          <w:spacing w:val="1"/>
        </w:rPr>
        <w:t> </w:t>
      </w:r>
      <w:r>
        <w:rPr/>
        <w:t>systems. They are the most</w:t>
      </w:r>
      <w:r>
        <w:rPr>
          <w:spacing w:val="1"/>
        </w:rPr>
        <w:t> </w:t>
      </w:r>
      <w:r>
        <w:rPr/>
        <w:t>publicized</w:t>
      </w:r>
      <w:r>
        <w:rPr>
          <w:spacing w:val="60"/>
        </w:rPr>
        <w:t> </w:t>
      </w:r>
      <w:r>
        <w:rPr/>
        <w:t>by companies. Therefore, this study was 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measurements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annual</w:t>
      </w:r>
      <w:r>
        <w:rPr>
          <w:spacing w:val="-7"/>
        </w:rPr>
        <w:t> </w:t>
      </w:r>
      <w:r>
        <w:rPr/>
        <w:t>reports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quoted</w:t>
      </w:r>
      <w:r>
        <w:rPr>
          <w:spacing w:val="-3"/>
        </w:rPr>
        <w:t> </w:t>
      </w:r>
      <w:r>
        <w:rPr/>
        <w:t>companies.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734" w:val="left" w:leader="none"/>
        </w:tabs>
        <w:spacing w:line="240" w:lineRule="auto" w:before="0" w:after="0"/>
        <w:ind w:left="1733" w:right="0" w:hanging="366"/>
        <w:jc w:val="both"/>
      </w:pPr>
      <w:bookmarkStart w:name="_TOC_250021" w:id="41"/>
      <w:r>
        <w:rPr/>
        <w:t>Data</w:t>
      </w:r>
      <w:r>
        <w:rPr>
          <w:spacing w:val="-6"/>
        </w:rPr>
        <w:t> </w:t>
      </w:r>
      <w:r>
        <w:rPr/>
        <w:t>Analysis</w:t>
      </w:r>
      <w:r>
        <w:rPr>
          <w:spacing w:val="-1"/>
        </w:rPr>
        <w:t> </w:t>
      </w:r>
      <w:bookmarkEnd w:id="41"/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1368" w:right="1219"/>
        <w:jc w:val="both"/>
      </w:pPr>
      <w:r>
        <w:rPr/>
        <w:t>The study made use of Panel Least Square (PLS) regression analysis as the data analysis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Gujarati (2003)</w:t>
      </w:r>
      <w:r>
        <w:rPr>
          <w:spacing w:val="1"/>
        </w:rPr>
        <w:t> </w:t>
      </w:r>
      <w:r>
        <w:rPr/>
        <w:t>suggested four</w:t>
      </w:r>
      <w:r>
        <w:rPr>
          <w:spacing w:val="1"/>
        </w:rPr>
        <w:t> </w:t>
      </w:r>
      <w:r>
        <w:rPr/>
        <w:t>critical assumptions 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utilizing the regression analysis. Firstly was the assumption of normality which required</w:t>
      </w:r>
      <w:r>
        <w:rPr>
          <w:spacing w:val="1"/>
        </w:rPr>
        <w:t> </w:t>
      </w:r>
      <w:r>
        <w:rPr/>
        <w:t>that samples be drawn from normally distributed populations and they be examined using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Jacque-bera statistics.</w:t>
      </w:r>
      <w:r>
        <w:rPr>
          <w:spacing w:val="6"/>
        </w:rPr>
        <w:t> </w:t>
      </w:r>
      <w:r>
        <w:rPr/>
        <w:t>Second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the assumption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linearity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model</w:t>
      </w:r>
      <w:r>
        <w:rPr>
          <w:spacing w:val="-4"/>
        </w:rPr>
        <w:t> </w:t>
      </w:r>
      <w:r>
        <w:rPr/>
        <w:t>parameters.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3"/>
        <w:jc w:val="both"/>
      </w:pPr>
      <w:r>
        <w:rPr/>
        <w:t>A numerical test of linearity (White, 1980) should also be conducted. Thirdly was the</w:t>
      </w:r>
      <w:r>
        <w:rPr>
          <w:spacing w:val="1"/>
        </w:rPr>
        <w:t> </w:t>
      </w:r>
      <w:r>
        <w:rPr/>
        <w:t>assumption of homoscedasticity which required the variance or standard deviation of the</w:t>
      </w:r>
      <w:r>
        <w:rPr>
          <w:spacing w:val="1"/>
        </w:rPr>
        <w:t> </w:t>
      </w:r>
      <w:r>
        <w:rPr/>
        <w:t>dependent variables within the group to be equal, and fourthly was the assumption of</w:t>
      </w:r>
      <w:r>
        <w:rPr>
          <w:spacing w:val="1"/>
        </w:rPr>
        <w:t> </w:t>
      </w:r>
      <w:r>
        <w:rPr/>
        <w:t>independence of error terms. Under this assumption, the error terms are independent from</w:t>
      </w:r>
      <w:r>
        <w:rPr>
          <w:spacing w:val="1"/>
        </w:rPr>
        <w:t> </w:t>
      </w:r>
      <w:r>
        <w:rPr/>
        <w:t>one another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serial correlation</w:t>
      </w:r>
      <w:r>
        <w:rPr>
          <w:spacing w:val="1"/>
        </w:rPr>
        <w:t> </w:t>
      </w:r>
      <w:r>
        <w:rPr/>
        <w:t>exists.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 homoscedasticity</w:t>
      </w:r>
      <w:r>
        <w:rPr>
          <w:spacing w:val="1"/>
        </w:rPr>
        <w:t> </w:t>
      </w:r>
      <w:r>
        <w:rPr/>
        <w:t>assumption, the auto regressive conditional heteroskedasticity (ARCH) test was utilized.</w:t>
      </w:r>
      <w:r>
        <w:rPr>
          <w:spacing w:val="1"/>
        </w:rPr>
        <w:t> </w:t>
      </w:r>
      <w:r>
        <w:rPr/>
        <w:t>Finally, to test for multicollinearity, this study applied correlation coefficient and variance</w:t>
      </w:r>
      <w:r>
        <w:rPr>
          <w:spacing w:val="1"/>
        </w:rPr>
        <w:t> </w:t>
      </w:r>
      <w:r>
        <w:rPr/>
        <w:t>inflation factors (VIF) tests. Given the above discussion, the various tests were conducted</w:t>
      </w:r>
      <w:r>
        <w:rPr>
          <w:spacing w:val="1"/>
        </w:rPr>
        <w:t> </w:t>
      </w:r>
      <w:r>
        <w:rPr/>
        <w:t>to test the data against the regression assumptions. Thereafter, preliminary analysis was</w:t>
      </w:r>
      <w:r>
        <w:rPr>
          <w:spacing w:val="1"/>
        </w:rPr>
        <w:t> </w:t>
      </w:r>
      <w:r>
        <w:rPr/>
        <w:t>conducted and then the regression estimates were computed. Indicators of the models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 such</w:t>
      </w:r>
      <w:r>
        <w:rPr>
          <w:spacing w:val="-4"/>
          <w:vertAlign w:val="baseline"/>
        </w:rPr>
        <w:t> </w:t>
      </w:r>
      <w:r>
        <w:rPr>
          <w:vertAlign w:val="baseline"/>
        </w:rPr>
        <w:t>as the t-test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probability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values</w:t>
      </w:r>
      <w:r>
        <w:rPr>
          <w:spacing w:val="4"/>
          <w:vertAlign w:val="baseline"/>
        </w:rPr>
        <w:t> </w:t>
      </w:r>
      <w:r>
        <w:rPr>
          <w:vertAlign w:val="baseline"/>
        </w:rPr>
        <w:t>(White,</w:t>
      </w:r>
      <w:r>
        <w:rPr>
          <w:spacing w:val="3"/>
          <w:vertAlign w:val="baseline"/>
        </w:rPr>
        <w:t> </w:t>
      </w:r>
      <w:r>
        <w:rPr>
          <w:vertAlign w:val="baseline"/>
        </w:rPr>
        <w:t>1980).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10"/>
        </w:numPr>
        <w:tabs>
          <w:tab w:pos="1729" w:val="left" w:leader="none"/>
        </w:tabs>
        <w:spacing w:line="240" w:lineRule="auto" w:before="0" w:after="0"/>
        <w:ind w:left="1729" w:right="0" w:hanging="361"/>
        <w:jc w:val="both"/>
      </w:pPr>
      <w:bookmarkStart w:name="_TOC_250020" w:id="42"/>
      <w:r>
        <w:rPr/>
        <w:t>Model</w:t>
      </w:r>
      <w:r>
        <w:rPr>
          <w:spacing w:val="-5"/>
        </w:rPr>
        <w:t> </w:t>
      </w:r>
      <w:bookmarkEnd w:id="42"/>
      <w:r>
        <w:rPr/>
        <w:t>Specification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368" w:right="1211"/>
        <w:jc w:val="both"/>
      </w:pPr>
      <w:r>
        <w:rPr/>
        <w:t>In the definition of what constitutes corporate social responsibility disclosure, the study</w:t>
      </w:r>
      <w:r>
        <w:rPr>
          <w:spacing w:val="1"/>
        </w:rPr>
        <w:t> </w:t>
      </w:r>
      <w:r>
        <w:rPr/>
        <w:t>built on the findings by Owolabi (2010). In a comprehensive analysis of corporate social</w:t>
      </w:r>
      <w:r>
        <w:rPr>
          <w:spacing w:val="1"/>
        </w:rPr>
        <w:t> </w:t>
      </w:r>
      <w:r>
        <w:rPr/>
        <w:t>responsibility disclosure data for selected quoted companies in Nigeria sampled from 2006</w:t>
      </w:r>
      <w:r>
        <w:rPr>
          <w:spacing w:val="-57"/>
        </w:rPr>
        <w:t> </w:t>
      </w:r>
      <w:r>
        <w:rPr/>
        <w:t>to 2010, Owolabi (2010) identified the following CSR disclosures in financial statements</w:t>
      </w:r>
      <w:r>
        <w:rPr>
          <w:spacing w:val="1"/>
        </w:rPr>
        <w:t> </w:t>
      </w:r>
      <w:r>
        <w:rPr/>
        <w:t>which</w:t>
      </w:r>
      <w:r>
        <w:rPr>
          <w:spacing w:val="22"/>
        </w:rPr>
        <w:t> </w:t>
      </w:r>
      <w:r>
        <w:rPr/>
        <w:t>were</w:t>
      </w:r>
      <w:r>
        <w:rPr>
          <w:spacing w:val="27"/>
        </w:rPr>
        <w:t> </w:t>
      </w:r>
      <w:r>
        <w:rPr/>
        <w:t>coded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defined</w:t>
      </w:r>
      <w:r>
        <w:rPr>
          <w:spacing w:val="28"/>
        </w:rPr>
        <w:t> </w:t>
      </w:r>
      <w:r>
        <w:rPr/>
        <w:t>below.</w:t>
      </w:r>
      <w:r>
        <w:rPr>
          <w:spacing w:val="30"/>
        </w:rPr>
        <w:t> </w:t>
      </w:r>
      <w:r>
        <w:rPr/>
        <w:t>However,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model</w:t>
      </w:r>
      <w:r>
        <w:rPr>
          <w:spacing w:val="21"/>
        </w:rPr>
        <w:t> </w:t>
      </w:r>
      <w:r>
        <w:rPr/>
        <w:t>was</w:t>
      </w:r>
      <w:r>
        <w:rPr>
          <w:spacing w:val="26"/>
        </w:rPr>
        <w:t> </w:t>
      </w:r>
      <w:r>
        <w:rPr/>
        <w:t>re-specified</w:t>
      </w:r>
      <w:r>
        <w:rPr>
          <w:spacing w:val="26"/>
        </w:rPr>
        <w:t> </w:t>
      </w:r>
      <w:r>
        <w:rPr/>
        <w:t>to</w:t>
      </w:r>
      <w:r>
        <w:rPr>
          <w:spacing w:val="33"/>
        </w:rPr>
        <w:t> </w:t>
      </w:r>
      <w:r>
        <w:rPr/>
        <w:t>examine</w:t>
      </w:r>
      <w:r>
        <w:rPr>
          <w:spacing w:val="-58"/>
        </w:rPr>
        <w:t> </w:t>
      </w:r>
      <w:r>
        <w:rPr/>
        <w:t>the effect of selected variants of CSR activities often reported in financial statements on</w:t>
      </w:r>
      <w:r>
        <w:rPr>
          <w:spacing w:val="1"/>
        </w:rPr>
        <w:t> </w:t>
      </w:r>
      <w:r>
        <w:rPr/>
        <w:t>specific corporate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indices.</w:t>
      </w:r>
    </w:p>
    <w:p>
      <w:pPr>
        <w:pStyle w:val="BodyText"/>
        <w:rPr>
          <w:sz w:val="21"/>
        </w:rPr>
      </w:pPr>
    </w:p>
    <w:p>
      <w:pPr>
        <w:pStyle w:val="BodyText"/>
        <w:ind w:left="1368"/>
        <w:jc w:val="both"/>
      </w:pPr>
      <w:r>
        <w:rPr/>
        <w:t>Adopting</w:t>
      </w:r>
      <w:r>
        <w:rPr>
          <w:spacing w:val="-4"/>
        </w:rPr>
        <w:t> </w:t>
      </w:r>
      <w:r>
        <w:rPr/>
        <w:t>Owolabi’s</w:t>
      </w:r>
      <w:r>
        <w:rPr>
          <w:spacing w:val="-2"/>
        </w:rPr>
        <w:t> </w:t>
      </w:r>
      <w:r>
        <w:rPr/>
        <w:t>model,</w:t>
      </w:r>
      <w:r>
        <w:rPr>
          <w:spacing w:val="-2"/>
        </w:rPr>
        <w:t> </w:t>
      </w:r>
      <w:r>
        <w:rPr/>
        <w:t>then;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tabs>
          <w:tab w:pos="4609" w:val="left" w:leader="none"/>
          <w:tab w:pos="8337" w:val="left" w:leader="none"/>
        </w:tabs>
        <w:spacing w:before="89"/>
        <w:ind w:left="1368" w:right="0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FP</w:t>
      </w:r>
      <w:r>
        <w:rPr>
          <w:i/>
          <w:sz w:val="16"/>
        </w:rPr>
        <w:t>it</w:t>
      </w:r>
      <w:r>
        <w:rPr>
          <w:i/>
          <w:spacing w:val="20"/>
          <w:sz w:val="16"/>
        </w:rPr>
        <w:t> </w:t>
      </w:r>
      <w:r>
        <w:rPr>
          <w:i/>
          <w:position w:val="2"/>
          <w:sz w:val="24"/>
        </w:rPr>
        <w:t>=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f(CSRD)</w:t>
        <w:tab/>
      </w:r>
      <w:r>
        <w:rPr>
          <w:i/>
          <w:position w:val="2"/>
          <w:sz w:val="24"/>
          <w:u w:val="dotted"/>
        </w:rPr>
        <w:t> </w:t>
        <w:tab/>
      </w:r>
      <w:r>
        <w:rPr>
          <w:i/>
          <w:position w:val="2"/>
          <w:sz w:val="24"/>
        </w:rPr>
        <w:t>(1)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pStyle w:val="BodyText"/>
        <w:spacing w:before="90"/>
        <w:ind w:left="1368"/>
      </w:pPr>
      <w:r>
        <w:rPr/>
        <w:t>We</w:t>
      </w:r>
      <w:r>
        <w:rPr>
          <w:spacing w:val="-3"/>
        </w:rPr>
        <w:t> </w:t>
      </w:r>
      <w:r>
        <w:rPr/>
        <w:t>decompose</w:t>
      </w:r>
      <w:r>
        <w:rPr>
          <w:spacing w:val="-3"/>
        </w:rPr>
        <w:t> </w:t>
      </w:r>
      <w:r>
        <w:rPr/>
        <w:t>CSRD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core</w:t>
      </w:r>
      <w:r>
        <w:rPr>
          <w:spacing w:val="-3"/>
        </w:rPr>
        <w:t> </w:t>
      </w:r>
      <w:r>
        <w:rPr/>
        <w:t>dimensions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specified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equation</w:t>
      </w:r>
      <w:r>
        <w:rPr>
          <w:spacing w:val="-7"/>
        </w:rPr>
        <w:t> </w:t>
      </w:r>
      <w:r>
        <w:rPr/>
        <w:t>2</w:t>
      </w:r>
      <w:r>
        <w:rPr>
          <w:spacing w:val="-2"/>
        </w:rPr>
        <w:t> </w:t>
      </w:r>
      <w:r>
        <w:rPr/>
        <w:t>below;</w:t>
      </w:r>
    </w:p>
    <w:p>
      <w:pPr>
        <w:spacing w:after="0"/>
        <w:sectPr>
          <w:pgSz w:w="11910" w:h="16840"/>
          <w:pgMar w:header="0" w:footer="928" w:top="1360" w:bottom="1200" w:left="360" w:right="220"/>
        </w:sectPr>
      </w:pPr>
    </w:p>
    <w:p>
      <w:pPr>
        <w:tabs>
          <w:tab w:pos="8192" w:val="left" w:leader="hyphen"/>
        </w:tabs>
        <w:spacing w:before="62"/>
        <w:ind w:left="1368" w:right="0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FP</w:t>
      </w:r>
      <w:r>
        <w:rPr>
          <w:i/>
          <w:sz w:val="16"/>
        </w:rPr>
        <w:t>it</w:t>
      </w:r>
      <w:r>
        <w:rPr>
          <w:i/>
          <w:spacing w:val="19"/>
          <w:sz w:val="16"/>
        </w:rPr>
        <w:t> </w:t>
      </w:r>
      <w:r>
        <w:rPr>
          <w:i/>
          <w:position w:val="2"/>
          <w:sz w:val="24"/>
        </w:rPr>
        <w:t>=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f(GD,</w:t>
      </w:r>
      <w:r>
        <w:rPr>
          <w:i/>
          <w:spacing w:val="3"/>
          <w:position w:val="2"/>
          <w:sz w:val="24"/>
        </w:rPr>
        <w:t> </w:t>
      </w:r>
      <w:r>
        <w:rPr>
          <w:i/>
          <w:position w:val="2"/>
          <w:sz w:val="24"/>
        </w:rPr>
        <w:t>EIS,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EA)</w:t>
        <w:tab/>
        <w:t>(2)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/>
        <w:ind w:left="1368" w:right="1227"/>
        <w:jc w:val="both"/>
      </w:pPr>
      <w:r>
        <w:rPr/>
        <w:t>The econometric specification with the control variables included is presented in equation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below;</w:t>
      </w:r>
    </w:p>
    <w:p>
      <w:pPr>
        <w:tabs>
          <w:tab w:pos="8096" w:val="left" w:leader="hyphen"/>
        </w:tabs>
        <w:spacing w:before="0"/>
        <w:ind w:left="1368" w:right="0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FP</w:t>
      </w:r>
      <w:r>
        <w:rPr>
          <w:i/>
          <w:sz w:val="16"/>
        </w:rPr>
        <w:t>it</w:t>
      </w:r>
      <w:r>
        <w:rPr>
          <w:i/>
          <w:spacing w:val="19"/>
          <w:sz w:val="16"/>
        </w:rPr>
        <w:t> </w:t>
      </w:r>
      <w:r>
        <w:rPr>
          <w:i/>
          <w:position w:val="2"/>
          <w:sz w:val="24"/>
        </w:rPr>
        <w:t>=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0</w:t>
      </w:r>
      <w:r>
        <w:rPr>
          <w:i/>
          <w:spacing w:val="19"/>
          <w:sz w:val="16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GD 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EIS</w:t>
      </w:r>
      <w:r>
        <w:rPr>
          <w:i/>
          <w:spacing w:val="-5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3</w:t>
      </w:r>
      <w:r>
        <w:rPr>
          <w:i/>
          <w:position w:val="2"/>
          <w:sz w:val="24"/>
        </w:rPr>
        <w:t>EA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4</w:t>
      </w:r>
      <w:r>
        <w:rPr>
          <w:i/>
          <w:position w:val="2"/>
          <w:sz w:val="24"/>
        </w:rPr>
        <w:t>LEV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5</w:t>
      </w:r>
      <w:r>
        <w:rPr>
          <w:i/>
          <w:position w:val="2"/>
          <w:sz w:val="24"/>
        </w:rPr>
        <w:t>FSIZE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μ</w:t>
      </w:r>
      <w:r>
        <w:rPr>
          <w:i/>
          <w:sz w:val="16"/>
        </w:rPr>
        <w:t>it</w:t>
        <w:tab/>
      </w:r>
      <w:r>
        <w:rPr>
          <w:i/>
          <w:position w:val="2"/>
          <w:sz w:val="24"/>
        </w:rPr>
        <w:t>(3)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5"/>
        <w:ind w:left="1368" w:right="1221"/>
        <w:jc w:val="both"/>
      </w:pPr>
      <w:r>
        <w:rPr/>
        <w:t>In this study, four measures of financial performance are employed, this include ROE,</w:t>
      </w:r>
      <w:r>
        <w:rPr>
          <w:spacing w:val="1"/>
        </w:rPr>
        <w:t> </w:t>
      </w:r>
      <w:r>
        <w:rPr/>
        <w:t>ROA,</w:t>
      </w:r>
      <w:r>
        <w:rPr>
          <w:spacing w:val="1"/>
        </w:rPr>
        <w:t> </w:t>
      </w:r>
      <w:r>
        <w:rPr/>
        <w:t>EPS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SP.</w:t>
      </w:r>
      <w:r>
        <w:rPr>
          <w:spacing w:val="1"/>
        </w:rPr>
        <w:t> </w:t>
      </w:r>
      <w:r>
        <w:rPr/>
        <w:t>Specifying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expands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specifications</w:t>
      </w:r>
      <w:r>
        <w:rPr>
          <w:spacing w:val="-1"/>
        </w:rPr>
        <w:t> </w:t>
      </w:r>
      <w:r>
        <w:rPr/>
        <w:t>as shown</w:t>
      </w:r>
      <w:r>
        <w:rPr>
          <w:spacing w:val="1"/>
        </w:rPr>
        <w:t> </w:t>
      </w:r>
      <w:r>
        <w:rPr/>
        <w:t>below;</w:t>
      </w:r>
    </w:p>
    <w:p>
      <w:pPr>
        <w:pStyle w:val="BodyText"/>
        <w:spacing w:before="6"/>
        <w:rPr>
          <w:sz w:val="20"/>
        </w:rPr>
      </w:pPr>
    </w:p>
    <w:p>
      <w:pPr>
        <w:tabs>
          <w:tab w:pos="9488" w:val="left" w:leader="hyphen"/>
        </w:tabs>
        <w:spacing w:before="0"/>
        <w:ind w:left="1368" w:right="0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ROE</w:t>
      </w:r>
      <w:r>
        <w:rPr>
          <w:i/>
          <w:sz w:val="16"/>
        </w:rPr>
        <w:t>it</w:t>
      </w:r>
      <w:r>
        <w:rPr>
          <w:i/>
          <w:spacing w:val="20"/>
          <w:sz w:val="16"/>
        </w:rPr>
        <w:t> </w:t>
      </w:r>
      <w:r>
        <w:rPr>
          <w:i/>
          <w:position w:val="2"/>
          <w:sz w:val="24"/>
        </w:rPr>
        <w:t>=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0</w:t>
      </w:r>
      <w:r>
        <w:rPr>
          <w:i/>
          <w:spacing w:val="19"/>
          <w:sz w:val="16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CSREIS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CSREA 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3</w:t>
      </w:r>
      <w:r>
        <w:rPr>
          <w:i/>
          <w:position w:val="2"/>
          <w:sz w:val="24"/>
        </w:rPr>
        <w:t>CSRGD</w:t>
      </w:r>
      <w:r>
        <w:rPr>
          <w:i/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4</w:t>
      </w:r>
      <w:r>
        <w:rPr>
          <w:i/>
          <w:position w:val="2"/>
          <w:sz w:val="24"/>
        </w:rPr>
        <w:t>LEV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5</w:t>
      </w:r>
      <w:r>
        <w:rPr>
          <w:i/>
          <w:position w:val="2"/>
          <w:sz w:val="24"/>
        </w:rPr>
        <w:t>FSIZE</w:t>
      </w:r>
      <w:r>
        <w:rPr>
          <w:i/>
          <w:spacing w:val="4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μ</w:t>
      </w:r>
      <w:r>
        <w:rPr>
          <w:i/>
          <w:sz w:val="16"/>
        </w:rPr>
        <w:t>it</w:t>
        <w:tab/>
      </w:r>
      <w:r>
        <w:rPr>
          <w:i/>
          <w:position w:val="2"/>
          <w:sz w:val="24"/>
        </w:rPr>
        <w:t>(4)</w:t>
      </w:r>
    </w:p>
    <w:p>
      <w:pPr>
        <w:pStyle w:val="BodyText"/>
        <w:spacing w:before="4"/>
        <w:rPr>
          <w:i/>
          <w:sz w:val="20"/>
        </w:rPr>
      </w:pPr>
    </w:p>
    <w:p>
      <w:pPr>
        <w:tabs>
          <w:tab w:pos="9450" w:val="left" w:leader="hyphen"/>
        </w:tabs>
        <w:spacing w:before="1"/>
        <w:ind w:left="1368" w:right="0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ROA</w:t>
      </w:r>
      <w:r>
        <w:rPr>
          <w:i/>
          <w:sz w:val="16"/>
        </w:rPr>
        <w:t>it</w:t>
      </w:r>
      <w:r>
        <w:rPr>
          <w:i/>
          <w:spacing w:val="20"/>
          <w:sz w:val="16"/>
        </w:rPr>
        <w:t> </w:t>
      </w:r>
      <w:r>
        <w:rPr>
          <w:i/>
          <w:position w:val="2"/>
          <w:sz w:val="24"/>
        </w:rPr>
        <w:t>=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0</w:t>
      </w:r>
      <w:r>
        <w:rPr>
          <w:i/>
          <w:spacing w:val="19"/>
          <w:sz w:val="16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CSREIS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CSREA</w:t>
      </w:r>
      <w:r>
        <w:rPr>
          <w:i/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3</w:t>
      </w:r>
      <w:r>
        <w:rPr>
          <w:i/>
          <w:position w:val="2"/>
          <w:sz w:val="24"/>
        </w:rPr>
        <w:t>CSRGD</w:t>
      </w:r>
      <w:r>
        <w:rPr>
          <w:i/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4</w:t>
      </w:r>
      <w:r>
        <w:rPr>
          <w:i/>
          <w:position w:val="2"/>
          <w:sz w:val="24"/>
        </w:rPr>
        <w:t>LEV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5</w:t>
      </w:r>
      <w:r>
        <w:rPr>
          <w:i/>
          <w:position w:val="2"/>
          <w:sz w:val="24"/>
        </w:rPr>
        <w:t>FSIZE</w:t>
      </w:r>
      <w:r>
        <w:rPr>
          <w:i/>
          <w:spacing w:val="3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μ</w:t>
      </w:r>
      <w:r>
        <w:rPr>
          <w:i/>
          <w:sz w:val="16"/>
        </w:rPr>
        <w:t>it</w:t>
        <w:tab/>
      </w:r>
      <w:r>
        <w:rPr>
          <w:i/>
          <w:position w:val="2"/>
          <w:sz w:val="24"/>
        </w:rPr>
        <w:t>(5)</w:t>
      </w:r>
    </w:p>
    <w:p>
      <w:pPr>
        <w:pStyle w:val="BodyText"/>
        <w:spacing w:before="9"/>
        <w:rPr>
          <w:i/>
          <w:sz w:val="20"/>
        </w:rPr>
      </w:pPr>
    </w:p>
    <w:p>
      <w:pPr>
        <w:tabs>
          <w:tab w:pos="9435" w:val="left" w:leader="hyphen"/>
        </w:tabs>
        <w:spacing w:before="0"/>
        <w:ind w:left="1368" w:right="0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EPS</w:t>
      </w:r>
      <w:r>
        <w:rPr>
          <w:i/>
          <w:sz w:val="16"/>
        </w:rPr>
        <w:t>it</w:t>
      </w:r>
      <w:r>
        <w:rPr>
          <w:i/>
          <w:spacing w:val="19"/>
          <w:sz w:val="16"/>
        </w:rPr>
        <w:t>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0</w:t>
      </w:r>
      <w:r>
        <w:rPr>
          <w:i/>
          <w:spacing w:val="19"/>
          <w:sz w:val="16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CSREIS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CSREA</w:t>
      </w:r>
      <w:r>
        <w:rPr>
          <w:i/>
          <w:spacing w:val="3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4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3</w:t>
      </w:r>
      <w:r>
        <w:rPr>
          <w:i/>
          <w:position w:val="2"/>
          <w:sz w:val="24"/>
        </w:rPr>
        <w:t>CSRGD</w:t>
      </w:r>
      <w:r>
        <w:rPr>
          <w:i/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4</w:t>
      </w:r>
      <w:r>
        <w:rPr>
          <w:i/>
          <w:position w:val="2"/>
          <w:sz w:val="24"/>
        </w:rPr>
        <w:t>LEV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4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5</w:t>
      </w:r>
      <w:r>
        <w:rPr>
          <w:i/>
          <w:position w:val="2"/>
          <w:sz w:val="24"/>
        </w:rPr>
        <w:t>FSIZE</w:t>
      </w:r>
      <w:r>
        <w:rPr>
          <w:i/>
          <w:spacing w:val="3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4"/>
          <w:position w:val="2"/>
          <w:sz w:val="24"/>
        </w:rPr>
        <w:t> </w:t>
      </w:r>
      <w:r>
        <w:rPr>
          <w:i/>
          <w:position w:val="2"/>
          <w:sz w:val="24"/>
        </w:rPr>
        <w:t>μ</w:t>
      </w:r>
      <w:r>
        <w:rPr>
          <w:i/>
          <w:sz w:val="16"/>
        </w:rPr>
        <w:t>it</w:t>
        <w:tab/>
      </w:r>
      <w:r>
        <w:rPr>
          <w:i/>
          <w:position w:val="2"/>
          <w:sz w:val="24"/>
        </w:rPr>
        <w:t>(6)</w:t>
      </w:r>
    </w:p>
    <w:p>
      <w:pPr>
        <w:pStyle w:val="BodyText"/>
        <w:spacing w:before="6"/>
        <w:rPr>
          <w:i/>
          <w:sz w:val="20"/>
        </w:rPr>
      </w:pPr>
    </w:p>
    <w:p>
      <w:pPr>
        <w:tabs>
          <w:tab w:pos="9291" w:val="left" w:leader="hyphen"/>
        </w:tabs>
        <w:spacing w:before="0"/>
        <w:ind w:left="1368" w:right="0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SP</w:t>
      </w:r>
      <w:r>
        <w:rPr>
          <w:i/>
          <w:sz w:val="16"/>
        </w:rPr>
        <w:t>it</w:t>
      </w:r>
      <w:r>
        <w:rPr>
          <w:i/>
          <w:spacing w:val="19"/>
          <w:sz w:val="16"/>
        </w:rPr>
        <w:t> </w:t>
      </w:r>
      <w:r>
        <w:rPr>
          <w:i/>
          <w:position w:val="2"/>
          <w:sz w:val="24"/>
        </w:rPr>
        <w:t>=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0</w:t>
      </w:r>
      <w:r>
        <w:rPr>
          <w:i/>
          <w:spacing w:val="23"/>
          <w:sz w:val="16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CSREIS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CSREA</w:t>
      </w:r>
      <w:r>
        <w:rPr>
          <w:i/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3</w:t>
      </w:r>
      <w:r>
        <w:rPr>
          <w:i/>
          <w:position w:val="2"/>
          <w:sz w:val="24"/>
        </w:rPr>
        <w:t>CSRGD +</w:t>
      </w:r>
      <w:r>
        <w:rPr>
          <w:i/>
          <w:spacing w:val="-7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4</w:t>
      </w:r>
      <w:r>
        <w:rPr>
          <w:i/>
          <w:position w:val="2"/>
          <w:sz w:val="24"/>
        </w:rPr>
        <w:t>LEV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5</w:t>
      </w:r>
      <w:r>
        <w:rPr>
          <w:i/>
          <w:position w:val="2"/>
          <w:sz w:val="24"/>
        </w:rPr>
        <w:t>FSIZE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+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μ</w:t>
      </w:r>
      <w:r>
        <w:rPr>
          <w:i/>
          <w:sz w:val="16"/>
        </w:rPr>
        <w:t>it</w:t>
        <w:tab/>
      </w:r>
      <w:r>
        <w:rPr>
          <w:i/>
          <w:position w:val="2"/>
          <w:sz w:val="24"/>
        </w:rPr>
        <w:t>(7)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68"/>
      </w:pPr>
      <w:r>
        <w:rPr/>
        <w:t>Where;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68"/>
      </w:pPr>
      <w:r>
        <w:rPr/>
        <w:t>FP =</w:t>
      </w:r>
      <w:r>
        <w:rPr>
          <w:spacing w:val="-2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performance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/>
        <w:ind w:left="1368" w:right="5134"/>
      </w:pPr>
      <w:r>
        <w:rPr/>
        <w:t>CSRD = corporate social responsibility disclosure</w:t>
      </w:r>
      <w:r>
        <w:rPr>
          <w:spacing w:val="-57"/>
        </w:rPr>
        <w:t> </w:t>
      </w:r>
      <w:r>
        <w:rPr/>
        <w:t>ROE=</w:t>
      </w:r>
      <w:r>
        <w:rPr>
          <w:spacing w:val="1"/>
        </w:rPr>
        <w:t> </w:t>
      </w:r>
      <w:r>
        <w:rPr/>
        <w:t>Return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equity</w:t>
      </w:r>
    </w:p>
    <w:p>
      <w:pPr>
        <w:spacing w:line="460" w:lineRule="auto" w:before="6"/>
        <w:ind w:left="1368" w:right="7617" w:firstLine="0"/>
        <w:jc w:val="left"/>
        <w:rPr>
          <w:b/>
          <w:sz w:val="24"/>
        </w:rPr>
      </w:pPr>
      <w:r>
        <w:rPr>
          <w:sz w:val="24"/>
        </w:rPr>
        <w:t>ROA= Return on assets</w:t>
      </w:r>
      <w:r>
        <w:rPr>
          <w:spacing w:val="1"/>
          <w:sz w:val="24"/>
        </w:rPr>
        <w:t> </w:t>
      </w:r>
      <w:r>
        <w:rPr>
          <w:sz w:val="24"/>
        </w:rPr>
        <w:t>EPS=Earnings</w:t>
      </w:r>
      <w:r>
        <w:rPr>
          <w:spacing w:val="-6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share</w:t>
      </w:r>
      <w:r>
        <w:rPr>
          <w:spacing w:val="-57"/>
          <w:sz w:val="24"/>
        </w:rPr>
        <w:t> </w:t>
      </w:r>
      <w:r>
        <w:rPr>
          <w:sz w:val="24"/>
        </w:rPr>
        <w:t>SP</w:t>
      </w:r>
      <w:r>
        <w:rPr>
          <w:spacing w:val="1"/>
          <w:sz w:val="24"/>
        </w:rPr>
        <w:t> </w:t>
      </w:r>
      <w:r>
        <w:rPr>
          <w:sz w:val="24"/>
        </w:rPr>
        <w:t>= Share Price</w:t>
      </w:r>
      <w:r>
        <w:rPr>
          <w:spacing w:val="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variables:</w:t>
      </w:r>
    </w:p>
    <w:p>
      <w:pPr>
        <w:pStyle w:val="BodyText"/>
        <w:spacing w:line="480" w:lineRule="auto" w:before="22"/>
        <w:ind w:left="1368" w:right="8167"/>
      </w:pPr>
      <w:r>
        <w:rPr/>
        <w:t>LEV = Leverage</w:t>
      </w:r>
      <w:r>
        <w:rPr>
          <w:spacing w:val="1"/>
        </w:rPr>
        <w:t> </w:t>
      </w:r>
      <w:r>
        <w:rPr/>
        <w:t>FSIZE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Firm</w:t>
      </w:r>
      <w:r>
        <w:rPr>
          <w:spacing w:val="-10"/>
        </w:rPr>
        <w:t> </w:t>
      </w:r>
      <w:r>
        <w:rPr/>
        <w:t>size</w:t>
      </w:r>
    </w:p>
    <w:p>
      <w:pPr>
        <w:pStyle w:val="BodyText"/>
        <w:spacing w:line="568" w:lineRule="auto"/>
        <w:ind w:left="1368" w:right="1223"/>
      </w:pPr>
      <w:r>
        <w:rPr/>
        <w:t>CSRDEIS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10"/>
        </w:rPr>
        <w:t> </w:t>
      </w:r>
      <w:r>
        <w:rPr/>
        <w:t>responsibility</w:t>
      </w:r>
      <w:r>
        <w:rPr>
          <w:spacing w:val="-12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employment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indigenous</w:t>
      </w:r>
      <w:r>
        <w:rPr>
          <w:spacing w:val="-4"/>
        </w:rPr>
        <w:t> </w:t>
      </w:r>
      <w:r>
        <w:rPr/>
        <w:t>staff;</w:t>
      </w:r>
      <w:r>
        <w:rPr>
          <w:spacing w:val="-57"/>
        </w:rPr>
        <w:t> </w:t>
      </w:r>
      <w:r>
        <w:rPr/>
        <w:t>CSRDGD= Corporate social responsibility disclosure on gifts and donations; and</w:t>
      </w:r>
      <w:r>
        <w:rPr>
          <w:spacing w:val="1"/>
        </w:rPr>
        <w:t> </w:t>
      </w:r>
      <w:r>
        <w:rPr/>
        <w:t>CSRDEA= Corporate</w:t>
      </w:r>
      <w:r>
        <w:rPr>
          <w:spacing w:val="-4"/>
        </w:rPr>
        <w:t> </w:t>
      </w:r>
      <w:r>
        <w:rPr/>
        <w:t>social</w:t>
      </w:r>
      <w:r>
        <w:rPr>
          <w:spacing w:val="-8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disclosure</w:t>
      </w:r>
      <w:r>
        <w:rPr>
          <w:spacing w:val="4"/>
        </w:rPr>
        <w:t> </w:t>
      </w:r>
      <w:r>
        <w:rPr/>
        <w:t>on</w:t>
      </w:r>
      <w:r>
        <w:rPr>
          <w:spacing w:val="-4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activities</w:t>
      </w:r>
    </w:p>
    <w:p>
      <w:pPr>
        <w:spacing w:after="0" w:line="568" w:lineRule="auto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numPr>
          <w:ilvl w:val="1"/>
          <w:numId w:val="10"/>
        </w:numPr>
        <w:tabs>
          <w:tab w:pos="1734" w:val="left" w:leader="none"/>
        </w:tabs>
        <w:spacing w:line="240" w:lineRule="auto" w:before="78" w:after="0"/>
        <w:ind w:left="1733" w:right="0" w:hanging="366"/>
        <w:jc w:val="left"/>
      </w:pPr>
      <w:bookmarkStart w:name="_TOC_250019" w:id="43"/>
      <w:r>
        <w:rPr/>
        <w:t>Operationalization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bookmarkEnd w:id="43"/>
      <w:r>
        <w:rPr/>
        <w:t>Variables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368" w:right="1223"/>
      </w:pP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operational</w:t>
      </w:r>
      <w:r>
        <w:rPr>
          <w:spacing w:val="-10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(tabulated)</w:t>
      </w:r>
      <w:r>
        <w:rPr>
          <w:spacing w:val="-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3"/>
        </w:rPr>
        <w:t> </w:t>
      </w:r>
      <w:r>
        <w:rPr/>
        <w:t>variables</w:t>
      </w:r>
      <w:r>
        <w:rPr>
          <w:spacing w:val="-3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</w:t>
      </w:r>
      <w:r>
        <w:rPr>
          <w:spacing w:val="5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dependent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variables.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line="242" w:lineRule="auto"/>
        <w:ind w:left="1551" w:right="2103" w:hanging="183"/>
        <w:jc w:val="left"/>
      </w:pPr>
      <w:r>
        <w:rPr/>
        <w:t>Table 3.1: Operationalization of Variables (financial performance measures)</w:t>
      </w:r>
      <w:r>
        <w:rPr>
          <w:spacing w:val="-58"/>
        </w:rPr>
        <w:t> </w:t>
      </w:r>
      <w:r>
        <w:rPr/>
        <w:t>Dependent</w:t>
      </w:r>
      <w:r>
        <w:rPr>
          <w:spacing w:val="2"/>
        </w:rPr>
        <w:t> </w:t>
      </w:r>
      <w:r>
        <w:rPr/>
        <w:t>variable</w:t>
      </w:r>
    </w:p>
    <w:tbl>
      <w:tblPr>
        <w:tblW w:w="0" w:type="auto"/>
        <w:jc w:val="left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1"/>
        <w:gridCol w:w="3602"/>
        <w:gridCol w:w="3242"/>
      </w:tblGrid>
      <w:tr>
        <w:trPr>
          <w:trHeight w:val="345" w:hRule="atLeast"/>
        </w:trPr>
        <w:tc>
          <w:tcPr>
            <w:tcW w:w="2541" w:type="dxa"/>
            <w:shd w:val="clear" w:color="auto" w:fill="D9D9D9"/>
          </w:tcPr>
          <w:p>
            <w:pPr>
              <w:pStyle w:val="TableParagraph"/>
              <w:spacing w:line="240" w:lineRule="auto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Variable</w:t>
            </w:r>
          </w:p>
        </w:tc>
        <w:tc>
          <w:tcPr>
            <w:tcW w:w="3602" w:type="dxa"/>
            <w:shd w:val="clear" w:color="auto" w:fill="D9D9D9"/>
          </w:tcPr>
          <w:p>
            <w:pPr>
              <w:pStyle w:val="TableParagraph"/>
              <w:spacing w:line="240" w:lineRule="auto" w:before="1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Measurement</w:t>
            </w:r>
          </w:p>
        </w:tc>
        <w:tc>
          <w:tcPr>
            <w:tcW w:w="3242" w:type="dxa"/>
            <w:shd w:val="clear" w:color="auto" w:fill="D9D9D9"/>
          </w:tcPr>
          <w:p>
            <w:pPr>
              <w:pStyle w:val="TableParagraph"/>
              <w:spacing w:line="240" w:lineRule="auto" w:before="1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Source</w:t>
            </w:r>
          </w:p>
        </w:tc>
      </w:tr>
      <w:tr>
        <w:trPr>
          <w:trHeight w:val="2275" w:hRule="atLeast"/>
        </w:trPr>
        <w:tc>
          <w:tcPr>
            <w:tcW w:w="2541" w:type="dxa"/>
          </w:tcPr>
          <w:p>
            <w:pPr>
              <w:pStyle w:val="TableParagraph"/>
              <w:spacing w:line="249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Return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(ROE)</w:t>
            </w:r>
          </w:p>
        </w:tc>
        <w:tc>
          <w:tcPr>
            <w:tcW w:w="3602" w:type="dxa"/>
          </w:tcPr>
          <w:p>
            <w:pPr>
              <w:pStyle w:val="TableParagraph"/>
              <w:spacing w:line="240" w:lineRule="auto"/>
              <w:ind w:left="109" w:right="310"/>
              <w:jc w:val="left"/>
              <w:rPr>
                <w:sz w:val="22"/>
              </w:rPr>
            </w:pPr>
            <w:r>
              <w:rPr>
                <w:sz w:val="22"/>
              </w:rPr>
              <w:t>ROE is equal to a fiscal year’s 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income (after preferred stock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dividends but before common stock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dividends) divided by total equity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(excluding preferred shares),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expressed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percentage.</w:t>
            </w:r>
          </w:p>
        </w:tc>
        <w:tc>
          <w:tcPr>
            <w:tcW w:w="3242" w:type="dxa"/>
          </w:tcPr>
          <w:p>
            <w:pPr>
              <w:pStyle w:val="TableParagraph"/>
              <w:spacing w:line="240" w:lineRule="auto"/>
              <w:ind w:left="109" w:right="167"/>
              <w:jc w:val="left"/>
              <w:rPr>
                <w:sz w:val="22"/>
              </w:rPr>
            </w:pPr>
            <w:r>
              <w:rPr>
                <w:sz w:val="22"/>
              </w:rPr>
              <w:t>Waddock and Grave (1997)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Preston and O’Bannon (1997);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Bowmwan and Haire (1975);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Bregdon and Marlin (1972);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Perket and Eilbirt (1975); Spicer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(1978);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Preston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(1978);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Cowen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al. (1987); Reily and Brown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(2012);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Traub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(2001);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Chienjien</w:t>
            </w:r>
          </w:p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(2010);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Uadiale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(2010.</w:t>
            </w:r>
          </w:p>
        </w:tc>
      </w:tr>
      <w:tr>
        <w:trPr>
          <w:trHeight w:val="2529" w:hRule="atLeast"/>
        </w:trPr>
        <w:tc>
          <w:tcPr>
            <w:tcW w:w="2541" w:type="dxa"/>
          </w:tcPr>
          <w:p>
            <w:pPr>
              <w:pStyle w:val="TableParagraph"/>
              <w:spacing w:line="240" w:lineRule="auto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Return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Assets (ROA)</w:t>
            </w:r>
          </w:p>
        </w:tc>
        <w:tc>
          <w:tcPr>
            <w:tcW w:w="3602" w:type="dxa"/>
          </w:tcPr>
          <w:p>
            <w:pPr>
              <w:pStyle w:val="TableParagraph"/>
              <w:spacing w:line="240" w:lineRule="auto" w:before="1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ROA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equal to a fiscal year’s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(after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preferred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dividends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stock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dividends)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divided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assets</w:t>
            </w:r>
          </w:p>
        </w:tc>
        <w:tc>
          <w:tcPr>
            <w:tcW w:w="3242" w:type="dxa"/>
          </w:tcPr>
          <w:p>
            <w:pPr>
              <w:pStyle w:val="TableParagraph"/>
              <w:spacing w:line="240" w:lineRule="auto" w:before="1"/>
              <w:ind w:left="109" w:right="395"/>
              <w:jc w:val="left"/>
              <w:rPr>
                <w:sz w:val="22"/>
              </w:rPr>
            </w:pPr>
            <w:r>
              <w:rPr>
                <w:sz w:val="22"/>
              </w:rPr>
              <w:t>McWilliams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Siegel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(2001)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Lucey, Barber and Hillman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(2001); Aupperle, Carroll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Hatfield (1985); Belkaoui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Karpik (1989), Waddock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Grave (1997) Preston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O’Bannon (1997); Hongren,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Harrison and Oliver (2009);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Alexandri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Anjani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(2014);</w:t>
            </w:r>
          </w:p>
          <w:p>
            <w:pPr>
              <w:pStyle w:val="TableParagraph"/>
              <w:spacing w:line="232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Kyereboah-Coleman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(2007.</w:t>
            </w:r>
          </w:p>
        </w:tc>
      </w:tr>
      <w:tr>
        <w:trPr>
          <w:trHeight w:val="1012" w:hRule="atLeast"/>
        </w:trPr>
        <w:tc>
          <w:tcPr>
            <w:tcW w:w="2541" w:type="dxa"/>
          </w:tcPr>
          <w:p>
            <w:pPr>
              <w:pStyle w:val="TableParagraph"/>
              <w:spacing w:line="240" w:lineRule="auto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Earnings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(EPS)</w:t>
            </w:r>
          </w:p>
        </w:tc>
        <w:tc>
          <w:tcPr>
            <w:tcW w:w="3602" w:type="dxa"/>
          </w:tcPr>
          <w:p>
            <w:pPr>
              <w:pStyle w:val="TableParagraph"/>
              <w:spacing w:line="240" w:lineRule="auto" w:before="1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Earnings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taxes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divided by total ordinary shares. Also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earnings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ratio,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spacing w:line="233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measured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price.</w:t>
            </w:r>
          </w:p>
        </w:tc>
        <w:tc>
          <w:tcPr>
            <w:tcW w:w="3242" w:type="dxa"/>
          </w:tcPr>
          <w:p>
            <w:pPr>
              <w:pStyle w:val="TableParagraph"/>
              <w:spacing w:line="240" w:lineRule="auto" w:before="1"/>
              <w:ind w:left="109" w:right="183"/>
              <w:jc w:val="left"/>
              <w:rPr>
                <w:sz w:val="22"/>
              </w:rPr>
            </w:pPr>
            <w:r>
              <w:rPr>
                <w:sz w:val="22"/>
              </w:rPr>
              <w:t>Tendelilin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(2010);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Azhar,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Osman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 Prinduri (2009); Chisholm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(2009);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Gottwald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(2011)</w:t>
            </w:r>
          </w:p>
        </w:tc>
      </w:tr>
      <w:tr>
        <w:trPr>
          <w:trHeight w:val="1267" w:hRule="atLeast"/>
        </w:trPr>
        <w:tc>
          <w:tcPr>
            <w:tcW w:w="2541" w:type="dxa"/>
          </w:tcPr>
          <w:p>
            <w:pPr>
              <w:pStyle w:val="TableParagraph"/>
              <w:spacing w:line="240" w:lineRule="auto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(SP)</w:t>
            </w:r>
          </w:p>
        </w:tc>
        <w:tc>
          <w:tcPr>
            <w:tcW w:w="3602" w:type="dxa"/>
          </w:tcPr>
          <w:p>
            <w:pPr>
              <w:pStyle w:val="TableParagraph"/>
              <w:spacing w:line="240" w:lineRule="auto" w:before="1"/>
              <w:ind w:left="109" w:right="91"/>
              <w:jc w:val="left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stock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price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measured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price earnings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ratio</w:t>
            </w:r>
          </w:p>
        </w:tc>
        <w:tc>
          <w:tcPr>
            <w:tcW w:w="3242" w:type="dxa"/>
          </w:tcPr>
          <w:p>
            <w:pPr>
              <w:pStyle w:val="TableParagraph"/>
              <w:spacing w:line="240" w:lineRule="auto" w:before="1"/>
              <w:ind w:left="109" w:right="535"/>
              <w:jc w:val="left"/>
              <w:rPr>
                <w:sz w:val="22"/>
              </w:rPr>
            </w:pPr>
            <w:r>
              <w:rPr>
                <w:sz w:val="22"/>
              </w:rPr>
              <w:t>Azhar,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Osman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Parinduri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(2009);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Chisholm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(2009);</w:t>
            </w:r>
          </w:p>
          <w:p>
            <w:pPr>
              <w:pStyle w:val="TableParagraph"/>
              <w:spacing w:line="251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Gottwald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(2011); Capozzi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(2010);</w:t>
            </w:r>
          </w:p>
          <w:p>
            <w:pPr>
              <w:pStyle w:val="TableParagraph"/>
              <w:spacing w:line="250" w:lineRule="atLeast"/>
              <w:ind w:left="109" w:right="121"/>
              <w:jc w:val="left"/>
              <w:rPr>
                <w:sz w:val="22"/>
              </w:rPr>
            </w:pPr>
            <w:r>
              <w:rPr>
                <w:sz w:val="22"/>
              </w:rPr>
              <w:t>Mauboussin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(2012);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Gosh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(2010);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Mulford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Comiskey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(2011)</w:t>
            </w:r>
          </w:p>
        </w:tc>
      </w:tr>
    </w:tbl>
    <w:p>
      <w:pPr>
        <w:pStyle w:val="BodyText"/>
        <w:ind w:left="1368"/>
      </w:pP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-4"/>
        </w:rPr>
        <w:t> </w:t>
      </w:r>
      <w:r>
        <w:rPr/>
        <w:t>compilation, 2019</w:t>
      </w:r>
    </w:p>
    <w:p>
      <w:pPr>
        <w:spacing w:after="0"/>
        <w:sectPr>
          <w:pgSz w:w="11910" w:h="16840"/>
          <w:pgMar w:header="0" w:footer="928" w:top="1340" w:bottom="1200" w:left="360" w:right="220"/>
        </w:sectPr>
      </w:pPr>
    </w:p>
    <w:p>
      <w:pPr>
        <w:pStyle w:val="Heading1"/>
        <w:spacing w:line="237" w:lineRule="auto" w:before="81" w:after="7"/>
        <w:ind w:left="1368" w:right="1223"/>
        <w:jc w:val="left"/>
      </w:pPr>
      <w:r>
        <w:rPr/>
        <w:t>Table</w:t>
      </w:r>
      <w:r>
        <w:rPr>
          <w:spacing w:val="-4"/>
        </w:rPr>
        <w:t> </w:t>
      </w:r>
      <w:r>
        <w:rPr/>
        <w:t>3.2: Operationalization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(corporate</w:t>
      </w:r>
      <w:r>
        <w:rPr>
          <w:spacing w:val="-4"/>
        </w:rPr>
        <w:t> </w:t>
      </w:r>
      <w:r>
        <w:rPr/>
        <w:t>social</w:t>
      </w:r>
      <w:r>
        <w:rPr>
          <w:spacing w:val="-7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measures)</w:t>
      </w:r>
      <w:r>
        <w:rPr>
          <w:spacing w:val="-57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variable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variables</w:t>
      </w:r>
    </w:p>
    <w:tbl>
      <w:tblPr>
        <w:tblW w:w="0" w:type="auto"/>
        <w:jc w:val="left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3"/>
        <w:gridCol w:w="4456"/>
        <w:gridCol w:w="2747"/>
      </w:tblGrid>
      <w:tr>
        <w:trPr>
          <w:trHeight w:val="378" w:hRule="atLeast"/>
        </w:trPr>
        <w:tc>
          <w:tcPr>
            <w:tcW w:w="2613" w:type="dxa"/>
            <w:shd w:val="clear" w:color="auto" w:fill="D9D9D9"/>
          </w:tcPr>
          <w:p>
            <w:pPr>
              <w:pStyle w:val="TableParagraph"/>
              <w:spacing w:line="240" w:lineRule="auto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Variable</w:t>
            </w:r>
          </w:p>
        </w:tc>
        <w:tc>
          <w:tcPr>
            <w:tcW w:w="4456" w:type="dxa"/>
            <w:shd w:val="clear" w:color="auto" w:fill="D9D9D9"/>
          </w:tcPr>
          <w:p>
            <w:pPr>
              <w:pStyle w:val="TableParagraph"/>
              <w:spacing w:line="240" w:lineRule="auto" w:before="1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Measurement</w:t>
            </w:r>
          </w:p>
        </w:tc>
        <w:tc>
          <w:tcPr>
            <w:tcW w:w="2747" w:type="dxa"/>
            <w:shd w:val="clear" w:color="auto" w:fill="D9D9D9"/>
          </w:tcPr>
          <w:p>
            <w:pPr>
              <w:pStyle w:val="TableParagraph"/>
              <w:spacing w:line="240" w:lineRule="auto" w:before="1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Source</w:t>
            </w:r>
          </w:p>
        </w:tc>
      </w:tr>
      <w:tr>
        <w:trPr>
          <w:trHeight w:val="1267" w:hRule="atLeast"/>
        </w:trPr>
        <w:tc>
          <w:tcPr>
            <w:tcW w:w="2613" w:type="dxa"/>
          </w:tcPr>
          <w:p>
            <w:pPr>
              <w:pStyle w:val="TableParagraph"/>
              <w:spacing w:line="240" w:lineRule="auto" w:before="1"/>
              <w:ind w:left="110" w:right="328"/>
              <w:jc w:val="left"/>
              <w:rPr>
                <w:sz w:val="22"/>
              </w:rPr>
            </w:pPr>
            <w:r>
              <w:rPr>
                <w:sz w:val="22"/>
              </w:rPr>
              <w:t>Corporate social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responsibility disclosure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 employment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4" w:lineRule="exact"/>
              <w:ind w:left="110" w:right="1061"/>
              <w:jc w:val="left"/>
              <w:rPr>
                <w:sz w:val="22"/>
              </w:rPr>
            </w:pPr>
            <w:r>
              <w:rPr>
                <w:sz w:val="22"/>
              </w:rPr>
              <w:t>indigenous staff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(CSRDEIS)</w:t>
            </w:r>
          </w:p>
        </w:tc>
        <w:tc>
          <w:tcPr>
            <w:tcW w:w="4456" w:type="dxa"/>
          </w:tcPr>
          <w:p>
            <w:pPr>
              <w:pStyle w:val="TableParagraph"/>
              <w:spacing w:line="360" w:lineRule="auto" w:before="1"/>
              <w:ind w:left="109" w:right="272"/>
              <w:jc w:val="left"/>
              <w:rPr>
                <w:sz w:val="22"/>
              </w:rPr>
            </w:pPr>
            <w:r>
              <w:rPr>
                <w:sz w:val="22"/>
              </w:rPr>
              <w:t>This is the ratio of number of indigenous staff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employed by the firm to the total number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firm.</w:t>
            </w:r>
          </w:p>
        </w:tc>
        <w:tc>
          <w:tcPr>
            <w:tcW w:w="2747" w:type="dxa"/>
            <w:vMerge w:val="restart"/>
          </w:tcPr>
          <w:p>
            <w:pPr>
              <w:pStyle w:val="TableParagraph"/>
              <w:spacing w:line="240" w:lineRule="auto" w:before="1"/>
              <w:ind w:left="109" w:right="234"/>
              <w:jc w:val="left"/>
              <w:rPr>
                <w:sz w:val="22"/>
              </w:rPr>
            </w:pPr>
            <w:r>
              <w:rPr>
                <w:sz w:val="22"/>
              </w:rPr>
              <w:t>Financial Statements/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Accounts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companies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(1997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 2018);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Owolabi</w:t>
            </w:r>
          </w:p>
          <w:p>
            <w:pPr>
              <w:pStyle w:val="TableParagraph"/>
              <w:spacing w:line="237" w:lineRule="auto" w:before="3"/>
              <w:ind w:left="109" w:right="219"/>
              <w:jc w:val="left"/>
              <w:rPr>
                <w:sz w:val="22"/>
              </w:rPr>
            </w:pPr>
            <w:r>
              <w:rPr>
                <w:sz w:val="22"/>
              </w:rPr>
              <w:t>(2010) Cormier (2004)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Ismail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Ibrahim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(2009).</w:t>
            </w:r>
          </w:p>
        </w:tc>
      </w:tr>
      <w:tr>
        <w:trPr>
          <w:trHeight w:val="1011" w:hRule="atLeast"/>
        </w:trPr>
        <w:tc>
          <w:tcPr>
            <w:tcW w:w="2613" w:type="dxa"/>
          </w:tcPr>
          <w:p>
            <w:pPr>
              <w:pStyle w:val="TableParagraph"/>
              <w:spacing w:line="240" w:lineRule="auto"/>
              <w:ind w:left="110" w:right="328"/>
              <w:jc w:val="left"/>
              <w:rPr>
                <w:sz w:val="22"/>
              </w:rPr>
            </w:pPr>
            <w:r>
              <w:rPr>
                <w:sz w:val="22"/>
              </w:rPr>
              <w:t>Corporate social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responsibility disclosure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gifts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donations</w:t>
            </w:r>
          </w:p>
          <w:p>
            <w:pPr>
              <w:pStyle w:val="TableParagraph"/>
              <w:spacing w:line="233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(CSRDGD)</w:t>
            </w:r>
          </w:p>
        </w:tc>
        <w:tc>
          <w:tcPr>
            <w:tcW w:w="4456" w:type="dxa"/>
          </w:tcPr>
          <w:p>
            <w:pPr>
              <w:pStyle w:val="TableParagraph"/>
              <w:spacing w:line="360" w:lineRule="auto"/>
              <w:ind w:left="109" w:right="95"/>
              <w:jc w:val="left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gifts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donations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by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expressed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monetary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terms.</w:t>
            </w:r>
          </w:p>
        </w:tc>
        <w:tc>
          <w:tcPr>
            <w:tcW w:w="2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7" w:hRule="atLeast"/>
        </w:trPr>
        <w:tc>
          <w:tcPr>
            <w:tcW w:w="2613" w:type="dxa"/>
          </w:tcPr>
          <w:p>
            <w:pPr>
              <w:pStyle w:val="TableParagraph"/>
              <w:spacing w:line="242" w:lineRule="auto"/>
              <w:ind w:left="110" w:right="328"/>
              <w:jc w:val="left"/>
              <w:rPr>
                <w:sz w:val="22"/>
              </w:rPr>
            </w:pPr>
            <w:r>
              <w:rPr>
                <w:sz w:val="22"/>
              </w:rPr>
              <w:t>Corporate social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responsibility disclosure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(CSRDEA)</w:t>
            </w:r>
          </w:p>
        </w:tc>
        <w:tc>
          <w:tcPr>
            <w:tcW w:w="4456" w:type="dxa"/>
          </w:tcPr>
          <w:p>
            <w:pPr>
              <w:pStyle w:val="TableParagraph"/>
              <w:spacing w:line="360" w:lineRule="auto" w:before="1"/>
              <w:ind w:left="109" w:right="136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total number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carried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 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firm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nurture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 environment</w:t>
            </w:r>
          </w:p>
          <w:p>
            <w:pPr>
              <w:pStyle w:val="TableParagraph"/>
              <w:spacing w:line="252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expressed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 monetary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terms.</w:t>
            </w:r>
          </w:p>
        </w:tc>
        <w:tc>
          <w:tcPr>
            <w:tcW w:w="2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2613" w:type="dxa"/>
            <w:shd w:val="clear" w:color="auto" w:fill="ADAAA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456" w:type="dxa"/>
            <w:shd w:val="clear" w:color="auto" w:fill="ADAAAA"/>
          </w:tcPr>
          <w:p>
            <w:pPr>
              <w:pStyle w:val="TableParagraph"/>
              <w:spacing w:line="240" w:lineRule="auto" w:before="1"/>
              <w:ind w:left="10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Control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Variables</w:t>
            </w:r>
          </w:p>
        </w:tc>
        <w:tc>
          <w:tcPr>
            <w:tcW w:w="2747" w:type="dxa"/>
            <w:shd w:val="clear" w:color="auto" w:fill="ADAAA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2613" w:type="dxa"/>
          </w:tcPr>
          <w:p>
            <w:pPr>
              <w:pStyle w:val="TableParagraph"/>
              <w:spacing w:line="240" w:lineRule="auto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LEV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(Leverage)</w:t>
            </w:r>
          </w:p>
        </w:tc>
        <w:tc>
          <w:tcPr>
            <w:tcW w:w="4456" w:type="dxa"/>
          </w:tcPr>
          <w:p>
            <w:pPr>
              <w:pStyle w:val="TableParagraph"/>
              <w:spacing w:line="240" w:lineRule="auto" w:before="1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This is expressed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Debt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ratio</w:t>
            </w:r>
          </w:p>
        </w:tc>
        <w:tc>
          <w:tcPr>
            <w:tcW w:w="2747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Investopedia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(2019)</w:t>
            </w:r>
          </w:p>
        </w:tc>
      </w:tr>
      <w:tr>
        <w:trPr>
          <w:trHeight w:val="1012" w:hRule="atLeast"/>
        </w:trPr>
        <w:tc>
          <w:tcPr>
            <w:tcW w:w="2613" w:type="dxa"/>
          </w:tcPr>
          <w:p>
            <w:pPr>
              <w:pStyle w:val="TableParagraph"/>
              <w:spacing w:line="240" w:lineRule="auto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FSIZE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(Firm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size)</w:t>
            </w:r>
          </w:p>
        </w:tc>
        <w:tc>
          <w:tcPr>
            <w:tcW w:w="4456" w:type="dxa"/>
          </w:tcPr>
          <w:p>
            <w:pPr>
              <w:pStyle w:val="TableParagraph"/>
              <w:spacing w:line="364" w:lineRule="auto" w:before="1"/>
              <w:ind w:left="109" w:right="97"/>
              <w:jc w:val="left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expressed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logarithm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assets</w:t>
            </w:r>
          </w:p>
        </w:tc>
        <w:tc>
          <w:tcPr>
            <w:tcW w:w="2747" w:type="dxa"/>
          </w:tcPr>
          <w:p>
            <w:pPr>
              <w:pStyle w:val="TableParagraph"/>
              <w:spacing w:line="240" w:lineRule="auto" w:before="1"/>
              <w:ind w:left="109" w:right="234"/>
              <w:jc w:val="left"/>
              <w:rPr>
                <w:sz w:val="22"/>
              </w:rPr>
            </w:pPr>
            <w:r>
              <w:rPr>
                <w:sz w:val="22"/>
              </w:rPr>
              <w:t>Bonga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(2015);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Malomo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Ojediran</w:t>
            </w:r>
          </w:p>
          <w:p>
            <w:pPr>
              <w:pStyle w:val="TableParagraph"/>
              <w:spacing w:line="250" w:lineRule="exact"/>
              <w:ind w:left="109" w:right="500"/>
              <w:jc w:val="left"/>
              <w:rPr>
                <w:sz w:val="22"/>
              </w:rPr>
            </w:pPr>
            <w:r>
              <w:rPr>
                <w:sz w:val="22"/>
              </w:rPr>
              <w:t>(2015); and Anderson,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Reeb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(2004).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pStyle w:val="BodyText"/>
        <w:ind w:left="1368"/>
      </w:pP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compilation, 2019</w:t>
      </w:r>
    </w:p>
    <w:p>
      <w:pPr>
        <w:spacing w:after="0"/>
        <w:sectPr>
          <w:pgSz w:w="11910" w:h="16840"/>
          <w:pgMar w:header="0" w:footer="928" w:top="1340" w:bottom="1200" w:left="360" w:right="220"/>
        </w:sectPr>
      </w:pPr>
    </w:p>
    <w:p>
      <w:pPr>
        <w:pStyle w:val="Heading1"/>
        <w:spacing w:line="688" w:lineRule="auto" w:before="63"/>
        <w:ind w:left="3299" w:right="3139" w:firstLine="1483"/>
        <w:jc w:val="left"/>
      </w:pPr>
      <w:bookmarkStart w:name="_TOC_250018" w:id="44"/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4"/>
      <w:r>
        <w:rPr/>
        <w:t>DATA</w:t>
      </w:r>
    </w:p>
    <w:p>
      <w:pPr>
        <w:pStyle w:val="Heading1"/>
        <w:spacing w:before="1"/>
        <w:ind w:left="1368"/>
        <w:jc w:val="left"/>
      </w:pPr>
      <w:bookmarkStart w:name="_TOC_250017" w:id="45"/>
      <w:r>
        <w:rPr/>
        <w:t>4.1.</w:t>
      </w:r>
      <w:r>
        <w:rPr>
          <w:spacing w:val="-3"/>
        </w:rPr>
        <w:t> </w:t>
      </w:r>
      <w:bookmarkEnd w:id="4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mathematical and statistical techniques to provide the basis for the testing of the research</w:t>
      </w:r>
      <w:r>
        <w:rPr>
          <w:spacing w:val="1"/>
        </w:rPr>
        <w:t> </w:t>
      </w:r>
      <w:r>
        <w:rPr/>
        <w:t>hypotheses. Hence, it is a vital part of any research study, since it forms the basis for</w:t>
      </w:r>
      <w:r>
        <w:rPr>
          <w:spacing w:val="1"/>
        </w:rPr>
        <w:t> </w:t>
      </w:r>
      <w:r>
        <w:rPr/>
        <w:t>recommendation and conclusions at the end of the research. The models specified in the</w:t>
      </w:r>
      <w:r>
        <w:rPr>
          <w:spacing w:val="1"/>
        </w:rPr>
        <w:t> </w:t>
      </w:r>
      <w:r>
        <w:rPr/>
        <w:t>previous chapter are examined empirically. The preliminary analysis of the data is first</w:t>
      </w:r>
      <w:r>
        <w:rPr>
          <w:spacing w:val="1"/>
        </w:rPr>
        <w:t> </w:t>
      </w:r>
      <w:r>
        <w:rPr/>
        <w:t>conducted (descriptive and correlation analysis).</w:t>
      </w:r>
      <w:r>
        <w:rPr>
          <w:spacing w:val="1"/>
        </w:rPr>
        <w:t> </w:t>
      </w:r>
      <w:r>
        <w:rPr/>
        <w:t>Thereafter, the regression 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conducted. The results are presented and interpreted below. The study data is on Appendix</w:t>
      </w:r>
      <w:r>
        <w:rPr>
          <w:spacing w:val="-57"/>
        </w:rPr>
        <w:t> </w:t>
      </w:r>
      <w:r>
        <w:rPr/>
        <w:t>I.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734" w:val="left" w:leader="none"/>
        </w:tabs>
        <w:spacing w:line="240" w:lineRule="auto" w:before="1" w:after="0"/>
        <w:ind w:left="1733" w:right="0" w:hanging="366"/>
        <w:jc w:val="left"/>
      </w:pPr>
      <w:bookmarkStart w:name="_TOC_250016" w:id="46"/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46"/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368" w:right="1212" w:firstLine="720"/>
        <w:jc w:val="both"/>
      </w:pPr>
      <w:r>
        <w:rPr/>
        <w:t>This section examined the presentation and analysis of the estimations conducted</w:t>
      </w:r>
      <w:r>
        <w:rPr>
          <w:spacing w:val="1"/>
        </w:rPr>
        <w:t> </w:t>
      </w:r>
      <w:r>
        <w:rPr/>
        <w:t>using the various statistical methods.</w:t>
      </w:r>
      <w:r>
        <w:rPr>
          <w:spacing w:val="61"/>
        </w:rPr>
        <w:t> </w:t>
      </w:r>
      <w:r>
        <w:rPr/>
        <w:t>The preliminary analysis was first examined and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Pearson 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results while the variance inflation factor test for multicollinearity was also</w:t>
      </w:r>
      <w:r>
        <w:rPr>
          <w:spacing w:val="1"/>
        </w:rPr>
        <w:t> </w:t>
      </w:r>
      <w:r>
        <w:rPr/>
        <w:t>examined. After that, the test for endogeneity regression was conducted. The results were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analysed</w:t>
      </w:r>
      <w:r>
        <w:rPr>
          <w:spacing w:val="2"/>
        </w:rPr>
        <w:t> </w:t>
      </w:r>
      <w:r>
        <w:rPr/>
        <w:t>below;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numPr>
          <w:ilvl w:val="2"/>
          <w:numId w:val="11"/>
        </w:numPr>
        <w:tabs>
          <w:tab w:pos="1973" w:val="left" w:leader="none"/>
        </w:tabs>
        <w:spacing w:line="240" w:lineRule="auto" w:before="112" w:after="0"/>
        <w:ind w:left="1972" w:right="0" w:hanging="605"/>
        <w:jc w:val="both"/>
      </w:pPr>
      <w:bookmarkStart w:name="_TOC_250015" w:id="47"/>
      <w:r>
        <w:rPr/>
        <w:t>Preliminary</w:t>
      </w:r>
      <w:r>
        <w:rPr>
          <w:spacing w:val="-6"/>
        </w:rPr>
        <w:t> </w:t>
      </w:r>
      <w:bookmarkEnd w:id="47"/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before="1" w:after="6"/>
        <w:ind w:left="1368"/>
      </w:pPr>
      <w:r>
        <w:rPr/>
        <w:t>Table</w:t>
      </w:r>
      <w:r>
        <w:rPr>
          <w:spacing w:val="-4"/>
        </w:rPr>
        <w:t> </w:t>
      </w:r>
      <w:r>
        <w:rPr/>
        <w:t>4.1:</w:t>
      </w:r>
      <w:r>
        <w:rPr>
          <w:spacing w:val="-3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Statistics</w:t>
      </w:r>
    </w:p>
    <w:tbl>
      <w:tblPr>
        <w:tblW w:w="0" w:type="auto"/>
        <w:jc w:val="left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1311"/>
        <w:gridCol w:w="1191"/>
        <w:gridCol w:w="1196"/>
        <w:gridCol w:w="1311"/>
        <w:gridCol w:w="1541"/>
        <w:gridCol w:w="1306"/>
      </w:tblGrid>
      <w:tr>
        <w:trPr>
          <w:trHeight w:val="345" w:hRule="atLeast"/>
        </w:trPr>
        <w:tc>
          <w:tcPr>
            <w:tcW w:w="119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ind w:left="232" w:right="223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11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47" w:right="336"/>
              <w:jc w:val="center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3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250" w:right="251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Dev.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/>
              <w:ind w:left="262" w:right="261"/>
              <w:jc w:val="center"/>
              <w:rPr>
                <w:sz w:val="20"/>
              </w:rPr>
            </w:pPr>
            <w:r>
              <w:rPr>
                <w:sz w:val="20"/>
              </w:rPr>
              <w:t>Jarque-Bera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399" w:right="396"/>
              <w:jc w:val="center"/>
              <w:rPr>
                <w:sz w:val="20"/>
              </w:rPr>
            </w:pPr>
            <w:r>
              <w:rPr>
                <w:sz w:val="20"/>
              </w:rPr>
              <w:t>Prob</w:t>
            </w:r>
          </w:p>
        </w:tc>
      </w:tr>
      <w:tr>
        <w:trPr>
          <w:trHeight w:val="345" w:hRule="atLeast"/>
        </w:trPr>
        <w:tc>
          <w:tcPr>
            <w:tcW w:w="1196" w:type="dxa"/>
          </w:tcPr>
          <w:p>
            <w:pPr>
              <w:pStyle w:val="TableParagraph"/>
              <w:spacing w:line="240" w:lineRule="auto"/>
              <w:ind w:left="133" w:right="119"/>
              <w:jc w:val="center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ind w:left="232" w:right="214"/>
              <w:jc w:val="center"/>
              <w:rPr>
                <w:sz w:val="20"/>
              </w:rPr>
            </w:pPr>
            <w:r>
              <w:rPr>
                <w:sz w:val="20"/>
              </w:rPr>
              <w:t>34.48802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ind w:left="250" w:right="241"/>
              <w:jc w:val="center"/>
              <w:rPr>
                <w:sz w:val="20"/>
              </w:rPr>
            </w:pPr>
            <w:r>
              <w:rPr>
                <w:sz w:val="20"/>
              </w:rPr>
              <w:t>1555.99</w:t>
            </w:r>
          </w:p>
        </w:tc>
        <w:tc>
          <w:tcPr>
            <w:tcW w:w="11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56" w:right="336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3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115.0286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/>
              <w:ind w:left="262" w:right="254"/>
              <w:jc w:val="center"/>
              <w:rPr>
                <w:sz w:val="20"/>
              </w:rPr>
            </w:pPr>
            <w:r>
              <w:rPr>
                <w:sz w:val="20"/>
              </w:rPr>
              <w:t>183895.3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409" w:right="39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345" w:hRule="atLeast"/>
        </w:trPr>
        <w:tc>
          <w:tcPr>
            <w:tcW w:w="1196" w:type="dxa"/>
          </w:tcPr>
          <w:p>
            <w:pPr>
              <w:pStyle w:val="TableParagraph"/>
              <w:spacing w:line="240" w:lineRule="auto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CSRD-GD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ind w:left="232" w:right="214"/>
              <w:jc w:val="center"/>
              <w:rPr>
                <w:sz w:val="20"/>
              </w:rPr>
            </w:pPr>
            <w:r>
              <w:rPr>
                <w:sz w:val="20"/>
              </w:rPr>
              <w:t>0.911765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3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0.283869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/>
              <w:ind w:left="262" w:right="254"/>
              <w:jc w:val="center"/>
              <w:rPr>
                <w:sz w:val="20"/>
              </w:rPr>
            </w:pPr>
            <w:r>
              <w:rPr>
                <w:sz w:val="20"/>
              </w:rPr>
              <w:t>1914.201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409" w:right="39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345" w:hRule="atLeast"/>
        </w:trPr>
        <w:tc>
          <w:tcPr>
            <w:tcW w:w="1196" w:type="dxa"/>
          </w:tcPr>
          <w:p>
            <w:pPr>
              <w:pStyle w:val="TableParagraph"/>
              <w:spacing w:line="240" w:lineRule="auto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CSRD-EIS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ind w:left="232" w:right="214"/>
              <w:jc w:val="center"/>
              <w:rPr>
                <w:sz w:val="20"/>
              </w:rPr>
            </w:pPr>
            <w:r>
              <w:rPr>
                <w:sz w:val="20"/>
              </w:rPr>
              <w:t>0.985294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3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0.120471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/>
              <w:ind w:left="262" w:right="259"/>
              <w:jc w:val="center"/>
              <w:rPr>
                <w:sz w:val="20"/>
              </w:rPr>
            </w:pPr>
            <w:r>
              <w:rPr>
                <w:sz w:val="20"/>
              </w:rPr>
              <w:t>107889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409" w:right="39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345" w:hRule="atLeast"/>
        </w:trPr>
        <w:tc>
          <w:tcPr>
            <w:tcW w:w="1196" w:type="dxa"/>
          </w:tcPr>
          <w:p>
            <w:pPr>
              <w:pStyle w:val="TableParagraph"/>
              <w:spacing w:line="240" w:lineRule="auto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CSRD-EA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ind w:left="232" w:right="214"/>
              <w:jc w:val="center"/>
              <w:rPr>
                <w:sz w:val="20"/>
              </w:rPr>
            </w:pPr>
            <w:r>
              <w:rPr>
                <w:sz w:val="20"/>
              </w:rPr>
              <w:t>0.181373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3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0.385642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/>
              <w:ind w:left="262" w:right="254"/>
              <w:jc w:val="center"/>
              <w:rPr>
                <w:sz w:val="20"/>
              </w:rPr>
            </w:pPr>
            <w:r>
              <w:rPr>
                <w:sz w:val="20"/>
              </w:rPr>
              <w:t>292.7556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409" w:right="39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345" w:hRule="atLeast"/>
        </w:trPr>
        <w:tc>
          <w:tcPr>
            <w:tcW w:w="1196" w:type="dxa"/>
          </w:tcPr>
          <w:p>
            <w:pPr>
              <w:pStyle w:val="TableParagraph"/>
              <w:spacing w:line="240" w:lineRule="auto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LEV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ind w:left="232" w:right="214"/>
              <w:jc w:val="center"/>
              <w:rPr>
                <w:sz w:val="20"/>
              </w:rPr>
            </w:pPr>
            <w:r>
              <w:rPr>
                <w:sz w:val="20"/>
              </w:rPr>
              <w:t>0.586373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ind w:left="250" w:right="241"/>
              <w:jc w:val="center"/>
              <w:rPr>
                <w:sz w:val="20"/>
              </w:rPr>
            </w:pPr>
            <w:r>
              <w:rPr>
                <w:sz w:val="20"/>
              </w:rPr>
              <w:t>2.03</w:t>
            </w:r>
          </w:p>
        </w:tc>
        <w:tc>
          <w:tcPr>
            <w:tcW w:w="11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3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0.236074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/>
              <w:ind w:left="262" w:right="259"/>
              <w:jc w:val="center"/>
              <w:rPr>
                <w:sz w:val="20"/>
              </w:rPr>
            </w:pPr>
            <w:r>
              <w:rPr>
                <w:sz w:val="20"/>
              </w:rPr>
              <w:t>492.81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409" w:right="39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345" w:hRule="atLeast"/>
        </w:trPr>
        <w:tc>
          <w:tcPr>
            <w:tcW w:w="1196" w:type="dxa"/>
          </w:tcPr>
          <w:p>
            <w:pPr>
              <w:pStyle w:val="TableParagraph"/>
              <w:spacing w:line="240" w:lineRule="auto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FSIZE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ind w:left="232" w:right="214"/>
              <w:jc w:val="center"/>
              <w:rPr>
                <w:sz w:val="20"/>
              </w:rPr>
            </w:pPr>
            <w:r>
              <w:rPr>
                <w:sz w:val="20"/>
              </w:rPr>
              <w:t>7.059722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ind w:left="250" w:right="241"/>
              <w:jc w:val="center"/>
              <w:rPr>
                <w:sz w:val="20"/>
              </w:rPr>
            </w:pPr>
            <w:r>
              <w:rPr>
                <w:sz w:val="20"/>
              </w:rPr>
              <w:t>9.22</w:t>
            </w:r>
          </w:p>
        </w:tc>
        <w:tc>
          <w:tcPr>
            <w:tcW w:w="11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51" w:right="336"/>
              <w:jc w:val="center"/>
              <w:rPr>
                <w:sz w:val="20"/>
              </w:rPr>
            </w:pPr>
            <w:r>
              <w:rPr>
                <w:sz w:val="20"/>
              </w:rPr>
              <w:t>5.09</w:t>
            </w:r>
          </w:p>
        </w:tc>
        <w:tc>
          <w:tcPr>
            <w:tcW w:w="13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0.781306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/>
              <w:ind w:left="262" w:right="254"/>
              <w:jc w:val="center"/>
              <w:rPr>
                <w:sz w:val="20"/>
              </w:rPr>
            </w:pPr>
            <w:r>
              <w:rPr>
                <w:sz w:val="20"/>
              </w:rPr>
              <w:t>7.541791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409" w:right="396"/>
              <w:jc w:val="center"/>
              <w:rPr>
                <w:sz w:val="20"/>
              </w:rPr>
            </w:pPr>
            <w:r>
              <w:rPr>
                <w:sz w:val="20"/>
              </w:rPr>
              <w:t>0.023</w:t>
            </w:r>
          </w:p>
        </w:tc>
      </w:tr>
      <w:tr>
        <w:trPr>
          <w:trHeight w:val="345" w:hRule="atLeast"/>
        </w:trPr>
        <w:tc>
          <w:tcPr>
            <w:tcW w:w="1196" w:type="dxa"/>
          </w:tcPr>
          <w:p>
            <w:pPr>
              <w:pStyle w:val="TableParagraph"/>
              <w:spacing w:line="240" w:lineRule="auto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ROE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ind w:left="232" w:right="214"/>
              <w:jc w:val="center"/>
              <w:rPr>
                <w:sz w:val="20"/>
              </w:rPr>
            </w:pPr>
            <w:r>
              <w:rPr>
                <w:sz w:val="20"/>
              </w:rPr>
              <w:t>0.239651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ind w:left="250" w:right="241"/>
              <w:jc w:val="center"/>
              <w:rPr>
                <w:sz w:val="20"/>
              </w:rPr>
            </w:pPr>
            <w:r>
              <w:rPr>
                <w:sz w:val="20"/>
              </w:rPr>
              <w:t>2.5496</w:t>
            </w:r>
          </w:p>
        </w:tc>
        <w:tc>
          <w:tcPr>
            <w:tcW w:w="11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51" w:right="336"/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3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0.283278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/>
              <w:ind w:left="262" w:right="254"/>
              <w:jc w:val="center"/>
              <w:rPr>
                <w:sz w:val="20"/>
              </w:rPr>
            </w:pPr>
            <w:r>
              <w:rPr>
                <w:sz w:val="20"/>
              </w:rPr>
              <w:t>2265.714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409" w:right="39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378" w:hRule="atLeast"/>
        </w:trPr>
        <w:tc>
          <w:tcPr>
            <w:tcW w:w="1196" w:type="dxa"/>
          </w:tcPr>
          <w:p>
            <w:pPr>
              <w:pStyle w:val="TableParagraph"/>
              <w:spacing w:line="240" w:lineRule="auto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EPS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ind w:left="232" w:right="219"/>
              <w:jc w:val="center"/>
              <w:rPr>
                <w:sz w:val="20"/>
              </w:rPr>
            </w:pPr>
            <w:r>
              <w:rPr>
                <w:sz w:val="20"/>
              </w:rPr>
              <w:t>0.61732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ind w:left="250" w:right="241"/>
              <w:jc w:val="center"/>
              <w:rPr>
                <w:sz w:val="20"/>
              </w:rPr>
            </w:pPr>
            <w:r>
              <w:rPr>
                <w:sz w:val="20"/>
              </w:rPr>
              <w:t>2.01</w:t>
            </w:r>
          </w:p>
        </w:tc>
        <w:tc>
          <w:tcPr>
            <w:tcW w:w="11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51" w:right="336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3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0.226255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/>
              <w:ind w:left="262" w:right="259"/>
              <w:jc w:val="center"/>
              <w:rPr>
                <w:sz w:val="20"/>
              </w:rPr>
            </w:pPr>
            <w:r>
              <w:rPr>
                <w:sz w:val="20"/>
              </w:rPr>
              <w:t>442.958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409" w:right="39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345" w:hRule="atLeast"/>
        </w:trPr>
        <w:tc>
          <w:tcPr>
            <w:tcW w:w="1196" w:type="dxa"/>
          </w:tcPr>
          <w:p>
            <w:pPr>
              <w:pStyle w:val="TableParagraph"/>
              <w:spacing w:line="240" w:lineRule="auto" w:before="1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ROA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1"/>
              <w:ind w:left="232" w:right="214"/>
              <w:jc w:val="center"/>
              <w:rPr>
                <w:sz w:val="20"/>
              </w:rPr>
            </w:pPr>
            <w:r>
              <w:rPr>
                <w:sz w:val="20"/>
              </w:rPr>
              <w:t>0.493801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2.966</w:t>
            </w:r>
          </w:p>
        </w:tc>
        <w:tc>
          <w:tcPr>
            <w:tcW w:w="11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356" w:right="336"/>
              <w:jc w:val="center"/>
              <w:rPr>
                <w:sz w:val="20"/>
              </w:rPr>
            </w:pPr>
            <w:r>
              <w:rPr>
                <w:sz w:val="20"/>
              </w:rPr>
              <w:t>0.006</w:t>
            </w:r>
          </w:p>
        </w:tc>
        <w:tc>
          <w:tcPr>
            <w:tcW w:w="13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0.302815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 w:before="1"/>
              <w:ind w:left="262" w:right="259"/>
              <w:jc w:val="center"/>
              <w:rPr>
                <w:sz w:val="20"/>
              </w:rPr>
            </w:pPr>
            <w:r>
              <w:rPr>
                <w:sz w:val="20"/>
              </w:rPr>
              <w:t>1856.99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 w:before="1"/>
              <w:ind w:left="409" w:right="39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</w:tbl>
    <w:p>
      <w:pPr>
        <w:spacing w:before="1"/>
        <w:ind w:left="1368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-4"/>
          <w:sz w:val="22"/>
        </w:rPr>
        <w:t> </w:t>
      </w:r>
      <w:r>
        <w:rPr>
          <w:sz w:val="22"/>
        </w:rPr>
        <w:t>Researcher’s</w:t>
      </w:r>
      <w:r>
        <w:rPr>
          <w:spacing w:val="1"/>
          <w:sz w:val="22"/>
        </w:rPr>
        <w:t> </w:t>
      </w:r>
      <w:r>
        <w:rPr>
          <w:sz w:val="22"/>
        </w:rPr>
        <w:t>compilation</w:t>
      </w:r>
      <w:r>
        <w:rPr>
          <w:spacing w:val="-5"/>
          <w:sz w:val="22"/>
        </w:rPr>
        <w:t> </w:t>
      </w:r>
      <w:r>
        <w:rPr>
          <w:sz w:val="22"/>
        </w:rPr>
        <w:t>(2019) using</w:t>
      </w:r>
      <w:r>
        <w:rPr>
          <w:spacing w:val="-5"/>
          <w:sz w:val="22"/>
        </w:rPr>
        <w:t> </w:t>
      </w:r>
      <w:r>
        <w:rPr>
          <w:sz w:val="22"/>
        </w:rPr>
        <w:t>Eviews</w:t>
      </w:r>
      <w:r>
        <w:rPr>
          <w:spacing w:val="6"/>
          <w:sz w:val="22"/>
        </w:rPr>
        <w:t> </w:t>
      </w:r>
      <w:r>
        <w:rPr>
          <w:sz w:val="22"/>
        </w:rPr>
        <w:t>10.0.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68" w:right="1215"/>
        <w:jc w:val="both"/>
      </w:pPr>
      <w:r>
        <w:rPr/>
        <w:t>Table 4.1 showed the descriptive statistics for the variables and as observed, the mean for</w:t>
      </w:r>
      <w:r>
        <w:rPr>
          <w:spacing w:val="1"/>
        </w:rPr>
        <w:t> </w:t>
      </w:r>
      <w:r>
        <w:rPr/>
        <w:t>the share price was 34.488, with a standard deviation of 115.02 which was high and</w:t>
      </w:r>
      <w:r>
        <w:rPr>
          <w:spacing w:val="1"/>
        </w:rPr>
        <w:t> </w:t>
      </w:r>
      <w:r>
        <w:rPr/>
        <w:t>suggested the presence of volatility in the share price behaviour of the distribution of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 price of the shares ranged from the minimum of 0.5 to a maximum of</w:t>
      </w:r>
      <w:r>
        <w:rPr>
          <w:spacing w:val="1"/>
        </w:rPr>
        <w:t> </w:t>
      </w:r>
      <w:r>
        <w:rPr/>
        <w:t>1555.99. The maximum and minimum values stood at 2.549 and 0 respectively. The mean</w:t>
      </w:r>
      <w:r>
        <w:rPr>
          <w:spacing w:val="1"/>
        </w:rPr>
        <w:t> </w:t>
      </w:r>
      <w:r>
        <w:rPr/>
        <w:t>for CSRD-GD, had a value of 0.911 which suggested that about 91% of the firms in 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gifts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standard deviation of 0.2838. In terms of CSRD-EIS, the mean was 0.985 and it implied</w:t>
      </w:r>
      <w:r>
        <w:rPr>
          <w:spacing w:val="1"/>
        </w:rPr>
        <w:t> </w:t>
      </w:r>
      <w:r>
        <w:rPr/>
        <w:t>that about 99% of the listed companies engaged in disclosures concerning activities related</w:t>
      </w:r>
      <w:r>
        <w:rPr>
          <w:spacing w:val="-57"/>
        </w:rPr>
        <w:t> </w:t>
      </w:r>
      <w:r>
        <w:rPr/>
        <w:t>to employment of indigenous staff. In relation to CSRD-EA, the mean for the distribution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0.1813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 small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firms,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18.13%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distribution, disclosed on environmental activities. The mean for ROE was 0.2396 with a</w:t>
      </w:r>
      <w:r>
        <w:rPr>
          <w:spacing w:val="1"/>
        </w:rPr>
        <w:t> </w:t>
      </w:r>
      <w:r>
        <w:rPr/>
        <w:t>standard</w:t>
      </w:r>
      <w:r>
        <w:rPr>
          <w:spacing w:val="15"/>
        </w:rPr>
        <w:t> </w:t>
      </w:r>
      <w:r>
        <w:rPr/>
        <w:t>deviation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0.282.</w:t>
      </w:r>
      <w:r>
        <w:rPr>
          <w:spacing w:val="18"/>
        </w:rPr>
        <w:t> </w:t>
      </w:r>
      <w:r>
        <w:rPr/>
        <w:t>EPS</w:t>
      </w:r>
      <w:r>
        <w:rPr>
          <w:spacing w:val="17"/>
        </w:rPr>
        <w:t> </w:t>
      </w:r>
      <w:r>
        <w:rPr/>
        <w:t>had</w:t>
      </w:r>
      <w:r>
        <w:rPr>
          <w:spacing w:val="16"/>
        </w:rPr>
        <w:t> </w:t>
      </w:r>
      <w:r>
        <w:rPr/>
        <w:t>a</w:t>
      </w:r>
      <w:r>
        <w:rPr>
          <w:spacing w:val="25"/>
        </w:rPr>
        <w:t> </w:t>
      </w:r>
      <w:r>
        <w:rPr/>
        <w:t>mean</w:t>
      </w:r>
      <w:r>
        <w:rPr>
          <w:spacing w:val="16"/>
        </w:rPr>
        <w:t> </w:t>
      </w:r>
      <w:r>
        <w:rPr/>
        <w:t>value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0.617</w:t>
      </w:r>
      <w:r>
        <w:rPr>
          <w:spacing w:val="16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20"/>
        </w:rPr>
        <w:t> </w:t>
      </w:r>
      <w:r>
        <w:rPr/>
        <w:t>standard</w:t>
      </w:r>
      <w:r>
        <w:rPr>
          <w:spacing w:val="16"/>
        </w:rPr>
        <w:t> </w:t>
      </w:r>
      <w:r>
        <w:rPr/>
        <w:t>deviation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spacing w:line="480" w:lineRule="auto" w:before="2"/>
        <w:ind w:left="1368" w:right="1216"/>
        <w:jc w:val="both"/>
      </w:pPr>
      <w:r>
        <w:rPr/>
        <w:t>0.226.   The mean for firm size (FSIZE) as measured using the log of total assets was</w:t>
      </w:r>
      <w:r>
        <w:rPr>
          <w:spacing w:val="1"/>
        </w:rPr>
        <w:t> </w:t>
      </w:r>
      <w:r>
        <w:rPr/>
        <w:t>7.057, with a standard deviation of 0.781. The average value for leverage (LEV) was</w:t>
      </w:r>
      <w:r>
        <w:rPr>
          <w:spacing w:val="1"/>
        </w:rPr>
        <w:t> </w:t>
      </w:r>
      <w:r>
        <w:rPr/>
        <w:t>0.586,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2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0.236.</w:t>
      </w:r>
    </w:p>
    <w:p>
      <w:pPr>
        <w:spacing w:after="0" w:line="480" w:lineRule="auto"/>
        <w:jc w:val="both"/>
        <w:sectPr>
          <w:pgSz w:w="11910" w:h="16840"/>
          <w:pgMar w:header="0" w:footer="928" w:top="1580" w:bottom="1200" w:left="360" w:right="220"/>
        </w:sectPr>
      </w:pPr>
    </w:p>
    <w:p>
      <w:pPr>
        <w:pStyle w:val="BodyText"/>
        <w:spacing w:before="78"/>
        <w:ind w:left="1368"/>
      </w:pPr>
      <w:r>
        <w:rPr/>
        <w:t>Table</w:t>
      </w:r>
      <w:r>
        <w:rPr>
          <w:spacing w:val="-3"/>
        </w:rPr>
        <w:t> </w:t>
      </w:r>
      <w:r>
        <w:rPr/>
        <w:t>4.2.</w:t>
      </w:r>
      <w:r>
        <w:rPr>
          <w:spacing w:val="57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Factor</w:t>
      </w:r>
      <w:r>
        <w:rPr>
          <w:spacing w:val="-4"/>
        </w:rPr>
        <w:t> </w:t>
      </w:r>
      <w:r>
        <w:rPr/>
        <w:t>Test</w:t>
      </w:r>
    </w:p>
    <w:tbl>
      <w:tblPr>
        <w:tblW w:w="0" w:type="auto"/>
        <w:jc w:val="left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4398"/>
      </w:tblGrid>
      <w:tr>
        <w:trPr>
          <w:trHeight w:val="345" w:hRule="atLeast"/>
        </w:trPr>
        <w:tc>
          <w:tcPr>
            <w:tcW w:w="4792" w:type="dxa"/>
          </w:tcPr>
          <w:p>
            <w:pPr>
              <w:pStyle w:val="TableParagraph"/>
              <w:spacing w:line="240" w:lineRule="auto" w:before="5"/>
              <w:ind w:left="1929" w:right="18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4398" w:type="dxa"/>
          </w:tcPr>
          <w:p>
            <w:pPr>
              <w:pStyle w:val="TableParagraph"/>
              <w:spacing w:line="240" w:lineRule="auto" w:before="5"/>
              <w:ind w:left="1830" w:right="1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VIF</w:t>
            </w:r>
          </w:p>
        </w:tc>
      </w:tr>
      <w:tr>
        <w:trPr>
          <w:trHeight w:val="345" w:hRule="atLeast"/>
        </w:trPr>
        <w:tc>
          <w:tcPr>
            <w:tcW w:w="4792" w:type="dxa"/>
          </w:tcPr>
          <w:p>
            <w:pPr>
              <w:pStyle w:val="TableParagraph"/>
              <w:spacing w:line="240" w:lineRule="auto" w:before="5"/>
              <w:ind w:left="1922" w:right="1922"/>
              <w:jc w:val="center"/>
              <w:rPr>
                <w:sz w:val="20"/>
              </w:rPr>
            </w:pPr>
            <w:r>
              <w:rPr>
                <w:sz w:val="20"/>
              </w:rPr>
              <w:t>CSRD-GD</w:t>
            </w:r>
          </w:p>
        </w:tc>
        <w:tc>
          <w:tcPr>
            <w:tcW w:w="4398" w:type="dxa"/>
          </w:tcPr>
          <w:p>
            <w:pPr>
              <w:pStyle w:val="TableParagraph"/>
              <w:spacing w:line="240" w:lineRule="auto" w:before="5"/>
              <w:ind w:left="1830" w:right="1767"/>
              <w:jc w:val="center"/>
              <w:rPr>
                <w:sz w:val="20"/>
              </w:rPr>
            </w:pPr>
            <w:r>
              <w:rPr>
                <w:sz w:val="20"/>
              </w:rPr>
              <w:t>1.708008</w:t>
            </w:r>
          </w:p>
        </w:tc>
      </w:tr>
      <w:tr>
        <w:trPr>
          <w:trHeight w:val="345" w:hRule="atLeast"/>
        </w:trPr>
        <w:tc>
          <w:tcPr>
            <w:tcW w:w="4792" w:type="dxa"/>
          </w:tcPr>
          <w:p>
            <w:pPr>
              <w:pStyle w:val="TableParagraph"/>
              <w:spacing w:line="240" w:lineRule="auto" w:before="1"/>
              <w:ind w:left="1929" w:right="1922"/>
              <w:jc w:val="center"/>
              <w:rPr>
                <w:sz w:val="20"/>
              </w:rPr>
            </w:pPr>
            <w:r>
              <w:rPr>
                <w:sz w:val="20"/>
              </w:rPr>
              <w:t>CSRD-EIS</w:t>
            </w:r>
          </w:p>
        </w:tc>
        <w:tc>
          <w:tcPr>
            <w:tcW w:w="4398" w:type="dxa"/>
          </w:tcPr>
          <w:p>
            <w:pPr>
              <w:pStyle w:val="TableParagraph"/>
              <w:spacing w:line="240" w:lineRule="auto" w:before="1"/>
              <w:ind w:left="1830" w:right="1767"/>
              <w:jc w:val="center"/>
              <w:rPr>
                <w:sz w:val="20"/>
              </w:rPr>
            </w:pPr>
            <w:r>
              <w:rPr>
                <w:sz w:val="20"/>
              </w:rPr>
              <w:t>3.133199</w:t>
            </w:r>
          </w:p>
        </w:tc>
      </w:tr>
      <w:tr>
        <w:trPr>
          <w:trHeight w:val="345" w:hRule="atLeast"/>
        </w:trPr>
        <w:tc>
          <w:tcPr>
            <w:tcW w:w="4792" w:type="dxa"/>
          </w:tcPr>
          <w:p>
            <w:pPr>
              <w:pStyle w:val="TableParagraph"/>
              <w:spacing w:line="240" w:lineRule="auto"/>
              <w:ind w:left="1929" w:right="1916"/>
              <w:jc w:val="center"/>
              <w:rPr>
                <w:sz w:val="20"/>
              </w:rPr>
            </w:pPr>
            <w:r>
              <w:rPr>
                <w:sz w:val="20"/>
              </w:rPr>
              <w:t>CSRD-EA</w:t>
            </w:r>
          </w:p>
        </w:tc>
        <w:tc>
          <w:tcPr>
            <w:tcW w:w="4398" w:type="dxa"/>
          </w:tcPr>
          <w:p>
            <w:pPr>
              <w:pStyle w:val="TableParagraph"/>
              <w:spacing w:line="240" w:lineRule="auto"/>
              <w:ind w:left="1830" w:right="1767"/>
              <w:jc w:val="center"/>
              <w:rPr>
                <w:sz w:val="20"/>
              </w:rPr>
            </w:pPr>
            <w:r>
              <w:rPr>
                <w:sz w:val="20"/>
              </w:rPr>
              <w:t>2.207941</w:t>
            </w:r>
          </w:p>
        </w:tc>
      </w:tr>
      <w:tr>
        <w:trPr>
          <w:trHeight w:val="345" w:hRule="atLeast"/>
        </w:trPr>
        <w:tc>
          <w:tcPr>
            <w:tcW w:w="4792" w:type="dxa"/>
          </w:tcPr>
          <w:p>
            <w:pPr>
              <w:pStyle w:val="TableParagraph"/>
              <w:spacing w:line="240" w:lineRule="auto"/>
              <w:ind w:left="1925" w:right="1922"/>
              <w:jc w:val="center"/>
              <w:rPr>
                <w:sz w:val="20"/>
              </w:rPr>
            </w:pPr>
            <w:r>
              <w:rPr>
                <w:sz w:val="20"/>
              </w:rPr>
              <w:t>FSIZE</w:t>
            </w:r>
          </w:p>
        </w:tc>
        <w:tc>
          <w:tcPr>
            <w:tcW w:w="4398" w:type="dxa"/>
          </w:tcPr>
          <w:p>
            <w:pPr>
              <w:pStyle w:val="TableParagraph"/>
              <w:spacing w:line="240" w:lineRule="auto"/>
              <w:ind w:left="1830" w:right="1767"/>
              <w:jc w:val="center"/>
              <w:rPr>
                <w:sz w:val="20"/>
              </w:rPr>
            </w:pPr>
            <w:r>
              <w:rPr>
                <w:sz w:val="20"/>
              </w:rPr>
              <w:t>2.144613</w:t>
            </w:r>
          </w:p>
        </w:tc>
      </w:tr>
      <w:tr>
        <w:trPr>
          <w:trHeight w:val="345" w:hRule="atLeast"/>
        </w:trPr>
        <w:tc>
          <w:tcPr>
            <w:tcW w:w="4792" w:type="dxa"/>
          </w:tcPr>
          <w:p>
            <w:pPr>
              <w:pStyle w:val="TableParagraph"/>
              <w:spacing w:line="240" w:lineRule="auto"/>
              <w:ind w:left="1928" w:right="1922"/>
              <w:jc w:val="center"/>
              <w:rPr>
                <w:sz w:val="20"/>
              </w:rPr>
            </w:pPr>
            <w:r>
              <w:rPr>
                <w:sz w:val="20"/>
              </w:rPr>
              <w:t>LEV</w:t>
            </w:r>
          </w:p>
        </w:tc>
        <w:tc>
          <w:tcPr>
            <w:tcW w:w="4398" w:type="dxa"/>
          </w:tcPr>
          <w:p>
            <w:pPr>
              <w:pStyle w:val="TableParagraph"/>
              <w:spacing w:line="240" w:lineRule="auto"/>
              <w:ind w:left="1830" w:right="1767"/>
              <w:jc w:val="center"/>
              <w:rPr>
                <w:sz w:val="20"/>
              </w:rPr>
            </w:pPr>
            <w:r>
              <w:rPr>
                <w:sz w:val="20"/>
              </w:rPr>
              <w:t>1.619738</w:t>
            </w:r>
          </w:p>
        </w:tc>
      </w:tr>
    </w:tbl>
    <w:p>
      <w:pPr>
        <w:spacing w:before="1"/>
        <w:ind w:left="1368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Source: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Researcher’s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compilation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(2019)</w:t>
      </w:r>
      <w:r>
        <w:rPr>
          <w:rFonts w:ascii="Calibri" w:hAnsi="Calibri"/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Eviews</w:t>
      </w:r>
      <w:r>
        <w:rPr>
          <w:spacing w:val="1"/>
          <w:sz w:val="22"/>
        </w:rPr>
        <w:t> </w:t>
      </w:r>
      <w:r>
        <w:rPr>
          <w:sz w:val="22"/>
        </w:rPr>
        <w:t>10.0.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368" w:right="1209" w:firstLine="720"/>
        <w:jc w:val="both"/>
      </w:pPr>
      <w:r>
        <w:rPr/>
        <w:t>Multicollinearity among the independent variables implied that they were perfectly</w:t>
      </w:r>
      <w:r>
        <w:rPr>
          <w:spacing w:val="-57"/>
        </w:rPr>
        <w:t> </w:t>
      </w:r>
      <w:r>
        <w:rPr/>
        <w:t>correlated. If there existed a perfect correlation between the independent variables, the</w:t>
      </w:r>
      <w:r>
        <w:rPr>
          <w:spacing w:val="1"/>
        </w:rPr>
        <w:t> </w:t>
      </w:r>
      <w:r>
        <w:rPr/>
        <w:t>parameter coefficients would be indeterminate. In the presence of multicollinearity, there</w:t>
      </w:r>
      <w:r>
        <w:rPr>
          <w:spacing w:val="1"/>
        </w:rPr>
        <w:t> </w:t>
      </w:r>
      <w:r>
        <w:rPr/>
        <w:t>would be large standard errors of the estimated coefficients. In this study, the variance</w:t>
      </w:r>
      <w:r>
        <w:rPr>
          <w:spacing w:val="1"/>
        </w:rPr>
        <w:t> </w:t>
      </w:r>
      <w:r>
        <w:rPr/>
        <w:t>inflation factor test was constructed to test for multicollinearity. The variance inflation</w:t>
      </w:r>
      <w:r>
        <w:rPr>
          <w:spacing w:val="1"/>
        </w:rPr>
        <w:t> </w:t>
      </w:r>
      <w:r>
        <w:rPr/>
        <w:t>factor (VIF) explained how much of the variance of a coefficient estimate of a regressor</w:t>
      </w:r>
      <w:r>
        <w:rPr>
          <w:spacing w:val="1"/>
        </w:rPr>
        <w:t> </w:t>
      </w:r>
      <w:r>
        <w:rPr/>
        <w:t>had been inflated as a result of collinearity with the other regressors. Essentially, VIFs</w:t>
      </w:r>
      <w:r>
        <w:rPr>
          <w:spacing w:val="1"/>
        </w:rPr>
        <w:t> </w:t>
      </w:r>
      <w:r>
        <w:rPr/>
        <w:t>above 10 are seen as a cause of concern. As observed, none of the variables had VIF’s</w:t>
      </w:r>
      <w:r>
        <w:rPr>
          <w:spacing w:val="1"/>
        </w:rPr>
        <w:t> </w:t>
      </w:r>
      <w:r>
        <w:rPr/>
        <w:t>values</w:t>
      </w:r>
      <w:r>
        <w:rPr>
          <w:spacing w:val="2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4"/>
        </w:rPr>
        <w:t> </w:t>
      </w:r>
      <w:r>
        <w:rPr/>
        <w:t>10 and hence,</w:t>
      </w:r>
      <w:r>
        <w:rPr>
          <w:spacing w:val="2"/>
        </w:rPr>
        <w:t> </w:t>
      </w:r>
      <w:r>
        <w:rPr/>
        <w:t>none gave any</w:t>
      </w:r>
      <w:r>
        <w:rPr>
          <w:spacing w:val="-5"/>
        </w:rPr>
        <w:t> </w:t>
      </w:r>
      <w:r>
        <w:rPr/>
        <w:t>serious</w:t>
      </w:r>
      <w:r>
        <w:rPr>
          <w:spacing w:val="-1"/>
        </w:rPr>
        <w:t> </w:t>
      </w:r>
      <w:r>
        <w:rPr/>
        <w:t>indication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multicollinearity.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before="78"/>
        <w:ind w:left="1368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Pearson</w:t>
      </w:r>
      <w:r>
        <w:rPr>
          <w:spacing w:val="-6"/>
        </w:rPr>
        <w:t> </w:t>
      </w:r>
      <w:r>
        <w:rPr/>
        <w:t>Correlation</w:t>
      </w: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994"/>
        <w:gridCol w:w="1133"/>
        <w:gridCol w:w="1066"/>
        <w:gridCol w:w="1018"/>
        <w:gridCol w:w="965"/>
        <w:gridCol w:w="1162"/>
        <w:gridCol w:w="965"/>
        <w:gridCol w:w="970"/>
        <w:gridCol w:w="557"/>
      </w:tblGrid>
      <w:tr>
        <w:trPr>
          <w:trHeight w:val="460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30" w:lineRule="atLeast"/>
              <w:ind w:left="360" w:right="183" w:hanging="1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CSRD-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EA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CSRD-EIS</w:t>
            </w:r>
          </w:p>
        </w:tc>
        <w:tc>
          <w:tcPr>
            <w:tcW w:w="1066" w:type="dxa"/>
          </w:tcPr>
          <w:p>
            <w:pPr>
              <w:pStyle w:val="TableParagraph"/>
              <w:spacing w:line="230" w:lineRule="atLeast"/>
              <w:ind w:left="106" w:right="34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CSRD-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GD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left="307"/>
              <w:jc w:val="left"/>
              <w:rPr>
                <w:sz w:val="20"/>
              </w:rPr>
            </w:pPr>
            <w:r>
              <w:rPr>
                <w:sz w:val="20"/>
              </w:rPr>
              <w:t>ROE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ROA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0" w:right="139"/>
              <w:jc w:val="center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LEV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FSIZE</w:t>
            </w: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EPS</w:t>
            </w:r>
          </w:p>
        </w:tc>
      </w:tr>
      <w:tr>
        <w:trPr>
          <w:trHeight w:val="302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6" w:right="165"/>
              <w:jc w:val="center"/>
              <w:rPr>
                <w:sz w:val="20"/>
              </w:rPr>
            </w:pPr>
            <w:r>
              <w:rPr>
                <w:sz w:val="20"/>
              </w:rPr>
              <w:t>CSRD-EA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5"/>
              <w:jc w:val="center"/>
              <w:rPr>
                <w:sz w:val="20"/>
              </w:rPr>
            </w:pPr>
            <w:r>
              <w:rPr>
                <w:sz w:val="20"/>
              </w:rPr>
              <w:t>CSRD-EIS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0.0597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0.137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5" w:right="165"/>
              <w:jc w:val="center"/>
              <w:rPr>
                <w:sz w:val="20"/>
              </w:rPr>
            </w:pPr>
            <w:r>
              <w:rPr>
                <w:sz w:val="20"/>
              </w:rPr>
              <w:t>CSRD-GD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0.0273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0.0501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0.497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0.2127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8" w:right="165"/>
              <w:jc w:val="center"/>
              <w:rPr>
                <w:sz w:val="20"/>
              </w:rPr>
            </w:pPr>
            <w:r>
              <w:rPr>
                <w:sz w:val="20"/>
              </w:rPr>
              <w:t>ROE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0.0418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-0.0123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-0.03887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0.2979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0.7605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0.3339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5" w:right="165"/>
              <w:jc w:val="center"/>
              <w:rPr>
                <w:sz w:val="20"/>
              </w:rPr>
            </w:pPr>
            <w:r>
              <w:rPr>
                <w:sz w:val="20"/>
              </w:rPr>
              <w:t>ROA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-0.04775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0.0504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0.06521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189"/>
              <w:rPr>
                <w:sz w:val="20"/>
              </w:rPr>
            </w:pPr>
            <w:r>
              <w:rPr>
                <w:sz w:val="20"/>
              </w:rPr>
              <w:t>-0.0396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0.2352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0.2093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0.1048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0.324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5" w:right="165"/>
              <w:jc w:val="center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0.2761*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0.0330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0.07213**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136"/>
              <w:rPr>
                <w:sz w:val="20"/>
              </w:rPr>
            </w:pPr>
            <w:r>
              <w:rPr>
                <w:sz w:val="20"/>
              </w:rPr>
              <w:t>-0.1212*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-0.00536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0.4114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0.0727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0.0025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0.8941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5"/>
              <w:jc w:val="center"/>
              <w:rPr>
                <w:sz w:val="20"/>
              </w:rPr>
            </w:pPr>
            <w:r>
              <w:rPr>
                <w:sz w:val="20"/>
              </w:rPr>
              <w:t>LEV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0.0061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0.0359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-0.01237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189"/>
              <w:rPr>
                <w:sz w:val="20"/>
              </w:rPr>
            </w:pPr>
            <w:r>
              <w:rPr>
                <w:sz w:val="20"/>
              </w:rPr>
              <w:t>-0.0178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-0.01167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0.073505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0.8781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0.3711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0.7586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0.6581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0.7719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5"/>
              <w:jc w:val="center"/>
              <w:rPr>
                <w:sz w:val="20"/>
              </w:rPr>
            </w:pPr>
            <w:r>
              <w:rPr>
                <w:sz w:val="20"/>
              </w:rPr>
              <w:t>0.0674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9" w:right="165"/>
              <w:jc w:val="center"/>
              <w:rPr>
                <w:sz w:val="20"/>
              </w:rPr>
            </w:pPr>
            <w:r>
              <w:rPr>
                <w:sz w:val="20"/>
              </w:rPr>
              <w:t>FSIZE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0.2279*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0.1189*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0.027492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-0.157*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0.050545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5"/>
              <w:jc w:val="center"/>
              <w:rPr>
                <w:sz w:val="20"/>
              </w:rPr>
            </w:pPr>
            <w:r>
              <w:rPr>
                <w:sz w:val="20"/>
              </w:rPr>
              <w:t>0.3331*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0.1053*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0.4944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0.0001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0.2088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0.0087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7" w:right="165"/>
              <w:jc w:val="center"/>
              <w:rPr>
                <w:sz w:val="20"/>
              </w:rPr>
            </w:pPr>
            <w:r>
              <w:rPr>
                <w:sz w:val="20"/>
              </w:rPr>
              <w:t>EPS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-0.0288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0.1356*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0.0625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189"/>
              <w:rPr>
                <w:sz w:val="20"/>
              </w:rPr>
            </w:pPr>
            <w:r>
              <w:rPr>
                <w:sz w:val="20"/>
              </w:rPr>
              <w:t>-0.0405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-0.01397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-0.0667**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0.017003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0.016993</w:t>
            </w: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0.4746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0.0007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0.3136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0.7285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5"/>
              <w:jc w:val="center"/>
              <w:rPr>
                <w:sz w:val="20"/>
              </w:rPr>
            </w:pPr>
            <w:r>
              <w:rPr>
                <w:sz w:val="20"/>
              </w:rPr>
              <w:t>0.0973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0.6726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0.6728</w:t>
            </w: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spacing w:before="1"/>
        <w:ind w:left="1368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-4"/>
          <w:sz w:val="22"/>
        </w:rPr>
        <w:t> </w:t>
      </w:r>
      <w:r>
        <w:rPr>
          <w:sz w:val="22"/>
        </w:rPr>
        <w:t>Researcher’s</w:t>
      </w:r>
      <w:r>
        <w:rPr>
          <w:spacing w:val="1"/>
          <w:sz w:val="22"/>
        </w:rPr>
        <w:t> </w:t>
      </w:r>
      <w:r>
        <w:rPr>
          <w:sz w:val="22"/>
        </w:rPr>
        <w:t>compilation</w:t>
      </w:r>
      <w:r>
        <w:rPr>
          <w:spacing w:val="-5"/>
          <w:sz w:val="22"/>
        </w:rPr>
        <w:t> </w:t>
      </w:r>
      <w:r>
        <w:rPr>
          <w:sz w:val="22"/>
        </w:rPr>
        <w:t>(2019)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Eviews</w:t>
      </w:r>
      <w:r>
        <w:rPr>
          <w:spacing w:val="5"/>
          <w:sz w:val="22"/>
        </w:rPr>
        <w:t> </w:t>
      </w:r>
      <w:r>
        <w:rPr>
          <w:sz w:val="22"/>
        </w:rPr>
        <w:t>10.0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368" w:right="1210" w:firstLine="720"/>
        <w:jc w:val="both"/>
      </w:pPr>
      <w:r>
        <w:rPr/>
        <w:t>The Pearson correlation result examined the relationship between CSR disclosure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Pearson</w:t>
      </w:r>
      <w:r>
        <w:rPr>
          <w:spacing w:val="60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statistic was employed in the study.</w:t>
      </w:r>
      <w:r>
        <w:rPr>
          <w:spacing w:val="1"/>
        </w:rPr>
        <w:t> </w:t>
      </w:r>
      <w:r>
        <w:rPr/>
        <w:t>The results showed that CSRD-EA was positively</w:t>
      </w:r>
      <w:r>
        <w:rPr>
          <w:spacing w:val="1"/>
        </w:rPr>
        <w:t> </w:t>
      </w:r>
      <w:r>
        <w:rPr/>
        <w:t>correlated with ROE (r= 0.0418) although not significant at 5% (p=0.2979) and negatively</w:t>
      </w:r>
      <w:r>
        <w:rPr>
          <w:spacing w:val="-57"/>
        </w:rPr>
        <w:t> </w:t>
      </w:r>
      <w:r>
        <w:rPr/>
        <w:t>correlated with ROA (r=-0.04775) although not significant at 5% (p=0.2352). In addition,</w:t>
      </w:r>
      <w:r>
        <w:rPr>
          <w:spacing w:val="1"/>
        </w:rPr>
        <w:t> </w:t>
      </w:r>
      <w:r>
        <w:rPr/>
        <w:t>CSRD-EA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</w:t>
      </w:r>
      <w:r>
        <w:rPr>
          <w:spacing w:val="1"/>
        </w:rPr>
        <w:t> </w:t>
      </w:r>
      <w:r>
        <w:rPr/>
        <w:t>(r=0.2761)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(p=0.000), and negatively correlated with EPS (-0.0288) although not significant at 5%</w:t>
      </w:r>
      <w:r>
        <w:rPr>
          <w:spacing w:val="1"/>
        </w:rPr>
        <w:t> </w:t>
      </w:r>
      <w:r>
        <w:rPr/>
        <w:t>(p=0.4746). The results showed that CSRD-EIS was negatively correlated with ROE (r=-</w:t>
      </w:r>
      <w:r>
        <w:rPr>
          <w:spacing w:val="1"/>
        </w:rPr>
        <w:t> </w:t>
      </w:r>
      <w:r>
        <w:rPr/>
        <w:t>0.0123)</w:t>
      </w:r>
      <w:r>
        <w:rPr>
          <w:spacing w:val="8"/>
        </w:rPr>
        <w:t> </w:t>
      </w:r>
      <w:r>
        <w:rPr/>
        <w:t>although</w:t>
      </w:r>
      <w:r>
        <w:rPr>
          <w:spacing w:val="12"/>
        </w:rPr>
        <w:t> </w:t>
      </w:r>
      <w:r>
        <w:rPr/>
        <w:t>it</w:t>
      </w:r>
      <w:r>
        <w:rPr>
          <w:spacing w:val="15"/>
        </w:rPr>
        <w:t> </w:t>
      </w:r>
      <w:r>
        <w:rPr/>
        <w:t>was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at</w:t>
      </w:r>
      <w:r>
        <w:rPr>
          <w:spacing w:val="12"/>
        </w:rPr>
        <w:t> </w:t>
      </w:r>
      <w:r>
        <w:rPr/>
        <w:t>5%</w:t>
      </w:r>
      <w:r>
        <w:rPr>
          <w:spacing w:val="8"/>
        </w:rPr>
        <w:t> </w:t>
      </w:r>
      <w:r>
        <w:rPr/>
        <w:t>(p=0.7605),</w:t>
      </w:r>
      <w:r>
        <w:rPr>
          <w:spacing w:val="9"/>
        </w:rPr>
        <w:t> </w:t>
      </w:r>
      <w:r>
        <w:rPr/>
        <w:t>positively</w:t>
      </w:r>
      <w:r>
        <w:rPr>
          <w:spacing w:val="2"/>
        </w:rPr>
        <w:t> </w:t>
      </w:r>
      <w:r>
        <w:rPr/>
        <w:t>correlated</w:t>
      </w:r>
      <w:r>
        <w:rPr>
          <w:spacing w:val="11"/>
        </w:rPr>
        <w:t> </w:t>
      </w:r>
      <w:r>
        <w:rPr/>
        <w:t>with</w:t>
      </w:r>
      <w:r>
        <w:rPr>
          <w:spacing w:val="6"/>
        </w:rPr>
        <w:t> </w:t>
      </w:r>
      <w:r>
        <w:rPr/>
        <w:t>ROA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480" w:lineRule="auto" w:before="63"/>
        <w:ind w:left="1368" w:right="1210"/>
        <w:jc w:val="both"/>
      </w:pPr>
      <w:r>
        <w:rPr/>
        <w:t>(r=0.0504)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(p=0.2093).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CSRD-EIS</w:t>
      </w:r>
      <w:r>
        <w:rPr>
          <w:spacing w:val="1"/>
        </w:rPr>
        <w:t> </w:t>
      </w:r>
      <w:r>
        <w:rPr/>
        <w:t>positively correlated with SP (r=0.0330) but</w:t>
      </w:r>
      <w:r>
        <w:rPr>
          <w:spacing w:val="1"/>
        </w:rPr>
        <w:t> </w:t>
      </w:r>
      <w:r>
        <w:rPr/>
        <w:t>was insignificant</w:t>
      </w:r>
      <w:r>
        <w:rPr>
          <w:spacing w:val="1"/>
        </w:rPr>
        <w:t> </w:t>
      </w:r>
      <w:r>
        <w:rPr/>
        <w:t>at 5% (p=0.4114), and</w:t>
      </w:r>
      <w:r>
        <w:rPr>
          <w:spacing w:val="1"/>
        </w:rPr>
        <w:t> </w:t>
      </w:r>
      <w:r>
        <w:rPr/>
        <w:t>positively correlated with EPS (r=0.11356) and</w:t>
      </w:r>
      <w:r>
        <w:rPr>
          <w:spacing w:val="1"/>
        </w:rPr>
        <w:t> </w:t>
      </w:r>
      <w:r>
        <w:rPr/>
        <w:t>was significant at 5% (p=0.000). The</w:t>
      </w:r>
      <w:r>
        <w:rPr>
          <w:spacing w:val="1"/>
        </w:rPr>
        <w:t> </w:t>
      </w:r>
      <w:r>
        <w:rPr/>
        <w:t>correlation results showed that CSRD-GD negatively correlated with ROE (r= -0.03887)</w:t>
      </w:r>
      <w:r>
        <w:rPr>
          <w:spacing w:val="1"/>
        </w:rPr>
        <w:t> </w:t>
      </w:r>
      <w:r>
        <w:rPr/>
        <w:t>although was not significant at 5% (p=0.3339), and positively correlated with ROA (r=</w:t>
      </w:r>
      <w:r>
        <w:rPr>
          <w:spacing w:val="1"/>
        </w:rPr>
        <w:t> </w:t>
      </w:r>
      <w:r>
        <w:rPr/>
        <w:t>0.0652) although was not significant at 5% (p=0.12). In addition, CSRD-GD positively</w:t>
      </w:r>
      <w:r>
        <w:rPr>
          <w:spacing w:val="1"/>
        </w:rPr>
        <w:t> </w:t>
      </w:r>
      <w:r>
        <w:rPr/>
        <w:t>correlated with SP (r=0.07213) and was significant at 10% (p=0.0727), and positively</w:t>
      </w:r>
      <w:r>
        <w:rPr>
          <w:spacing w:val="1"/>
        </w:rPr>
        <w:t> </w:t>
      </w:r>
      <w:r>
        <w:rPr/>
        <w:t>correlated with EPS (0.0625) and was not significant at 5% (p=0.4746). The correlation</w:t>
      </w:r>
      <w:r>
        <w:rPr>
          <w:spacing w:val="1"/>
        </w:rPr>
        <w:t> </w:t>
      </w:r>
      <w:r>
        <w:rPr/>
        <w:t>analysis provided an insight into the direction and degree of the relationship between the</w:t>
      </w:r>
      <w:r>
        <w:rPr>
          <w:spacing w:val="1"/>
        </w:rPr>
        <w:t> </w:t>
      </w:r>
      <w:r>
        <w:rPr/>
        <w:t>variables. However, it was limited in its inferential capacity as it did necessarily imply</w:t>
      </w:r>
      <w:r>
        <w:rPr>
          <w:spacing w:val="1"/>
        </w:rPr>
        <w:t> </w:t>
      </w:r>
      <w:r>
        <w:rPr/>
        <w:t>functional dependence between the variables. Regression estimations were more suited for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purpose.</w:t>
      </w:r>
    </w:p>
    <w:p>
      <w:pPr>
        <w:pStyle w:val="Heading1"/>
        <w:numPr>
          <w:ilvl w:val="2"/>
          <w:numId w:val="11"/>
        </w:numPr>
        <w:tabs>
          <w:tab w:pos="1973" w:val="left" w:leader="none"/>
        </w:tabs>
        <w:spacing w:line="274" w:lineRule="exact" w:before="0" w:after="0"/>
        <w:ind w:left="1972" w:right="0" w:hanging="605"/>
        <w:jc w:val="left"/>
      </w:pPr>
      <w:bookmarkStart w:name="_TOC_250014" w:id="48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Endogeneity</w:t>
      </w:r>
      <w:r>
        <w:rPr>
          <w:spacing w:val="-1"/>
        </w:rPr>
        <w:t> </w:t>
      </w:r>
      <w:r>
        <w:rPr/>
        <w:t>in CSRD-FP</w:t>
      </w:r>
      <w:r>
        <w:rPr>
          <w:spacing w:val="-4"/>
        </w:rPr>
        <w:t> </w:t>
      </w:r>
      <w:bookmarkEnd w:id="48"/>
      <w:r>
        <w:rPr/>
        <w:t>Relationship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1368" w:right="1211" w:firstLine="720"/>
        <w:jc w:val="both"/>
      </w:pPr>
      <w:r>
        <w:rPr/>
        <w:t>The testing for endogeneity between CSRD and corporate financial performance</w:t>
      </w:r>
      <w:r>
        <w:rPr>
          <w:spacing w:val="1"/>
        </w:rPr>
        <w:t> </w:t>
      </w:r>
      <w:r>
        <w:rPr/>
        <w:t>was premised on the findings from extant literatures which revealed two shades of opinion</w:t>
      </w:r>
      <w:r>
        <w:rPr>
          <w:spacing w:val="-57"/>
        </w:rPr>
        <w:t> </w:t>
      </w:r>
      <w:r>
        <w:rPr/>
        <w:t>on corporate social responsibility</w:t>
      </w:r>
      <w:r>
        <w:rPr>
          <w:spacing w:val="1"/>
        </w:rPr>
        <w:t> </w:t>
      </w:r>
      <w:r>
        <w:rPr/>
        <w:t>and financial performance studies. First is the impact of</w:t>
      </w:r>
      <w:r>
        <w:rPr>
          <w:spacing w:val="1"/>
        </w:rPr>
        <w:t> </w:t>
      </w:r>
      <w:r>
        <w:rPr/>
        <w:t>corporate social responsibility on financial performance (Ismail &amp; Adegbemi, 2013; Rapti</w:t>
      </w:r>
      <w:r>
        <w:rPr>
          <w:spacing w:val="1"/>
        </w:rPr>
        <w:t> </w:t>
      </w:r>
      <w:r>
        <w:rPr/>
        <w:t>&amp; Medda, 2012; Tilakasiri, 2012) and the impact of financial performance on corporate</w:t>
      </w:r>
      <w:r>
        <w:rPr>
          <w:spacing w:val="1"/>
        </w:rPr>
        <w:t> </w:t>
      </w:r>
      <w:r>
        <w:rPr/>
        <w:t>social responsibility (Hirigoyen &amp; Poulain-Rehm, 2015; Ilaboya &amp; Omoye, 2013; Makni,</w:t>
      </w:r>
      <w:r>
        <w:rPr>
          <w:spacing w:val="1"/>
        </w:rPr>
        <w:t> </w:t>
      </w:r>
      <w:r>
        <w:rPr/>
        <w:t>Francoeur &amp; Bellavance, 2009). These two shades of studies have thrown up arguments 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endogeneity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reverse-causality</w:t>
      </w:r>
      <w:r>
        <w:rPr>
          <w:spacing w:val="1"/>
        </w:rPr>
        <w:t> </w:t>
      </w:r>
      <w:r>
        <w:rPr/>
        <w:t>between CSRD and financial performance estimation. In the presence of endogeneity, the</w:t>
      </w:r>
      <w:r>
        <w:rPr>
          <w:spacing w:val="1"/>
        </w:rPr>
        <w:t> </w:t>
      </w:r>
      <w:r>
        <w:rPr/>
        <w:t>parameter estimates tend to be biased due to the relationship in the residuals. Therefore,</w:t>
      </w:r>
      <w:r>
        <w:rPr>
          <w:spacing w:val="1"/>
        </w:rPr>
        <w:t> </w:t>
      </w:r>
      <w:r>
        <w:rPr/>
        <w:t>aside depending on aprori facts on the issue, the study proceeded to test for the presence of</w:t>
      </w:r>
      <w:r>
        <w:rPr>
          <w:spacing w:val="-57"/>
        </w:rPr>
        <w:t> </w:t>
      </w:r>
      <w:r>
        <w:rPr/>
        <w:t>endogeneity.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78"/>
        <w:ind w:left="1368"/>
      </w:pPr>
      <w:r>
        <w:rPr/>
        <w:t>Table</w:t>
      </w:r>
      <w:r>
        <w:rPr>
          <w:spacing w:val="-4"/>
        </w:rPr>
        <w:t> </w:t>
      </w:r>
      <w:r>
        <w:rPr/>
        <w:t>4.4. CSRD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Endogeneity</w:t>
      </w:r>
      <w:r>
        <w:rPr>
          <w:spacing w:val="-11"/>
        </w:rPr>
        <w:t> </w:t>
      </w:r>
      <w:r>
        <w:rPr/>
        <w:t>Test</w:t>
      </w:r>
      <w:r>
        <w:rPr>
          <w:spacing w:val="2"/>
        </w:rPr>
        <w:t> </w:t>
      </w:r>
      <w:r>
        <w:rPr/>
        <w:t>Results</w:t>
      </w:r>
    </w:p>
    <w:tbl>
      <w:tblPr>
        <w:tblW w:w="0" w:type="auto"/>
        <w:jc w:val="left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429"/>
        <w:gridCol w:w="1849"/>
        <w:gridCol w:w="2176"/>
        <w:gridCol w:w="1936"/>
      </w:tblGrid>
      <w:tr>
        <w:trPr>
          <w:trHeight w:val="345" w:hRule="atLeast"/>
        </w:trPr>
        <w:tc>
          <w:tcPr>
            <w:tcW w:w="2082" w:type="dxa"/>
            <w:vMerge w:val="restart"/>
          </w:tcPr>
          <w:p>
            <w:pPr>
              <w:pStyle w:val="TableParagraph"/>
              <w:spacing w:line="240" w:lineRule="auto" w:before="5"/>
              <w:ind w:left="11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Variable</w:t>
            </w:r>
          </w:p>
        </w:tc>
        <w:tc>
          <w:tcPr>
            <w:tcW w:w="1429" w:type="dxa"/>
            <w:vMerge w:val="restart"/>
          </w:tcPr>
          <w:p>
            <w:pPr>
              <w:pStyle w:val="TableParagraph"/>
              <w:spacing w:line="355" w:lineRule="auto" w:before="5"/>
              <w:ind w:left="112" w:right="6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Aprori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Sign</w:t>
            </w:r>
          </w:p>
        </w:tc>
        <w:tc>
          <w:tcPr>
            <w:tcW w:w="5961" w:type="dxa"/>
            <w:gridSpan w:val="3"/>
          </w:tcPr>
          <w:p>
            <w:pPr>
              <w:pStyle w:val="TableParagraph"/>
              <w:spacing w:line="240" w:lineRule="auto" w:before="5"/>
              <w:ind w:left="2246" w:right="2182"/>
              <w:jc w:val="center"/>
              <w:rPr>
                <w:sz w:val="20"/>
              </w:rPr>
            </w:pPr>
            <w:r>
              <w:rPr>
                <w:sz w:val="20"/>
              </w:rPr>
              <w:t>CSRD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dimensions</w:t>
            </w:r>
          </w:p>
        </w:tc>
      </w:tr>
      <w:tr>
        <w:trPr>
          <w:trHeight w:val="662" w:hRule="atLeast"/>
        </w:trPr>
        <w:tc>
          <w:tcPr>
            <w:tcW w:w="2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240" w:lineRule="auto"/>
              <w:ind w:left="203" w:right="187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  <w:p>
            <w:pPr>
              <w:pStyle w:val="TableParagraph"/>
              <w:spacing w:line="240" w:lineRule="auto" w:before="1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Endogeneity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2176" w:type="dxa"/>
          </w:tcPr>
          <w:p>
            <w:pPr>
              <w:pStyle w:val="TableParagraph"/>
              <w:spacing w:line="240" w:lineRule="auto"/>
              <w:ind w:left="365" w:right="353"/>
              <w:jc w:val="center"/>
              <w:rPr>
                <w:sz w:val="20"/>
              </w:rPr>
            </w:pPr>
            <w:r>
              <w:rPr>
                <w:sz w:val="20"/>
              </w:rPr>
              <w:t>GD</w:t>
            </w:r>
          </w:p>
          <w:p>
            <w:pPr>
              <w:pStyle w:val="TableParagraph"/>
              <w:spacing w:line="240" w:lineRule="auto" w:before="1"/>
              <w:ind w:left="365" w:right="362"/>
              <w:jc w:val="center"/>
              <w:rPr>
                <w:sz w:val="20"/>
              </w:rPr>
            </w:pPr>
            <w:r>
              <w:rPr>
                <w:sz w:val="20"/>
              </w:rPr>
              <w:t>Endogeneity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1936" w:type="dxa"/>
          </w:tcPr>
          <w:p>
            <w:pPr>
              <w:pStyle w:val="TableParagraph"/>
              <w:spacing w:line="240" w:lineRule="auto"/>
              <w:ind w:left="245" w:right="229"/>
              <w:jc w:val="center"/>
              <w:rPr>
                <w:sz w:val="20"/>
              </w:rPr>
            </w:pPr>
            <w:r>
              <w:rPr>
                <w:sz w:val="20"/>
              </w:rPr>
              <w:t>EIS</w:t>
            </w:r>
          </w:p>
          <w:p>
            <w:pPr>
              <w:pStyle w:val="TableParagraph"/>
              <w:spacing w:line="240" w:lineRule="auto" w:before="1"/>
              <w:ind w:left="245" w:right="243"/>
              <w:jc w:val="center"/>
              <w:rPr>
                <w:sz w:val="20"/>
              </w:rPr>
            </w:pPr>
            <w:r>
              <w:rPr>
                <w:sz w:val="20"/>
              </w:rPr>
              <w:t>Endogeneity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</w:tr>
      <w:tr>
        <w:trPr>
          <w:trHeight w:val="286" w:hRule="atLeast"/>
        </w:trPr>
        <w:tc>
          <w:tcPr>
            <w:tcW w:w="2082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C</w:t>
            </w:r>
          </w:p>
        </w:tc>
        <w:tc>
          <w:tcPr>
            <w:tcW w:w="142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03" w:right="71"/>
              <w:jc w:val="center"/>
              <w:rPr>
                <w:sz w:val="20"/>
              </w:rPr>
            </w:pPr>
            <w:r>
              <w:rPr>
                <w:sz w:val="20"/>
              </w:rPr>
              <w:t>-422.2478</w:t>
            </w:r>
          </w:p>
        </w:tc>
        <w:tc>
          <w:tcPr>
            <w:tcW w:w="217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365" w:right="349"/>
              <w:jc w:val="center"/>
              <w:rPr>
                <w:sz w:val="20"/>
              </w:rPr>
            </w:pPr>
            <w:r>
              <w:rPr>
                <w:sz w:val="20"/>
              </w:rPr>
              <w:t>-160.5912</w:t>
            </w:r>
          </w:p>
        </w:tc>
        <w:tc>
          <w:tcPr>
            <w:tcW w:w="193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596"/>
              <w:rPr>
                <w:sz w:val="20"/>
              </w:rPr>
            </w:pPr>
            <w:r>
              <w:rPr>
                <w:sz w:val="20"/>
              </w:rPr>
              <w:t>-251.135</w:t>
            </w:r>
          </w:p>
        </w:tc>
      </w:tr>
      <w:tr>
        <w:trPr>
          <w:trHeight w:val="335" w:hRule="atLeast"/>
        </w:trPr>
        <w:tc>
          <w:tcPr>
            <w:tcW w:w="2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9"/>
              <w:ind w:left="203" w:right="186"/>
              <w:jc w:val="center"/>
              <w:rPr>
                <w:sz w:val="20"/>
              </w:rPr>
            </w:pPr>
            <w:r>
              <w:rPr>
                <w:sz w:val="20"/>
              </w:rPr>
              <w:t>(153.1561)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9"/>
              <w:ind w:left="365" w:right="355"/>
              <w:jc w:val="center"/>
              <w:rPr>
                <w:sz w:val="20"/>
              </w:rPr>
            </w:pPr>
            <w:r>
              <w:rPr>
                <w:sz w:val="20"/>
              </w:rPr>
              <w:t>(25.5399)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9"/>
              <w:ind w:right="562"/>
              <w:rPr>
                <w:sz w:val="20"/>
              </w:rPr>
            </w:pPr>
            <w:r>
              <w:rPr>
                <w:sz w:val="20"/>
              </w:rPr>
              <w:t>(50.8239)</w:t>
            </w:r>
          </w:p>
        </w:tc>
      </w:tr>
      <w:tr>
        <w:trPr>
          <w:trHeight w:val="394" w:hRule="atLeast"/>
        </w:trPr>
        <w:tc>
          <w:tcPr>
            <w:tcW w:w="208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>
            <w:pPr>
              <w:pStyle w:val="TableParagraph"/>
              <w:spacing w:line="240" w:lineRule="auto" w:before="49"/>
              <w:ind w:left="203" w:right="186"/>
              <w:jc w:val="center"/>
              <w:rPr>
                <w:sz w:val="20"/>
              </w:rPr>
            </w:pPr>
            <w:r>
              <w:rPr>
                <w:sz w:val="20"/>
              </w:rPr>
              <w:t>{0.0060)</w:t>
            </w:r>
          </w:p>
        </w:tc>
        <w:tc>
          <w:tcPr>
            <w:tcW w:w="2176" w:type="dxa"/>
            <w:tcBorders>
              <w:top w:val="nil"/>
            </w:tcBorders>
          </w:tcPr>
          <w:p>
            <w:pPr>
              <w:pStyle w:val="TableParagraph"/>
              <w:spacing w:line="240" w:lineRule="auto" w:before="49"/>
              <w:ind w:left="365" w:right="348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TableParagraph"/>
              <w:spacing w:line="240" w:lineRule="auto" w:before="49"/>
              <w:ind w:right="629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</w:tr>
      <w:tr>
        <w:trPr>
          <w:trHeight w:val="291" w:hRule="atLeast"/>
        </w:trPr>
        <w:tc>
          <w:tcPr>
            <w:tcW w:w="2082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12" w:right="19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CSRD-EA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-229.937</w:t>
            </w:r>
          </w:p>
        </w:tc>
        <w:tc>
          <w:tcPr>
            <w:tcW w:w="217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365" w:right="349"/>
              <w:jc w:val="center"/>
              <w:rPr>
                <w:sz w:val="20"/>
              </w:rPr>
            </w:pPr>
            <w:r>
              <w:rPr>
                <w:sz w:val="20"/>
              </w:rPr>
              <w:t>-0.4493</w:t>
            </w:r>
          </w:p>
        </w:tc>
        <w:tc>
          <w:tcPr>
            <w:tcW w:w="193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596"/>
              <w:rPr>
                <w:sz w:val="20"/>
              </w:rPr>
            </w:pPr>
            <w:r>
              <w:rPr>
                <w:sz w:val="20"/>
              </w:rPr>
              <w:t>-1.73116</w:t>
            </w:r>
          </w:p>
        </w:tc>
      </w:tr>
      <w:tr>
        <w:trPr>
          <w:trHeight w:val="345" w:hRule="atLeast"/>
        </w:trPr>
        <w:tc>
          <w:tcPr>
            <w:tcW w:w="2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643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(231.510)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365" w:right="349"/>
              <w:jc w:val="center"/>
              <w:rPr>
                <w:sz w:val="20"/>
              </w:rPr>
            </w:pPr>
            <w:r>
              <w:rPr>
                <w:sz w:val="20"/>
              </w:rPr>
              <w:t>(3.6131)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562"/>
              <w:rPr>
                <w:sz w:val="20"/>
              </w:rPr>
            </w:pPr>
            <w:r>
              <w:rPr>
                <w:sz w:val="20"/>
              </w:rPr>
              <w:t>(0.59742)</w:t>
            </w:r>
          </w:p>
        </w:tc>
      </w:tr>
      <w:tr>
        <w:trPr>
          <w:trHeight w:val="394" w:hRule="atLeast"/>
        </w:trPr>
        <w:tc>
          <w:tcPr>
            <w:tcW w:w="208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203" w:right="190"/>
              <w:jc w:val="center"/>
              <w:rPr>
                <w:sz w:val="20"/>
              </w:rPr>
            </w:pPr>
            <w:r>
              <w:rPr>
                <w:sz w:val="20"/>
              </w:rPr>
              <w:t>{0.3211}</w:t>
            </w:r>
          </w:p>
        </w:tc>
        <w:tc>
          <w:tcPr>
            <w:tcW w:w="2176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365" w:right="354"/>
              <w:jc w:val="center"/>
              <w:rPr>
                <w:sz w:val="20"/>
              </w:rPr>
            </w:pPr>
            <w:r>
              <w:rPr>
                <w:sz w:val="20"/>
              </w:rPr>
              <w:t>{0.9011}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right="581"/>
              <w:rPr>
                <w:sz w:val="20"/>
              </w:rPr>
            </w:pPr>
            <w:r>
              <w:rPr>
                <w:sz w:val="20"/>
              </w:rPr>
              <w:t>{0.0039}</w:t>
            </w:r>
          </w:p>
        </w:tc>
      </w:tr>
      <w:tr>
        <w:trPr>
          <w:trHeight w:val="291" w:hRule="atLeast"/>
        </w:trPr>
        <w:tc>
          <w:tcPr>
            <w:tcW w:w="2082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12" w:right="1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CSRD-GD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11.6009</w:t>
            </w:r>
          </w:p>
        </w:tc>
        <w:tc>
          <w:tcPr>
            <w:tcW w:w="217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365" w:right="353"/>
              <w:jc w:val="center"/>
              <w:rPr>
                <w:sz w:val="20"/>
              </w:rPr>
            </w:pPr>
            <w:r>
              <w:rPr>
                <w:sz w:val="20"/>
              </w:rPr>
              <w:t>-2884.33</w:t>
            </w:r>
          </w:p>
        </w:tc>
        <w:tc>
          <w:tcPr>
            <w:tcW w:w="193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-2.3963</w:t>
            </w:r>
          </w:p>
        </w:tc>
      </w:tr>
      <w:tr>
        <w:trPr>
          <w:trHeight w:val="345" w:hRule="atLeast"/>
        </w:trPr>
        <w:tc>
          <w:tcPr>
            <w:tcW w:w="2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643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203" w:right="186"/>
              <w:jc w:val="center"/>
              <w:rPr>
                <w:sz w:val="20"/>
              </w:rPr>
            </w:pPr>
            <w:r>
              <w:rPr>
                <w:sz w:val="20"/>
              </w:rPr>
              <w:t>(9.4894)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365" w:right="349"/>
              <w:jc w:val="center"/>
              <w:rPr>
                <w:sz w:val="20"/>
              </w:rPr>
            </w:pPr>
            <w:r>
              <w:rPr>
                <w:sz w:val="20"/>
              </w:rPr>
              <w:t>(456.82)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610"/>
              <w:rPr>
                <w:sz w:val="20"/>
              </w:rPr>
            </w:pPr>
            <w:r>
              <w:rPr>
                <w:sz w:val="20"/>
              </w:rPr>
              <w:t>(1.4853)</w:t>
            </w:r>
          </w:p>
        </w:tc>
      </w:tr>
      <w:tr>
        <w:trPr>
          <w:trHeight w:val="399" w:hRule="atLeast"/>
        </w:trPr>
        <w:tc>
          <w:tcPr>
            <w:tcW w:w="208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203" w:right="190"/>
              <w:jc w:val="center"/>
              <w:rPr>
                <w:sz w:val="20"/>
              </w:rPr>
            </w:pPr>
            <w:r>
              <w:rPr>
                <w:sz w:val="20"/>
              </w:rPr>
              <w:t>{0.2220}</w:t>
            </w:r>
          </w:p>
        </w:tc>
        <w:tc>
          <w:tcPr>
            <w:tcW w:w="2176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365" w:right="348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right="581"/>
              <w:rPr>
                <w:sz w:val="20"/>
              </w:rPr>
            </w:pPr>
            <w:r>
              <w:rPr>
                <w:sz w:val="20"/>
              </w:rPr>
              <w:t>{0.1073}</w:t>
            </w:r>
          </w:p>
        </w:tc>
      </w:tr>
      <w:tr>
        <w:trPr>
          <w:trHeight w:val="291" w:hRule="atLeast"/>
        </w:trPr>
        <w:tc>
          <w:tcPr>
            <w:tcW w:w="2082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12" w:right="1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CSRD-EIS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03" w:right="186"/>
              <w:jc w:val="center"/>
              <w:rPr>
                <w:sz w:val="20"/>
              </w:rPr>
            </w:pPr>
            <w:r>
              <w:rPr>
                <w:sz w:val="20"/>
              </w:rPr>
              <w:t>47.8914*</w:t>
            </w:r>
          </w:p>
        </w:tc>
        <w:tc>
          <w:tcPr>
            <w:tcW w:w="217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365" w:right="353"/>
              <w:jc w:val="center"/>
              <w:rPr>
                <w:sz w:val="20"/>
              </w:rPr>
            </w:pPr>
            <w:r>
              <w:rPr>
                <w:sz w:val="20"/>
              </w:rPr>
              <w:t>35.4089</w:t>
            </w:r>
          </w:p>
        </w:tc>
        <w:tc>
          <w:tcPr>
            <w:tcW w:w="193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629"/>
              <w:rPr>
                <w:sz w:val="20"/>
              </w:rPr>
            </w:pPr>
            <w:r>
              <w:rPr>
                <w:sz w:val="20"/>
              </w:rPr>
              <w:t>146.615</w:t>
            </w:r>
          </w:p>
        </w:tc>
      </w:tr>
      <w:tr>
        <w:trPr>
          <w:trHeight w:val="345" w:hRule="atLeast"/>
        </w:trPr>
        <w:tc>
          <w:tcPr>
            <w:tcW w:w="2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643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(14.1668)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365" w:right="355"/>
              <w:jc w:val="center"/>
              <w:rPr>
                <w:sz w:val="20"/>
              </w:rPr>
            </w:pPr>
            <w:r>
              <w:rPr>
                <w:sz w:val="20"/>
              </w:rPr>
              <w:t>(11.2869)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610"/>
              <w:rPr>
                <w:sz w:val="20"/>
              </w:rPr>
            </w:pPr>
            <w:r>
              <w:rPr>
                <w:sz w:val="20"/>
              </w:rPr>
              <w:t>(46.335)</w:t>
            </w:r>
          </w:p>
        </w:tc>
      </w:tr>
      <w:tr>
        <w:trPr>
          <w:trHeight w:val="399" w:hRule="atLeast"/>
        </w:trPr>
        <w:tc>
          <w:tcPr>
            <w:tcW w:w="208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203" w:right="190"/>
              <w:jc w:val="center"/>
              <w:rPr>
                <w:sz w:val="20"/>
              </w:rPr>
            </w:pPr>
            <w:r>
              <w:rPr>
                <w:sz w:val="20"/>
              </w:rPr>
              <w:t>{0.0008}</w:t>
            </w:r>
          </w:p>
        </w:tc>
        <w:tc>
          <w:tcPr>
            <w:tcW w:w="2176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365" w:right="354"/>
              <w:jc w:val="center"/>
              <w:rPr>
                <w:sz w:val="20"/>
              </w:rPr>
            </w:pPr>
            <w:r>
              <w:rPr>
                <w:sz w:val="20"/>
              </w:rPr>
              <w:t>{0.0018}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right="581"/>
              <w:rPr>
                <w:sz w:val="20"/>
              </w:rPr>
            </w:pPr>
            <w:r>
              <w:rPr>
                <w:sz w:val="20"/>
              </w:rPr>
              <w:t>{0.0016}</w:t>
            </w:r>
          </w:p>
        </w:tc>
      </w:tr>
      <w:tr>
        <w:trPr>
          <w:trHeight w:val="291" w:hRule="atLeast"/>
        </w:trPr>
        <w:tc>
          <w:tcPr>
            <w:tcW w:w="2082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12" w:right="1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FSIZE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03" w:right="186"/>
              <w:jc w:val="center"/>
              <w:rPr>
                <w:sz w:val="20"/>
              </w:rPr>
            </w:pPr>
            <w:r>
              <w:rPr>
                <w:sz w:val="20"/>
              </w:rPr>
              <w:t>62.2256*</w:t>
            </w:r>
          </w:p>
        </w:tc>
        <w:tc>
          <w:tcPr>
            <w:tcW w:w="217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365" w:right="353"/>
              <w:jc w:val="center"/>
              <w:rPr>
                <w:sz w:val="20"/>
              </w:rPr>
            </w:pPr>
            <w:r>
              <w:rPr>
                <w:sz w:val="20"/>
              </w:rPr>
              <w:t>391.653</w:t>
            </w:r>
          </w:p>
        </w:tc>
        <w:tc>
          <w:tcPr>
            <w:tcW w:w="193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519"/>
              <w:rPr>
                <w:sz w:val="20"/>
              </w:rPr>
            </w:pPr>
            <w:r>
              <w:rPr>
                <w:sz w:val="20"/>
              </w:rPr>
              <w:t>-24.6471*</w:t>
            </w:r>
          </w:p>
        </w:tc>
      </w:tr>
      <w:tr>
        <w:trPr>
          <w:trHeight w:val="345" w:hRule="atLeast"/>
        </w:trPr>
        <w:tc>
          <w:tcPr>
            <w:tcW w:w="2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643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(24.7199)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365" w:right="355"/>
              <w:jc w:val="center"/>
              <w:rPr>
                <w:sz w:val="20"/>
              </w:rPr>
            </w:pPr>
            <w:r>
              <w:rPr>
                <w:sz w:val="20"/>
              </w:rPr>
              <w:t>(55.5886)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577"/>
              <w:rPr>
                <w:sz w:val="20"/>
              </w:rPr>
            </w:pPr>
            <w:r>
              <w:rPr>
                <w:sz w:val="20"/>
              </w:rPr>
              <w:t>(-15.873)</w:t>
            </w:r>
          </w:p>
        </w:tc>
      </w:tr>
      <w:tr>
        <w:trPr>
          <w:trHeight w:val="394" w:hRule="atLeast"/>
        </w:trPr>
        <w:tc>
          <w:tcPr>
            <w:tcW w:w="208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203" w:right="190"/>
              <w:jc w:val="center"/>
              <w:rPr>
                <w:sz w:val="20"/>
              </w:rPr>
            </w:pPr>
            <w:r>
              <w:rPr>
                <w:sz w:val="20"/>
              </w:rPr>
              <w:t>{0.0121}</w:t>
            </w:r>
          </w:p>
        </w:tc>
        <w:tc>
          <w:tcPr>
            <w:tcW w:w="2176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365" w:right="348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right="581"/>
              <w:rPr>
                <w:sz w:val="20"/>
              </w:rPr>
            </w:pPr>
            <w:r>
              <w:rPr>
                <w:sz w:val="20"/>
              </w:rPr>
              <w:t>{0.0000}</w:t>
            </w:r>
          </w:p>
        </w:tc>
      </w:tr>
      <w:tr>
        <w:trPr>
          <w:trHeight w:val="289" w:hRule="atLeast"/>
        </w:trPr>
        <w:tc>
          <w:tcPr>
            <w:tcW w:w="208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"/>
              <w:ind w:left="212" w:right="1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CSRD-EA-Residual</w:t>
            </w:r>
          </w:p>
        </w:tc>
        <w:tc>
          <w:tcPr>
            <w:tcW w:w="142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230.723</w:t>
            </w:r>
          </w:p>
        </w:tc>
        <w:tc>
          <w:tcPr>
            <w:tcW w:w="217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(235.298)</w:t>
            </w:r>
          </w:p>
        </w:tc>
        <w:tc>
          <w:tcPr>
            <w:tcW w:w="2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4" w:hRule="atLeast"/>
        </w:trPr>
        <w:tc>
          <w:tcPr>
            <w:tcW w:w="208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>
            <w:pPr>
              <w:pStyle w:val="TableParagraph"/>
              <w:spacing w:line="240" w:lineRule="auto" w:before="49"/>
              <w:ind w:left="203" w:right="190"/>
              <w:jc w:val="center"/>
              <w:rPr>
                <w:sz w:val="20"/>
              </w:rPr>
            </w:pPr>
            <w:r>
              <w:rPr>
                <w:sz w:val="20"/>
              </w:rPr>
              <w:t>{0.3272}</w:t>
            </w:r>
          </w:p>
        </w:tc>
        <w:tc>
          <w:tcPr>
            <w:tcW w:w="2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082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12" w:right="1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CSRD-GD-Residual</w:t>
            </w:r>
          </w:p>
        </w:tc>
        <w:tc>
          <w:tcPr>
            <w:tcW w:w="142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365" w:right="355"/>
              <w:jc w:val="center"/>
              <w:rPr>
                <w:sz w:val="20"/>
              </w:rPr>
            </w:pPr>
            <w:r>
              <w:rPr>
                <w:sz w:val="20"/>
              </w:rPr>
              <w:t>2887.079*</w:t>
            </w:r>
          </w:p>
        </w:tc>
        <w:tc>
          <w:tcPr>
            <w:tcW w:w="193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9"/>
              <w:ind w:left="365" w:right="355"/>
              <w:jc w:val="center"/>
              <w:rPr>
                <w:sz w:val="20"/>
              </w:rPr>
            </w:pPr>
            <w:r>
              <w:rPr>
                <w:sz w:val="20"/>
              </w:rPr>
              <w:t>(457.377)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4" w:hRule="atLeast"/>
        </w:trPr>
        <w:tc>
          <w:tcPr>
            <w:tcW w:w="208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>
            <w:pPr>
              <w:pStyle w:val="TableParagraph"/>
              <w:spacing w:line="240" w:lineRule="auto" w:before="49"/>
              <w:ind w:left="365" w:right="348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082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12" w:right="1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CSRD-EIS-Residual</w:t>
            </w:r>
          </w:p>
        </w:tc>
        <w:tc>
          <w:tcPr>
            <w:tcW w:w="142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-129.342</w:t>
            </w:r>
          </w:p>
        </w:tc>
      </w:tr>
      <w:tr>
        <w:trPr>
          <w:trHeight w:val="335" w:hRule="atLeast"/>
        </w:trPr>
        <w:tc>
          <w:tcPr>
            <w:tcW w:w="2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9"/>
              <w:ind w:right="562"/>
              <w:rPr>
                <w:sz w:val="20"/>
              </w:rPr>
            </w:pPr>
            <w:r>
              <w:rPr>
                <w:sz w:val="20"/>
              </w:rPr>
              <w:t>(42.3644)</w:t>
            </w:r>
          </w:p>
        </w:tc>
      </w:tr>
      <w:tr>
        <w:trPr>
          <w:trHeight w:val="394" w:hRule="atLeast"/>
        </w:trPr>
        <w:tc>
          <w:tcPr>
            <w:tcW w:w="208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TableParagraph"/>
              <w:spacing w:line="240" w:lineRule="auto" w:before="49"/>
              <w:ind w:right="581"/>
              <w:rPr>
                <w:sz w:val="20"/>
              </w:rPr>
            </w:pPr>
            <w:r>
              <w:rPr>
                <w:sz w:val="20"/>
              </w:rPr>
              <w:t>{0.0024}</w:t>
            </w:r>
          </w:p>
        </w:tc>
      </w:tr>
      <w:tr>
        <w:trPr>
          <w:trHeight w:val="340" w:hRule="atLeast"/>
        </w:trPr>
        <w:tc>
          <w:tcPr>
            <w:tcW w:w="9472" w:type="dxa"/>
            <w:gridSpan w:val="5"/>
          </w:tcPr>
          <w:p>
            <w:pPr>
              <w:pStyle w:val="TableParagraph"/>
              <w:spacing w:line="240" w:lineRule="auto"/>
              <w:ind w:left="3995" w:right="393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Model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Parameters</w:t>
            </w:r>
          </w:p>
        </w:tc>
      </w:tr>
      <w:tr>
        <w:trPr>
          <w:trHeight w:val="345" w:hRule="atLeast"/>
        </w:trPr>
        <w:tc>
          <w:tcPr>
            <w:tcW w:w="2082" w:type="dxa"/>
          </w:tcPr>
          <w:p>
            <w:pPr>
              <w:pStyle w:val="TableParagraph"/>
              <w:spacing w:line="153" w:lineRule="auto" w:before="40"/>
              <w:ind w:left="202" w:right="198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240" w:lineRule="auto" w:before="5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0.8424</w:t>
            </w:r>
          </w:p>
        </w:tc>
        <w:tc>
          <w:tcPr>
            <w:tcW w:w="2176" w:type="dxa"/>
          </w:tcPr>
          <w:p>
            <w:pPr>
              <w:pStyle w:val="TableParagraph"/>
              <w:spacing w:line="240" w:lineRule="auto" w:before="5"/>
              <w:ind w:left="365" w:right="353"/>
              <w:jc w:val="center"/>
              <w:rPr>
                <w:sz w:val="20"/>
              </w:rPr>
            </w:pPr>
            <w:r>
              <w:rPr>
                <w:sz w:val="20"/>
              </w:rPr>
              <w:t>0.0739</w:t>
            </w:r>
          </w:p>
        </w:tc>
        <w:tc>
          <w:tcPr>
            <w:tcW w:w="1936" w:type="dxa"/>
          </w:tcPr>
          <w:p>
            <w:pPr>
              <w:pStyle w:val="TableParagraph"/>
              <w:spacing w:line="240" w:lineRule="auto" w:before="5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0.781</w:t>
            </w:r>
          </w:p>
        </w:tc>
      </w:tr>
      <w:tr>
        <w:trPr>
          <w:trHeight w:val="345" w:hRule="atLeast"/>
        </w:trPr>
        <w:tc>
          <w:tcPr>
            <w:tcW w:w="2082" w:type="dxa"/>
          </w:tcPr>
          <w:p>
            <w:pPr>
              <w:pStyle w:val="TableParagraph"/>
              <w:spacing w:line="240" w:lineRule="auto" w:before="5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240" w:lineRule="auto" w:before="5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0.8111</w:t>
            </w:r>
          </w:p>
        </w:tc>
        <w:tc>
          <w:tcPr>
            <w:tcW w:w="2176" w:type="dxa"/>
          </w:tcPr>
          <w:p>
            <w:pPr>
              <w:pStyle w:val="TableParagraph"/>
              <w:spacing w:line="240" w:lineRule="auto" w:before="5"/>
              <w:ind w:left="365" w:right="349"/>
              <w:jc w:val="center"/>
              <w:rPr>
                <w:sz w:val="20"/>
              </w:rPr>
            </w:pPr>
            <w:r>
              <w:rPr>
                <w:sz w:val="20"/>
              </w:rPr>
              <w:t>0.066</w:t>
            </w:r>
          </w:p>
        </w:tc>
        <w:tc>
          <w:tcPr>
            <w:tcW w:w="1936" w:type="dxa"/>
          </w:tcPr>
          <w:p>
            <w:pPr>
              <w:pStyle w:val="TableParagraph"/>
              <w:spacing w:line="240" w:lineRule="auto" w:before="5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0.746</w:t>
            </w:r>
          </w:p>
        </w:tc>
      </w:tr>
      <w:tr>
        <w:trPr>
          <w:trHeight w:val="345" w:hRule="atLeast"/>
        </w:trPr>
        <w:tc>
          <w:tcPr>
            <w:tcW w:w="2082" w:type="dxa"/>
          </w:tcPr>
          <w:p>
            <w:pPr>
              <w:pStyle w:val="TableParagraph"/>
              <w:spacing w:line="240" w:lineRule="auto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240" w:lineRule="auto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26.862</w:t>
            </w:r>
          </w:p>
        </w:tc>
        <w:tc>
          <w:tcPr>
            <w:tcW w:w="2176" w:type="dxa"/>
          </w:tcPr>
          <w:p>
            <w:pPr>
              <w:pStyle w:val="TableParagraph"/>
              <w:spacing w:line="240" w:lineRule="auto"/>
              <w:ind w:left="365" w:right="349"/>
              <w:jc w:val="center"/>
              <w:rPr>
                <w:sz w:val="20"/>
              </w:rPr>
            </w:pPr>
            <w:r>
              <w:rPr>
                <w:sz w:val="20"/>
              </w:rPr>
              <w:t>9.929</w:t>
            </w:r>
          </w:p>
        </w:tc>
        <w:tc>
          <w:tcPr>
            <w:tcW w:w="1936" w:type="dxa"/>
          </w:tcPr>
          <w:p>
            <w:pPr>
              <w:pStyle w:val="TableParagraph"/>
              <w:spacing w:line="240" w:lineRule="auto"/>
              <w:ind w:right="629"/>
              <w:rPr>
                <w:sz w:val="20"/>
              </w:rPr>
            </w:pPr>
            <w:r>
              <w:rPr>
                <w:sz w:val="20"/>
              </w:rPr>
              <w:t>22.4422</w:t>
            </w:r>
          </w:p>
        </w:tc>
      </w:tr>
      <w:tr>
        <w:trPr>
          <w:trHeight w:val="345" w:hRule="atLeast"/>
        </w:trPr>
        <w:tc>
          <w:tcPr>
            <w:tcW w:w="2082" w:type="dxa"/>
          </w:tcPr>
          <w:p>
            <w:pPr>
              <w:pStyle w:val="TableParagraph"/>
              <w:spacing w:line="240" w:lineRule="auto"/>
              <w:ind w:left="212" w:right="158"/>
              <w:jc w:val="center"/>
              <w:rPr>
                <w:sz w:val="20"/>
              </w:rPr>
            </w:pPr>
            <w:r>
              <w:rPr>
                <w:sz w:val="20"/>
              </w:rPr>
              <w:t>Prob(F-stat)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240" w:lineRule="auto"/>
              <w:ind w:left="203" w:right="18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2176" w:type="dxa"/>
          </w:tcPr>
          <w:p>
            <w:pPr>
              <w:pStyle w:val="TableParagraph"/>
              <w:spacing w:line="240" w:lineRule="auto"/>
              <w:ind w:left="365" w:right="35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936" w:type="dxa"/>
          </w:tcPr>
          <w:p>
            <w:pPr>
              <w:pStyle w:val="TableParagraph"/>
              <w:spacing w:line="240" w:lineRule="auto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</w:tbl>
    <w:p>
      <w:pPr>
        <w:spacing w:before="1"/>
        <w:ind w:left="1368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-3"/>
          <w:sz w:val="22"/>
        </w:rPr>
        <w:t> </w:t>
      </w:r>
      <w:r>
        <w:rPr>
          <w:sz w:val="22"/>
        </w:rPr>
        <w:t>Researcher’s</w:t>
      </w:r>
      <w:r>
        <w:rPr>
          <w:spacing w:val="1"/>
          <w:sz w:val="22"/>
        </w:rPr>
        <w:t> </w:t>
      </w:r>
      <w:r>
        <w:rPr>
          <w:sz w:val="22"/>
        </w:rPr>
        <w:t>Compilation</w:t>
      </w:r>
      <w:r>
        <w:rPr>
          <w:spacing w:val="-4"/>
          <w:sz w:val="22"/>
        </w:rPr>
        <w:t> </w:t>
      </w:r>
      <w:r>
        <w:rPr>
          <w:sz w:val="22"/>
        </w:rPr>
        <w:t>(2019)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Eviews</w:t>
      </w:r>
      <w:r>
        <w:rPr>
          <w:spacing w:val="6"/>
          <w:sz w:val="22"/>
        </w:rPr>
        <w:t> </w:t>
      </w:r>
      <w:r>
        <w:rPr>
          <w:sz w:val="22"/>
        </w:rPr>
        <w:t>10.0.</w:t>
      </w:r>
      <w:r>
        <w:rPr>
          <w:spacing w:val="2"/>
          <w:sz w:val="22"/>
        </w:rPr>
        <w:t> </w:t>
      </w:r>
      <w:r>
        <w:rPr>
          <w:sz w:val="22"/>
        </w:rPr>
        <w:t>*</w:t>
      </w:r>
      <w:r>
        <w:rPr>
          <w:spacing w:val="-8"/>
          <w:sz w:val="22"/>
        </w:rPr>
        <w:t> </w:t>
      </w:r>
      <w:r>
        <w:rPr>
          <w:sz w:val="22"/>
        </w:rPr>
        <w:t>sig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2"/>
          <w:sz w:val="22"/>
        </w:rPr>
        <w:t> </w:t>
      </w:r>
      <w:r>
        <w:rPr>
          <w:sz w:val="22"/>
        </w:rPr>
        <w:t>5%,</w:t>
      </w:r>
      <w:r>
        <w:rPr>
          <w:spacing w:val="-2"/>
          <w:sz w:val="22"/>
        </w:rPr>
        <w:t> </w:t>
      </w:r>
      <w:r>
        <w:rPr>
          <w:sz w:val="22"/>
        </w:rPr>
        <w:t>**</w:t>
      </w:r>
      <w:r>
        <w:rPr>
          <w:spacing w:val="-4"/>
          <w:sz w:val="22"/>
        </w:rPr>
        <w:t> </w:t>
      </w:r>
      <w:r>
        <w:rPr>
          <w:sz w:val="22"/>
        </w:rPr>
        <w:t>sig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2"/>
          <w:sz w:val="22"/>
        </w:rPr>
        <w:t> </w:t>
      </w:r>
      <w:r>
        <w:rPr>
          <w:sz w:val="22"/>
        </w:rPr>
        <w:t>10%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368" w:right="1211"/>
        <w:jc w:val="both"/>
      </w:pPr>
      <w:r>
        <w:rPr/>
        <w:t>Here, the form for CSRD variables was estimated by regressing them on </w:t>
      </w:r>
      <w:r>
        <w:rPr>
          <w:i/>
        </w:rPr>
        <w:t>all </w:t>
      </w:r>
      <w:r>
        <w:rPr/>
        <w:t>exogenous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equation.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residuals,</w:t>
      </w:r>
      <w:r>
        <w:rPr>
          <w:spacing w:val="1"/>
        </w:rPr>
        <w:t> </w:t>
      </w:r>
      <w:r>
        <w:rPr/>
        <w:t>(res)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obtained, and following that, the residuals were included in the structural equation and test</w:t>
      </w:r>
      <w:r>
        <w:rPr>
          <w:spacing w:val="-57"/>
        </w:rPr>
        <w:t> </w:t>
      </w:r>
      <w:r>
        <w:rPr/>
        <w:t>for</w:t>
      </w:r>
      <w:r>
        <w:rPr>
          <w:spacing w:val="35"/>
        </w:rPr>
        <w:t> </w:t>
      </w:r>
      <w:r>
        <w:rPr/>
        <w:t>significance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“res”</w:t>
      </w:r>
      <w:r>
        <w:rPr>
          <w:spacing w:val="37"/>
        </w:rPr>
        <w:t> </w:t>
      </w:r>
      <w:r>
        <w:rPr/>
        <w:t>in</w:t>
      </w:r>
      <w:r>
        <w:rPr>
          <w:spacing w:val="33"/>
        </w:rPr>
        <w:t> </w:t>
      </w:r>
      <w:r>
        <w:rPr/>
        <w:t>OLS</w:t>
      </w:r>
      <w:r>
        <w:rPr>
          <w:spacing w:val="34"/>
        </w:rPr>
        <w:t> </w:t>
      </w:r>
      <w:r>
        <w:rPr/>
        <w:t>regression.</w:t>
      </w:r>
      <w:r>
        <w:rPr>
          <w:spacing w:val="35"/>
        </w:rPr>
        <w:t> </w:t>
      </w:r>
      <w:r>
        <w:rPr/>
        <w:t>If</w:t>
      </w:r>
      <w:r>
        <w:rPr>
          <w:spacing w:val="25"/>
        </w:rPr>
        <w:t> </w:t>
      </w:r>
      <w:r>
        <w:rPr/>
        <w:t>the</w:t>
      </w:r>
      <w:r>
        <w:rPr>
          <w:spacing w:val="32"/>
        </w:rPr>
        <w:t> </w:t>
      </w:r>
      <w:r>
        <w:rPr/>
        <w:t>coefficient</w:t>
      </w:r>
      <w:r>
        <w:rPr>
          <w:spacing w:val="38"/>
        </w:rPr>
        <w:t> </w:t>
      </w:r>
      <w:r>
        <w:rPr/>
        <w:t>on</w:t>
      </w:r>
      <w:r>
        <w:rPr>
          <w:spacing w:val="40"/>
        </w:rPr>
        <w:t> </w:t>
      </w:r>
      <w:r>
        <w:rPr/>
        <w:t>“res”</w:t>
      </w:r>
      <w:r>
        <w:rPr>
          <w:spacing w:val="33"/>
        </w:rPr>
        <w:t> </w:t>
      </w:r>
      <w:r>
        <w:rPr/>
        <w:t>was</w:t>
      </w:r>
      <w:r>
        <w:rPr>
          <w:spacing w:val="31"/>
        </w:rPr>
        <w:t> </w:t>
      </w:r>
      <w:r>
        <w:rPr/>
        <w:t>statistically</w:t>
      </w:r>
    </w:p>
    <w:p>
      <w:pPr>
        <w:spacing w:after="0" w:line="480" w:lineRule="auto"/>
        <w:jc w:val="both"/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480" w:lineRule="auto" w:before="63"/>
        <w:ind w:left="1368" w:right="1210"/>
        <w:jc w:val="both"/>
      </w:pPr>
      <w:r>
        <w:rPr/>
        <w:t>different from zero, we concluded that CSRD was indeed endogenous. From the results in</w:t>
      </w:r>
      <w:r>
        <w:rPr>
          <w:spacing w:val="1"/>
        </w:rPr>
        <w:t> </w:t>
      </w:r>
      <w:r>
        <w:rPr/>
        <w:t>table 4.4, CSRD-EA residual was not significant at 5% (p=0.3272), CSRD-GD-residual</w:t>
      </w:r>
      <w:r>
        <w:rPr>
          <w:spacing w:val="1"/>
        </w:rPr>
        <w:t> </w:t>
      </w:r>
      <w:r>
        <w:rPr/>
        <w:t>was significant (p=0.000) and CSRD-EIS-residual was also significant at 5% (p=0.0024).</w:t>
      </w:r>
      <w:r>
        <w:rPr>
          <w:spacing w:val="1"/>
        </w:rPr>
        <w:t> </w:t>
      </w:r>
      <w:r>
        <w:rPr/>
        <w:t>Hence, the study concluded that from the CSRD structure components, CSRD-GD and</w:t>
      </w:r>
      <w:r>
        <w:rPr>
          <w:spacing w:val="1"/>
        </w:rPr>
        <w:t> </w:t>
      </w:r>
      <w:r>
        <w:rPr/>
        <w:t>CSRD-EIS were endogenous with financial performance. Consequently, the study, aside</w:t>
      </w:r>
      <w:r>
        <w:rPr>
          <w:spacing w:val="1"/>
        </w:rPr>
        <w:t> </w:t>
      </w:r>
      <w:r>
        <w:rPr/>
        <w:t>from estimating the panel regression, also estimated the more robust Arrelano and Bond</w:t>
      </w:r>
      <w:r>
        <w:rPr>
          <w:spacing w:val="1"/>
        </w:rPr>
        <w:t> </w:t>
      </w:r>
      <w:r>
        <w:rPr/>
        <w:t>GMM regression to</w:t>
      </w:r>
      <w:r>
        <w:rPr>
          <w:spacing w:val="1"/>
        </w:rPr>
        <w:t> </w:t>
      </w:r>
      <w:r>
        <w:rPr/>
        <w:t>address the presence of endogeneity.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were presented</w:t>
      </w:r>
      <w:r>
        <w:rPr>
          <w:spacing w:val="1"/>
        </w:rPr>
        <w:t> </w:t>
      </w:r>
      <w:r>
        <w:rPr/>
        <w:t>below;</w:t>
      </w:r>
    </w:p>
    <w:p>
      <w:pPr>
        <w:pStyle w:val="Heading1"/>
        <w:numPr>
          <w:ilvl w:val="2"/>
          <w:numId w:val="11"/>
        </w:numPr>
        <w:tabs>
          <w:tab w:pos="1973" w:val="left" w:leader="none"/>
        </w:tabs>
        <w:spacing w:line="240" w:lineRule="auto" w:before="2" w:after="0"/>
        <w:ind w:left="1972" w:right="0" w:hanging="605"/>
        <w:jc w:val="both"/>
      </w:pPr>
      <w:bookmarkStart w:name="_TOC_250013" w:id="49"/>
      <w:r>
        <w:rPr/>
        <w:t>Regression</w:t>
      </w:r>
      <w:r>
        <w:rPr>
          <w:spacing w:val="-4"/>
        </w:rPr>
        <w:t> </w:t>
      </w:r>
      <w:bookmarkEnd w:id="49"/>
      <w:r>
        <w:rPr/>
        <w:t>Analysis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480" w:lineRule="auto"/>
        <w:ind w:left="1368" w:right="1215" w:firstLine="720"/>
        <w:jc w:val="both"/>
      </w:pPr>
      <w:r>
        <w:rPr/>
        <w:t>The regression analysis was conducted to identify the relationship between 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provide the relevant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the specified model in the previous chapter, and test the hypotheses raised</w:t>
      </w:r>
      <w:r>
        <w:rPr>
          <w:spacing w:val="1"/>
        </w:rPr>
        <w:t> </w:t>
      </w:r>
      <w:r>
        <w:rPr/>
        <w:t>in the study. The panel regression estimation was employed in this study and the fixed and</w:t>
      </w:r>
      <w:r>
        <w:rPr>
          <w:spacing w:val="-57"/>
        </w:rPr>
        <w:t> </w:t>
      </w:r>
      <w:r>
        <w:rPr/>
        <w:t>random effects estimates were presented and based on the hausman test, while the suitable</w:t>
      </w:r>
      <w:r>
        <w:rPr>
          <w:spacing w:val="1"/>
        </w:rPr>
        <w:t> </w:t>
      </w:r>
      <w:r>
        <w:rPr/>
        <w:t>estimates were selected and utilized in the inferential analysis. Though panel effect models</w:t>
      </w:r>
      <w:r>
        <w:rPr>
          <w:spacing w:val="-57"/>
        </w:rPr>
        <w:t> </w:t>
      </w:r>
      <w:r>
        <w:rPr/>
        <w:t>mainly control for unobserved heterogeneity, they do not account for the endogeneity</w:t>
      </w:r>
      <w:r>
        <w:rPr>
          <w:spacing w:val="1"/>
        </w:rPr>
        <w:t> </w:t>
      </w:r>
      <w:r>
        <w:rPr/>
        <w:t>problem (Cameron &amp; Trivedi 2005). Therefore, in order to then address the endogeneity as</w:t>
      </w:r>
      <w:r>
        <w:rPr>
          <w:spacing w:val="-57"/>
        </w:rPr>
        <w:t> </w:t>
      </w:r>
      <w:r>
        <w:rPr/>
        <w:t>shown in table 4.4, the Arellano and Bond (1991) GMM estimator which controls for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endogeneity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estimation</w:t>
      </w:r>
      <w:r>
        <w:rPr>
          <w:spacing w:val="-4"/>
        </w:rPr>
        <w:t> </w:t>
      </w:r>
      <w:r>
        <w:rPr/>
        <w:t>parameter.</w:t>
      </w:r>
      <w:r>
        <w:rPr>
          <w:spacing w:val="-2"/>
        </w:rPr>
        <w:t> </w:t>
      </w:r>
      <w:r>
        <w:rPr/>
        <w:t>The results and</w:t>
      </w:r>
      <w:r>
        <w:rPr>
          <w:spacing w:val="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were presented</w:t>
      </w:r>
      <w:r>
        <w:rPr>
          <w:spacing w:val="1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63" w:after="40"/>
        <w:ind w:left="1368"/>
      </w:pPr>
      <w:r>
        <w:rPr/>
        <w:t>Table</w:t>
      </w:r>
      <w:r>
        <w:rPr>
          <w:spacing w:val="-3"/>
        </w:rPr>
        <w:t> </w:t>
      </w:r>
      <w:r>
        <w:rPr/>
        <w:t>4.5.</w:t>
      </w:r>
      <w:r>
        <w:rPr>
          <w:spacing w:val="-1"/>
        </w:rPr>
        <w:t> </w:t>
      </w:r>
      <w:r>
        <w:rPr/>
        <w:t>CSRD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Price</w:t>
      </w:r>
      <w:r>
        <w:rPr>
          <w:spacing w:val="-3"/>
        </w:rPr>
        <w:t> </w:t>
      </w:r>
      <w:r>
        <w:rPr/>
        <w:t>Results</w:t>
      </w:r>
    </w:p>
    <w:tbl>
      <w:tblPr>
        <w:tblW w:w="0" w:type="auto"/>
        <w:jc w:val="left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1429"/>
        <w:gridCol w:w="1848"/>
        <w:gridCol w:w="2175"/>
        <w:gridCol w:w="1935"/>
      </w:tblGrid>
      <w:tr>
        <w:trPr>
          <w:trHeight w:val="797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Variable</w:t>
            </w:r>
          </w:p>
        </w:tc>
        <w:tc>
          <w:tcPr>
            <w:tcW w:w="1429" w:type="dxa"/>
          </w:tcPr>
          <w:p>
            <w:pPr>
              <w:pStyle w:val="TableParagraph"/>
              <w:spacing w:line="276" w:lineRule="auto"/>
              <w:ind w:left="113" w:right="6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Aprori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Sign</w:t>
            </w: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ind w:left="527" w:right="520"/>
              <w:jc w:val="center"/>
              <w:rPr>
                <w:sz w:val="20"/>
              </w:rPr>
            </w:pPr>
            <w:r>
              <w:rPr>
                <w:sz w:val="20"/>
              </w:rPr>
              <w:t>FE</w:t>
            </w:r>
          </w:p>
          <w:p>
            <w:pPr>
              <w:pStyle w:val="TableParagraph"/>
              <w:spacing w:line="240" w:lineRule="auto" w:before="34"/>
              <w:ind w:left="532" w:right="520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RE</w:t>
            </w:r>
          </w:p>
          <w:p>
            <w:pPr>
              <w:pStyle w:val="TableParagraph"/>
              <w:spacing w:line="240" w:lineRule="auto" w:before="34"/>
              <w:ind w:left="639" w:right="627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  <w:tc>
          <w:tcPr>
            <w:tcW w:w="1935" w:type="dxa"/>
          </w:tcPr>
          <w:p>
            <w:pPr>
              <w:pStyle w:val="TableParagraph"/>
              <w:spacing w:line="276" w:lineRule="auto"/>
              <w:ind w:left="202" w:right="185"/>
              <w:jc w:val="center"/>
              <w:rPr>
                <w:sz w:val="20"/>
              </w:rPr>
            </w:pPr>
            <w:r>
              <w:rPr>
                <w:sz w:val="20"/>
              </w:rPr>
              <w:t>Arrelano and Bond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GMM</w:t>
            </w:r>
          </w:p>
          <w:p>
            <w:pPr>
              <w:pStyle w:val="TableParagraph"/>
              <w:spacing w:line="230" w:lineRule="exact"/>
              <w:ind w:left="198" w:right="185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</w:tr>
      <w:tr>
        <w:trPr>
          <w:trHeight w:val="28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C</w:t>
            </w:r>
          </w:p>
        </w:tc>
        <w:tc>
          <w:tcPr>
            <w:tcW w:w="142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532" w:right="498"/>
              <w:jc w:val="center"/>
              <w:rPr>
                <w:sz w:val="20"/>
              </w:rPr>
            </w:pPr>
            <w:r>
              <w:rPr>
                <w:sz w:val="20"/>
              </w:rPr>
              <w:t>-178.47*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639" w:right="622"/>
              <w:jc w:val="center"/>
              <w:rPr>
                <w:sz w:val="20"/>
              </w:rPr>
            </w:pPr>
            <w:r>
              <w:rPr>
                <w:sz w:val="20"/>
              </w:rPr>
              <w:t>-255.59*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02" w:right="181"/>
              <w:jc w:val="center"/>
              <w:rPr>
                <w:sz w:val="20"/>
              </w:rPr>
            </w:pPr>
            <w:r>
              <w:rPr>
                <w:sz w:val="20"/>
              </w:rPr>
              <w:t>-127.0343</w:t>
            </w:r>
          </w:p>
        </w:tc>
      </w:tr>
      <w:tr>
        <w:trPr>
          <w:trHeight w:val="333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532" w:right="517"/>
              <w:jc w:val="center"/>
              <w:rPr>
                <w:sz w:val="20"/>
              </w:rPr>
            </w:pPr>
            <w:r>
              <w:rPr>
                <w:sz w:val="20"/>
              </w:rPr>
              <w:t>(9.699)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639" w:right="618"/>
              <w:jc w:val="center"/>
              <w:rPr>
                <w:sz w:val="20"/>
              </w:rPr>
            </w:pPr>
            <w:r>
              <w:rPr>
                <w:sz w:val="20"/>
              </w:rPr>
              <w:t>(46.590)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202" w:right="180"/>
              <w:jc w:val="center"/>
              <w:rPr>
                <w:sz w:val="20"/>
              </w:rPr>
            </w:pPr>
            <w:r>
              <w:rPr>
                <w:sz w:val="20"/>
              </w:rPr>
              <w:t>(19.486)</w:t>
            </w:r>
          </w:p>
        </w:tc>
      </w:tr>
      <w:tr>
        <w:trPr>
          <w:trHeight w:val="394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spacing w:line="240" w:lineRule="auto" w:before="49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{0.000)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40" w:lineRule="auto" w:before="49"/>
              <w:ind w:left="639" w:right="617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40" w:lineRule="auto" w:before="49"/>
              <w:ind w:left="202" w:right="180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</w:tr>
      <w:tr>
        <w:trPr>
          <w:trHeight w:val="291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61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CSRD-GD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532" w:right="517"/>
              <w:jc w:val="center"/>
              <w:rPr>
                <w:sz w:val="20"/>
              </w:rPr>
            </w:pPr>
            <w:r>
              <w:rPr>
                <w:sz w:val="20"/>
              </w:rPr>
              <w:t>2.1591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639" w:right="622"/>
              <w:jc w:val="center"/>
              <w:rPr>
                <w:sz w:val="20"/>
              </w:rPr>
            </w:pPr>
            <w:r>
              <w:rPr>
                <w:sz w:val="20"/>
              </w:rPr>
              <w:t>3.7832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01" w:right="185"/>
              <w:jc w:val="center"/>
              <w:rPr>
                <w:sz w:val="20"/>
              </w:rPr>
            </w:pPr>
            <w:r>
              <w:rPr>
                <w:sz w:val="20"/>
              </w:rPr>
              <w:t>17.5513</w:t>
            </w:r>
          </w:p>
        </w:tc>
      </w:tr>
      <w:tr>
        <w:trPr>
          <w:trHeight w:val="345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(0.5609)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639" w:right="618"/>
              <w:jc w:val="center"/>
              <w:rPr>
                <w:sz w:val="20"/>
              </w:rPr>
            </w:pPr>
            <w:r>
              <w:rPr>
                <w:sz w:val="20"/>
              </w:rPr>
              <w:t>(8.4226)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202" w:right="180"/>
              <w:jc w:val="center"/>
              <w:rPr>
                <w:sz w:val="20"/>
              </w:rPr>
            </w:pPr>
            <w:r>
              <w:rPr>
                <w:sz w:val="20"/>
              </w:rPr>
              <w:t>(9.2354)</w:t>
            </w:r>
          </w:p>
        </w:tc>
      </w:tr>
      <w:tr>
        <w:trPr>
          <w:trHeight w:val="399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532" w:right="511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639" w:right="623"/>
              <w:jc w:val="center"/>
              <w:rPr>
                <w:sz w:val="20"/>
              </w:rPr>
            </w:pPr>
            <w:r>
              <w:rPr>
                <w:sz w:val="20"/>
              </w:rPr>
              <w:t>{0.6535}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202" w:right="184"/>
              <w:jc w:val="center"/>
              <w:rPr>
                <w:sz w:val="20"/>
              </w:rPr>
            </w:pPr>
            <w:r>
              <w:rPr>
                <w:sz w:val="20"/>
              </w:rPr>
              <w:t>{0.0580}</w:t>
            </w:r>
          </w:p>
        </w:tc>
      </w:tr>
      <w:tr>
        <w:trPr>
          <w:trHeight w:val="291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6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CSRD-EA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-1.5786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639" w:right="619"/>
              <w:jc w:val="center"/>
              <w:rPr>
                <w:sz w:val="20"/>
              </w:rPr>
            </w:pPr>
            <w:r>
              <w:rPr>
                <w:sz w:val="20"/>
              </w:rPr>
              <w:t>16.19473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02" w:right="180"/>
              <w:jc w:val="center"/>
              <w:rPr>
                <w:sz w:val="20"/>
              </w:rPr>
            </w:pPr>
            <w:r>
              <w:rPr>
                <w:sz w:val="20"/>
              </w:rPr>
              <w:t>85.1088*</w:t>
            </w:r>
          </w:p>
        </w:tc>
      </w:tr>
      <w:tr>
        <w:trPr>
          <w:trHeight w:val="345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(2.4748)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639" w:right="624"/>
              <w:jc w:val="center"/>
              <w:rPr>
                <w:sz w:val="20"/>
              </w:rPr>
            </w:pPr>
            <w:r>
              <w:rPr>
                <w:sz w:val="20"/>
              </w:rPr>
              <w:t>(20.8567)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202" w:right="185"/>
              <w:jc w:val="center"/>
              <w:rPr>
                <w:sz w:val="20"/>
              </w:rPr>
            </w:pPr>
            <w:r>
              <w:rPr>
                <w:sz w:val="20"/>
              </w:rPr>
              <w:t>(12.5502)</w:t>
            </w:r>
          </w:p>
        </w:tc>
      </w:tr>
      <w:tr>
        <w:trPr>
          <w:trHeight w:val="399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532" w:right="516"/>
              <w:jc w:val="center"/>
              <w:rPr>
                <w:sz w:val="20"/>
              </w:rPr>
            </w:pPr>
            <w:r>
              <w:rPr>
                <w:sz w:val="20"/>
              </w:rPr>
              <w:t>{0.5239}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639" w:right="623"/>
              <w:jc w:val="center"/>
              <w:rPr>
                <w:sz w:val="20"/>
              </w:rPr>
            </w:pPr>
            <w:r>
              <w:rPr>
                <w:sz w:val="20"/>
              </w:rPr>
              <w:t>{0.4378}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202" w:right="180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</w:tr>
      <w:tr>
        <w:trPr>
          <w:trHeight w:val="292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61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CSRD-EIS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532" w:right="517"/>
              <w:jc w:val="center"/>
              <w:rPr>
                <w:sz w:val="20"/>
              </w:rPr>
            </w:pPr>
            <w:r>
              <w:rPr>
                <w:sz w:val="20"/>
              </w:rPr>
              <w:t>2.1896*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639" w:right="622"/>
              <w:jc w:val="center"/>
              <w:rPr>
                <w:sz w:val="20"/>
              </w:rPr>
            </w:pPr>
            <w:r>
              <w:rPr>
                <w:sz w:val="20"/>
              </w:rPr>
              <w:t>9.8775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202" w:right="180"/>
              <w:jc w:val="center"/>
              <w:rPr>
                <w:sz w:val="20"/>
              </w:rPr>
            </w:pPr>
            <w:r>
              <w:rPr>
                <w:sz w:val="20"/>
              </w:rPr>
              <w:t>-25.8445*</w:t>
            </w:r>
          </w:p>
        </w:tc>
      </w:tr>
      <w:tr>
        <w:trPr>
          <w:trHeight w:val="343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532" w:right="517"/>
              <w:jc w:val="center"/>
              <w:rPr>
                <w:sz w:val="20"/>
              </w:rPr>
            </w:pPr>
            <w:r>
              <w:rPr>
                <w:sz w:val="20"/>
              </w:rPr>
              <w:t>(1.283)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639" w:right="618"/>
              <w:jc w:val="center"/>
              <w:rPr>
                <w:sz w:val="20"/>
              </w:rPr>
            </w:pPr>
            <w:r>
              <w:rPr>
                <w:sz w:val="20"/>
              </w:rPr>
              <w:t>(6.1364)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202" w:right="185"/>
              <w:jc w:val="center"/>
              <w:rPr>
                <w:sz w:val="20"/>
              </w:rPr>
            </w:pPr>
            <w:r>
              <w:rPr>
                <w:sz w:val="20"/>
              </w:rPr>
              <w:t>(4.41664)</w:t>
            </w:r>
          </w:p>
        </w:tc>
      </w:tr>
      <w:tr>
        <w:trPr>
          <w:trHeight w:val="396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spacing w:line="240" w:lineRule="auto" w:before="51"/>
              <w:ind w:left="532" w:right="511"/>
              <w:jc w:val="center"/>
              <w:rPr>
                <w:sz w:val="20"/>
              </w:rPr>
            </w:pPr>
            <w:r>
              <w:rPr>
                <w:sz w:val="20"/>
              </w:rPr>
              <w:t>{0.088}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40" w:lineRule="auto" w:before="51"/>
              <w:ind w:left="639" w:right="623"/>
              <w:jc w:val="center"/>
              <w:rPr>
                <w:sz w:val="20"/>
              </w:rPr>
            </w:pPr>
            <w:r>
              <w:rPr>
                <w:sz w:val="20"/>
              </w:rPr>
              <w:t>{0.1080}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40" w:lineRule="auto" w:before="51"/>
              <w:ind w:left="202" w:right="180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</w:tr>
      <w:tr>
        <w:trPr>
          <w:trHeight w:val="291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732" w:right="7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LEV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532" w:right="517"/>
              <w:jc w:val="center"/>
              <w:rPr>
                <w:sz w:val="20"/>
              </w:rPr>
            </w:pPr>
            <w:r>
              <w:rPr>
                <w:sz w:val="20"/>
              </w:rPr>
              <w:t>4.7501*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639" w:right="622"/>
              <w:jc w:val="center"/>
              <w:rPr>
                <w:sz w:val="20"/>
              </w:rPr>
            </w:pPr>
            <w:r>
              <w:rPr>
                <w:sz w:val="20"/>
              </w:rPr>
              <w:t>5.6542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02" w:right="180"/>
              <w:jc w:val="center"/>
              <w:rPr>
                <w:sz w:val="20"/>
              </w:rPr>
            </w:pPr>
            <w:r>
              <w:rPr>
                <w:sz w:val="20"/>
              </w:rPr>
              <w:t>21.1603*</w:t>
            </w:r>
          </w:p>
        </w:tc>
      </w:tr>
      <w:tr>
        <w:trPr>
          <w:trHeight w:val="345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(0.7864)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639" w:right="624"/>
              <w:jc w:val="center"/>
              <w:rPr>
                <w:sz w:val="20"/>
              </w:rPr>
            </w:pPr>
            <w:r>
              <w:rPr>
                <w:sz w:val="20"/>
              </w:rPr>
              <w:t>(13.0538)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202" w:right="185"/>
              <w:jc w:val="center"/>
              <w:rPr>
                <w:sz w:val="20"/>
              </w:rPr>
            </w:pPr>
            <w:r>
              <w:rPr>
                <w:sz w:val="20"/>
              </w:rPr>
              <w:t>(10.2831)</w:t>
            </w:r>
          </w:p>
        </w:tc>
      </w:tr>
      <w:tr>
        <w:trPr>
          <w:trHeight w:val="399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532" w:right="511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639" w:right="623"/>
              <w:jc w:val="center"/>
              <w:rPr>
                <w:sz w:val="20"/>
              </w:rPr>
            </w:pPr>
            <w:r>
              <w:rPr>
                <w:sz w:val="20"/>
              </w:rPr>
              <w:t>{0.6651}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202" w:right="184"/>
              <w:jc w:val="center"/>
              <w:rPr>
                <w:sz w:val="20"/>
              </w:rPr>
            </w:pPr>
            <w:r>
              <w:rPr>
                <w:sz w:val="20"/>
              </w:rPr>
              <w:t>{0.0402}</w:t>
            </w:r>
          </w:p>
        </w:tc>
      </w:tr>
      <w:tr>
        <w:trPr>
          <w:trHeight w:val="291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732" w:right="7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FSIZE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532" w:right="517"/>
              <w:jc w:val="center"/>
              <w:rPr>
                <w:sz w:val="20"/>
              </w:rPr>
            </w:pPr>
            <w:r>
              <w:rPr>
                <w:sz w:val="20"/>
              </w:rPr>
              <w:t>29.907*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639" w:right="619"/>
              <w:jc w:val="center"/>
              <w:rPr>
                <w:sz w:val="20"/>
              </w:rPr>
            </w:pPr>
            <w:r>
              <w:rPr>
                <w:sz w:val="20"/>
              </w:rPr>
              <w:t>37.9588*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02" w:right="132"/>
              <w:jc w:val="center"/>
              <w:rPr>
                <w:sz w:val="20"/>
              </w:rPr>
            </w:pPr>
            <w:r>
              <w:rPr>
                <w:sz w:val="20"/>
              </w:rPr>
              <w:t>18.41752*</w:t>
            </w:r>
          </w:p>
        </w:tc>
      </w:tr>
      <w:tr>
        <w:trPr>
          <w:trHeight w:val="345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(1.3218)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639" w:right="618"/>
              <w:jc w:val="center"/>
              <w:rPr>
                <w:sz w:val="20"/>
              </w:rPr>
            </w:pPr>
            <w:r>
              <w:rPr>
                <w:sz w:val="20"/>
              </w:rPr>
              <w:t>(5.9718)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ind w:left="202" w:right="180"/>
              <w:jc w:val="center"/>
              <w:rPr>
                <w:sz w:val="20"/>
              </w:rPr>
            </w:pPr>
            <w:r>
              <w:rPr>
                <w:sz w:val="20"/>
              </w:rPr>
              <w:t>(2.3896)</w:t>
            </w:r>
          </w:p>
        </w:tc>
      </w:tr>
      <w:tr>
        <w:trPr>
          <w:trHeight w:val="399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532" w:right="511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639" w:right="617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ind w:left="202" w:right="185"/>
              <w:jc w:val="center"/>
              <w:rPr>
                <w:sz w:val="20"/>
              </w:rPr>
            </w:pPr>
            <w:r>
              <w:rPr>
                <w:sz w:val="20"/>
              </w:rPr>
              <w:t>{0.0000}</w:t>
            </w:r>
          </w:p>
        </w:tc>
      </w:tr>
      <w:tr>
        <w:trPr>
          <w:trHeight w:val="345" w:hRule="atLeast"/>
        </w:trPr>
        <w:tc>
          <w:tcPr>
            <w:tcW w:w="9468" w:type="dxa"/>
            <w:gridSpan w:val="5"/>
          </w:tcPr>
          <w:p>
            <w:pPr>
              <w:pStyle w:val="TableParagraph"/>
              <w:spacing w:line="240" w:lineRule="auto"/>
              <w:ind w:left="3957" w:right="38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Model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Parameters</w:t>
            </w: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146" w:lineRule="auto" w:before="38"/>
              <w:ind w:left="722" w:right="717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ind w:left="532" w:right="517"/>
              <w:jc w:val="center"/>
              <w:rPr>
                <w:sz w:val="20"/>
              </w:rPr>
            </w:pPr>
            <w:r>
              <w:rPr>
                <w:sz w:val="20"/>
              </w:rPr>
              <w:t>0.6424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ind w:left="639" w:right="622"/>
              <w:jc w:val="center"/>
              <w:rPr>
                <w:sz w:val="20"/>
              </w:rPr>
            </w:pPr>
            <w:r>
              <w:rPr>
                <w:sz w:val="20"/>
              </w:rPr>
              <w:t>0.0739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201" w:right="185"/>
              <w:jc w:val="center"/>
              <w:rPr>
                <w:sz w:val="20"/>
              </w:rPr>
            </w:pPr>
            <w:r>
              <w:rPr>
                <w:sz w:val="20"/>
              </w:rPr>
              <w:t>0.2976</w:t>
            </w:r>
          </w:p>
        </w:tc>
      </w:tr>
      <w:tr>
        <w:trPr>
          <w:trHeight w:val="340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ind w:left="532" w:right="517"/>
              <w:jc w:val="center"/>
              <w:rPr>
                <w:sz w:val="20"/>
              </w:rPr>
            </w:pPr>
            <w:r>
              <w:rPr>
                <w:sz w:val="20"/>
              </w:rPr>
              <w:t>0.6111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ind w:left="639" w:right="618"/>
              <w:jc w:val="center"/>
              <w:rPr>
                <w:sz w:val="20"/>
              </w:rPr>
            </w:pPr>
            <w:r>
              <w:rPr>
                <w:sz w:val="20"/>
              </w:rPr>
              <w:t>0.066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201" w:right="185"/>
              <w:jc w:val="center"/>
              <w:rPr>
                <w:sz w:val="20"/>
              </w:rPr>
            </w:pPr>
            <w:r>
              <w:rPr>
                <w:sz w:val="20"/>
              </w:rPr>
              <w:t>0.2896</w:t>
            </w: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240" w:lineRule="auto" w:before="5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 w:before="5"/>
              <w:ind w:left="532" w:right="517"/>
              <w:jc w:val="center"/>
              <w:rPr>
                <w:sz w:val="20"/>
              </w:rPr>
            </w:pPr>
            <w:r>
              <w:rPr>
                <w:sz w:val="20"/>
              </w:rPr>
              <w:t>26.862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 w:before="5"/>
              <w:ind w:left="639" w:right="618"/>
              <w:jc w:val="center"/>
              <w:rPr>
                <w:sz w:val="20"/>
              </w:rPr>
            </w:pPr>
            <w:r>
              <w:rPr>
                <w:sz w:val="20"/>
              </w:rPr>
              <w:t>9.929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240" w:lineRule="auto" w:before="5"/>
              <w:ind w:left="581"/>
              <w:jc w:val="left"/>
              <w:rPr>
                <w:sz w:val="20"/>
              </w:rPr>
            </w:pPr>
            <w:r>
              <w:rPr>
                <w:sz w:val="20"/>
              </w:rPr>
              <w:t>Prob(F-stat)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 w:before="5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 w:before="5"/>
              <w:ind w:left="639" w:right="62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417"/>
              <w:jc w:val="left"/>
              <w:rPr>
                <w:sz w:val="20"/>
              </w:rPr>
            </w:pPr>
            <w:r>
              <w:rPr>
                <w:sz w:val="20"/>
              </w:rPr>
              <w:t>Durbin-Watson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ind w:left="639" w:right="618"/>
              <w:jc w:val="center"/>
              <w:rPr>
                <w:sz w:val="20"/>
              </w:rPr>
            </w:pPr>
            <w:r>
              <w:rPr>
                <w:sz w:val="20"/>
              </w:rPr>
              <w:t>1.926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9468" w:type="dxa"/>
            <w:gridSpan w:val="5"/>
          </w:tcPr>
          <w:p>
            <w:pPr>
              <w:pStyle w:val="TableParagraph"/>
              <w:spacing w:line="240" w:lineRule="auto"/>
              <w:ind w:left="3947" w:right="39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Model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Diagnostics</w:t>
            </w: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662"/>
              <w:jc w:val="left"/>
              <w:rPr>
                <w:sz w:val="20"/>
              </w:rPr>
            </w:pPr>
            <w:r>
              <w:rPr>
                <w:sz w:val="20"/>
              </w:rPr>
              <w:t>Hausman</w:t>
            </w:r>
          </w:p>
        </w:tc>
        <w:tc>
          <w:tcPr>
            <w:tcW w:w="7387" w:type="dxa"/>
            <w:gridSpan w:val="4"/>
          </w:tcPr>
          <w:p>
            <w:pPr>
              <w:pStyle w:val="TableParagraph"/>
              <w:spacing w:line="240" w:lineRule="auto"/>
              <w:ind w:left="3474" w:right="3412"/>
              <w:jc w:val="center"/>
              <w:rPr>
                <w:sz w:val="20"/>
              </w:rPr>
            </w:pPr>
            <w:r>
              <w:rPr>
                <w:sz w:val="20"/>
              </w:rPr>
              <w:t>0.042</w:t>
            </w: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right="295"/>
              <w:rPr>
                <w:sz w:val="20"/>
              </w:rPr>
            </w:pPr>
            <w:r>
              <w:rPr>
                <w:sz w:val="20"/>
              </w:rPr>
              <w:t>Ramsey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Reset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0.425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20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Hetero.Test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0.209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081" w:type="dxa"/>
          </w:tcPr>
          <w:p>
            <w:pPr>
              <w:pStyle w:val="TableParagraph"/>
              <w:spacing w:line="230" w:lineRule="atLeast"/>
              <w:ind w:left="571" w:right="481" w:hanging="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Cross-section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Hetero.Test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0.120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081" w:type="dxa"/>
          </w:tcPr>
          <w:p>
            <w:pPr>
              <w:pStyle w:val="TableParagraph"/>
              <w:spacing w:line="230" w:lineRule="atLeast"/>
              <w:ind w:left="605" w:right="157" w:hanging="428"/>
              <w:jc w:val="left"/>
              <w:rPr>
                <w:sz w:val="20"/>
              </w:rPr>
            </w:pPr>
            <w:r>
              <w:rPr>
                <w:sz w:val="20"/>
              </w:rPr>
              <w:t>Pesaran CD for serial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0.106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right="338"/>
              <w:rPr>
                <w:sz w:val="20"/>
              </w:rPr>
            </w:pPr>
            <w:r>
              <w:rPr>
                <w:sz w:val="20"/>
              </w:rPr>
              <w:t>Instrument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Rank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201" w:right="1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633"/>
              <w:jc w:val="left"/>
              <w:rPr>
                <w:sz w:val="20"/>
              </w:rPr>
            </w:pPr>
            <w:r>
              <w:rPr>
                <w:sz w:val="20"/>
              </w:rPr>
              <w:t>j-statistics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201" w:right="185"/>
              <w:jc w:val="center"/>
              <w:rPr>
                <w:sz w:val="20"/>
              </w:rPr>
            </w:pPr>
            <w:r>
              <w:rPr>
                <w:sz w:val="20"/>
              </w:rPr>
              <w:t>5.8395</w:t>
            </w: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Prob-j-stat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201" w:right="185"/>
              <w:jc w:val="center"/>
              <w:rPr>
                <w:sz w:val="20"/>
              </w:rPr>
            </w:pPr>
            <w:r>
              <w:rPr>
                <w:sz w:val="20"/>
              </w:rPr>
              <w:t>0.21146</w:t>
            </w: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761" w:right="701"/>
              <w:jc w:val="center"/>
              <w:rPr>
                <w:sz w:val="20"/>
              </w:rPr>
            </w:pPr>
            <w:r>
              <w:rPr>
                <w:sz w:val="20"/>
              </w:rPr>
              <w:t>AR(1)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201" w:right="185"/>
              <w:jc w:val="center"/>
              <w:rPr>
                <w:sz w:val="20"/>
              </w:rPr>
            </w:pPr>
            <w:r>
              <w:rPr>
                <w:sz w:val="20"/>
              </w:rPr>
              <w:t>0.0491</w:t>
            </w:r>
          </w:p>
        </w:tc>
      </w:tr>
      <w:tr>
        <w:trPr>
          <w:trHeight w:val="345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720" w:right="717"/>
              <w:jc w:val="center"/>
              <w:rPr>
                <w:sz w:val="20"/>
              </w:rPr>
            </w:pPr>
            <w:r>
              <w:rPr>
                <w:sz w:val="20"/>
              </w:rPr>
              <w:t>AR(2)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201" w:right="185"/>
              <w:jc w:val="center"/>
              <w:rPr>
                <w:sz w:val="20"/>
              </w:rPr>
            </w:pPr>
            <w:r>
              <w:rPr>
                <w:sz w:val="20"/>
              </w:rPr>
              <w:t>0.8165</w:t>
            </w:r>
          </w:p>
        </w:tc>
      </w:tr>
    </w:tbl>
    <w:p>
      <w:pPr>
        <w:spacing w:before="1"/>
        <w:ind w:left="1368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Source: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Researcher’s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compilation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(2019)</w:t>
      </w:r>
      <w:r>
        <w:rPr>
          <w:rFonts w:ascii="Calibri" w:hAnsi="Calibri"/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Eviews</w:t>
      </w:r>
      <w:r>
        <w:rPr>
          <w:spacing w:val="1"/>
          <w:sz w:val="22"/>
        </w:rPr>
        <w:t> </w:t>
      </w:r>
      <w:r>
        <w:rPr>
          <w:sz w:val="22"/>
        </w:rPr>
        <w:t>10.0.</w:t>
      </w:r>
      <w:r>
        <w:rPr>
          <w:spacing w:val="53"/>
          <w:sz w:val="22"/>
        </w:rPr>
        <w:t> </w:t>
      </w:r>
      <w:r>
        <w:rPr>
          <w:sz w:val="22"/>
        </w:rPr>
        <w:t>*</w:t>
      </w:r>
      <w:r>
        <w:rPr>
          <w:spacing w:val="-9"/>
          <w:sz w:val="22"/>
        </w:rPr>
        <w:t> </w:t>
      </w:r>
      <w:r>
        <w:rPr>
          <w:sz w:val="22"/>
        </w:rPr>
        <w:t>sig</w:t>
      </w:r>
      <w:r>
        <w:rPr>
          <w:spacing w:val="-5"/>
          <w:sz w:val="22"/>
        </w:rPr>
        <w:t> </w:t>
      </w:r>
      <w:r>
        <w:rPr>
          <w:sz w:val="22"/>
        </w:rPr>
        <w:t>@</w:t>
      </w:r>
      <w:r>
        <w:rPr>
          <w:spacing w:val="-1"/>
          <w:sz w:val="22"/>
        </w:rPr>
        <w:t> </w:t>
      </w:r>
      <w:r>
        <w:rPr>
          <w:sz w:val="22"/>
        </w:rPr>
        <w:t>5%,</w:t>
      </w:r>
      <w:r>
        <w:rPr>
          <w:spacing w:val="2"/>
          <w:sz w:val="22"/>
        </w:rPr>
        <w:t> </w:t>
      </w:r>
      <w:r>
        <w:rPr>
          <w:sz w:val="22"/>
        </w:rPr>
        <w:t>**sig@10%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disclosures on SP. The Hausman test statistic p-value = 0.042 indicated that the FE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the preferred</w:t>
      </w:r>
      <w:r>
        <w:rPr>
          <w:spacing w:val="1"/>
        </w:rPr>
        <w:t> </w:t>
      </w:r>
      <w:r>
        <w:rPr/>
        <w:t>model to the random effects and</w:t>
      </w:r>
      <w:r>
        <w:rPr>
          <w:spacing w:val="1"/>
        </w:rPr>
        <w:t> </w:t>
      </w:r>
      <w:r>
        <w:rPr/>
        <w:t>hence, the FE estimation results were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disclosures.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standard errors were employed to control for potential heteroskedasticity in the estimation</w:t>
      </w:r>
      <w:r>
        <w:rPr>
          <w:spacing w:val="1"/>
        </w:rPr>
        <w:t> </w:t>
      </w:r>
      <w:r>
        <w:rPr/>
        <w:t>and hence, the estimation results were free from heteroskedasticity. Both panel period</w:t>
      </w:r>
      <w:r>
        <w:rPr>
          <w:spacing w:val="1"/>
        </w:rPr>
        <w:t> </w:t>
      </w:r>
      <w:r>
        <w:rPr/>
        <w:t>heteroskedasticity</w:t>
      </w:r>
      <w:r>
        <w:rPr>
          <w:spacing w:val="1"/>
        </w:rPr>
        <w:t> </w:t>
      </w:r>
      <w:r>
        <w:rPr/>
        <w:t>[p=0.209]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heteroskedasticity</w:t>
      </w:r>
      <w:r>
        <w:rPr>
          <w:spacing w:val="1"/>
        </w:rPr>
        <w:t> </w:t>
      </w:r>
      <w:r>
        <w:rPr/>
        <w:t>[p=0.120]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 such.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Peseran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dependence test [p=0.106] was employed to confirm the threat of the serial correlation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cross-section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residuals. The FE estimates showed that R</w:t>
      </w:r>
      <w:r>
        <w:rPr>
          <w:vertAlign w:val="superscript"/>
        </w:rPr>
        <w:t>2</w:t>
      </w:r>
      <w:r>
        <w:rPr>
          <w:vertAlign w:val="baseline"/>
        </w:rPr>
        <w:t> was 0.6424 with a degree of freedom adjusted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</w:t>
      </w:r>
      <w:r>
        <w:rPr>
          <w:vertAlign w:val="superscript"/>
        </w:rPr>
        <w:t>2</w:t>
      </w:r>
      <w:r>
        <w:rPr>
          <w:vertAlign w:val="baseline"/>
        </w:rPr>
        <w:t> of 61.1%. The F-stat was 26.862 (p-value = 0.00) significant at 5% and 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linear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variables could not be rejected. It was also indicative of the joint statistical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model.</w:t>
      </w:r>
    </w:p>
    <w:p>
      <w:pPr>
        <w:pStyle w:val="BodyText"/>
        <w:spacing w:line="480" w:lineRule="auto" w:before="3"/>
        <w:ind w:left="1368" w:right="1210" w:firstLine="720"/>
        <w:jc w:val="both"/>
      </w:pPr>
      <w:r>
        <w:rPr/>
        <w:t>The analysis of coefficients revealed CSRD-GD had a positive (2.1591) effect on</w:t>
      </w:r>
      <w:r>
        <w:rPr>
          <w:spacing w:val="1"/>
        </w:rPr>
        <w:t> </w:t>
      </w:r>
      <w:r>
        <w:rPr/>
        <w:t>SP and was statistically significant at 5% (p=0.000). CSRD-EA impact on SP was not</w:t>
      </w:r>
      <w:r>
        <w:rPr>
          <w:spacing w:val="1"/>
        </w:rPr>
        <w:t> </w:t>
      </w:r>
      <w:r>
        <w:rPr/>
        <w:t>significant at 5% although with a negative (-1.5786) coefficient. CSRD-EIS had a positive</w:t>
      </w:r>
      <w:r>
        <w:rPr>
          <w:spacing w:val="1"/>
        </w:rPr>
        <w:t> </w:t>
      </w:r>
      <w:r>
        <w:rPr/>
        <w:t>(2.1896) impact on SP and was statistically significant (p=0.088) at 10%. Looking at 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FSIZE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beta</w:t>
      </w:r>
      <w:r>
        <w:rPr>
          <w:spacing w:val="1"/>
        </w:rPr>
        <w:t> </w:t>
      </w:r>
      <w:r>
        <w:rPr/>
        <w:t>(29.907)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(p=0.000). LEV also showed a positive coefficient (4.7501) and was significant at 5%. 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Arrelano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CSRD-GD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(17.5513) significant effect (p=0.058) on SP at 10%, CSRD-EIS had a negative impact (-</w:t>
      </w:r>
      <w:r>
        <w:rPr>
          <w:spacing w:val="1"/>
        </w:rPr>
        <w:t> </w:t>
      </w:r>
      <w:r>
        <w:rPr/>
        <w:t>25.8445)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SP</w:t>
      </w:r>
      <w:r>
        <w:rPr>
          <w:spacing w:val="9"/>
        </w:rPr>
        <w:t> </w:t>
      </w:r>
      <w:r>
        <w:rPr/>
        <w:t>which</w:t>
      </w:r>
      <w:r>
        <w:rPr>
          <w:spacing w:val="4"/>
        </w:rPr>
        <w:t> </w:t>
      </w:r>
      <w:r>
        <w:rPr/>
        <w:t>was</w:t>
      </w:r>
      <w:r>
        <w:rPr>
          <w:spacing w:val="7"/>
        </w:rPr>
        <w:t> </w:t>
      </w:r>
      <w:r>
        <w:rPr/>
        <w:t>significant</w:t>
      </w:r>
      <w:r>
        <w:rPr>
          <w:spacing w:val="10"/>
        </w:rPr>
        <w:t> </w:t>
      </w:r>
      <w:r>
        <w:rPr/>
        <w:t>(p=0.000)</w:t>
      </w:r>
      <w:r>
        <w:rPr>
          <w:spacing w:val="6"/>
        </w:rPr>
        <w:t> </w:t>
      </w:r>
      <w:r>
        <w:rPr/>
        <w:t>at</w:t>
      </w:r>
      <w:r>
        <w:rPr>
          <w:spacing w:val="10"/>
        </w:rPr>
        <w:t> </w:t>
      </w:r>
      <w:r>
        <w:rPr/>
        <w:t>5%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CSRD-EA</w:t>
      </w:r>
      <w:r>
        <w:rPr>
          <w:spacing w:val="4"/>
        </w:rPr>
        <w:t> </w:t>
      </w:r>
      <w:r>
        <w:rPr/>
        <w:t>had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positive</w:t>
      </w:r>
      <w:r>
        <w:rPr>
          <w:spacing w:val="12"/>
        </w:rPr>
        <w:t> </w:t>
      </w:r>
      <w:r>
        <w:rPr/>
        <w:t>beta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5"/>
        <w:jc w:val="both"/>
      </w:pPr>
      <w:r>
        <w:rPr/>
        <w:t>(85.1088) and significant (p=0.000) at 5%. One point to be emphasised for the GMM</w:t>
      </w:r>
      <w:r>
        <w:rPr>
          <w:spacing w:val="1"/>
        </w:rPr>
        <w:t> </w:t>
      </w:r>
      <w:r>
        <w:rPr/>
        <w:t>estimation results was the J-stat test of over-identifying restrictions and the Arellano-Bond</w:t>
      </w:r>
      <w:r>
        <w:rPr>
          <w:spacing w:val="-57"/>
        </w:rPr>
        <w:t> </w:t>
      </w:r>
      <w:r>
        <w:rPr/>
        <w:t>test for autocorrelation error. The J-stat tests yielded all </w:t>
      </w:r>
      <w:r>
        <w:rPr>
          <w:i/>
        </w:rPr>
        <w:t>p</w:t>
      </w:r>
      <w:r>
        <w:rPr/>
        <w:t>-values above 0.10, which meant</w:t>
      </w:r>
      <w:r>
        <w:rPr>
          <w:spacing w:val="1"/>
        </w:rPr>
        <w:t> </w:t>
      </w:r>
      <w:r>
        <w:rPr/>
        <w:t>that a null hypothesis could not be rejected. Hence, over identification restrictions were</w:t>
      </w:r>
      <w:r>
        <w:rPr>
          <w:spacing w:val="1"/>
        </w:rPr>
        <w:t> </w:t>
      </w:r>
      <w:r>
        <w:rPr/>
        <w:t>valid.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AR(1)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expected,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AR(2)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>
          <w:i/>
        </w:rPr>
        <w:t>p</w:t>
      </w:r>
      <w:r>
        <w:rPr/>
        <w:t>-values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0.10,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 no</w:t>
      </w:r>
      <w:r>
        <w:rPr>
          <w:spacing w:val="1"/>
        </w:rPr>
        <w:t> </w:t>
      </w:r>
      <w:r>
        <w:rPr/>
        <w:t>second-order</w:t>
      </w:r>
      <w:r>
        <w:rPr>
          <w:spacing w:val="1"/>
        </w:rPr>
        <w:t> </w:t>
      </w:r>
      <w:r>
        <w:rPr/>
        <w:t>serial correlation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results of the </w:t>
      </w:r>
      <w:r>
        <w:rPr>
          <w:sz w:val="22"/>
        </w:rPr>
        <w:t>GMM </w:t>
      </w:r>
      <w:r>
        <w:rPr/>
        <w:t>model were valid.</w:t>
      </w:r>
      <w:r>
        <w:rPr>
          <w:spacing w:val="1"/>
        </w:rPr>
        <w:t> </w:t>
      </w:r>
      <w:r>
        <w:rPr/>
        <w:t>The Ramsey Reset Test for model specification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misspecification</w:t>
      </w:r>
      <w:r>
        <w:rPr>
          <w:spacing w:val="-3"/>
        </w:rPr>
        <w:t> </w:t>
      </w:r>
      <w:r>
        <w:rPr/>
        <w:t>errors</w:t>
      </w:r>
      <w:r>
        <w:rPr>
          <w:spacing w:val="-5"/>
        </w:rPr>
        <w:t> </w:t>
      </w:r>
      <w:r>
        <w:rPr/>
        <w:t>[p=0.425].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78"/>
        <w:ind w:left="1368"/>
      </w:pPr>
      <w:r>
        <w:rPr/>
        <w:t>Table</w:t>
      </w:r>
      <w:r>
        <w:rPr>
          <w:spacing w:val="-3"/>
        </w:rPr>
        <w:t> </w:t>
      </w:r>
      <w:r>
        <w:rPr/>
        <w:t>4.6.</w:t>
      </w:r>
      <w:r>
        <w:rPr>
          <w:spacing w:val="1"/>
        </w:rPr>
        <w:t> </w:t>
      </w:r>
      <w:r>
        <w:rPr/>
        <w:t>Quantile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Estimates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CSRD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2"/>
        </w:rPr>
        <w:t> </w:t>
      </w:r>
      <w:r>
        <w:rPr/>
        <w:t>Price</w:t>
      </w:r>
      <w:r>
        <w:rPr>
          <w:spacing w:val="-2"/>
        </w:rPr>
        <w:t> </w:t>
      </w:r>
      <w:r>
        <w:rPr/>
        <w:t>Regression</w:t>
      </w: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33"/>
        <w:gridCol w:w="1844"/>
        <w:gridCol w:w="1843"/>
        <w:gridCol w:w="1560"/>
        <w:gridCol w:w="1843"/>
      </w:tblGrid>
      <w:tr>
        <w:trPr>
          <w:trHeight w:val="239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9"/>
              <w:ind w:left="100" w:right="91"/>
              <w:jc w:val="center"/>
              <w:rPr>
                <w:sz w:val="18"/>
              </w:rPr>
            </w:pPr>
            <w:r>
              <w:rPr>
                <w:sz w:val="18"/>
              </w:rPr>
              <w:t>Quantile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9"/>
              <w:ind w:left="490" w:right="478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9"/>
              <w:ind w:left="542" w:right="539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9"/>
              <w:ind w:left="385" w:right="374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9"/>
              <w:ind w:left="542" w:right="535"/>
              <w:jc w:val="center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231" w:hRule="atLeast"/>
        </w:trPr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171" w:right="121"/>
              <w:jc w:val="center"/>
              <w:rPr>
                <w:sz w:val="18"/>
              </w:rPr>
            </w:pPr>
            <w:r>
              <w:rPr>
                <w:sz w:val="18"/>
              </w:rPr>
              <w:t>CSRD-EA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0.711662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1.039489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0.684627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0.4938</w:t>
            </w:r>
          </w:p>
        </w:tc>
      </w:tr>
      <w:tr>
        <w:trPr>
          <w:trHeight w:val="23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1.868677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1.254911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1.489091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0.137</w:t>
            </w:r>
          </w:p>
        </w:tc>
      </w:tr>
      <w:tr>
        <w:trPr>
          <w:trHeight w:val="235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1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1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4.3636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1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1.618583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1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2.695938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1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0.0072*</w:t>
            </w:r>
          </w:p>
        </w:tc>
      </w:tr>
      <w:tr>
        <w:trPr>
          <w:trHeight w:val="447" w:hRule="atLeast"/>
        </w:trPr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10.69988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3.776289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2.833438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0.0048*</w:t>
            </w:r>
          </w:p>
        </w:tc>
      </w:tr>
      <w:tr>
        <w:trPr>
          <w:trHeight w:val="263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4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4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19.32703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4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7.641811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4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2.529116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4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0.0117*</w:t>
            </w:r>
          </w:p>
        </w:tc>
      </w:tr>
      <w:tr>
        <w:trPr>
          <w:trHeight w:val="223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24.58955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5.995698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4.101199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0.000*</w:t>
            </w:r>
          </w:p>
        </w:tc>
      </w:tr>
      <w:tr>
        <w:trPr>
          <w:trHeight w:val="22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29.15904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8.050913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3.62183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0.0003*</w:t>
            </w:r>
          </w:p>
        </w:tc>
      </w:tr>
      <w:tr>
        <w:trPr>
          <w:trHeight w:val="22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8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8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39.75388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8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19.63272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8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024879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8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0.0433*</w:t>
            </w:r>
          </w:p>
        </w:tc>
      </w:tr>
      <w:tr>
        <w:trPr>
          <w:trHeight w:val="442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0" w:lineRule="auto" w:before="6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51.67891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38.40637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1.345582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0.1789</w:t>
            </w:r>
          </w:p>
        </w:tc>
      </w:tr>
      <w:tr>
        <w:trPr>
          <w:trHeight w:val="231" w:hRule="atLeast"/>
        </w:trPr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165" w:right="165"/>
              <w:jc w:val="center"/>
              <w:rPr>
                <w:sz w:val="18"/>
              </w:rPr>
            </w:pPr>
            <w:r>
              <w:rPr>
                <w:sz w:val="18"/>
              </w:rPr>
              <w:t>CSRD-GD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0.080749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0.641452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0.125884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0.8999</w:t>
            </w:r>
          </w:p>
        </w:tc>
      </w:tr>
      <w:tr>
        <w:trPr>
          <w:trHeight w:val="23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0.18418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0.822728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0.223865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0.8229</w:t>
            </w:r>
          </w:p>
        </w:tc>
      </w:tr>
      <w:tr>
        <w:trPr>
          <w:trHeight w:val="235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1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1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0.413253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1"/>
              <w:ind w:left="542" w:right="536"/>
              <w:jc w:val="center"/>
              <w:rPr>
                <w:sz w:val="18"/>
              </w:rPr>
            </w:pPr>
            <w:r>
              <w:rPr>
                <w:sz w:val="18"/>
              </w:rPr>
              <w:t>1.00641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1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0.410621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1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0.6815</w:t>
            </w:r>
          </w:p>
        </w:tc>
      </w:tr>
      <w:tr>
        <w:trPr>
          <w:trHeight w:val="447" w:hRule="atLeast"/>
        </w:trPr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-0.07085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1.178422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-0.06012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0.9521</w:t>
            </w:r>
          </w:p>
        </w:tc>
      </w:tr>
      <w:tr>
        <w:trPr>
          <w:trHeight w:val="312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5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5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0.671718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5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1.522346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5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0.441239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5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0.6592</w:t>
            </w:r>
          </w:p>
        </w:tc>
      </w:tr>
      <w:tr>
        <w:trPr>
          <w:trHeight w:val="223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0.918114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1.952841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0.470143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0.6384</w:t>
            </w:r>
          </w:p>
        </w:tc>
      </w:tr>
      <w:tr>
        <w:trPr>
          <w:trHeight w:val="22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4.772342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2.931457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1.627976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0.104</w:t>
            </w:r>
          </w:p>
        </w:tc>
      </w:tr>
      <w:tr>
        <w:trPr>
          <w:trHeight w:val="225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8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8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11.40213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8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4.370402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8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2.608942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8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0.0093*</w:t>
            </w:r>
          </w:p>
        </w:tc>
      </w:tr>
      <w:tr>
        <w:trPr>
          <w:trHeight w:val="445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25.34827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9.859555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2.570934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0.0104*</w:t>
            </w:r>
          </w:p>
        </w:tc>
      </w:tr>
      <w:tr>
        <w:trPr>
          <w:trHeight w:val="228" w:hRule="atLeast"/>
        </w:trPr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165" w:right="165"/>
              <w:jc w:val="center"/>
              <w:rPr>
                <w:sz w:val="18"/>
              </w:rPr>
            </w:pPr>
            <w:r>
              <w:rPr>
                <w:sz w:val="18"/>
              </w:rPr>
              <w:t>CSRD-EIS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-0.4732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1.594758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-0.29672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0.7668</w:t>
            </w:r>
          </w:p>
        </w:tc>
      </w:tr>
      <w:tr>
        <w:trPr>
          <w:trHeight w:val="23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1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1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-3.44285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1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2.083494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1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-1.65244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1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0.0989**</w:t>
            </w:r>
          </w:p>
        </w:tc>
      </w:tr>
      <w:tr>
        <w:trPr>
          <w:trHeight w:val="23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-8.36666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4.227951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-1.97889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0.0483*</w:t>
            </w:r>
          </w:p>
        </w:tc>
      </w:tr>
      <w:tr>
        <w:trPr>
          <w:trHeight w:val="447" w:hRule="atLeast"/>
        </w:trPr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-15.9134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5.430406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-2.93043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0.0035*</w:t>
            </w:r>
          </w:p>
        </w:tc>
      </w:tr>
      <w:tr>
        <w:trPr>
          <w:trHeight w:val="311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4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4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-28.6178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4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12.93349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4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-2.21269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4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0.0273*</w:t>
            </w:r>
          </w:p>
        </w:tc>
      </w:tr>
      <w:tr>
        <w:trPr>
          <w:trHeight w:val="223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-50.0291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16.74466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-2.98776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4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0.0029*</w:t>
            </w:r>
          </w:p>
        </w:tc>
      </w:tr>
      <w:tr>
        <w:trPr>
          <w:trHeight w:val="225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-94.5807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21.40883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-4.41783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0.000*</w:t>
            </w:r>
          </w:p>
        </w:tc>
      </w:tr>
      <w:tr>
        <w:trPr>
          <w:trHeight w:val="442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0" w:lineRule="auto" w:before="6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40" w:lineRule="auto" w:before="6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-134.183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6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30.31529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40" w:lineRule="auto" w:before="6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-4.42624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6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0.000*</w:t>
            </w:r>
          </w:p>
        </w:tc>
      </w:tr>
      <w:tr>
        <w:trPr>
          <w:trHeight w:val="326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4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4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-258.944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4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66.96797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4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-3.86669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4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0.0001</w:t>
            </w:r>
          </w:p>
        </w:tc>
      </w:tr>
      <w:tr>
        <w:trPr>
          <w:trHeight w:val="228" w:hRule="atLeast"/>
        </w:trPr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167" w:right="165"/>
              <w:jc w:val="center"/>
              <w:rPr>
                <w:sz w:val="18"/>
              </w:rPr>
            </w:pPr>
            <w:r>
              <w:rPr>
                <w:sz w:val="18"/>
              </w:rPr>
              <w:t>LEV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-0.02037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542" w:right="536"/>
              <w:jc w:val="center"/>
              <w:rPr>
                <w:sz w:val="18"/>
              </w:rPr>
            </w:pPr>
            <w:r>
              <w:rPr>
                <w:sz w:val="18"/>
              </w:rPr>
              <w:t>0.77312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-0.02635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4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0.979</w:t>
            </w:r>
          </w:p>
        </w:tc>
      </w:tr>
      <w:tr>
        <w:trPr>
          <w:trHeight w:val="23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1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1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-0.08539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1"/>
              <w:ind w:left="542" w:right="536"/>
              <w:jc w:val="center"/>
              <w:rPr>
                <w:sz w:val="18"/>
              </w:rPr>
            </w:pPr>
            <w:r>
              <w:rPr>
                <w:sz w:val="18"/>
              </w:rPr>
              <w:t>0.98012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1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-0.08712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1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0.9306</w:t>
            </w:r>
          </w:p>
        </w:tc>
      </w:tr>
      <w:tr>
        <w:trPr>
          <w:trHeight w:val="23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-0.31951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1.098158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-0.29095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3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0.7712</w:t>
            </w:r>
          </w:p>
        </w:tc>
      </w:tr>
      <w:tr>
        <w:trPr>
          <w:trHeight w:val="448" w:hRule="atLeast"/>
        </w:trPr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-0.6494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1.236198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-0.52532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0.5995</w:t>
            </w:r>
          </w:p>
        </w:tc>
      </w:tr>
      <w:tr>
        <w:trPr>
          <w:trHeight w:val="311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4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4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-1.91268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4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1.421401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4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-1.34563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4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0.1789</w:t>
            </w:r>
          </w:p>
        </w:tc>
      </w:tr>
      <w:tr>
        <w:trPr>
          <w:trHeight w:val="204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-2.19533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1.590736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-1.38007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0.1681</w:t>
            </w:r>
          </w:p>
        </w:tc>
      </w:tr>
      <w:tr>
        <w:trPr>
          <w:trHeight w:val="196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-2.33355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2.757069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85" w:right="372"/>
              <w:jc w:val="center"/>
              <w:rPr>
                <w:sz w:val="18"/>
              </w:rPr>
            </w:pPr>
            <w:r>
              <w:rPr>
                <w:sz w:val="18"/>
              </w:rPr>
              <w:t>-0.84639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0.3977</w:t>
            </w:r>
          </w:p>
        </w:tc>
      </w:tr>
      <w:tr>
        <w:trPr>
          <w:trHeight w:val="196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10.67984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9.508423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1.123197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0.2618</w:t>
            </w:r>
          </w:p>
        </w:tc>
      </w:tr>
      <w:tr>
        <w:trPr>
          <w:trHeight w:val="39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28.89007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542" w:right="536"/>
              <w:jc w:val="center"/>
              <w:rPr>
                <w:sz w:val="18"/>
              </w:rPr>
            </w:pPr>
            <w:r>
              <w:rPr>
                <w:sz w:val="18"/>
              </w:rPr>
              <w:t>16.7931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1.720354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0.0859</w:t>
            </w:r>
          </w:p>
        </w:tc>
      </w:tr>
      <w:tr>
        <w:trPr>
          <w:trHeight w:val="416" w:hRule="atLeast"/>
        </w:trPr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"/>
              <w:ind w:left="164" w:right="165"/>
              <w:jc w:val="center"/>
              <w:rPr>
                <w:sz w:val="18"/>
              </w:rPr>
            </w:pPr>
            <w:r>
              <w:rPr>
                <w:sz w:val="18"/>
              </w:rPr>
              <w:t>FSIZE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  <w:p>
            <w:pPr>
              <w:pStyle w:val="TableParagraph"/>
              <w:spacing w:line="189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0.135826</w:t>
            </w:r>
          </w:p>
          <w:p>
            <w:pPr>
              <w:pStyle w:val="TableParagraph"/>
              <w:spacing w:line="189" w:lineRule="exact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0.632559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0.251614</w:t>
            </w:r>
          </w:p>
          <w:p>
            <w:pPr>
              <w:pStyle w:val="TableParagraph"/>
              <w:spacing w:line="189" w:lineRule="exact"/>
              <w:ind w:left="542" w:right="536"/>
              <w:jc w:val="center"/>
              <w:rPr>
                <w:sz w:val="18"/>
              </w:rPr>
            </w:pPr>
            <w:r>
              <w:rPr>
                <w:sz w:val="18"/>
              </w:rPr>
              <w:t>0.32502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438"/>
              <w:jc w:val="left"/>
              <w:rPr>
                <w:sz w:val="18"/>
              </w:rPr>
            </w:pPr>
            <w:r>
              <w:rPr>
                <w:sz w:val="18"/>
              </w:rPr>
              <w:t>0.539819</w:t>
            </w:r>
          </w:p>
          <w:p>
            <w:pPr>
              <w:pStyle w:val="TableParagraph"/>
              <w:spacing w:line="189" w:lineRule="exact"/>
              <w:ind w:left="438"/>
              <w:jc w:val="left"/>
              <w:rPr>
                <w:sz w:val="18"/>
              </w:rPr>
            </w:pPr>
            <w:r>
              <w:rPr>
                <w:sz w:val="18"/>
              </w:rPr>
              <w:t>1.946217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0.5895</w:t>
            </w:r>
          </w:p>
          <w:p>
            <w:pPr>
              <w:pStyle w:val="TableParagraph"/>
              <w:spacing w:line="189" w:lineRule="exact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0.0521</w:t>
            </w:r>
          </w:p>
        </w:tc>
      </w:tr>
      <w:tr>
        <w:trPr>
          <w:trHeight w:val="206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1.4967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0.611922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2.445898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0.0147</w:t>
            </w:r>
          </w:p>
        </w:tc>
      </w:tr>
      <w:tr>
        <w:trPr>
          <w:trHeight w:val="404" w:hRule="atLeast"/>
        </w:trPr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2.854588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0.785162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3.635667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0.0003</w:t>
            </w:r>
          </w:p>
        </w:tc>
      </w:tr>
      <w:tr>
        <w:trPr>
          <w:trHeight w:val="205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844" w:type="dxa"/>
          </w:tcPr>
          <w:p>
            <w:pPr>
              <w:pStyle w:val="TableParagraph"/>
              <w:spacing w:line="186" w:lineRule="exact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4.953698</w:t>
            </w:r>
          </w:p>
        </w:tc>
        <w:tc>
          <w:tcPr>
            <w:tcW w:w="1843" w:type="dxa"/>
          </w:tcPr>
          <w:p>
            <w:pPr>
              <w:pStyle w:val="TableParagraph"/>
              <w:spacing w:line="186" w:lineRule="exact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1.885291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2.627551</w:t>
            </w:r>
          </w:p>
        </w:tc>
        <w:tc>
          <w:tcPr>
            <w:tcW w:w="1843" w:type="dxa"/>
          </w:tcPr>
          <w:p>
            <w:pPr>
              <w:pStyle w:val="TableParagraph"/>
              <w:spacing w:line="186" w:lineRule="exact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0.0088</w:t>
            </w:r>
          </w:p>
        </w:tc>
      </w:tr>
      <w:tr>
        <w:trPr>
          <w:trHeight w:val="204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90" w:right="475"/>
              <w:jc w:val="center"/>
              <w:rPr>
                <w:sz w:val="18"/>
              </w:rPr>
            </w:pPr>
            <w:r>
              <w:rPr>
                <w:sz w:val="18"/>
              </w:rPr>
              <w:t>8.45409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2.433158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3.474534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542" w:right="528"/>
              <w:jc w:val="center"/>
              <w:rPr>
                <w:sz w:val="18"/>
              </w:rPr>
            </w:pPr>
            <w:r>
              <w:rPr>
                <w:sz w:val="18"/>
              </w:rPr>
              <w:t>0.0005</w:t>
            </w:r>
          </w:p>
        </w:tc>
      </w:tr>
      <w:tr>
        <w:trPr>
          <w:trHeight w:val="19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15.34608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3.021663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5.078687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19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20.76521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42" w:right="531"/>
              <w:jc w:val="center"/>
              <w:rPr>
                <w:sz w:val="18"/>
              </w:rPr>
            </w:pPr>
            <w:r>
              <w:rPr>
                <w:sz w:val="18"/>
              </w:rPr>
              <w:t>4.353401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4.769883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9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490" w:right="470"/>
              <w:jc w:val="center"/>
              <w:rPr>
                <w:sz w:val="18"/>
              </w:rPr>
            </w:pPr>
            <w:r>
              <w:rPr>
                <w:sz w:val="18"/>
              </w:rPr>
              <w:t>39.71889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542" w:right="536"/>
              <w:jc w:val="center"/>
              <w:rPr>
                <w:sz w:val="18"/>
              </w:rPr>
            </w:pPr>
            <w:r>
              <w:rPr>
                <w:sz w:val="18"/>
              </w:rPr>
              <w:t>9.29474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4.273265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542" w:right="533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</w:tbl>
    <w:p>
      <w:pPr>
        <w:spacing w:before="1"/>
        <w:ind w:left="1368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Source: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Researcher’s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compilation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(2019)</w:t>
      </w:r>
      <w:r>
        <w:rPr>
          <w:rFonts w:ascii="Calibri" w:hAnsi="Calibri"/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Eviews</w:t>
      </w:r>
      <w:r>
        <w:rPr>
          <w:spacing w:val="1"/>
          <w:sz w:val="22"/>
        </w:rPr>
        <w:t> </w:t>
      </w:r>
      <w:r>
        <w:rPr>
          <w:sz w:val="22"/>
        </w:rPr>
        <w:t>10.0.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480" w:lineRule="auto" w:before="63"/>
        <w:ind w:left="1368" w:right="1217" w:firstLine="720"/>
        <w:jc w:val="both"/>
      </w:pPr>
      <w:r>
        <w:rPr/>
        <w:t>Table 4.6 showed a significant positive relationship between CSRD-EA and SP; a</w:t>
      </w:r>
      <w:r>
        <w:rPr>
          <w:spacing w:val="1"/>
        </w:rPr>
        <w:t> </w:t>
      </w:r>
      <w:r>
        <w:rPr/>
        <w:t>positive significant relationship between CSRD-GD and SP, and also a significant positive</w:t>
      </w:r>
      <w:r>
        <w:rPr>
          <w:spacing w:val="-57"/>
        </w:rPr>
        <w:t> </w:t>
      </w:r>
      <w:r>
        <w:rPr/>
        <w:t>relationship</w:t>
      </w:r>
      <w:r>
        <w:rPr>
          <w:spacing w:val="5"/>
        </w:rPr>
        <w:t> </w:t>
      </w:r>
      <w:r>
        <w:rPr/>
        <w:t>between</w:t>
      </w:r>
      <w:r>
        <w:rPr>
          <w:spacing w:val="-3"/>
        </w:rPr>
        <w:t> </w:t>
      </w:r>
      <w:r>
        <w:rPr/>
        <w:t>CSRD-EIS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SP</w:t>
      </w:r>
      <w:r>
        <w:rPr>
          <w:spacing w:val="2"/>
        </w:rPr>
        <w:t> </w:t>
      </w:r>
      <w:r>
        <w:rPr/>
        <w:t>at</w:t>
      </w:r>
      <w:r>
        <w:rPr>
          <w:spacing w:val="6"/>
        </w:rPr>
        <w:t> </w:t>
      </w:r>
      <w:r>
        <w:rPr/>
        <w:t>5%.</w:t>
      </w:r>
    </w:p>
    <w:p>
      <w:pPr>
        <w:pStyle w:val="BodyText"/>
        <w:spacing w:line="480" w:lineRule="auto" w:before="1"/>
        <w:ind w:left="1368" w:right="1210" w:firstLine="720"/>
        <w:jc w:val="both"/>
      </w:pPr>
      <w:r>
        <w:rPr/>
        <w:t>The usefulness of the quantile regression technique is unlike that of the panel</w:t>
      </w:r>
      <w:r>
        <w:rPr>
          <w:spacing w:val="1"/>
        </w:rPr>
        <w:t> </w:t>
      </w:r>
      <w:r>
        <w:rPr/>
        <w:t>regression which does not show the effect of an independent variable on different levels of</w:t>
      </w:r>
      <w:r>
        <w:rPr>
          <w:spacing w:val="-57"/>
        </w:rPr>
        <w:t> </w:t>
      </w:r>
      <w:r>
        <w:rPr/>
        <w:t>the dependent but is regarded as a mean regression. The quantile regression parameter</w:t>
      </w:r>
      <w:r>
        <w:rPr>
          <w:spacing w:val="1"/>
        </w:rPr>
        <w:t> </w:t>
      </w:r>
      <w:r>
        <w:rPr/>
        <w:t>estimates the change in a specified quantile of the response variable. The conditional</w:t>
      </w:r>
      <w:r>
        <w:rPr>
          <w:spacing w:val="1"/>
        </w:rPr>
        <w:t> </w:t>
      </w:r>
      <w:r>
        <w:rPr/>
        <w:t>quantile regression traces the entire distribution of the</w:t>
      </w:r>
      <w:r>
        <w:rPr>
          <w:spacing w:val="1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variable,</w:t>
      </w:r>
      <w:r>
        <w:rPr>
          <w:spacing w:val="60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on a set of categories for the dependent variable. As observed, the distributional dynamics</w:t>
      </w:r>
      <w:r>
        <w:rPr>
          <w:spacing w:val="1"/>
        </w:rPr>
        <w:t> </w:t>
      </w:r>
      <w:r>
        <w:rPr/>
        <w:t>for SP highlighted that the effect of CSRD-EA was significant at 5% for firms at high</w:t>
      </w:r>
      <w:r>
        <w:rPr>
          <w:spacing w:val="1"/>
        </w:rPr>
        <w:t> </w:t>
      </w:r>
      <w:r>
        <w:rPr/>
        <w:t>levels above average financial performance at Q[0.3.] and Q[0.4].</w:t>
      </w:r>
      <w:r>
        <w:rPr>
          <w:spacing w:val="60"/>
        </w:rPr>
        <w:t> </w:t>
      </w:r>
      <w:r>
        <w:rPr/>
        <w:t>The effect of CSRD-</w:t>
      </w:r>
      <w:r>
        <w:rPr>
          <w:spacing w:val="1"/>
        </w:rPr>
        <w:t> </w:t>
      </w:r>
      <w:r>
        <w:rPr/>
        <w:t>EA was also significant at 5% for firms at average levels of financial performance Q[0.5]</w:t>
      </w:r>
      <w:r>
        <w:rPr>
          <w:spacing w:val="1"/>
        </w:rPr>
        <w:t> </w:t>
      </w:r>
      <w:r>
        <w:rPr/>
        <w:t>and even below average levels Q[0.6],</w:t>
      </w:r>
      <w:r>
        <w:rPr>
          <w:spacing w:val="1"/>
        </w:rPr>
        <w:t> </w:t>
      </w:r>
      <w:r>
        <w:rPr/>
        <w:t>Q[0.7] and Q[0.8]. The findings thus highlighted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environmental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price</w:t>
      </w:r>
      <w:r>
        <w:rPr>
          <w:spacing w:val="5"/>
        </w:rPr>
        <w:t> </w:t>
      </w:r>
      <w:r>
        <w:rPr/>
        <w:t>levels.</w:t>
      </w:r>
    </w:p>
    <w:p>
      <w:pPr>
        <w:pStyle w:val="BodyText"/>
        <w:spacing w:line="480" w:lineRule="auto" w:before="2"/>
        <w:ind w:left="1368" w:right="1214" w:firstLine="720"/>
        <w:jc w:val="both"/>
      </w:pPr>
      <w:r>
        <w:rPr/>
        <w:t>Therefore, whether firms have relative high, average or low share prices, the effect</w:t>
      </w:r>
      <w:r>
        <w:rPr>
          <w:spacing w:val="1"/>
        </w:rPr>
        <w:t> </w:t>
      </w:r>
      <w:r>
        <w:rPr/>
        <w:t>of CSRD-EA on SP is persistent. For CSRD-GD, the quantile estimates highlight that for</w:t>
      </w:r>
      <w:r>
        <w:rPr>
          <w:spacing w:val="1"/>
        </w:rPr>
        <w:t> </w:t>
      </w:r>
      <w:r>
        <w:rPr/>
        <w:t>firms at below average share price level (Q[0.8.] and Q[0.9]) for the distribution,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CSRD-GD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strongest.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CSRD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positive effects on SP for firms in the below distribution average SP.</w:t>
      </w:r>
      <w:r>
        <w:rPr>
          <w:spacing w:val="1"/>
        </w:rPr>
        <w:t> </w:t>
      </w:r>
      <w:r>
        <w:rPr/>
        <w:t>For CSRD-EIS, the</w:t>
      </w:r>
      <w:r>
        <w:rPr>
          <w:spacing w:val="1"/>
        </w:rPr>
        <w:t> </w:t>
      </w:r>
      <w:r>
        <w:rPr/>
        <w:t>outcome is similar to that of CSRD-EA. As observed, the distributional dynamics for SP</w:t>
      </w:r>
      <w:r>
        <w:rPr>
          <w:spacing w:val="1"/>
        </w:rPr>
        <w:t> </w:t>
      </w:r>
      <w:r>
        <w:rPr/>
        <w:t>highlighted that the effect of CSRD-EIS was significant at 5% for firms at high levels</w:t>
      </w:r>
      <w:r>
        <w:rPr>
          <w:spacing w:val="1"/>
        </w:rPr>
        <w:t> </w:t>
      </w:r>
      <w:r>
        <w:rPr/>
        <w:t>above average financial performance at Q[0.3.] and Q[0.4].</w:t>
      </w:r>
      <w:r>
        <w:rPr>
          <w:spacing w:val="1"/>
        </w:rPr>
        <w:t> </w:t>
      </w:r>
      <w:r>
        <w:rPr/>
        <w:t>The effect of CSRD-EA was</w:t>
      </w:r>
      <w:r>
        <w:rPr>
          <w:spacing w:val="1"/>
        </w:rPr>
        <w:t> </w:t>
      </w:r>
      <w:r>
        <w:rPr/>
        <w:t>also significant at 5% for firms at average levels of financial performance Q[0.5] and even</w:t>
      </w:r>
      <w:r>
        <w:rPr>
          <w:spacing w:val="1"/>
        </w:rPr>
        <w:t> </w:t>
      </w:r>
      <w:r>
        <w:rPr/>
        <w:t>below</w:t>
      </w:r>
      <w:r>
        <w:rPr>
          <w:spacing w:val="27"/>
        </w:rPr>
        <w:t> </w:t>
      </w:r>
      <w:r>
        <w:rPr/>
        <w:t>average</w:t>
      </w:r>
      <w:r>
        <w:rPr>
          <w:spacing w:val="32"/>
        </w:rPr>
        <w:t> </w:t>
      </w:r>
      <w:r>
        <w:rPr/>
        <w:t>levels</w:t>
      </w:r>
      <w:r>
        <w:rPr>
          <w:spacing w:val="30"/>
        </w:rPr>
        <w:t> </w:t>
      </w:r>
      <w:r>
        <w:rPr/>
        <w:t>Q[0.6],</w:t>
      </w:r>
      <w:r>
        <w:rPr>
          <w:spacing w:val="60"/>
        </w:rPr>
        <w:t> </w:t>
      </w:r>
      <w:r>
        <w:rPr/>
        <w:t>Q[0.7]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Q[0.8].</w:t>
      </w:r>
      <w:r>
        <w:rPr>
          <w:spacing w:val="26"/>
        </w:rPr>
        <w:t> </w:t>
      </w:r>
      <w:r>
        <w:rPr/>
        <w:t>The</w:t>
      </w:r>
      <w:r>
        <w:rPr>
          <w:spacing w:val="31"/>
        </w:rPr>
        <w:t> </w:t>
      </w:r>
      <w:r>
        <w:rPr/>
        <w:t>findings</w:t>
      </w:r>
      <w:r>
        <w:rPr>
          <w:spacing w:val="26"/>
        </w:rPr>
        <w:t> </w:t>
      </w:r>
      <w:r>
        <w:rPr/>
        <w:t>thus</w:t>
      </w:r>
      <w:r>
        <w:rPr>
          <w:spacing w:val="30"/>
        </w:rPr>
        <w:t> </w:t>
      </w:r>
      <w:r>
        <w:rPr/>
        <w:t>highlighted</w:t>
      </w:r>
      <w:r>
        <w:rPr>
          <w:spacing w:val="31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7"/>
        <w:jc w:val="both"/>
      </w:pPr>
      <w:r>
        <w:rPr/>
        <w:t>effect of employment of indigenous staff on share price could not necessarily be a function</w:t>
      </w:r>
      <w:r>
        <w:rPr>
          <w:spacing w:val="-57"/>
        </w:rPr>
        <w:t> </w:t>
      </w:r>
      <w:r>
        <w:rPr/>
        <w:t>of the share price levels. Therefore, whether firms had relative high, average or low share</w:t>
      </w:r>
      <w:r>
        <w:rPr>
          <w:spacing w:val="1"/>
        </w:rPr>
        <w:t> </w:t>
      </w:r>
      <w:r>
        <w:rPr/>
        <w:t>prices,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CSRD-EIS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SP</w:t>
      </w:r>
      <w:r>
        <w:rPr>
          <w:spacing w:val="1"/>
        </w:rPr>
        <w:t> </w:t>
      </w:r>
      <w:r>
        <w:rPr/>
        <w:t>was persistent.</w:t>
      </w:r>
    </w:p>
    <w:p>
      <w:pPr>
        <w:pStyle w:val="BodyText"/>
        <w:spacing w:before="1" w:after="40"/>
        <w:ind w:left="1368"/>
        <w:jc w:val="both"/>
      </w:pPr>
      <w:r>
        <w:rPr/>
        <w:t>Table</w:t>
      </w:r>
      <w:r>
        <w:rPr>
          <w:spacing w:val="-2"/>
        </w:rPr>
        <w:t> </w:t>
      </w:r>
      <w:r>
        <w:rPr/>
        <w:t>4.7.</w:t>
      </w:r>
      <w:r>
        <w:rPr>
          <w:spacing w:val="1"/>
        </w:rPr>
        <w:t> </w:t>
      </w:r>
      <w:r>
        <w:rPr/>
        <w:t>CSRD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ROA</w:t>
      </w:r>
      <w:r>
        <w:rPr>
          <w:spacing w:val="-6"/>
        </w:rPr>
        <w:t> </w:t>
      </w:r>
      <w:r>
        <w:rPr/>
        <w:t>Results</w:t>
      </w:r>
    </w:p>
    <w:tbl>
      <w:tblPr>
        <w:tblW w:w="0" w:type="auto"/>
        <w:jc w:val="left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1434"/>
        <w:gridCol w:w="1844"/>
        <w:gridCol w:w="2175"/>
        <w:gridCol w:w="1935"/>
      </w:tblGrid>
      <w:tr>
        <w:trPr>
          <w:trHeight w:val="460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Variable</w:t>
            </w:r>
          </w:p>
        </w:tc>
        <w:tc>
          <w:tcPr>
            <w:tcW w:w="1434" w:type="dxa"/>
          </w:tcPr>
          <w:p>
            <w:pPr>
              <w:pStyle w:val="TableParagraph"/>
              <w:spacing w:line="230" w:lineRule="atLeast"/>
              <w:ind w:left="113" w:right="7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Aprori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Sign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487" w:right="486"/>
              <w:jc w:val="center"/>
              <w:rPr>
                <w:sz w:val="20"/>
              </w:rPr>
            </w:pPr>
            <w:r>
              <w:rPr>
                <w:sz w:val="20"/>
              </w:rPr>
              <w:t>FE</w:t>
            </w:r>
          </w:p>
          <w:p>
            <w:pPr>
              <w:pStyle w:val="TableParagraph"/>
              <w:spacing w:line="210" w:lineRule="exact"/>
              <w:ind w:left="490" w:right="484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ind w:left="632" w:right="635"/>
              <w:jc w:val="center"/>
              <w:rPr>
                <w:sz w:val="20"/>
              </w:rPr>
            </w:pPr>
            <w:r>
              <w:rPr>
                <w:sz w:val="20"/>
              </w:rPr>
              <w:t>RE</w:t>
            </w:r>
          </w:p>
          <w:p>
            <w:pPr>
              <w:pStyle w:val="TableParagraph"/>
              <w:spacing w:line="210" w:lineRule="exact"/>
              <w:ind w:left="635" w:right="635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GMM</w:t>
            </w:r>
          </w:p>
          <w:p>
            <w:pPr>
              <w:pStyle w:val="TableParagraph"/>
              <w:spacing w:line="210" w:lineRule="exact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</w:tr>
      <w:tr>
        <w:trPr>
          <w:trHeight w:val="691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C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528" w:right="493" w:firstLine="43"/>
              <w:jc w:val="left"/>
              <w:rPr>
                <w:sz w:val="20"/>
              </w:rPr>
            </w:pPr>
            <w:r>
              <w:rPr>
                <w:sz w:val="20"/>
              </w:rPr>
              <w:t>0.41592*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(0.07241)</w:t>
            </w:r>
          </w:p>
          <w:p>
            <w:pPr>
              <w:pStyle w:val="TableParagraph"/>
              <w:spacing w:line="210" w:lineRule="exact" w:before="1"/>
              <w:ind w:left="609"/>
              <w:jc w:val="left"/>
              <w:rPr>
                <w:sz w:val="20"/>
              </w:rPr>
            </w:pPr>
            <w:r>
              <w:rPr>
                <w:sz w:val="20"/>
              </w:rPr>
              <w:t>{0.000)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ind w:left="744" w:right="732" w:hanging="5"/>
              <w:jc w:val="center"/>
              <w:rPr>
                <w:sz w:val="20"/>
              </w:rPr>
            </w:pPr>
            <w:r>
              <w:rPr>
                <w:sz w:val="20"/>
              </w:rPr>
              <w:t>0.4566*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(0.4536)</w:t>
            </w:r>
          </w:p>
          <w:p>
            <w:pPr>
              <w:pStyle w:val="TableParagraph"/>
              <w:spacing w:line="210" w:lineRule="exact" w:before="1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{0.0023}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571" w:right="532" w:hanging="15"/>
              <w:jc w:val="left"/>
              <w:rPr>
                <w:sz w:val="20"/>
              </w:rPr>
            </w:pPr>
            <w:r>
              <w:rPr>
                <w:sz w:val="20"/>
              </w:rPr>
              <w:t>-0.80587*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(0.09233)</w:t>
            </w:r>
          </w:p>
          <w:p>
            <w:pPr>
              <w:pStyle w:val="TableParagraph"/>
              <w:spacing w:line="210" w:lineRule="exact" w:before="1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</w:tr>
      <w:tr>
        <w:trPr>
          <w:trHeight w:val="690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729" w:right="7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GD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-0.01892</w:t>
            </w:r>
          </w:p>
          <w:p>
            <w:pPr>
              <w:pStyle w:val="TableParagraph"/>
              <w:spacing w:line="240" w:lineRule="auto"/>
              <w:ind w:left="576"/>
              <w:jc w:val="left"/>
              <w:rPr>
                <w:sz w:val="20"/>
              </w:rPr>
            </w:pPr>
            <w:r>
              <w:rPr>
                <w:sz w:val="20"/>
              </w:rPr>
              <w:t>(0.0152)</w:t>
            </w:r>
          </w:p>
          <w:p>
            <w:pPr>
              <w:pStyle w:val="TableParagraph"/>
              <w:spacing w:line="210" w:lineRule="exact" w:before="1"/>
              <w:ind w:left="547"/>
              <w:jc w:val="left"/>
              <w:rPr>
                <w:sz w:val="20"/>
              </w:rPr>
            </w:pPr>
            <w:r>
              <w:rPr>
                <w:sz w:val="20"/>
              </w:rPr>
              <w:t>{0.2145}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0.04535</w:t>
            </w:r>
          </w:p>
          <w:p>
            <w:pPr>
              <w:pStyle w:val="TableParagraph"/>
              <w:spacing w:line="240" w:lineRule="auto"/>
              <w:ind w:left="639" w:right="635"/>
              <w:jc w:val="center"/>
              <w:rPr>
                <w:sz w:val="20"/>
              </w:rPr>
            </w:pPr>
            <w:r>
              <w:rPr>
                <w:sz w:val="20"/>
              </w:rPr>
              <w:t>(0.03279)</w:t>
            </w:r>
          </w:p>
          <w:p>
            <w:pPr>
              <w:pStyle w:val="TableParagraph"/>
              <w:spacing w:line="210" w:lineRule="exact" w:before="1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{0.1672}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624" w:right="597" w:firstLine="14"/>
              <w:jc w:val="left"/>
              <w:rPr>
                <w:sz w:val="20"/>
              </w:rPr>
            </w:pPr>
            <w:r>
              <w:rPr>
                <w:sz w:val="20"/>
              </w:rPr>
              <w:t>0.1463*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(0.0117)</w:t>
            </w:r>
          </w:p>
          <w:p>
            <w:pPr>
              <w:pStyle w:val="TableParagraph"/>
              <w:spacing w:line="210" w:lineRule="exact" w:before="1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</w:tr>
      <w:tr>
        <w:trPr>
          <w:trHeight w:val="816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734" w:right="7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EIS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609"/>
              <w:jc w:val="left"/>
              <w:rPr>
                <w:sz w:val="20"/>
              </w:rPr>
            </w:pPr>
            <w:r>
              <w:rPr>
                <w:sz w:val="20"/>
              </w:rPr>
              <w:t>-0.0776</w:t>
            </w:r>
          </w:p>
          <w:p>
            <w:pPr>
              <w:pStyle w:val="TableParagraph"/>
              <w:spacing w:line="228" w:lineRule="exact"/>
              <w:ind w:left="576"/>
              <w:jc w:val="left"/>
              <w:rPr>
                <w:sz w:val="20"/>
              </w:rPr>
            </w:pPr>
            <w:r>
              <w:rPr>
                <w:sz w:val="20"/>
              </w:rPr>
              <w:t>(0.0525)</w:t>
            </w:r>
          </w:p>
          <w:p>
            <w:pPr>
              <w:pStyle w:val="TableParagraph"/>
              <w:spacing w:line="228" w:lineRule="exact"/>
              <w:ind w:left="547"/>
              <w:jc w:val="left"/>
              <w:rPr>
                <w:sz w:val="20"/>
              </w:rPr>
            </w:pPr>
            <w:r>
              <w:rPr>
                <w:sz w:val="20"/>
              </w:rPr>
              <w:t>{0.1399}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0.03199</w:t>
            </w:r>
          </w:p>
          <w:p>
            <w:pPr>
              <w:pStyle w:val="TableParagraph"/>
              <w:spacing w:line="228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(0.1004)</w:t>
            </w:r>
          </w:p>
          <w:p>
            <w:pPr>
              <w:pStyle w:val="TableParagraph"/>
              <w:spacing w:line="228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{0.7501}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624" w:right="597" w:firstLine="14"/>
              <w:jc w:val="left"/>
              <w:rPr>
                <w:sz w:val="20"/>
              </w:rPr>
            </w:pPr>
            <w:r>
              <w:rPr>
                <w:sz w:val="20"/>
              </w:rPr>
              <w:t>0.6625*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(0.0476)</w:t>
            </w:r>
          </w:p>
          <w:p>
            <w:pPr>
              <w:pStyle w:val="TableParagraph"/>
              <w:spacing w:line="227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</w:tr>
      <w:tr>
        <w:trPr>
          <w:trHeight w:val="690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739" w:right="7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EA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576" w:right="522" w:hanging="34"/>
              <w:jc w:val="left"/>
              <w:rPr>
                <w:sz w:val="20"/>
              </w:rPr>
            </w:pPr>
            <w:r>
              <w:rPr>
                <w:sz w:val="20"/>
              </w:rPr>
              <w:t>0.02516*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(0.0112)</w:t>
            </w:r>
          </w:p>
          <w:p>
            <w:pPr>
              <w:pStyle w:val="TableParagraph"/>
              <w:spacing w:line="210" w:lineRule="exact" w:before="1"/>
              <w:ind w:left="547"/>
              <w:jc w:val="left"/>
              <w:rPr>
                <w:sz w:val="20"/>
              </w:rPr>
            </w:pPr>
            <w:r>
              <w:rPr>
                <w:sz w:val="20"/>
              </w:rPr>
              <w:t>{0.0251}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0.0030</w:t>
            </w:r>
          </w:p>
          <w:p>
            <w:pPr>
              <w:pStyle w:val="TableParagraph"/>
              <w:spacing w:line="240" w:lineRule="auto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(0.0107)</w:t>
            </w:r>
          </w:p>
          <w:p>
            <w:pPr>
              <w:pStyle w:val="TableParagraph"/>
              <w:spacing w:line="210" w:lineRule="exact" w:before="1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{0.7772}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624" w:right="584" w:hanging="20"/>
              <w:jc w:val="left"/>
              <w:rPr>
                <w:sz w:val="20"/>
              </w:rPr>
            </w:pPr>
            <w:r>
              <w:rPr>
                <w:sz w:val="20"/>
              </w:rPr>
              <w:t>-0.2769*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(0.0416)</w:t>
            </w:r>
          </w:p>
          <w:p>
            <w:pPr>
              <w:pStyle w:val="TableParagraph"/>
              <w:spacing w:line="210" w:lineRule="exact" w:before="1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</w:tr>
      <w:tr>
        <w:trPr>
          <w:trHeight w:val="688" w:hRule="atLeast"/>
        </w:trPr>
        <w:tc>
          <w:tcPr>
            <w:tcW w:w="2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732" w:right="7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LEV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609"/>
              <w:jc w:val="left"/>
              <w:rPr>
                <w:sz w:val="20"/>
              </w:rPr>
            </w:pPr>
            <w:r>
              <w:rPr>
                <w:sz w:val="20"/>
              </w:rPr>
              <w:t>-0.0105</w:t>
            </w:r>
          </w:p>
          <w:p>
            <w:pPr>
              <w:pStyle w:val="TableParagraph"/>
              <w:spacing w:line="240" w:lineRule="auto"/>
              <w:ind w:left="576"/>
              <w:jc w:val="left"/>
              <w:rPr>
                <w:sz w:val="20"/>
              </w:rPr>
            </w:pPr>
            <w:r>
              <w:rPr>
                <w:sz w:val="20"/>
              </w:rPr>
              <w:t>(0.0065)</w:t>
            </w:r>
          </w:p>
          <w:p>
            <w:pPr>
              <w:pStyle w:val="TableParagraph"/>
              <w:spacing w:line="207" w:lineRule="exact" w:before="1"/>
              <w:ind w:left="547"/>
              <w:jc w:val="left"/>
              <w:rPr>
                <w:sz w:val="20"/>
              </w:rPr>
            </w:pPr>
            <w:r>
              <w:rPr>
                <w:sz w:val="20"/>
              </w:rPr>
              <w:t>{0.1063}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639" w:right="635"/>
              <w:jc w:val="center"/>
              <w:rPr>
                <w:sz w:val="20"/>
              </w:rPr>
            </w:pPr>
            <w:r>
              <w:rPr>
                <w:sz w:val="20"/>
              </w:rPr>
              <w:t>-0.01603</w:t>
            </w:r>
          </w:p>
          <w:p>
            <w:pPr>
              <w:pStyle w:val="TableParagraph"/>
              <w:spacing w:line="240" w:lineRule="auto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(0.0270)</w:t>
            </w:r>
          </w:p>
          <w:p>
            <w:pPr>
              <w:pStyle w:val="TableParagraph"/>
              <w:spacing w:line="207" w:lineRule="exact" w:before="1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{0.5540}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-0.0026</w:t>
            </w:r>
          </w:p>
          <w:p>
            <w:pPr>
              <w:pStyle w:val="TableParagraph"/>
              <w:spacing w:line="240" w:lineRule="auto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(0.0333)</w:t>
            </w:r>
          </w:p>
          <w:p>
            <w:pPr>
              <w:pStyle w:val="TableParagraph"/>
              <w:spacing w:line="207" w:lineRule="exact" w:before="1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{0.9378}</w:t>
            </w:r>
          </w:p>
        </w:tc>
      </w:tr>
      <w:tr>
        <w:trPr>
          <w:trHeight w:val="688" w:hRule="atLeast"/>
        </w:trPr>
        <w:tc>
          <w:tcPr>
            <w:tcW w:w="2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732" w:right="7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FSIZE</w:t>
            </w:r>
          </w:p>
        </w:tc>
        <w:tc>
          <w:tcPr>
            <w:tcW w:w="14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0.0075</w:t>
            </w:r>
          </w:p>
          <w:p>
            <w:pPr>
              <w:pStyle w:val="TableParagraph"/>
              <w:spacing w:line="240" w:lineRule="auto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(0.0071)</w:t>
            </w:r>
          </w:p>
          <w:p>
            <w:pPr>
              <w:pStyle w:val="TableParagraph"/>
              <w:spacing w:line="210" w:lineRule="exact" w:before="1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{0.2928}</w:t>
            </w:r>
          </w:p>
        </w:tc>
        <w:tc>
          <w:tcPr>
            <w:tcW w:w="2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-0.0039</w:t>
            </w:r>
          </w:p>
          <w:p>
            <w:pPr>
              <w:pStyle w:val="TableParagraph"/>
              <w:spacing w:line="240" w:lineRule="auto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(0.0177)</w:t>
            </w:r>
          </w:p>
          <w:p>
            <w:pPr>
              <w:pStyle w:val="TableParagraph"/>
              <w:spacing w:line="210" w:lineRule="exact" w:before="1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{0.8263}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624" w:right="597" w:firstLine="14"/>
              <w:jc w:val="left"/>
              <w:rPr>
                <w:sz w:val="20"/>
              </w:rPr>
            </w:pPr>
            <w:r>
              <w:rPr>
                <w:sz w:val="20"/>
              </w:rPr>
              <w:t>0.0758*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(0.0187)</w:t>
            </w:r>
          </w:p>
          <w:p>
            <w:pPr>
              <w:pStyle w:val="TableParagraph"/>
              <w:spacing w:line="210" w:lineRule="exact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{0.0001}</w:t>
            </w:r>
          </w:p>
        </w:tc>
      </w:tr>
      <w:tr>
        <w:trPr>
          <w:trHeight w:val="230" w:hRule="atLeast"/>
        </w:trPr>
        <w:tc>
          <w:tcPr>
            <w:tcW w:w="9469" w:type="dxa"/>
            <w:gridSpan w:val="5"/>
          </w:tcPr>
          <w:p>
            <w:pPr>
              <w:pStyle w:val="TableParagraph"/>
              <w:spacing w:line="210" w:lineRule="exact"/>
              <w:ind w:left="3952" w:right="39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Model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Parameters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146" w:lineRule="auto" w:before="38"/>
              <w:ind w:left="722" w:right="717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0.6936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0.0734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right="727"/>
              <w:rPr>
                <w:sz w:val="20"/>
              </w:rPr>
            </w:pPr>
            <w:r>
              <w:rPr>
                <w:sz w:val="20"/>
              </w:rPr>
              <w:t>0.358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0.6901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0.066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right="727"/>
              <w:rPr>
                <w:sz w:val="20"/>
              </w:rPr>
            </w:pPr>
            <w:r>
              <w:rPr>
                <w:sz w:val="20"/>
              </w:rPr>
              <w:t>0.112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195.12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9.895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581"/>
              <w:jc w:val="left"/>
              <w:rPr>
                <w:sz w:val="20"/>
              </w:rPr>
            </w:pPr>
            <w:r>
              <w:rPr>
                <w:sz w:val="20"/>
              </w:rPr>
              <w:t>Prob(F-stat)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right="727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417"/>
              <w:jc w:val="left"/>
              <w:rPr>
                <w:sz w:val="20"/>
              </w:rPr>
            </w:pPr>
            <w:r>
              <w:rPr>
                <w:sz w:val="20"/>
              </w:rPr>
              <w:t>Durbin-Watson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1.97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right="727"/>
              <w:rPr>
                <w:sz w:val="20"/>
              </w:rPr>
            </w:pPr>
            <w:r>
              <w:rPr>
                <w:sz w:val="20"/>
              </w:rPr>
              <w:t>2.071</w:t>
            </w:r>
          </w:p>
        </w:tc>
      </w:tr>
      <w:tr>
        <w:trPr>
          <w:trHeight w:val="230" w:hRule="atLeast"/>
        </w:trPr>
        <w:tc>
          <w:tcPr>
            <w:tcW w:w="9469" w:type="dxa"/>
            <w:gridSpan w:val="5"/>
          </w:tcPr>
          <w:p>
            <w:pPr>
              <w:pStyle w:val="TableParagraph"/>
              <w:spacing w:line="210" w:lineRule="exact"/>
              <w:ind w:left="3957" w:right="39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Model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Diagnostics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662"/>
              <w:jc w:val="left"/>
              <w:rPr>
                <w:sz w:val="20"/>
              </w:rPr>
            </w:pPr>
            <w:r>
              <w:rPr>
                <w:sz w:val="20"/>
              </w:rPr>
              <w:t>Hausman</w:t>
            </w:r>
          </w:p>
        </w:tc>
        <w:tc>
          <w:tcPr>
            <w:tcW w:w="7388" w:type="dxa"/>
            <w:gridSpan w:val="4"/>
          </w:tcPr>
          <w:p>
            <w:pPr>
              <w:pStyle w:val="TableParagraph"/>
              <w:spacing w:line="210" w:lineRule="exact"/>
              <w:ind w:left="3422" w:right="3361"/>
              <w:jc w:val="center"/>
              <w:rPr>
                <w:sz w:val="20"/>
              </w:rPr>
            </w:pPr>
            <w:r>
              <w:rPr>
                <w:sz w:val="20"/>
              </w:rPr>
              <w:t>0.006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right="295"/>
              <w:rPr>
                <w:sz w:val="20"/>
              </w:rPr>
            </w:pPr>
            <w:r>
              <w:rPr>
                <w:sz w:val="20"/>
              </w:rPr>
              <w:t>Ramsey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Reset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0.410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Hetero.Test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0.81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2081" w:type="dxa"/>
          </w:tcPr>
          <w:p>
            <w:pPr>
              <w:pStyle w:val="TableParagraph"/>
              <w:spacing w:line="226" w:lineRule="exact"/>
              <w:ind w:left="571" w:right="481" w:hanging="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Cross-section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Hetero.Test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0.431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605" w:right="157" w:hanging="428"/>
              <w:jc w:val="left"/>
              <w:rPr>
                <w:sz w:val="20"/>
              </w:rPr>
            </w:pPr>
            <w:r>
              <w:rPr>
                <w:sz w:val="20"/>
              </w:rPr>
              <w:t>Pesaran CD for serial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0.571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right="308"/>
              <w:rPr>
                <w:sz w:val="20"/>
              </w:rPr>
            </w:pPr>
            <w:r>
              <w:rPr>
                <w:sz w:val="20"/>
              </w:rPr>
              <w:t>Instrument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Rank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  <w:tr>
        <w:trPr>
          <w:trHeight w:val="282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633"/>
              <w:jc w:val="left"/>
              <w:rPr>
                <w:sz w:val="20"/>
              </w:rPr>
            </w:pPr>
            <w:r>
              <w:rPr>
                <w:sz w:val="20"/>
              </w:rPr>
              <w:t>j-statistics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right="679"/>
              <w:rPr>
                <w:sz w:val="20"/>
              </w:rPr>
            </w:pPr>
            <w:r>
              <w:rPr>
                <w:sz w:val="20"/>
              </w:rPr>
              <w:t>3.0344</w:t>
            </w:r>
          </w:p>
        </w:tc>
      </w:tr>
      <w:tr>
        <w:trPr>
          <w:trHeight w:val="258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Prob-j-stat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right="679"/>
              <w:rPr>
                <w:sz w:val="20"/>
              </w:rPr>
            </w:pPr>
            <w:r>
              <w:rPr>
                <w:sz w:val="20"/>
              </w:rPr>
              <w:t>0.2193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761" w:right="701"/>
              <w:jc w:val="center"/>
              <w:rPr>
                <w:sz w:val="20"/>
              </w:rPr>
            </w:pPr>
            <w:r>
              <w:rPr>
                <w:sz w:val="20"/>
              </w:rPr>
              <w:t>AR(1)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right="679"/>
              <w:rPr>
                <w:sz w:val="20"/>
              </w:rPr>
            </w:pPr>
            <w:r>
              <w:rPr>
                <w:sz w:val="20"/>
              </w:rPr>
              <w:t>0.0023</w:t>
            </w:r>
          </w:p>
        </w:tc>
      </w:tr>
      <w:tr>
        <w:trPr>
          <w:trHeight w:val="426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720" w:right="717"/>
              <w:jc w:val="center"/>
              <w:rPr>
                <w:sz w:val="20"/>
              </w:rPr>
            </w:pPr>
            <w:r>
              <w:rPr>
                <w:sz w:val="20"/>
              </w:rPr>
              <w:t>AR(2)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right="727"/>
              <w:rPr>
                <w:sz w:val="20"/>
              </w:rPr>
            </w:pPr>
            <w:r>
              <w:rPr>
                <w:sz w:val="20"/>
              </w:rPr>
              <w:t>0.274</w:t>
            </w:r>
          </w:p>
        </w:tc>
      </w:tr>
    </w:tbl>
    <w:p>
      <w:pPr>
        <w:spacing w:before="1"/>
        <w:ind w:left="1368" w:right="0" w:firstLine="0"/>
        <w:jc w:val="both"/>
        <w:rPr>
          <w:sz w:val="22"/>
        </w:rPr>
      </w:pPr>
      <w:r>
        <w:rPr>
          <w:rFonts w:ascii="Calibri" w:hAnsi="Calibri"/>
          <w:sz w:val="22"/>
        </w:rPr>
        <w:t>Source: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Researcher’s compilation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(2019)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using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Eviews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10.0.</w:t>
      </w:r>
      <w:r>
        <w:rPr>
          <w:rFonts w:ascii="Calibri" w:hAnsi="Calibri"/>
          <w:spacing w:val="5"/>
          <w:sz w:val="22"/>
        </w:rPr>
        <w:t> </w:t>
      </w:r>
      <w:r>
        <w:rPr>
          <w:sz w:val="22"/>
        </w:rPr>
        <w:t>*</w:t>
      </w:r>
      <w:r>
        <w:rPr>
          <w:spacing w:val="-10"/>
          <w:sz w:val="22"/>
        </w:rPr>
        <w:t> </w:t>
      </w:r>
      <w:r>
        <w:rPr>
          <w:sz w:val="22"/>
        </w:rPr>
        <w:t>sig</w:t>
      </w:r>
      <w:r>
        <w:rPr>
          <w:spacing w:val="-4"/>
          <w:sz w:val="22"/>
        </w:rPr>
        <w:t> </w:t>
      </w:r>
      <w:r>
        <w:rPr>
          <w:sz w:val="22"/>
        </w:rPr>
        <w:t>@</w:t>
      </w:r>
      <w:r>
        <w:rPr>
          <w:spacing w:val="-2"/>
          <w:sz w:val="22"/>
        </w:rPr>
        <w:t> </w:t>
      </w:r>
      <w:r>
        <w:rPr>
          <w:sz w:val="22"/>
        </w:rPr>
        <w:t>5%,</w:t>
      </w:r>
      <w:r>
        <w:rPr>
          <w:spacing w:val="1"/>
          <w:sz w:val="22"/>
        </w:rPr>
        <w:t> </w:t>
      </w:r>
      <w:r>
        <w:rPr>
          <w:sz w:val="22"/>
        </w:rPr>
        <w:t>**sig@10%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368" w:right="1213" w:firstLine="720"/>
        <w:jc w:val="both"/>
      </w:pPr>
      <w:r>
        <w:rPr/>
        <w:t>Table 4.7 showed the regression results which examined the impact of CSRD on</w:t>
      </w:r>
      <w:r>
        <w:rPr>
          <w:spacing w:val="1"/>
        </w:rPr>
        <w:t> </w:t>
      </w:r>
      <w:r>
        <w:rPr/>
        <w:t>Return on assets (ROA). From the Hausman test statistic p-value = 0.006, the FE was the</w:t>
      </w:r>
      <w:r>
        <w:rPr>
          <w:spacing w:val="1"/>
        </w:rPr>
        <w:t> </w:t>
      </w:r>
      <w:r>
        <w:rPr/>
        <w:t>preferred</w:t>
      </w:r>
      <w:r>
        <w:rPr>
          <w:spacing w:val="25"/>
        </w:rPr>
        <w:t> </w:t>
      </w:r>
      <w:r>
        <w:rPr/>
        <w:t>model</w:t>
      </w:r>
      <w:r>
        <w:rPr>
          <w:spacing w:val="18"/>
        </w:rPr>
        <w:t> </w:t>
      </w:r>
      <w:r>
        <w:rPr/>
        <w:t>estimate</w:t>
      </w:r>
      <w:r>
        <w:rPr>
          <w:spacing w:val="30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fixed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random</w:t>
      </w:r>
      <w:r>
        <w:rPr>
          <w:spacing w:val="18"/>
        </w:rPr>
        <w:t> </w:t>
      </w:r>
      <w:r>
        <w:rPr/>
        <w:t>effect</w:t>
      </w:r>
      <w:r>
        <w:rPr>
          <w:spacing w:val="31"/>
        </w:rPr>
        <w:t> </w:t>
      </w:r>
      <w:r>
        <w:rPr/>
        <w:t>estimations.</w:t>
      </w:r>
      <w:r>
        <w:rPr>
          <w:spacing w:val="29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0"/>
        <w:jc w:val="both"/>
      </w:pPr>
      <w:r>
        <w:rPr/>
        <w:t>address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 potential endogeneity bias in GD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EIS dimensions of CSRD,</w:t>
      </w:r>
      <w:r>
        <w:rPr>
          <w:spacing w:val="1"/>
        </w:rPr>
        <w:t> </w:t>
      </w:r>
      <w:r>
        <w:rPr/>
        <w:t>the generalized method of moments (GMM) estimator was also utilized. For statistical</w:t>
      </w:r>
      <w:r>
        <w:rPr>
          <w:spacing w:val="1"/>
        </w:rPr>
        <w:t> </w:t>
      </w:r>
      <w:r>
        <w:rPr/>
        <w:t>precaution, the</w:t>
      </w:r>
      <w:r>
        <w:rPr>
          <w:spacing w:val="1"/>
        </w:rPr>
        <w:t> </w:t>
      </w:r>
      <w:r>
        <w:rPr/>
        <w:t>white adjusted standard errors were employed to control for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heteroskedasticity in the</w:t>
      </w:r>
      <w:r>
        <w:rPr>
          <w:spacing w:val="1"/>
        </w:rPr>
        <w:t> </w:t>
      </w:r>
      <w:r>
        <w:rPr/>
        <w:t>estimation and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 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heteroskedasticity.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heteroskedasticity</w:t>
      </w:r>
      <w:r>
        <w:rPr>
          <w:spacing w:val="1"/>
        </w:rPr>
        <w:t> </w:t>
      </w:r>
      <w:r>
        <w:rPr/>
        <w:t>[p=0.81]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heteroskedasticity [p=0.431] were examined and the estimations were found to be free</w:t>
      </w:r>
      <w:r>
        <w:rPr>
          <w:spacing w:val="1"/>
        </w:rPr>
        <w:t> </w:t>
      </w:r>
      <w:r>
        <w:rPr/>
        <w:t>from such. The Peseran cross-dependence test [p=0.571] was employed to confirm the</w:t>
      </w:r>
      <w:r>
        <w:rPr>
          <w:spacing w:val="1"/>
        </w:rPr>
        <w:t> </w:t>
      </w:r>
      <w:r>
        <w:rPr/>
        <w:t>threat of the serial correlation in the errors and the statistic revealed the absence of cross-</w:t>
      </w:r>
      <w:r>
        <w:rPr>
          <w:spacing w:val="1"/>
        </w:rPr>
        <w:t> </w:t>
      </w:r>
      <w:r>
        <w:rPr/>
        <w:t>section dependence in the residuals. The FE estimates showed that R</w:t>
      </w:r>
      <w:r>
        <w:rPr>
          <w:vertAlign w:val="superscript"/>
        </w:rPr>
        <w:t>2</w:t>
      </w:r>
      <w:r>
        <w:rPr>
          <w:vertAlign w:val="baseline"/>
        </w:rPr>
        <w:t> was 0.6936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 of freedom adjusted the R</w:t>
      </w:r>
      <w:r>
        <w:rPr>
          <w:vertAlign w:val="superscript"/>
        </w:rPr>
        <w:t>2</w:t>
      </w:r>
      <w:r>
        <w:rPr>
          <w:vertAlign w:val="baseline"/>
        </w:rPr>
        <w:t> of 0.6901 which explained the extent to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explanatory variables were able to account for systematic variations in the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F-stat was 195.12 (p-value = 0.00) significant at 5% and suggested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of a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linear relationship between the dependent and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 could not be rejected. It was also indicative of the joint statistical significance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model.</w:t>
      </w:r>
    </w:p>
    <w:p>
      <w:pPr>
        <w:pStyle w:val="BodyText"/>
        <w:spacing w:line="480" w:lineRule="auto" w:before="205"/>
        <w:ind w:left="1368" w:right="1211" w:firstLine="720"/>
        <w:jc w:val="both"/>
      </w:pPr>
      <w:r>
        <w:rPr/>
        <w:t>The analysis of coefficients revealed that CSRD-GD dimension had a negative (-</w:t>
      </w:r>
      <w:r>
        <w:rPr>
          <w:spacing w:val="1"/>
        </w:rPr>
        <w:t> </w:t>
      </w:r>
      <w:r>
        <w:rPr/>
        <w:t>0.01892) effect on ROA although it was not statistically significant at 5% (p=0.2145).</w:t>
      </w:r>
      <w:r>
        <w:rPr>
          <w:spacing w:val="1"/>
        </w:rPr>
        <w:t> </w:t>
      </w:r>
      <w:r>
        <w:rPr/>
        <w:t>Employment of indigenous staff (CSRD-EIS) related disclosures had a negative (-0.0776)</w:t>
      </w:r>
      <w:r>
        <w:rPr>
          <w:spacing w:val="1"/>
        </w:rPr>
        <w:t> </w:t>
      </w:r>
      <w:r>
        <w:rPr/>
        <w:t>impact on ROA although not also significant (p=0.1399) at 5%. Environmental activities</w:t>
      </w:r>
      <w:r>
        <w:rPr>
          <w:spacing w:val="1"/>
        </w:rPr>
        <w:t> </w:t>
      </w:r>
      <w:r>
        <w:rPr/>
        <w:t>dimension (CSRD-EA) had a positive (0.0251) impact on ROA and was also significant</w:t>
      </w:r>
      <w:r>
        <w:rPr>
          <w:spacing w:val="1"/>
        </w:rPr>
        <w:t> </w:t>
      </w:r>
      <w:r>
        <w:rPr/>
        <w:t>(p=0.0251) at 5%. Looking at the control variables, none of FSIZE and LEV showed any</w:t>
      </w:r>
      <w:r>
        <w:rPr>
          <w:spacing w:val="1"/>
        </w:rPr>
        <w:t> </w:t>
      </w:r>
      <w:r>
        <w:rPr/>
        <w:t>statistical significance in their effects.</w:t>
      </w:r>
      <w:r>
        <w:rPr>
          <w:spacing w:val="1"/>
        </w:rPr>
        <w:t> </w:t>
      </w:r>
      <w:r>
        <w:rPr/>
        <w:t>Although the FE</w:t>
      </w:r>
      <w:r>
        <w:rPr>
          <w:spacing w:val="1"/>
        </w:rPr>
        <w:t> </w:t>
      </w:r>
      <w:r>
        <w:rPr/>
        <w:t>models mainly controlled for</w:t>
      </w:r>
      <w:r>
        <w:rPr>
          <w:spacing w:val="1"/>
        </w:rPr>
        <w:t> </w:t>
      </w:r>
      <w:r>
        <w:rPr/>
        <w:t>unobserved heterogeneity, they did not account for the endogeneity problem (Cameron &amp;</w:t>
      </w:r>
      <w:r>
        <w:rPr>
          <w:spacing w:val="1"/>
        </w:rPr>
        <w:t> </w:t>
      </w:r>
      <w:r>
        <w:rPr/>
        <w:t>Trivedi 2005). To deal with the</w:t>
      </w:r>
      <w:r>
        <w:rPr>
          <w:spacing w:val="1"/>
        </w:rPr>
        <w:t> </w:t>
      </w:r>
      <w:r>
        <w:rPr/>
        <w:t>issue the Arellano and Bond (1991) GMM estimator</w:t>
      </w:r>
      <w:r>
        <w:rPr>
          <w:spacing w:val="1"/>
        </w:rPr>
        <w:t> </w:t>
      </w:r>
      <w:r>
        <w:rPr/>
        <w:t>controlled</w:t>
      </w:r>
      <w:r>
        <w:rPr>
          <w:spacing w:val="31"/>
        </w:rPr>
        <w:t> </w:t>
      </w:r>
      <w:r>
        <w:rPr/>
        <w:t>for</w:t>
      </w:r>
      <w:r>
        <w:rPr>
          <w:spacing w:val="27"/>
        </w:rPr>
        <w:t> </w:t>
      </w:r>
      <w:r>
        <w:rPr/>
        <w:t>potential</w:t>
      </w:r>
      <w:r>
        <w:rPr>
          <w:spacing w:val="21"/>
        </w:rPr>
        <w:t> </w:t>
      </w:r>
      <w:r>
        <w:rPr/>
        <w:t>endogeneity</w:t>
      </w:r>
      <w:r>
        <w:rPr>
          <w:spacing w:val="22"/>
        </w:rPr>
        <w:t> </w:t>
      </w:r>
      <w:r>
        <w:rPr/>
        <w:t>problem.</w:t>
      </w:r>
      <w:r>
        <w:rPr>
          <w:spacing w:val="32"/>
        </w:rPr>
        <w:t> </w:t>
      </w:r>
      <w:r>
        <w:rPr/>
        <w:t>The</w:t>
      </w:r>
      <w:r>
        <w:rPr>
          <w:spacing w:val="25"/>
        </w:rPr>
        <w:t> </w:t>
      </w:r>
      <w:r>
        <w:rPr/>
        <w:t>Arrelano</w:t>
      </w:r>
      <w:r>
        <w:rPr>
          <w:spacing w:val="32"/>
        </w:rPr>
        <w:t> </w:t>
      </w:r>
      <w:r>
        <w:rPr/>
        <w:t>and</w:t>
      </w:r>
      <w:r>
        <w:rPr>
          <w:spacing w:val="26"/>
        </w:rPr>
        <w:t> </w:t>
      </w:r>
      <w:r>
        <w:rPr/>
        <w:t>Bond</w:t>
      </w:r>
      <w:r>
        <w:rPr>
          <w:spacing w:val="26"/>
        </w:rPr>
        <w:t> </w:t>
      </w:r>
      <w:r>
        <w:rPr/>
        <w:t>estimation</w:t>
      </w:r>
      <w:r>
        <w:rPr>
          <w:spacing w:val="21"/>
        </w:rPr>
        <w:t> </w:t>
      </w:r>
      <w:r>
        <w:rPr/>
        <w:t>results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0"/>
        <w:jc w:val="both"/>
      </w:pP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</w:t>
      </w:r>
      <w:r>
        <w:rPr>
          <w:spacing w:val="1"/>
        </w:rPr>
        <w:t> </w:t>
      </w:r>
      <w:r>
        <w:rPr/>
        <w:t>estimations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beta’s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Arrelano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estimations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correcting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endogeneity, were more impressive. The analysis of the coefficients revealed that CSRD-</w:t>
      </w:r>
      <w:r>
        <w:rPr>
          <w:spacing w:val="1"/>
        </w:rPr>
        <w:t> </w:t>
      </w:r>
      <w:r>
        <w:rPr/>
        <w:t>GD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(0.1463)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(p=0.000)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ROA,</w:t>
      </w:r>
      <w:r>
        <w:rPr>
          <w:spacing w:val="1"/>
        </w:rPr>
        <w:t> </w:t>
      </w:r>
      <w:r>
        <w:rPr/>
        <w:t>CSRD-EIS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(0.6625) on ROA which was significant</w:t>
      </w:r>
      <w:r>
        <w:rPr>
          <w:spacing w:val="1"/>
        </w:rPr>
        <w:t> </w:t>
      </w:r>
      <w:r>
        <w:rPr/>
        <w:t>(p=0.00) at</w:t>
      </w:r>
      <w:r>
        <w:rPr>
          <w:spacing w:val="60"/>
        </w:rPr>
        <w:t> </w:t>
      </w:r>
      <w:r>
        <w:rPr/>
        <w:t>5% and CSRD-EA</w:t>
      </w:r>
      <w:r>
        <w:rPr>
          <w:spacing w:val="1"/>
        </w:rPr>
        <w:t> </w:t>
      </w:r>
      <w:r>
        <w:rPr/>
        <w:t>had a negative beta (-0.2769) and was significant (p=0.000) at 5%. The</w:t>
      </w:r>
      <w:r>
        <w:rPr>
          <w:spacing w:val="1"/>
        </w:rPr>
        <w:t> </w:t>
      </w:r>
      <w:r>
        <w:rPr/>
        <w:t>J-stat test of over-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Arellano-Bond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autocorrelation</w:t>
      </w:r>
      <w:r>
        <w:rPr>
          <w:spacing w:val="1"/>
        </w:rPr>
        <w:t> </w:t>
      </w:r>
      <w:r>
        <w:rPr/>
        <w:t>error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J-stat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>
          <w:i/>
        </w:rPr>
        <w:t>p</w:t>
      </w:r>
      <w:r>
        <w:rPr/>
        <w:t>-values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0.10,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could not be rejected. Hence, over identification restrictions were valid. The</w:t>
      </w:r>
      <w:r>
        <w:rPr>
          <w:spacing w:val="1"/>
        </w:rPr>
        <w:t> </w:t>
      </w:r>
      <w:r>
        <w:rPr/>
        <w:t>AR(1) tests indicated that the residuals in first differences correlated as expected, while the</w:t>
      </w:r>
      <w:r>
        <w:rPr>
          <w:spacing w:val="-57"/>
        </w:rPr>
        <w:t> </w:t>
      </w:r>
      <w:r>
        <w:rPr/>
        <w:t>AR(2) tests gave </w:t>
      </w:r>
      <w:r>
        <w:rPr>
          <w:i/>
        </w:rPr>
        <w:t>p</w:t>
      </w:r>
      <w:r>
        <w:rPr/>
        <w:t>-values above 0.10, which meant that a null hypothesis of no second-</w:t>
      </w:r>
      <w:r>
        <w:rPr>
          <w:spacing w:val="1"/>
        </w:rPr>
        <w:t> </w:t>
      </w:r>
      <w:r>
        <w:rPr/>
        <w:t>order serial correlation could not be rejected. Therefore, all results of the </w:t>
      </w:r>
      <w:r>
        <w:rPr>
          <w:sz w:val="22"/>
        </w:rPr>
        <w:t>GMM</w:t>
      </w:r>
      <w:r>
        <w:rPr>
          <w:spacing w:val="55"/>
          <w:sz w:val="22"/>
        </w:rPr>
        <w:t> </w:t>
      </w:r>
      <w:r>
        <w:rPr/>
        <w:t>model</w:t>
      </w:r>
      <w:r>
        <w:rPr>
          <w:spacing w:val="1"/>
        </w:rPr>
        <w:t> </w:t>
      </w:r>
      <w:r>
        <w:rPr/>
        <w:t>were valid.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78"/>
        <w:ind w:left="1368"/>
      </w:pPr>
      <w:r>
        <w:rPr/>
        <w:t>Table</w:t>
      </w:r>
      <w:r>
        <w:rPr>
          <w:spacing w:val="-2"/>
        </w:rPr>
        <w:t> </w:t>
      </w:r>
      <w:r>
        <w:rPr/>
        <w:t>4.8.</w:t>
      </w:r>
      <w:r>
        <w:rPr>
          <w:spacing w:val="2"/>
        </w:rPr>
        <w:t> </w:t>
      </w:r>
      <w:r>
        <w:rPr/>
        <w:t>Quantile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Estimates</w:t>
      </w:r>
      <w:r>
        <w:rPr>
          <w:spacing w:val="-2"/>
        </w:rPr>
        <w:t> </w:t>
      </w:r>
      <w:r>
        <w:rPr/>
        <w:t>for CSRD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ROA</w:t>
      </w:r>
      <w:r>
        <w:rPr>
          <w:spacing w:val="-6"/>
        </w:rPr>
        <w:t> </w:t>
      </w:r>
      <w:r>
        <w:rPr/>
        <w:t>Regression</w:t>
      </w:r>
    </w:p>
    <w:tbl>
      <w:tblPr>
        <w:tblW w:w="0" w:type="auto"/>
        <w:jc w:val="left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4"/>
        <w:gridCol w:w="999"/>
        <w:gridCol w:w="1378"/>
        <w:gridCol w:w="1421"/>
        <w:gridCol w:w="1560"/>
        <w:gridCol w:w="1556"/>
      </w:tblGrid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ind w:right="43"/>
              <w:rPr>
                <w:sz w:val="18"/>
              </w:rPr>
            </w:pPr>
            <w:r>
              <w:rPr>
                <w:sz w:val="18"/>
              </w:rPr>
              <w:t>Quantile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1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43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186" w:lineRule="exact" w:before="19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0.001473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0.055984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0.026309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0.9790</w:t>
            </w:r>
          </w:p>
        </w:tc>
      </w:tr>
      <w:tr>
        <w:trPr>
          <w:trHeight w:val="210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378" w:type="dxa"/>
          </w:tcPr>
          <w:p>
            <w:pPr>
              <w:pStyle w:val="TableParagraph"/>
              <w:spacing w:line="191" w:lineRule="exact"/>
              <w:ind w:right="-15"/>
              <w:rPr>
                <w:sz w:val="18"/>
              </w:rPr>
            </w:pPr>
            <w:r>
              <w:rPr>
                <w:sz w:val="18"/>
              </w:rPr>
              <w:t>0.013331</w:t>
            </w:r>
          </w:p>
        </w:tc>
        <w:tc>
          <w:tcPr>
            <w:tcW w:w="1421" w:type="dxa"/>
          </w:tcPr>
          <w:p>
            <w:pPr>
              <w:pStyle w:val="TableParagraph"/>
              <w:spacing w:line="191" w:lineRule="exact"/>
              <w:ind w:right="2"/>
              <w:rPr>
                <w:sz w:val="18"/>
              </w:rPr>
            </w:pPr>
            <w:r>
              <w:rPr>
                <w:sz w:val="18"/>
              </w:rPr>
              <w:t>0.074827</w:t>
            </w:r>
          </w:p>
        </w:tc>
        <w:tc>
          <w:tcPr>
            <w:tcW w:w="1560" w:type="dxa"/>
          </w:tcPr>
          <w:p>
            <w:pPr>
              <w:pStyle w:val="TableParagraph"/>
              <w:spacing w:line="191" w:lineRule="exact"/>
              <w:ind w:right="-15"/>
              <w:rPr>
                <w:sz w:val="18"/>
              </w:rPr>
            </w:pPr>
            <w:r>
              <w:rPr>
                <w:sz w:val="18"/>
              </w:rPr>
              <w:t>0.178155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/>
              <w:ind w:right="-15"/>
              <w:rPr>
                <w:sz w:val="18"/>
              </w:rPr>
            </w:pPr>
            <w:r>
              <w:rPr>
                <w:sz w:val="18"/>
              </w:rPr>
              <w:t>0.8587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91" w:lineRule="exact" w:before="14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378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0.047358</w:t>
            </w:r>
          </w:p>
        </w:tc>
        <w:tc>
          <w:tcPr>
            <w:tcW w:w="1421" w:type="dxa"/>
          </w:tcPr>
          <w:p>
            <w:pPr>
              <w:pStyle w:val="TableParagraph"/>
              <w:spacing w:line="191" w:lineRule="exact" w:before="14"/>
              <w:ind w:right="2"/>
              <w:rPr>
                <w:sz w:val="18"/>
              </w:rPr>
            </w:pPr>
            <w:r>
              <w:rPr>
                <w:sz w:val="18"/>
              </w:rPr>
              <w:t>0.089860</w:t>
            </w:r>
          </w:p>
        </w:tc>
        <w:tc>
          <w:tcPr>
            <w:tcW w:w="1560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0.527019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0.5984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91" w:lineRule="exact" w:before="14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378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0.154592</w:t>
            </w:r>
          </w:p>
        </w:tc>
        <w:tc>
          <w:tcPr>
            <w:tcW w:w="1421" w:type="dxa"/>
          </w:tcPr>
          <w:p>
            <w:pPr>
              <w:pStyle w:val="TableParagraph"/>
              <w:spacing w:line="191" w:lineRule="exact" w:before="14"/>
              <w:ind w:right="2"/>
              <w:rPr>
                <w:sz w:val="18"/>
              </w:rPr>
            </w:pPr>
            <w:r>
              <w:rPr>
                <w:sz w:val="18"/>
              </w:rPr>
              <w:t>0.104885</w:t>
            </w:r>
          </w:p>
        </w:tc>
        <w:tc>
          <w:tcPr>
            <w:tcW w:w="1560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1.473920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0.1410</w:t>
            </w:r>
          </w:p>
        </w:tc>
      </w:tr>
      <w:tr>
        <w:trPr>
          <w:trHeight w:val="220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4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0.586947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4"/>
              <w:ind w:right="2"/>
              <w:rPr>
                <w:sz w:val="18"/>
              </w:rPr>
            </w:pPr>
            <w:r>
              <w:rPr>
                <w:sz w:val="18"/>
              </w:rPr>
              <w:t>0.181413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3.235418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0.0013*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1.298439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0.211269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6.145900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1.476538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0.170457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8.662215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1.213097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0.187863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6.457336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0.900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1.139201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0.263177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4.328642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186" w:lineRule="exact" w:before="19"/>
              <w:ind w:left="441" w:right="437"/>
              <w:jc w:val="center"/>
              <w:rPr>
                <w:sz w:val="18"/>
              </w:rPr>
            </w:pPr>
            <w:r>
              <w:rPr>
                <w:sz w:val="18"/>
              </w:rPr>
              <w:t>CSRD-GD</w:t>
            </w: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-0.000594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0.021596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-0.027485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0.9781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-0.008180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0.028200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-0.290063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0.7719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-0.027545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0.033327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-0.826494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0.4088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-0.072562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0.040898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-1.774202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0.0765**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-0.093951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0.049405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-1.901655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0.0577**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-0.002486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0.051491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-0.048283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0.9615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0.030228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0.043875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0.688944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0.4911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0.045817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0.047141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0.971903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0.3315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0.900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0.126026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0.055746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2.260728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0.0241*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186" w:lineRule="exact" w:before="19"/>
              <w:ind w:left="441" w:right="441"/>
              <w:jc w:val="center"/>
              <w:rPr>
                <w:sz w:val="18"/>
              </w:rPr>
            </w:pPr>
            <w:r>
              <w:rPr>
                <w:sz w:val="18"/>
              </w:rPr>
              <w:t>CSRD-EIS</w:t>
            </w: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0.000307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0.040813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0.007527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0.9940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0.003814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0.055310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0.068949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0.9451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0.011034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0.067638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0.163126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0.8705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0.055458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0.077245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0.717956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0.4731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-0.069898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0.150602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-0.464122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0.6427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-0.115949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0.127369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-0.910339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0.3630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-0.070929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0.099006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-0.716413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0.4740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91" w:lineRule="exact" w:before="14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378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-0.026141</w:t>
            </w:r>
          </w:p>
        </w:tc>
        <w:tc>
          <w:tcPr>
            <w:tcW w:w="1421" w:type="dxa"/>
          </w:tcPr>
          <w:p>
            <w:pPr>
              <w:pStyle w:val="TableParagraph"/>
              <w:spacing w:line="191" w:lineRule="exact" w:before="14"/>
              <w:ind w:right="2"/>
              <w:rPr>
                <w:sz w:val="18"/>
              </w:rPr>
            </w:pPr>
            <w:r>
              <w:rPr>
                <w:sz w:val="18"/>
              </w:rPr>
              <w:t>0.076905</w:t>
            </w:r>
          </w:p>
        </w:tc>
        <w:tc>
          <w:tcPr>
            <w:tcW w:w="1560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-0.339914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0.7340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91" w:lineRule="exact" w:before="14"/>
              <w:rPr>
                <w:sz w:val="18"/>
              </w:rPr>
            </w:pPr>
            <w:r>
              <w:rPr>
                <w:sz w:val="18"/>
              </w:rPr>
              <w:t>0.900</w:t>
            </w:r>
          </w:p>
        </w:tc>
        <w:tc>
          <w:tcPr>
            <w:tcW w:w="1378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-0.007405</w:t>
            </w:r>
          </w:p>
        </w:tc>
        <w:tc>
          <w:tcPr>
            <w:tcW w:w="1421" w:type="dxa"/>
          </w:tcPr>
          <w:p>
            <w:pPr>
              <w:pStyle w:val="TableParagraph"/>
              <w:spacing w:line="191" w:lineRule="exact" w:before="14"/>
              <w:ind w:right="2"/>
              <w:rPr>
                <w:sz w:val="18"/>
              </w:rPr>
            </w:pPr>
            <w:r>
              <w:rPr>
                <w:sz w:val="18"/>
              </w:rPr>
              <w:t>0.077271</w:t>
            </w:r>
          </w:p>
        </w:tc>
        <w:tc>
          <w:tcPr>
            <w:tcW w:w="1560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-0.095831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0.9237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191" w:lineRule="exact" w:before="14"/>
              <w:ind w:left="441" w:right="436"/>
              <w:jc w:val="center"/>
              <w:rPr>
                <w:sz w:val="18"/>
              </w:rPr>
            </w:pPr>
            <w:r>
              <w:rPr>
                <w:sz w:val="18"/>
              </w:rPr>
              <w:t>CSRD-EA</w:t>
            </w:r>
          </w:p>
        </w:tc>
        <w:tc>
          <w:tcPr>
            <w:tcW w:w="999" w:type="dxa"/>
          </w:tcPr>
          <w:p>
            <w:pPr>
              <w:pStyle w:val="TableParagraph"/>
              <w:spacing w:line="191" w:lineRule="exact" w:before="14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378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0.000149</w:t>
            </w:r>
          </w:p>
        </w:tc>
        <w:tc>
          <w:tcPr>
            <w:tcW w:w="1421" w:type="dxa"/>
          </w:tcPr>
          <w:p>
            <w:pPr>
              <w:pStyle w:val="TableParagraph"/>
              <w:spacing w:line="191" w:lineRule="exact" w:before="14"/>
              <w:ind w:right="2"/>
              <w:rPr>
                <w:sz w:val="18"/>
              </w:rPr>
            </w:pPr>
            <w:r>
              <w:rPr>
                <w:sz w:val="18"/>
              </w:rPr>
              <w:t>0.013447</w:t>
            </w:r>
          </w:p>
        </w:tc>
        <w:tc>
          <w:tcPr>
            <w:tcW w:w="1560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0.011084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0.9912</w:t>
            </w:r>
          </w:p>
        </w:tc>
      </w:tr>
      <w:tr>
        <w:trPr>
          <w:trHeight w:val="220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4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-0.001100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4"/>
              <w:ind w:right="2"/>
              <w:rPr>
                <w:sz w:val="18"/>
              </w:rPr>
            </w:pPr>
            <w:r>
              <w:rPr>
                <w:sz w:val="18"/>
              </w:rPr>
              <w:t>0.018076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-0.060866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0.9515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0.002217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0.021750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0.101924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0.9188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7" w:lineRule="exact" w:before="19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7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-0.001432</w:t>
            </w:r>
          </w:p>
        </w:tc>
        <w:tc>
          <w:tcPr>
            <w:tcW w:w="1421" w:type="dxa"/>
          </w:tcPr>
          <w:p>
            <w:pPr>
              <w:pStyle w:val="TableParagraph"/>
              <w:spacing w:line="187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0.025279</w:t>
            </w:r>
          </w:p>
        </w:tc>
        <w:tc>
          <w:tcPr>
            <w:tcW w:w="1560" w:type="dxa"/>
          </w:tcPr>
          <w:p>
            <w:pPr>
              <w:pStyle w:val="TableParagraph"/>
              <w:spacing w:line="187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-0.056636</w:t>
            </w:r>
          </w:p>
        </w:tc>
        <w:tc>
          <w:tcPr>
            <w:tcW w:w="1556" w:type="dxa"/>
          </w:tcPr>
          <w:p>
            <w:pPr>
              <w:pStyle w:val="TableParagraph"/>
              <w:spacing w:line="187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0.9549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0.024300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0.035921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0.676499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0.4990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0.049922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0.043829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1.139026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0.2551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0.042747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0.038426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1.112450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0.2664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0.037938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0.045533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0.833205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0.4050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0.900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0.108476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0.077878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1.392891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0.1642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186" w:lineRule="exact" w:before="19"/>
              <w:ind w:left="441" w:right="435"/>
              <w:jc w:val="center"/>
              <w:rPr>
                <w:sz w:val="18"/>
              </w:rPr>
            </w:pPr>
            <w:r>
              <w:rPr>
                <w:sz w:val="18"/>
              </w:rPr>
              <w:t>LEV</w:t>
            </w: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0.001148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0.034141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0.033640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0.9732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0.013824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0.045228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0.305660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0.7600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0.026957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0.053770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0.501341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0.6163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0.094190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0.056266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1.674007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0.0946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0.116690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0.060419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1.931360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0.0539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0.066988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0.055558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1.205732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0.2284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0.001524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0.043569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0.034973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0.9721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0.004088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0.044647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0.091571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0.9271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0.900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-0.049097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0.059015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-0.831927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0.4058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186" w:lineRule="exact" w:before="19"/>
              <w:ind w:left="441" w:right="441"/>
              <w:jc w:val="center"/>
              <w:rPr>
                <w:sz w:val="18"/>
              </w:rPr>
            </w:pPr>
            <w:r>
              <w:rPr>
                <w:sz w:val="18"/>
              </w:rPr>
              <w:t>FSIZE</w:t>
            </w: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-0.000191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0.006429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-0.029646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0.9764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-0.001818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0.008543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-0.212764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0.8316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-0.005295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0.010162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-0.521035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0.6025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9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-0.020507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0.011945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-1.716740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0.0865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91" w:lineRule="exact" w:before="14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378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-0.052711</w:t>
            </w:r>
          </w:p>
        </w:tc>
        <w:tc>
          <w:tcPr>
            <w:tcW w:w="1421" w:type="dxa"/>
          </w:tcPr>
          <w:p>
            <w:pPr>
              <w:pStyle w:val="TableParagraph"/>
              <w:spacing w:line="191" w:lineRule="exact" w:before="14"/>
              <w:ind w:right="2"/>
              <w:rPr>
                <w:sz w:val="18"/>
              </w:rPr>
            </w:pPr>
            <w:r>
              <w:rPr>
                <w:sz w:val="18"/>
              </w:rPr>
              <w:t>0.021015</w:t>
            </w:r>
          </w:p>
        </w:tc>
        <w:tc>
          <w:tcPr>
            <w:tcW w:w="1560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-2.508322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0.0124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91" w:lineRule="exact" w:before="14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378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-0.133342</w:t>
            </w:r>
          </w:p>
        </w:tc>
        <w:tc>
          <w:tcPr>
            <w:tcW w:w="1421" w:type="dxa"/>
          </w:tcPr>
          <w:p>
            <w:pPr>
              <w:pStyle w:val="TableParagraph"/>
              <w:spacing w:line="191" w:lineRule="exact" w:before="14"/>
              <w:ind w:right="2"/>
              <w:rPr>
                <w:sz w:val="18"/>
              </w:rPr>
            </w:pPr>
            <w:r>
              <w:rPr>
                <w:sz w:val="18"/>
              </w:rPr>
              <w:t>0.021282</w:t>
            </w:r>
          </w:p>
        </w:tc>
        <w:tc>
          <w:tcPr>
            <w:tcW w:w="1560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-6.265492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225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91" w:lineRule="exact" w:before="14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378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-0.150271</w:t>
            </w:r>
          </w:p>
        </w:tc>
        <w:tc>
          <w:tcPr>
            <w:tcW w:w="1421" w:type="dxa"/>
          </w:tcPr>
          <w:p>
            <w:pPr>
              <w:pStyle w:val="TableParagraph"/>
              <w:spacing w:line="191" w:lineRule="exact" w:before="14"/>
              <w:ind w:right="2"/>
              <w:rPr>
                <w:sz w:val="18"/>
              </w:rPr>
            </w:pPr>
            <w:r>
              <w:rPr>
                <w:sz w:val="18"/>
              </w:rPr>
              <w:t>0.018162</w:t>
            </w:r>
          </w:p>
        </w:tc>
        <w:tc>
          <w:tcPr>
            <w:tcW w:w="1560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-8.273778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221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4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-0.109370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4"/>
              <w:ind w:right="2"/>
              <w:rPr>
                <w:sz w:val="18"/>
              </w:rPr>
            </w:pPr>
            <w:r>
              <w:rPr>
                <w:sz w:val="18"/>
              </w:rPr>
              <w:t>0.023041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-4.746788</w:t>
            </w:r>
          </w:p>
        </w:tc>
        <w:tc>
          <w:tcPr>
            <w:tcW w:w="1556" w:type="dxa"/>
          </w:tcPr>
          <w:p>
            <w:pPr>
              <w:pStyle w:val="TableParagraph"/>
              <w:spacing w:line="186" w:lineRule="exact" w:before="14"/>
              <w:ind w:right="-15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230" w:hRule="atLeast"/>
        </w:trPr>
        <w:tc>
          <w:tcPr>
            <w:tcW w:w="17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91" w:lineRule="exact" w:before="19"/>
              <w:rPr>
                <w:sz w:val="18"/>
              </w:rPr>
            </w:pPr>
            <w:r>
              <w:rPr>
                <w:sz w:val="18"/>
              </w:rPr>
              <w:t>0900</w:t>
            </w:r>
          </w:p>
        </w:tc>
        <w:tc>
          <w:tcPr>
            <w:tcW w:w="1378" w:type="dxa"/>
          </w:tcPr>
          <w:p>
            <w:pPr>
              <w:pStyle w:val="TableParagraph"/>
              <w:spacing w:line="191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-0.089681</w:t>
            </w:r>
          </w:p>
        </w:tc>
        <w:tc>
          <w:tcPr>
            <w:tcW w:w="1421" w:type="dxa"/>
          </w:tcPr>
          <w:p>
            <w:pPr>
              <w:pStyle w:val="TableParagraph"/>
              <w:spacing w:line="191" w:lineRule="exact" w:before="19"/>
              <w:ind w:right="2"/>
              <w:rPr>
                <w:sz w:val="18"/>
              </w:rPr>
            </w:pPr>
            <w:r>
              <w:rPr>
                <w:sz w:val="18"/>
              </w:rPr>
              <w:t>0.032697</w:t>
            </w:r>
          </w:p>
        </w:tc>
        <w:tc>
          <w:tcPr>
            <w:tcW w:w="1560" w:type="dxa"/>
          </w:tcPr>
          <w:p>
            <w:pPr>
              <w:pStyle w:val="TableParagraph"/>
              <w:spacing w:line="191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-2.742757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9"/>
              <w:ind w:right="-15"/>
              <w:rPr>
                <w:sz w:val="18"/>
              </w:rPr>
            </w:pPr>
            <w:r>
              <w:rPr>
                <w:sz w:val="18"/>
              </w:rPr>
              <w:t>0.0063*</w:t>
            </w:r>
          </w:p>
        </w:tc>
      </w:tr>
    </w:tbl>
    <w:p>
      <w:pPr>
        <w:spacing w:before="1"/>
        <w:ind w:left="1368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Source: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Researcher’s compilation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(2019)</w:t>
      </w:r>
      <w:r>
        <w:rPr>
          <w:rFonts w:ascii="Calibri" w:hAnsi="Calibri"/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Eviews 10.0.</w:t>
      </w:r>
      <w:r>
        <w:rPr>
          <w:spacing w:val="-5"/>
          <w:sz w:val="22"/>
        </w:rPr>
        <w:t> </w:t>
      </w:r>
      <w:r>
        <w:rPr>
          <w:sz w:val="22"/>
        </w:rPr>
        <w:t>*</w:t>
      </w:r>
      <w:r>
        <w:rPr>
          <w:spacing w:val="-9"/>
          <w:sz w:val="22"/>
        </w:rPr>
        <w:t> </w:t>
      </w:r>
      <w:r>
        <w:rPr>
          <w:sz w:val="22"/>
        </w:rPr>
        <w:t>sig</w:t>
      </w:r>
      <w:r>
        <w:rPr>
          <w:spacing w:val="-5"/>
          <w:sz w:val="22"/>
        </w:rPr>
        <w:t> </w:t>
      </w:r>
      <w:r>
        <w:rPr>
          <w:sz w:val="22"/>
        </w:rPr>
        <w:t>@</w:t>
      </w:r>
      <w:r>
        <w:rPr>
          <w:spacing w:val="-2"/>
          <w:sz w:val="22"/>
        </w:rPr>
        <w:t> </w:t>
      </w:r>
      <w:r>
        <w:rPr>
          <w:sz w:val="22"/>
        </w:rPr>
        <w:t>5%,</w:t>
      </w:r>
      <w:r>
        <w:rPr>
          <w:spacing w:val="2"/>
          <w:sz w:val="22"/>
        </w:rPr>
        <w:t> </w:t>
      </w:r>
      <w:r>
        <w:rPr>
          <w:sz w:val="22"/>
        </w:rPr>
        <w:t>**sig@10%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480" w:lineRule="auto" w:before="63"/>
        <w:ind w:left="1368" w:right="1214" w:firstLine="720"/>
        <w:jc w:val="both"/>
      </w:pPr>
      <w:r>
        <w:rPr/>
        <w:t>Table 4.8 showed that CSRD-GD had a significant positive relationship with ROA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for CSRD-EIS and</w:t>
      </w:r>
      <w:r>
        <w:rPr>
          <w:spacing w:val="1"/>
        </w:rPr>
        <w:t> </w:t>
      </w:r>
      <w:r>
        <w:rPr/>
        <w:t>CSR-EA,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region which implied that either of them having an effect on performance, was indifferent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levels.</w:t>
      </w:r>
    </w:p>
    <w:p>
      <w:pPr>
        <w:pStyle w:val="BodyText"/>
        <w:spacing w:line="480" w:lineRule="auto" w:before="1"/>
        <w:ind w:left="1368" w:right="1220" w:firstLine="720"/>
        <w:jc w:val="both"/>
      </w:pPr>
      <w:r>
        <w:rPr/>
        <w:t>Employing</w:t>
      </w:r>
      <w:r>
        <w:rPr>
          <w:spacing w:val="1"/>
        </w:rPr>
        <w:t> </w:t>
      </w:r>
      <w:r>
        <w:rPr/>
        <w:t>quantile</w:t>
      </w:r>
      <w:r>
        <w:rPr>
          <w:spacing w:val="1"/>
        </w:rPr>
        <w:t> </w:t>
      </w:r>
      <w:r>
        <w:rPr/>
        <w:t>estimation,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probed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distributional dynamics in the behaviour of corporate social responsibility disclosure in</w:t>
      </w:r>
      <w:r>
        <w:rPr>
          <w:spacing w:val="1"/>
        </w:rPr>
        <w:t> </w:t>
      </w:r>
      <w:r>
        <w:rPr/>
        <w:t>relation to</w:t>
      </w:r>
      <w:r>
        <w:rPr>
          <w:spacing w:val="1"/>
        </w:rPr>
        <w:t> </w:t>
      </w:r>
      <w:r>
        <w:rPr/>
        <w:t>corporate financial performance at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levels of financial 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quantile</w:t>
      </w:r>
      <w:r>
        <w:rPr>
          <w:spacing w:val="1"/>
        </w:rPr>
        <w:t> </w:t>
      </w:r>
      <w:r>
        <w:rPr/>
        <w:t>regression traces the entire distribution of the independent variable, conditional on a set of</w:t>
      </w:r>
      <w:r>
        <w:rPr>
          <w:spacing w:val="1"/>
        </w:rPr>
        <w:t> </w:t>
      </w:r>
      <w:r>
        <w:rPr/>
        <w:t>categories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dependent</w:t>
      </w:r>
      <w:r>
        <w:rPr>
          <w:spacing w:val="7"/>
        </w:rPr>
        <w:t> </w:t>
      </w:r>
      <w:r>
        <w:rPr/>
        <w:t>variable.</w:t>
      </w:r>
    </w:p>
    <w:p>
      <w:pPr>
        <w:pStyle w:val="BodyText"/>
        <w:spacing w:line="480" w:lineRule="auto" w:before="1"/>
        <w:ind w:left="1368" w:right="12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quantile</w:t>
      </w:r>
      <w:r>
        <w:rPr>
          <w:spacing w:val="1"/>
        </w:rPr>
        <w:t> </w:t>
      </w:r>
      <w:r>
        <w:rPr/>
        <w:t>estimates 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 providing</w:t>
      </w:r>
      <w:r>
        <w:rPr>
          <w:spacing w:val="1"/>
        </w:rPr>
        <w:t> </w:t>
      </w:r>
      <w:r>
        <w:rPr/>
        <w:t>an 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particularly, regarding any financial performance thresholds that must be met before CSR</w:t>
      </w:r>
      <w:r>
        <w:rPr>
          <w:spacing w:val="1"/>
        </w:rPr>
        <w:t> </w:t>
      </w:r>
      <w:r>
        <w:rPr/>
        <w:t>activities become significantly relevant. As observed, the distributional dynamics for ROA</w:t>
      </w:r>
      <w:r>
        <w:rPr>
          <w:spacing w:val="-57"/>
        </w:rPr>
        <w:t> </w:t>
      </w:r>
      <w:r>
        <w:rPr/>
        <w:t>highlighted that the effect of CSRD-GD was significant at 5% for firms at low levels of</w:t>
      </w:r>
      <w:r>
        <w:rPr>
          <w:spacing w:val="1"/>
        </w:rPr>
        <w:t> </w:t>
      </w:r>
      <w:r>
        <w:rPr/>
        <w:t>financial performance at Q[0.9.] and significant at 5% for firms at above average levels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Q[0.4],</w:t>
      </w:r>
      <w:r>
        <w:rPr>
          <w:spacing w:val="1"/>
        </w:rPr>
        <w:t> </w:t>
      </w:r>
      <w:r>
        <w:rPr/>
        <w:t>Q[0.5].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CSRD-EIS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CSRD-EA,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quantile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CSRD-EIS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CSR-EA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suggested that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CSRD-EIS or</w:t>
      </w:r>
      <w:r>
        <w:rPr>
          <w:spacing w:val="1"/>
        </w:rPr>
        <w:t> </w:t>
      </w:r>
      <w:r>
        <w:rPr/>
        <w:t>CSRD-EA effects on financial performance was indifferent</w:t>
      </w:r>
      <w:r>
        <w:rPr>
          <w:spacing w:val="1"/>
        </w:rPr>
        <w:t> </w:t>
      </w:r>
      <w:r>
        <w:rPr/>
        <w:t>to the performance</w:t>
      </w:r>
      <w:r>
        <w:rPr>
          <w:spacing w:val="60"/>
        </w:rPr>
        <w:t> </w:t>
      </w:r>
      <w:r>
        <w:rPr/>
        <w:t>levels or</w:t>
      </w:r>
      <w:r>
        <w:rPr>
          <w:spacing w:val="1"/>
        </w:rPr>
        <w:t> </w:t>
      </w:r>
      <w:r>
        <w:rPr/>
        <w:t>the effect</w:t>
      </w:r>
      <w:r>
        <w:rPr>
          <w:spacing w:val="6"/>
        </w:rPr>
        <w:t> </w:t>
      </w:r>
      <w:r>
        <w:rPr/>
        <w:t>was</w:t>
      </w:r>
      <w:r>
        <w:rPr>
          <w:spacing w:val="-1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weak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all</w:t>
      </w:r>
      <w:r>
        <w:rPr>
          <w:spacing w:val="-4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quantiles.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63" w:after="40"/>
        <w:ind w:left="1368"/>
      </w:pPr>
      <w:r>
        <w:rPr/>
        <w:t>Table</w:t>
      </w:r>
      <w:r>
        <w:rPr>
          <w:spacing w:val="-2"/>
        </w:rPr>
        <w:t> </w:t>
      </w:r>
      <w:r>
        <w:rPr/>
        <w:t>4.9. CSRD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ROE Results</w:t>
      </w:r>
    </w:p>
    <w:tbl>
      <w:tblPr>
        <w:tblW w:w="0" w:type="auto"/>
        <w:jc w:val="left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1434"/>
        <w:gridCol w:w="1844"/>
        <w:gridCol w:w="2175"/>
        <w:gridCol w:w="1935"/>
      </w:tblGrid>
      <w:tr>
        <w:trPr>
          <w:trHeight w:val="460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Variable</w:t>
            </w:r>
          </w:p>
        </w:tc>
        <w:tc>
          <w:tcPr>
            <w:tcW w:w="1434" w:type="dxa"/>
          </w:tcPr>
          <w:p>
            <w:pPr>
              <w:pStyle w:val="TableParagraph"/>
              <w:spacing w:line="230" w:lineRule="atLeast"/>
              <w:ind w:left="469" w:right="455" w:hanging="54"/>
              <w:jc w:val="left"/>
              <w:rPr>
                <w:sz w:val="20"/>
              </w:rPr>
            </w:pPr>
            <w:r>
              <w:rPr>
                <w:sz w:val="20"/>
              </w:rPr>
              <w:t>Aprori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Sign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487" w:right="486"/>
              <w:jc w:val="center"/>
              <w:rPr>
                <w:sz w:val="20"/>
              </w:rPr>
            </w:pPr>
            <w:r>
              <w:rPr>
                <w:sz w:val="20"/>
              </w:rPr>
              <w:t>FE</w:t>
            </w:r>
          </w:p>
          <w:p>
            <w:pPr>
              <w:pStyle w:val="TableParagraph"/>
              <w:spacing w:line="210" w:lineRule="exact"/>
              <w:ind w:left="490" w:right="484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ind w:left="632" w:right="635"/>
              <w:jc w:val="center"/>
              <w:rPr>
                <w:sz w:val="20"/>
              </w:rPr>
            </w:pPr>
            <w:r>
              <w:rPr>
                <w:sz w:val="20"/>
              </w:rPr>
              <w:t>RE</w:t>
            </w:r>
          </w:p>
          <w:p>
            <w:pPr>
              <w:pStyle w:val="TableParagraph"/>
              <w:spacing w:line="210" w:lineRule="exact"/>
              <w:ind w:left="635" w:right="635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GMM</w:t>
            </w:r>
          </w:p>
          <w:p>
            <w:pPr>
              <w:pStyle w:val="TableParagraph"/>
              <w:spacing w:line="210" w:lineRule="exact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</w:tr>
      <w:tr>
        <w:trPr>
          <w:trHeight w:val="229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C</w:t>
            </w:r>
          </w:p>
        </w:tc>
        <w:tc>
          <w:tcPr>
            <w:tcW w:w="143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90" w:right="485"/>
              <w:jc w:val="center"/>
              <w:rPr>
                <w:sz w:val="20"/>
              </w:rPr>
            </w:pPr>
            <w:r>
              <w:rPr>
                <w:sz w:val="20"/>
              </w:rPr>
              <w:t>0.26889*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0.5455*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0.33201*</w:t>
            </w:r>
          </w:p>
        </w:tc>
      </w:tr>
      <w:tr>
        <w:trPr>
          <w:trHeight w:val="220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(0.0173)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(0.1134)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(0.1139)</w:t>
            </w:r>
          </w:p>
        </w:tc>
      </w:tr>
      <w:tr>
        <w:trPr>
          <w:trHeight w:val="221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{0.0000)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{0.0039)</w:t>
            </w:r>
          </w:p>
        </w:tc>
      </w:tr>
      <w:tr>
        <w:trPr>
          <w:trHeight w:val="23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1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CSRD-GD</w:t>
            </w:r>
          </w:p>
        </w:tc>
        <w:tc>
          <w:tcPr>
            <w:tcW w:w="143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-0.02605*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-0.0693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0.22573*</w:t>
            </w:r>
          </w:p>
        </w:tc>
      </w:tr>
      <w:tr>
        <w:trPr>
          <w:trHeight w:val="230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(0.0099)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(0.0500)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(0.0282)</w:t>
            </w:r>
          </w:p>
        </w:tc>
      </w:tr>
      <w:tr>
        <w:trPr>
          <w:trHeight w:val="370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{0.0089}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{0.1666}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{0.0000}</w:t>
            </w:r>
          </w:p>
        </w:tc>
      </w:tr>
      <w:tr>
        <w:trPr>
          <w:trHeight w:val="23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1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CSRD-EIS</w:t>
            </w:r>
          </w:p>
        </w:tc>
        <w:tc>
          <w:tcPr>
            <w:tcW w:w="143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0.02714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0.00632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0.2318*</w:t>
            </w:r>
          </w:p>
        </w:tc>
      </w:tr>
      <w:tr>
        <w:trPr>
          <w:trHeight w:val="230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(0.01856)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(0.0554)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(0.0326)</w:t>
            </w:r>
          </w:p>
        </w:tc>
      </w:tr>
      <w:tr>
        <w:trPr>
          <w:trHeight w:val="355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{0.1443}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{0.9091}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{0.0013}</w:t>
            </w:r>
          </w:p>
        </w:tc>
      </w:tr>
      <w:tr>
        <w:trPr>
          <w:trHeight w:val="23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CSRD-EA</w:t>
            </w:r>
          </w:p>
        </w:tc>
        <w:tc>
          <w:tcPr>
            <w:tcW w:w="143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90" w:right="485"/>
              <w:jc w:val="center"/>
              <w:rPr>
                <w:sz w:val="20"/>
              </w:rPr>
            </w:pPr>
            <w:r>
              <w:rPr>
                <w:sz w:val="20"/>
              </w:rPr>
              <w:t>0.02226*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9" w:right="635"/>
              <w:jc w:val="center"/>
              <w:rPr>
                <w:sz w:val="20"/>
              </w:rPr>
            </w:pPr>
            <w:r>
              <w:rPr>
                <w:sz w:val="20"/>
              </w:rPr>
              <w:t>0.07414**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0.1061*</w:t>
            </w:r>
          </w:p>
        </w:tc>
      </w:tr>
      <w:tr>
        <w:trPr>
          <w:trHeight w:val="230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(0.0097)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(0.0408)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(0.0326)</w:t>
            </w:r>
          </w:p>
        </w:tc>
      </w:tr>
      <w:tr>
        <w:trPr>
          <w:trHeight w:val="226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{0.0221}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{0.0696}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{0.0013}</w:t>
            </w:r>
          </w:p>
        </w:tc>
      </w:tr>
      <w:tr>
        <w:trPr>
          <w:trHeight w:val="23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732" w:right="7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LEV</w:t>
            </w:r>
          </w:p>
        </w:tc>
        <w:tc>
          <w:tcPr>
            <w:tcW w:w="143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-0.00486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0.00208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0.04811*</w:t>
            </w:r>
          </w:p>
        </w:tc>
      </w:tr>
      <w:tr>
        <w:trPr>
          <w:trHeight w:val="228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(0.00354)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639" w:right="635"/>
              <w:jc w:val="center"/>
              <w:rPr>
                <w:sz w:val="20"/>
              </w:rPr>
            </w:pPr>
            <w:r>
              <w:rPr>
                <w:sz w:val="20"/>
              </w:rPr>
              <w:t>(0.02327)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(0.0433)</w:t>
            </w:r>
          </w:p>
        </w:tc>
      </w:tr>
      <w:tr>
        <w:trPr>
          <w:trHeight w:val="224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{0.1706}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{0.9288}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{0.2682}</w:t>
            </w:r>
          </w:p>
        </w:tc>
      </w:tr>
      <w:tr>
        <w:trPr>
          <w:trHeight w:val="23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761" w:right="6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FSIZE</w:t>
            </w:r>
          </w:p>
        </w:tc>
        <w:tc>
          <w:tcPr>
            <w:tcW w:w="143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-0.0042*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9" w:right="630"/>
              <w:jc w:val="center"/>
              <w:rPr>
                <w:sz w:val="20"/>
              </w:rPr>
            </w:pPr>
            <w:r>
              <w:rPr>
                <w:sz w:val="20"/>
              </w:rPr>
              <w:t>-0.03699*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-0.0837*</w:t>
            </w:r>
          </w:p>
        </w:tc>
      </w:tr>
      <w:tr>
        <w:trPr>
          <w:trHeight w:val="230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(0.00117)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39" w:right="635"/>
              <w:jc w:val="center"/>
              <w:rPr>
                <w:sz w:val="20"/>
              </w:rPr>
            </w:pPr>
            <w:r>
              <w:rPr>
                <w:sz w:val="20"/>
              </w:rPr>
              <w:t>(0.01360)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(0.008)</w:t>
            </w:r>
          </w:p>
        </w:tc>
      </w:tr>
      <w:tr>
        <w:trPr>
          <w:trHeight w:val="437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{0.0003}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{0.0067}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</w:tr>
      <w:tr>
        <w:trPr>
          <w:trHeight w:val="23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739" w:right="7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AR(1)</w:t>
            </w:r>
          </w:p>
        </w:tc>
        <w:tc>
          <w:tcPr>
            <w:tcW w:w="143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0.1273*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-0.0693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0.22573*</w:t>
            </w:r>
          </w:p>
        </w:tc>
      </w:tr>
      <w:tr>
        <w:trPr>
          <w:trHeight w:val="230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(0.0467)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(0.0500)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(0.0282)</w:t>
            </w:r>
          </w:p>
        </w:tc>
      </w:tr>
      <w:tr>
        <w:trPr>
          <w:trHeight w:val="226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{0.0066}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{0.1666}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{0.0000}</w:t>
            </w:r>
          </w:p>
        </w:tc>
      </w:tr>
      <w:tr>
        <w:trPr>
          <w:trHeight w:val="230" w:hRule="atLeast"/>
        </w:trPr>
        <w:tc>
          <w:tcPr>
            <w:tcW w:w="9469" w:type="dxa"/>
            <w:gridSpan w:val="5"/>
          </w:tcPr>
          <w:p>
            <w:pPr>
              <w:pStyle w:val="TableParagraph"/>
              <w:spacing w:line="210" w:lineRule="exact"/>
              <w:ind w:left="3952" w:right="39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Model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Parameters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146" w:lineRule="auto" w:before="38"/>
              <w:ind w:left="722" w:right="717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0.669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0.0238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0.537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0.663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0.0159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0.5215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161.852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3.0318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581"/>
              <w:jc w:val="left"/>
              <w:rPr>
                <w:sz w:val="20"/>
              </w:rPr>
            </w:pPr>
            <w:r>
              <w:rPr>
                <w:sz w:val="20"/>
              </w:rPr>
              <w:t>Prob(F-stat)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0.0103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417"/>
              <w:jc w:val="left"/>
              <w:rPr>
                <w:sz w:val="20"/>
              </w:rPr>
            </w:pPr>
            <w:r>
              <w:rPr>
                <w:sz w:val="20"/>
              </w:rPr>
              <w:t>Durbin-Watson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1.46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69" w:type="dxa"/>
            <w:gridSpan w:val="5"/>
          </w:tcPr>
          <w:p>
            <w:pPr>
              <w:pStyle w:val="TableParagraph"/>
              <w:spacing w:line="210" w:lineRule="exact"/>
              <w:ind w:left="3957" w:right="39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Model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Diagnostics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662"/>
              <w:jc w:val="left"/>
              <w:rPr>
                <w:sz w:val="20"/>
              </w:rPr>
            </w:pPr>
            <w:r>
              <w:rPr>
                <w:sz w:val="20"/>
              </w:rPr>
              <w:t>Hausman</w:t>
            </w:r>
          </w:p>
        </w:tc>
        <w:tc>
          <w:tcPr>
            <w:tcW w:w="7388" w:type="dxa"/>
            <w:gridSpan w:val="4"/>
          </w:tcPr>
          <w:p>
            <w:pPr>
              <w:pStyle w:val="TableParagraph"/>
              <w:spacing w:line="210" w:lineRule="exact"/>
              <w:ind w:left="3422" w:right="3366"/>
              <w:jc w:val="center"/>
              <w:rPr>
                <w:sz w:val="20"/>
              </w:rPr>
            </w:pPr>
            <w:r>
              <w:rPr>
                <w:sz w:val="20"/>
              </w:rPr>
              <w:t>0.0119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right="295"/>
              <w:rPr>
                <w:sz w:val="20"/>
              </w:rPr>
            </w:pPr>
            <w:r>
              <w:rPr>
                <w:sz w:val="20"/>
              </w:rPr>
              <w:t>Ramsey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Reset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0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Hetero.Test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0.738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081" w:type="dxa"/>
          </w:tcPr>
          <w:p>
            <w:pPr>
              <w:pStyle w:val="TableParagraph"/>
              <w:spacing w:line="230" w:lineRule="atLeast"/>
              <w:ind w:left="571" w:right="481" w:hanging="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Cross-section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Hetero.Test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0.265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2081" w:type="dxa"/>
          </w:tcPr>
          <w:p>
            <w:pPr>
              <w:pStyle w:val="TableParagraph"/>
              <w:spacing w:line="230" w:lineRule="exact"/>
              <w:ind w:left="605" w:right="157" w:hanging="428"/>
              <w:jc w:val="left"/>
              <w:rPr>
                <w:sz w:val="20"/>
              </w:rPr>
            </w:pPr>
            <w:r>
              <w:rPr>
                <w:sz w:val="20"/>
              </w:rPr>
              <w:t>Pesaran CD for serial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0.381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right="338"/>
              <w:rPr>
                <w:sz w:val="20"/>
              </w:rPr>
            </w:pPr>
            <w:r>
              <w:rPr>
                <w:sz w:val="20"/>
              </w:rPr>
              <w:t>Instrument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Rank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  <w:tr>
        <w:trPr>
          <w:trHeight w:val="282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633"/>
              <w:jc w:val="left"/>
              <w:rPr>
                <w:sz w:val="20"/>
              </w:rPr>
            </w:pPr>
            <w:r>
              <w:rPr>
                <w:sz w:val="20"/>
              </w:rPr>
              <w:t>j-statistics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4.4427</w:t>
            </w:r>
          </w:p>
        </w:tc>
      </w:tr>
      <w:tr>
        <w:trPr>
          <w:trHeight w:val="253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Prob-j-stat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0.731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761" w:right="701"/>
              <w:jc w:val="center"/>
              <w:rPr>
                <w:sz w:val="20"/>
              </w:rPr>
            </w:pPr>
            <w:r>
              <w:rPr>
                <w:sz w:val="20"/>
              </w:rPr>
              <w:t>AR(1)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0.392</w:t>
            </w:r>
          </w:p>
        </w:tc>
      </w:tr>
      <w:tr>
        <w:trPr>
          <w:trHeight w:val="234" w:hRule="atLeast"/>
        </w:trPr>
        <w:tc>
          <w:tcPr>
            <w:tcW w:w="2081" w:type="dxa"/>
          </w:tcPr>
          <w:p>
            <w:pPr>
              <w:pStyle w:val="TableParagraph"/>
              <w:spacing w:line="215" w:lineRule="exact"/>
              <w:ind w:left="720" w:right="717"/>
              <w:jc w:val="center"/>
              <w:rPr>
                <w:sz w:val="20"/>
              </w:rPr>
            </w:pPr>
            <w:r>
              <w:rPr>
                <w:sz w:val="20"/>
              </w:rPr>
              <w:t>AR(2)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15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0.681</w:t>
            </w:r>
          </w:p>
        </w:tc>
      </w:tr>
    </w:tbl>
    <w:p>
      <w:pPr>
        <w:spacing w:before="1"/>
        <w:ind w:left="1368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-4"/>
          <w:sz w:val="22"/>
        </w:rPr>
        <w:t> </w:t>
      </w:r>
      <w:r>
        <w:rPr>
          <w:sz w:val="22"/>
        </w:rPr>
        <w:t>Researcher’s compilation</w:t>
      </w:r>
      <w:r>
        <w:rPr>
          <w:spacing w:val="-4"/>
          <w:sz w:val="22"/>
        </w:rPr>
        <w:t> </w:t>
      </w:r>
      <w:r>
        <w:rPr>
          <w:sz w:val="22"/>
        </w:rPr>
        <w:t>(2019)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Eviews</w:t>
      </w:r>
      <w:r>
        <w:rPr>
          <w:spacing w:val="5"/>
          <w:sz w:val="22"/>
        </w:rPr>
        <w:t> </w:t>
      </w:r>
      <w:r>
        <w:rPr>
          <w:sz w:val="22"/>
        </w:rPr>
        <w:t>10.0 </w:t>
      </w:r>
      <w:r>
        <w:rPr>
          <w:spacing w:val="1"/>
          <w:sz w:val="22"/>
        </w:rPr>
        <w:t> </w:t>
      </w:r>
      <w:r>
        <w:rPr>
          <w:sz w:val="22"/>
        </w:rPr>
        <w:t>*</w:t>
      </w:r>
      <w:r>
        <w:rPr>
          <w:spacing w:val="-9"/>
          <w:sz w:val="22"/>
        </w:rPr>
        <w:t> </w:t>
      </w:r>
      <w:r>
        <w:rPr>
          <w:sz w:val="22"/>
        </w:rPr>
        <w:t>sig</w:t>
      </w:r>
      <w:r>
        <w:rPr>
          <w:spacing w:val="-4"/>
          <w:sz w:val="22"/>
        </w:rPr>
        <w:t> </w:t>
      </w:r>
      <w:r>
        <w:rPr>
          <w:sz w:val="22"/>
        </w:rPr>
        <w:t>@</w:t>
      </w:r>
      <w:r>
        <w:rPr>
          <w:spacing w:val="-2"/>
          <w:sz w:val="22"/>
        </w:rPr>
        <w:t> </w:t>
      </w:r>
      <w:r>
        <w:rPr>
          <w:sz w:val="22"/>
        </w:rPr>
        <w:t>5%,</w:t>
      </w:r>
      <w:r>
        <w:rPr>
          <w:spacing w:val="2"/>
          <w:sz w:val="22"/>
        </w:rPr>
        <w:t> </w:t>
      </w:r>
      <w:r>
        <w:rPr>
          <w:sz w:val="22"/>
        </w:rPr>
        <w:t>**sig@10%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368" w:right="1213" w:firstLine="720"/>
        <w:jc w:val="both"/>
      </w:pPr>
      <w:r>
        <w:rPr/>
        <w:t>Table 4.9 showed the regression results which examined the impact of CSRD on</w:t>
      </w:r>
      <w:r>
        <w:rPr>
          <w:spacing w:val="1"/>
        </w:rPr>
        <w:t> </w:t>
      </w:r>
      <w:r>
        <w:rPr/>
        <w:t>Return on equity (ROE). From the Hausman test statistic p-value = 0.0119, the FE was the</w:t>
      </w:r>
      <w:r>
        <w:rPr>
          <w:spacing w:val="-57"/>
        </w:rPr>
        <w:t> </w:t>
      </w:r>
      <w:r>
        <w:rPr/>
        <w:t>preferred model estimates between the fixed and random effect estimations. However, to</w:t>
      </w:r>
      <w:r>
        <w:rPr>
          <w:spacing w:val="1"/>
        </w:rPr>
        <w:t> </w:t>
      </w:r>
      <w:r>
        <w:rPr/>
        <w:t>address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 potential endogeneity bias in GD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EIS dimensions of CSRD,</w:t>
      </w:r>
      <w:r>
        <w:rPr>
          <w:spacing w:val="-57"/>
        </w:rPr>
        <w:t> </w:t>
      </w:r>
      <w:r>
        <w:rPr/>
        <w:t>the</w:t>
      </w:r>
      <w:r>
        <w:rPr>
          <w:spacing w:val="36"/>
        </w:rPr>
        <w:t> </w:t>
      </w:r>
      <w:r>
        <w:rPr/>
        <w:t>generalized</w:t>
      </w:r>
      <w:r>
        <w:rPr>
          <w:spacing w:val="42"/>
        </w:rPr>
        <w:t> </w:t>
      </w:r>
      <w:r>
        <w:rPr/>
        <w:t>method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moments</w:t>
      </w:r>
      <w:r>
        <w:rPr>
          <w:spacing w:val="35"/>
        </w:rPr>
        <w:t> </w:t>
      </w:r>
      <w:r>
        <w:rPr/>
        <w:t>(GMM)</w:t>
      </w:r>
      <w:r>
        <w:rPr>
          <w:spacing w:val="39"/>
        </w:rPr>
        <w:t> </w:t>
      </w:r>
      <w:r>
        <w:rPr/>
        <w:t>estimator</w:t>
      </w:r>
      <w:r>
        <w:rPr>
          <w:spacing w:val="47"/>
        </w:rPr>
        <w:t> </w:t>
      </w:r>
      <w:r>
        <w:rPr/>
        <w:t>was</w:t>
      </w:r>
      <w:r>
        <w:rPr>
          <w:spacing w:val="35"/>
        </w:rPr>
        <w:t> </w:t>
      </w:r>
      <w:r>
        <w:rPr/>
        <w:t>also</w:t>
      </w:r>
      <w:r>
        <w:rPr>
          <w:spacing w:val="42"/>
        </w:rPr>
        <w:t> </w:t>
      </w:r>
      <w:r>
        <w:rPr/>
        <w:t>utilized.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statistical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0"/>
        <w:jc w:val="both"/>
      </w:pPr>
      <w:r>
        <w:rPr/>
        <w:t>precaution,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heteroskedasticity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 and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 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heteroskedasticity.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heteroskedasticity</w:t>
      </w:r>
      <w:r>
        <w:rPr>
          <w:spacing w:val="1"/>
        </w:rPr>
        <w:t> </w:t>
      </w:r>
      <w:r>
        <w:rPr/>
        <w:t>[p=0.738]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cross-sectional</w:t>
      </w:r>
      <w:r>
        <w:rPr>
          <w:spacing w:val="-57"/>
        </w:rPr>
        <w:t> </w:t>
      </w:r>
      <w:r>
        <w:rPr/>
        <w:t>heteroskedasticity [p=0.265] were examined and the estimations were found to be free</w:t>
      </w:r>
      <w:r>
        <w:rPr>
          <w:spacing w:val="1"/>
        </w:rPr>
        <w:t> </w:t>
      </w:r>
      <w:r>
        <w:rPr/>
        <w:t>from such. The Peseran cross-dependence test [p=0.381] which was employed to confirm</w:t>
      </w:r>
      <w:r>
        <w:rPr>
          <w:spacing w:val="1"/>
        </w:rPr>
        <w:t> </w:t>
      </w:r>
      <w:r>
        <w:rPr/>
        <w:t>the threat of the serial correlation in the errors and the statistic revealed the absence of</w:t>
      </w:r>
      <w:r>
        <w:rPr>
          <w:spacing w:val="1"/>
        </w:rPr>
        <w:t> </w:t>
      </w:r>
      <w:r>
        <w:rPr/>
        <w:t>cross-section dependence</w:t>
      </w:r>
      <w:r>
        <w:rPr>
          <w:spacing w:val="1"/>
        </w:rPr>
        <w:t> </w:t>
      </w:r>
      <w:r>
        <w:rPr/>
        <w:t>in the residuals.</w:t>
      </w:r>
      <w:r>
        <w:rPr>
          <w:spacing w:val="1"/>
        </w:rPr>
        <w:t> </w:t>
      </w:r>
      <w:r>
        <w:rPr/>
        <w:t>The FE</w:t>
      </w:r>
      <w:r>
        <w:rPr>
          <w:spacing w:val="1"/>
        </w:rPr>
        <w:t> </w:t>
      </w:r>
      <w:r>
        <w:rPr/>
        <w:t>estimates showed that</w:t>
      </w:r>
      <w:r>
        <w:rPr>
          <w:spacing w:val="60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 was 0.669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with a degree </w:t>
      </w:r>
      <w:r>
        <w:rPr>
          <w:vertAlign w:val="baseline"/>
        </w:rPr>
        <w:t>of freedom adjusted the R</w:t>
      </w:r>
      <w:r>
        <w:rPr>
          <w:vertAlign w:val="superscript"/>
        </w:rPr>
        <w:t>2</w:t>
      </w:r>
      <w:r>
        <w:rPr>
          <w:vertAlign w:val="baseline"/>
        </w:rPr>
        <w:t> of 0.663 which explained the extent to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explanatory variables were able to account for systematic variations in the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variables.   The F-stat was 161.852 (p-value = 0.00) significant at 5% and suggested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hypothesis of a significant linear relationship between the dependent and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 could not be rejected. It was also indicative of the joint statistical significance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model.</w:t>
      </w:r>
    </w:p>
    <w:p>
      <w:pPr>
        <w:pStyle w:val="BodyText"/>
        <w:spacing w:line="480" w:lineRule="auto" w:before="3"/>
        <w:ind w:left="1368" w:right="1214" w:firstLine="720"/>
        <w:jc w:val="both"/>
      </w:pPr>
      <w:r>
        <w:rPr/>
        <w:t>The analysis of coefficients revealed that CSRD-GD dimension had a negative (-</w:t>
      </w:r>
      <w:r>
        <w:rPr>
          <w:spacing w:val="1"/>
        </w:rPr>
        <w:t> </w:t>
      </w:r>
      <w:r>
        <w:rPr/>
        <w:t>0.02605) effect</w:t>
      </w:r>
      <w:r>
        <w:rPr>
          <w:spacing w:val="1"/>
        </w:rPr>
        <w:t> </w:t>
      </w:r>
      <w:r>
        <w:rPr/>
        <w:t>on ROE and statistically was significant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5% (p=0.0089). Employment</w:t>
      </w:r>
      <w:r>
        <w:rPr>
          <w:spacing w:val="1"/>
        </w:rPr>
        <w:t> </w:t>
      </w:r>
      <w:r>
        <w:rPr/>
        <w:t>of indigenous staff (CSRD-EIS) related disclosures had a positive (0.02714) impact on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(p=0.1443)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(CSRD-EA) had a positive (0.0251) impact</w:t>
      </w:r>
      <w:r>
        <w:rPr>
          <w:spacing w:val="1"/>
        </w:rPr>
        <w:t> </w:t>
      </w:r>
      <w:r>
        <w:rPr/>
        <w:t>on ROE and</w:t>
      </w:r>
      <w:r>
        <w:rPr>
          <w:spacing w:val="1"/>
        </w:rPr>
        <w:t> </w:t>
      </w:r>
      <w:r>
        <w:rPr/>
        <w:t>was also</w:t>
      </w:r>
      <w:r>
        <w:rPr>
          <w:spacing w:val="60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(p=0.0221)</w:t>
      </w:r>
      <w:r>
        <w:rPr>
          <w:spacing w:val="-58"/>
        </w:rPr>
        <w:t> </w:t>
      </w:r>
      <w:r>
        <w:rPr/>
        <w:t>at 5%. Looking at the control variables, FSIZE showed a statistical significance. The</w:t>
      </w:r>
      <w:r>
        <w:rPr>
          <w:spacing w:val="1"/>
        </w:rPr>
        <w:t> </w:t>
      </w:r>
      <w:r>
        <w:rPr/>
        <w:t>Arrelano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</w:t>
      </w:r>
      <w:r>
        <w:rPr>
          <w:spacing w:val="1"/>
        </w:rPr>
        <w:t> </w:t>
      </w:r>
      <w:r>
        <w:rPr/>
        <w:t>estimations with stronger beta’s thus confirming that the Arrelano and Bond estimations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correcting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endogeneity,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impressive.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coefficients revealed that CSRD-GD had a positive (0.22573) significant effect (p=0.000)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ROE,</w:t>
      </w:r>
      <w:r>
        <w:rPr>
          <w:spacing w:val="1"/>
        </w:rPr>
        <w:t> </w:t>
      </w:r>
      <w:r>
        <w:rPr/>
        <w:t>CSRD-EIS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(0.2318)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(p=0.00)</w:t>
      </w:r>
      <w:r>
        <w:rPr>
          <w:spacing w:val="10"/>
        </w:rPr>
        <w:t> </w:t>
      </w:r>
      <w:r>
        <w:rPr/>
        <w:t>at</w:t>
      </w:r>
      <w:r>
        <w:rPr>
          <w:spacing w:val="9"/>
        </w:rPr>
        <w:t> </w:t>
      </w:r>
      <w:r>
        <w:rPr/>
        <w:t>5%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CSRD-EA</w:t>
      </w:r>
      <w:r>
        <w:rPr>
          <w:spacing w:val="4"/>
        </w:rPr>
        <w:t> </w:t>
      </w:r>
      <w:r>
        <w:rPr/>
        <w:t>had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positive</w:t>
      </w:r>
      <w:r>
        <w:rPr>
          <w:spacing w:val="12"/>
        </w:rPr>
        <w:t> </w:t>
      </w:r>
      <w:r>
        <w:rPr/>
        <w:t>beta</w:t>
      </w:r>
      <w:r>
        <w:rPr>
          <w:spacing w:val="8"/>
        </w:rPr>
        <w:t> </w:t>
      </w:r>
      <w:r>
        <w:rPr/>
        <w:t>(0.1061)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was</w:t>
      </w:r>
      <w:r>
        <w:rPr>
          <w:spacing w:val="6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(p=0.000)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4"/>
        <w:jc w:val="both"/>
      </w:pPr>
      <w:r>
        <w:rPr/>
        <w:t>at</w:t>
      </w:r>
      <w:r>
        <w:rPr>
          <w:spacing w:val="1"/>
        </w:rPr>
        <w:t> </w:t>
      </w:r>
      <w:r>
        <w:rPr/>
        <w:t>5%. The J-stat test</w:t>
      </w:r>
      <w:r>
        <w:rPr>
          <w:spacing w:val="1"/>
        </w:rPr>
        <w:t> </w:t>
      </w:r>
      <w:r>
        <w:rPr/>
        <w:t>for over-identifying restrictions and the Arellano-Bond 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autocorrelation error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J-stat</w:t>
      </w:r>
      <w:r>
        <w:rPr>
          <w:spacing w:val="1"/>
        </w:rPr>
        <w:t> </w:t>
      </w:r>
      <w:r>
        <w:rPr/>
        <w:t>tests yielded</w:t>
      </w:r>
      <w:r>
        <w:rPr>
          <w:spacing w:val="1"/>
        </w:rPr>
        <w:t> </w:t>
      </w:r>
      <w:r>
        <w:rPr/>
        <w:t>all </w:t>
      </w:r>
      <w:r>
        <w:rPr>
          <w:i/>
        </w:rPr>
        <w:t>p</w:t>
      </w:r>
      <w:r>
        <w:rPr/>
        <w:t>-values above</w:t>
      </w:r>
      <w:r>
        <w:rPr>
          <w:spacing w:val="60"/>
        </w:rPr>
        <w:t> </w:t>
      </w:r>
      <w:r>
        <w:rPr/>
        <w:t>0.10,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null hypothesis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 be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restrictions were valid. The AR(1) tests indicated that the residuals in first differences</w:t>
      </w:r>
      <w:r>
        <w:rPr>
          <w:spacing w:val="1"/>
        </w:rPr>
        <w:t> </w:t>
      </w:r>
      <w:r>
        <w:rPr/>
        <w:t>correlated as expected, while the AR(2) tests gave </w:t>
      </w:r>
      <w:r>
        <w:rPr>
          <w:i/>
        </w:rPr>
        <w:t>p</w:t>
      </w:r>
      <w:r>
        <w:rPr/>
        <w:t>-values above 0.10, which meant that a</w:t>
      </w:r>
      <w:r>
        <w:rPr>
          <w:spacing w:val="-57"/>
        </w:rPr>
        <w:t> </w:t>
      </w:r>
      <w:r>
        <w:rPr/>
        <w:t>null hypothesis of no second-order serial correlation could not be rejected. Therefore, all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>
          <w:sz w:val="22"/>
        </w:rPr>
        <w:t>GMM</w:t>
      </w:r>
      <w:r>
        <w:rPr>
          <w:spacing w:val="8"/>
          <w:sz w:val="22"/>
        </w:rPr>
        <w:t> </w:t>
      </w:r>
      <w:r>
        <w:rPr/>
        <w:t>model</w:t>
      </w:r>
      <w:r>
        <w:rPr>
          <w:spacing w:val="-6"/>
        </w:rPr>
        <w:t> </w:t>
      </w:r>
      <w:r>
        <w:rPr/>
        <w:t>were</w:t>
      </w:r>
      <w:r>
        <w:rPr>
          <w:spacing w:val="1"/>
        </w:rPr>
        <w:t> </w:t>
      </w:r>
      <w:r>
        <w:rPr/>
        <w:t>valid.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78"/>
        <w:ind w:left="1368"/>
      </w:pPr>
      <w:r>
        <w:rPr/>
        <w:t>Table</w:t>
      </w:r>
      <w:r>
        <w:rPr>
          <w:spacing w:val="-3"/>
        </w:rPr>
        <w:t> </w:t>
      </w:r>
      <w:r>
        <w:rPr/>
        <w:t>4.10.</w:t>
      </w:r>
      <w:r>
        <w:rPr>
          <w:spacing w:val="1"/>
        </w:rPr>
        <w:t> </w:t>
      </w:r>
      <w:r>
        <w:rPr/>
        <w:t>Quantile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Estimates</w:t>
      </w:r>
      <w:r>
        <w:rPr>
          <w:spacing w:val="-3"/>
        </w:rPr>
        <w:t> </w:t>
      </w:r>
      <w:r>
        <w:rPr/>
        <w:t>for CSRD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ROE</w:t>
      </w:r>
      <w:r>
        <w:rPr>
          <w:spacing w:val="-1"/>
        </w:rPr>
        <w:t> </w:t>
      </w:r>
      <w:r>
        <w:rPr/>
        <w:t>Regression</w:t>
      </w: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6"/>
        <w:gridCol w:w="1138"/>
        <w:gridCol w:w="1699"/>
        <w:gridCol w:w="1560"/>
        <w:gridCol w:w="1377"/>
        <w:gridCol w:w="1132"/>
      </w:tblGrid>
      <w:tr>
        <w:trPr>
          <w:trHeight w:val="234" w:hRule="atLeast"/>
        </w:trPr>
        <w:tc>
          <w:tcPr>
            <w:tcW w:w="180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C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0.001473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0.055984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0.026309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0.979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0.013331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0.074827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0.178155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0.8587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0.047358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80" w:right="374"/>
              <w:jc w:val="center"/>
              <w:rPr>
                <w:sz w:val="20"/>
              </w:rPr>
            </w:pPr>
            <w:r>
              <w:rPr>
                <w:sz w:val="20"/>
              </w:rPr>
              <w:t>0.08986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0.527019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0.5984</w:t>
            </w:r>
          </w:p>
        </w:tc>
      </w:tr>
      <w:tr>
        <w:trPr>
          <w:trHeight w:val="226" w:hRule="atLeast"/>
        </w:trPr>
        <w:tc>
          <w:tcPr>
            <w:tcW w:w="180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0.154592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0.104885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right="351"/>
              <w:rPr>
                <w:sz w:val="20"/>
              </w:rPr>
            </w:pPr>
            <w:r>
              <w:rPr>
                <w:sz w:val="20"/>
              </w:rPr>
              <w:t>1.47392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0.141</w:t>
            </w:r>
          </w:p>
        </w:tc>
      </w:tr>
      <w:tr>
        <w:trPr>
          <w:trHeight w:val="230" w:hRule="atLeast"/>
        </w:trPr>
        <w:tc>
          <w:tcPr>
            <w:tcW w:w="180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699" w:type="dxa"/>
          </w:tcPr>
          <w:p>
            <w:pPr>
              <w:pStyle w:val="TableParagraph"/>
              <w:spacing w:line="210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0.586947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0.181413</w:t>
            </w:r>
          </w:p>
        </w:tc>
        <w:tc>
          <w:tcPr>
            <w:tcW w:w="1377" w:type="dxa"/>
          </w:tcPr>
          <w:p>
            <w:pPr>
              <w:pStyle w:val="TableParagraph"/>
              <w:spacing w:line="210" w:lineRule="exact"/>
              <w:ind w:right="298"/>
              <w:rPr>
                <w:sz w:val="20"/>
              </w:rPr>
            </w:pPr>
            <w:r>
              <w:rPr>
                <w:sz w:val="20"/>
              </w:rPr>
              <w:t>3.235418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0.0013*</w:t>
            </w:r>
          </w:p>
        </w:tc>
      </w:tr>
      <w:tr>
        <w:trPr>
          <w:trHeight w:val="229" w:hRule="atLeast"/>
        </w:trPr>
        <w:tc>
          <w:tcPr>
            <w:tcW w:w="18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463"/>
              <w:rPr>
                <w:sz w:val="20"/>
              </w:rPr>
            </w:pPr>
            <w:r>
              <w:rPr>
                <w:sz w:val="20"/>
              </w:rPr>
              <w:t>1.298439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0.211269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6.1459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0.000*</w:t>
            </w:r>
          </w:p>
        </w:tc>
      </w:tr>
      <w:tr>
        <w:trPr>
          <w:trHeight w:val="220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63"/>
              <w:rPr>
                <w:sz w:val="20"/>
              </w:rPr>
            </w:pPr>
            <w:r>
              <w:rPr>
                <w:sz w:val="20"/>
              </w:rPr>
              <w:t>1.476538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0.170457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298"/>
              <w:rPr>
                <w:sz w:val="20"/>
              </w:rPr>
            </w:pPr>
            <w:r>
              <w:rPr>
                <w:sz w:val="20"/>
              </w:rPr>
              <w:t>8.662215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0.000*</w:t>
            </w:r>
          </w:p>
        </w:tc>
      </w:tr>
      <w:tr>
        <w:trPr>
          <w:trHeight w:val="220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63"/>
              <w:rPr>
                <w:sz w:val="20"/>
              </w:rPr>
            </w:pPr>
            <w:r>
              <w:rPr>
                <w:sz w:val="20"/>
              </w:rPr>
              <w:t>1.213097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0.187863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298"/>
              <w:rPr>
                <w:sz w:val="20"/>
              </w:rPr>
            </w:pPr>
            <w:r>
              <w:rPr>
                <w:sz w:val="20"/>
              </w:rPr>
              <w:t>6.457336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0.000*</w:t>
            </w:r>
          </w:p>
        </w:tc>
      </w:tr>
      <w:tr>
        <w:trPr>
          <w:trHeight w:val="221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right="463"/>
              <w:rPr>
                <w:sz w:val="20"/>
              </w:rPr>
            </w:pPr>
            <w:r>
              <w:rPr>
                <w:sz w:val="20"/>
              </w:rPr>
              <w:t>1.139201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0.263177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right="298"/>
              <w:rPr>
                <w:sz w:val="20"/>
              </w:rPr>
            </w:pPr>
            <w:r>
              <w:rPr>
                <w:sz w:val="20"/>
              </w:rPr>
              <w:t>4.328642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0.000*</w:t>
            </w:r>
          </w:p>
        </w:tc>
      </w:tr>
      <w:tr>
        <w:trPr>
          <w:trHeight w:val="234" w:hRule="atLeast"/>
        </w:trPr>
        <w:tc>
          <w:tcPr>
            <w:tcW w:w="180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30" w:right="430"/>
              <w:jc w:val="center"/>
              <w:rPr>
                <w:sz w:val="20"/>
              </w:rPr>
            </w:pPr>
            <w:r>
              <w:rPr>
                <w:sz w:val="20"/>
              </w:rPr>
              <w:t>CSRD-GD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-0.00059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0.021596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-0.02749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0.9781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-0.00818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80" w:right="374"/>
              <w:jc w:val="center"/>
              <w:rPr>
                <w:sz w:val="20"/>
              </w:rPr>
            </w:pPr>
            <w:r>
              <w:rPr>
                <w:sz w:val="20"/>
              </w:rPr>
              <w:t>0.0282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-0.29006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0.7719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-0.02755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0.033327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-0.82649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0.4088</w:t>
            </w:r>
          </w:p>
        </w:tc>
      </w:tr>
      <w:tr>
        <w:trPr>
          <w:trHeight w:val="226" w:hRule="atLeast"/>
        </w:trPr>
        <w:tc>
          <w:tcPr>
            <w:tcW w:w="180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-0.07256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0.040898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365"/>
              <w:rPr>
                <w:sz w:val="20"/>
              </w:rPr>
            </w:pPr>
            <w:r>
              <w:rPr>
                <w:sz w:val="20"/>
              </w:rPr>
              <w:t>-1.7742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0.0765**</w:t>
            </w:r>
          </w:p>
        </w:tc>
      </w:tr>
      <w:tr>
        <w:trPr>
          <w:trHeight w:val="230" w:hRule="atLeast"/>
        </w:trPr>
        <w:tc>
          <w:tcPr>
            <w:tcW w:w="180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699" w:type="dxa"/>
          </w:tcPr>
          <w:p>
            <w:pPr>
              <w:pStyle w:val="TableParagraph"/>
              <w:spacing w:line="210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-0.09395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0.049405</w:t>
            </w:r>
          </w:p>
        </w:tc>
        <w:tc>
          <w:tcPr>
            <w:tcW w:w="1377" w:type="dxa"/>
          </w:tcPr>
          <w:p>
            <w:pPr>
              <w:pStyle w:val="TableParagraph"/>
              <w:spacing w:line="210" w:lineRule="exact"/>
              <w:ind w:right="317"/>
              <w:rPr>
                <w:sz w:val="20"/>
              </w:rPr>
            </w:pPr>
            <w:r>
              <w:rPr>
                <w:sz w:val="20"/>
              </w:rPr>
              <w:t>-1.90166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0.0577</w:t>
            </w:r>
          </w:p>
        </w:tc>
      </w:tr>
      <w:tr>
        <w:trPr>
          <w:trHeight w:val="229" w:hRule="atLeast"/>
        </w:trPr>
        <w:tc>
          <w:tcPr>
            <w:tcW w:w="18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-0.00249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0.051491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-0.04828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0.9615</w:t>
            </w:r>
          </w:p>
        </w:tc>
      </w:tr>
      <w:tr>
        <w:trPr>
          <w:trHeight w:val="220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0.030228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0.043875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0.688944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0.4911</w:t>
            </w:r>
          </w:p>
        </w:tc>
      </w:tr>
      <w:tr>
        <w:trPr>
          <w:trHeight w:val="218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0.045817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0.047141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0.971903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0.3315</w:t>
            </w:r>
          </w:p>
        </w:tc>
      </w:tr>
      <w:tr>
        <w:trPr>
          <w:trHeight w:val="219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0.126026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0.055746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right="298"/>
              <w:rPr>
                <w:sz w:val="20"/>
              </w:rPr>
            </w:pPr>
            <w:r>
              <w:rPr>
                <w:sz w:val="20"/>
              </w:rPr>
              <w:t>2.260728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0.0241*</w:t>
            </w:r>
          </w:p>
        </w:tc>
      </w:tr>
      <w:tr>
        <w:trPr>
          <w:trHeight w:val="234" w:hRule="atLeast"/>
        </w:trPr>
        <w:tc>
          <w:tcPr>
            <w:tcW w:w="180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36" w:right="430"/>
              <w:jc w:val="center"/>
              <w:rPr>
                <w:sz w:val="20"/>
              </w:rPr>
            </w:pPr>
            <w:r>
              <w:rPr>
                <w:sz w:val="20"/>
              </w:rPr>
              <w:t>CSRD-EIS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0.000307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0.040813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0.007527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0.994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0.003814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80" w:right="374"/>
              <w:jc w:val="center"/>
              <w:rPr>
                <w:sz w:val="20"/>
              </w:rPr>
            </w:pPr>
            <w:r>
              <w:rPr>
                <w:sz w:val="20"/>
              </w:rPr>
              <w:t>0.05531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0.068949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0.9451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0.011034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0.067638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0.163126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0.8705</w:t>
            </w:r>
          </w:p>
        </w:tc>
      </w:tr>
      <w:tr>
        <w:trPr>
          <w:trHeight w:val="226" w:hRule="atLeast"/>
        </w:trPr>
        <w:tc>
          <w:tcPr>
            <w:tcW w:w="180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0.055458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0.077245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0.717956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0.4731</w:t>
            </w:r>
          </w:p>
        </w:tc>
      </w:tr>
      <w:tr>
        <w:trPr>
          <w:trHeight w:val="230" w:hRule="atLeast"/>
        </w:trPr>
        <w:tc>
          <w:tcPr>
            <w:tcW w:w="180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699" w:type="dxa"/>
          </w:tcPr>
          <w:p>
            <w:pPr>
              <w:pStyle w:val="TableParagraph"/>
              <w:spacing w:line="210" w:lineRule="exact"/>
              <w:ind w:right="530"/>
              <w:rPr>
                <w:sz w:val="20"/>
              </w:rPr>
            </w:pPr>
            <w:r>
              <w:rPr>
                <w:sz w:val="20"/>
              </w:rPr>
              <w:t>-0.0699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0.150602</w:t>
            </w:r>
          </w:p>
        </w:tc>
        <w:tc>
          <w:tcPr>
            <w:tcW w:w="1377" w:type="dxa"/>
          </w:tcPr>
          <w:p>
            <w:pPr>
              <w:pStyle w:val="TableParagraph"/>
              <w:spacing w:line="210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-0.46412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0.6427</w:t>
            </w:r>
          </w:p>
        </w:tc>
      </w:tr>
      <w:tr>
        <w:trPr>
          <w:trHeight w:val="229" w:hRule="atLeast"/>
        </w:trPr>
        <w:tc>
          <w:tcPr>
            <w:tcW w:w="18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-0.11595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0.127369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-0.91034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0.363</w:t>
            </w:r>
          </w:p>
        </w:tc>
      </w:tr>
      <w:tr>
        <w:trPr>
          <w:trHeight w:val="220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-0.07093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0.099006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-0.71641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0.474</w:t>
            </w:r>
          </w:p>
        </w:tc>
      </w:tr>
      <w:tr>
        <w:trPr>
          <w:trHeight w:val="220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-0.02614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0.076905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-0.33991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0.734</w:t>
            </w:r>
          </w:p>
        </w:tc>
      </w:tr>
      <w:tr>
        <w:trPr>
          <w:trHeight w:val="221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-0.00741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0.077271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-0.09583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0.9237</w:t>
            </w:r>
          </w:p>
        </w:tc>
      </w:tr>
      <w:tr>
        <w:trPr>
          <w:trHeight w:val="234" w:hRule="atLeast"/>
        </w:trPr>
        <w:tc>
          <w:tcPr>
            <w:tcW w:w="180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36" w:right="426"/>
              <w:jc w:val="center"/>
              <w:rPr>
                <w:sz w:val="20"/>
              </w:rPr>
            </w:pPr>
            <w:r>
              <w:rPr>
                <w:sz w:val="20"/>
              </w:rPr>
              <w:t>CSRD-EA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0.000149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0.013447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0.011084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0.9912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530"/>
              <w:rPr>
                <w:sz w:val="20"/>
              </w:rPr>
            </w:pPr>
            <w:r>
              <w:rPr>
                <w:sz w:val="20"/>
              </w:rPr>
              <w:t>-0.0011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0.018076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-0.06087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0.9515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0.002217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80" w:right="374"/>
              <w:jc w:val="center"/>
              <w:rPr>
                <w:sz w:val="20"/>
              </w:rPr>
            </w:pPr>
            <w:r>
              <w:rPr>
                <w:sz w:val="20"/>
              </w:rPr>
              <w:t>0.02175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0.101924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0.9188</w:t>
            </w:r>
          </w:p>
        </w:tc>
      </w:tr>
      <w:tr>
        <w:trPr>
          <w:trHeight w:val="226" w:hRule="atLeast"/>
        </w:trPr>
        <w:tc>
          <w:tcPr>
            <w:tcW w:w="180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-0.00143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0.025279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-0.05664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0.9549</w:t>
            </w:r>
          </w:p>
        </w:tc>
      </w:tr>
      <w:tr>
        <w:trPr>
          <w:trHeight w:val="230" w:hRule="atLeast"/>
        </w:trPr>
        <w:tc>
          <w:tcPr>
            <w:tcW w:w="180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699" w:type="dxa"/>
          </w:tcPr>
          <w:p>
            <w:pPr>
              <w:pStyle w:val="TableParagraph"/>
              <w:spacing w:line="210" w:lineRule="exact"/>
              <w:ind w:right="559"/>
              <w:rPr>
                <w:sz w:val="20"/>
              </w:rPr>
            </w:pPr>
            <w:r>
              <w:rPr>
                <w:sz w:val="20"/>
              </w:rPr>
              <w:t>0.0243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0.035921</w:t>
            </w:r>
          </w:p>
        </w:tc>
        <w:tc>
          <w:tcPr>
            <w:tcW w:w="1377" w:type="dxa"/>
          </w:tcPr>
          <w:p>
            <w:pPr>
              <w:pStyle w:val="TableParagraph"/>
              <w:spacing w:line="210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0.676499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0.499</w:t>
            </w:r>
          </w:p>
        </w:tc>
      </w:tr>
      <w:tr>
        <w:trPr>
          <w:trHeight w:val="229" w:hRule="atLeast"/>
        </w:trPr>
        <w:tc>
          <w:tcPr>
            <w:tcW w:w="18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0.049922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0.043829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298"/>
              <w:rPr>
                <w:sz w:val="20"/>
              </w:rPr>
            </w:pPr>
            <w:r>
              <w:rPr>
                <w:sz w:val="20"/>
              </w:rPr>
              <w:t>1.139026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0.2551</w:t>
            </w:r>
          </w:p>
        </w:tc>
      </w:tr>
      <w:tr>
        <w:trPr>
          <w:trHeight w:val="218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0.042747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0.038426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351"/>
              <w:rPr>
                <w:sz w:val="20"/>
              </w:rPr>
            </w:pPr>
            <w:r>
              <w:rPr>
                <w:sz w:val="20"/>
              </w:rPr>
              <w:t>1.11245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0.2664</w:t>
            </w:r>
          </w:p>
        </w:tc>
      </w:tr>
      <w:tr>
        <w:trPr>
          <w:trHeight w:val="217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0.037938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0.045533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0.833205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0.405</w:t>
            </w:r>
          </w:p>
        </w:tc>
      </w:tr>
      <w:tr>
        <w:trPr>
          <w:trHeight w:val="422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0.108476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0.077878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right="298"/>
              <w:rPr>
                <w:sz w:val="20"/>
              </w:rPr>
            </w:pPr>
            <w:r>
              <w:rPr>
                <w:sz w:val="20"/>
              </w:rPr>
              <w:t>1.392891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0.1642</w:t>
            </w:r>
          </w:p>
        </w:tc>
      </w:tr>
      <w:tr>
        <w:trPr>
          <w:trHeight w:val="234" w:hRule="atLeast"/>
        </w:trPr>
        <w:tc>
          <w:tcPr>
            <w:tcW w:w="180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35" w:right="430"/>
              <w:jc w:val="center"/>
              <w:rPr>
                <w:sz w:val="20"/>
              </w:rPr>
            </w:pPr>
            <w:r>
              <w:rPr>
                <w:sz w:val="20"/>
              </w:rPr>
              <w:t>LEV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0.001148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0.034141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351"/>
              <w:rPr>
                <w:sz w:val="20"/>
              </w:rPr>
            </w:pPr>
            <w:r>
              <w:rPr>
                <w:sz w:val="20"/>
              </w:rPr>
              <w:t>0.03364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0.9732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0.013824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0.045228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351"/>
              <w:rPr>
                <w:sz w:val="20"/>
              </w:rPr>
            </w:pPr>
            <w:r>
              <w:rPr>
                <w:sz w:val="20"/>
              </w:rPr>
              <w:t>0.30566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0.76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0.026957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80" w:right="374"/>
              <w:jc w:val="center"/>
              <w:rPr>
                <w:sz w:val="20"/>
              </w:rPr>
            </w:pPr>
            <w:r>
              <w:rPr>
                <w:sz w:val="20"/>
              </w:rPr>
              <w:t>0.05377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0.501341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0.6163</w:t>
            </w:r>
          </w:p>
        </w:tc>
      </w:tr>
      <w:tr>
        <w:trPr>
          <w:trHeight w:val="423" w:hRule="atLeast"/>
        </w:trPr>
        <w:tc>
          <w:tcPr>
            <w:tcW w:w="180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right="511"/>
              <w:rPr>
                <w:sz w:val="20"/>
              </w:rPr>
            </w:pPr>
            <w:r>
              <w:rPr>
                <w:sz w:val="20"/>
              </w:rPr>
              <w:t>0.09419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0.056266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right="298"/>
              <w:rPr>
                <w:sz w:val="20"/>
              </w:rPr>
            </w:pPr>
            <w:r>
              <w:rPr>
                <w:sz w:val="20"/>
              </w:rPr>
              <w:t>1.674007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0.0946**</w:t>
            </w:r>
          </w:p>
        </w:tc>
      </w:tr>
      <w:tr>
        <w:trPr>
          <w:trHeight w:val="230" w:hRule="atLeast"/>
        </w:trPr>
        <w:tc>
          <w:tcPr>
            <w:tcW w:w="180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699" w:type="dxa"/>
          </w:tcPr>
          <w:p>
            <w:pPr>
              <w:pStyle w:val="TableParagraph"/>
              <w:spacing w:line="210" w:lineRule="exact"/>
              <w:ind w:right="511"/>
              <w:rPr>
                <w:sz w:val="20"/>
              </w:rPr>
            </w:pPr>
            <w:r>
              <w:rPr>
                <w:sz w:val="20"/>
              </w:rPr>
              <w:t>0.11669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0.060419</w:t>
            </w:r>
          </w:p>
        </w:tc>
        <w:tc>
          <w:tcPr>
            <w:tcW w:w="1377" w:type="dxa"/>
          </w:tcPr>
          <w:p>
            <w:pPr>
              <w:pStyle w:val="TableParagraph"/>
              <w:spacing w:line="210" w:lineRule="exact"/>
              <w:ind w:right="351"/>
              <w:rPr>
                <w:sz w:val="20"/>
              </w:rPr>
            </w:pPr>
            <w:r>
              <w:rPr>
                <w:sz w:val="20"/>
              </w:rPr>
              <w:t>1.93136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0.0539</w:t>
            </w:r>
          </w:p>
        </w:tc>
      </w:tr>
      <w:tr>
        <w:trPr>
          <w:trHeight w:val="229" w:hRule="atLeast"/>
        </w:trPr>
        <w:tc>
          <w:tcPr>
            <w:tcW w:w="18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0.066988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0.055558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298"/>
              <w:rPr>
                <w:sz w:val="20"/>
              </w:rPr>
            </w:pPr>
            <w:r>
              <w:rPr>
                <w:sz w:val="20"/>
              </w:rPr>
              <w:t>1.205732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0.2284</w:t>
            </w:r>
          </w:p>
        </w:tc>
      </w:tr>
      <w:tr>
        <w:trPr>
          <w:trHeight w:val="220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0.001524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0.043569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0.034973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0.9721</w:t>
            </w:r>
          </w:p>
        </w:tc>
      </w:tr>
      <w:tr>
        <w:trPr>
          <w:trHeight w:val="220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463"/>
              <w:rPr>
                <w:sz w:val="20"/>
              </w:rPr>
            </w:pPr>
            <w:r>
              <w:rPr>
                <w:sz w:val="20"/>
              </w:rPr>
              <w:t>0.004088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0.044647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298"/>
              <w:rPr>
                <w:sz w:val="20"/>
              </w:rPr>
            </w:pPr>
            <w:r>
              <w:rPr>
                <w:sz w:val="20"/>
              </w:rPr>
              <w:t>0.091571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0.9271</w:t>
            </w:r>
          </w:p>
        </w:tc>
      </w:tr>
      <w:tr>
        <w:trPr>
          <w:trHeight w:val="288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right="530"/>
              <w:rPr>
                <w:sz w:val="20"/>
              </w:rPr>
            </w:pPr>
            <w:r>
              <w:rPr>
                <w:sz w:val="20"/>
              </w:rPr>
              <w:t>-0.0491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0.059015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-0.83193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0.4058</w:t>
            </w:r>
          </w:p>
        </w:tc>
      </w:tr>
      <w:tr>
        <w:trPr>
          <w:trHeight w:val="234" w:hRule="atLeast"/>
        </w:trPr>
        <w:tc>
          <w:tcPr>
            <w:tcW w:w="180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33" w:right="430"/>
              <w:jc w:val="center"/>
              <w:rPr>
                <w:sz w:val="20"/>
              </w:rPr>
            </w:pPr>
            <w:r>
              <w:rPr>
                <w:sz w:val="20"/>
              </w:rPr>
              <w:t>FSIZE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-0.00019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0.006429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-0.02965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0.9764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-0.00182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0.008543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-0.21276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0.8316</w:t>
            </w:r>
          </w:p>
        </w:tc>
      </w:tr>
      <w:tr>
        <w:trPr>
          <w:trHeight w:val="230" w:hRule="atLeast"/>
        </w:trPr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530"/>
              <w:rPr>
                <w:sz w:val="20"/>
              </w:rPr>
            </w:pPr>
            <w:r>
              <w:rPr>
                <w:sz w:val="20"/>
              </w:rPr>
              <w:t>-0.0053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0.010162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317"/>
              <w:rPr>
                <w:sz w:val="20"/>
              </w:rPr>
            </w:pPr>
            <w:r>
              <w:rPr>
                <w:sz w:val="20"/>
              </w:rPr>
              <w:t>-0.52104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0.6025</w:t>
            </w:r>
          </w:p>
        </w:tc>
      </w:tr>
      <w:tr>
        <w:trPr>
          <w:trHeight w:val="226" w:hRule="atLeast"/>
        </w:trPr>
        <w:tc>
          <w:tcPr>
            <w:tcW w:w="180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-0.02051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0.011945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317"/>
              <w:rPr>
                <w:sz w:val="20"/>
              </w:rPr>
            </w:pPr>
            <w:r>
              <w:rPr>
                <w:sz w:val="20"/>
              </w:rPr>
              <w:t>-1.71674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0.0865**</w:t>
            </w:r>
          </w:p>
        </w:tc>
      </w:tr>
      <w:tr>
        <w:trPr>
          <w:trHeight w:val="230" w:hRule="atLeast"/>
        </w:trPr>
        <w:tc>
          <w:tcPr>
            <w:tcW w:w="180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10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699" w:type="dxa"/>
          </w:tcPr>
          <w:p>
            <w:pPr>
              <w:pStyle w:val="TableParagraph"/>
              <w:spacing w:line="210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-0.05271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0.021015</w:t>
            </w:r>
          </w:p>
        </w:tc>
        <w:tc>
          <w:tcPr>
            <w:tcW w:w="1377" w:type="dxa"/>
          </w:tcPr>
          <w:p>
            <w:pPr>
              <w:pStyle w:val="TableParagraph"/>
              <w:spacing w:line="210" w:lineRule="exact"/>
              <w:ind w:right="317"/>
              <w:rPr>
                <w:sz w:val="20"/>
              </w:rPr>
            </w:pPr>
            <w:r>
              <w:rPr>
                <w:sz w:val="20"/>
              </w:rPr>
              <w:t>-2.50832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0.0124</w:t>
            </w:r>
          </w:p>
        </w:tc>
      </w:tr>
      <w:tr>
        <w:trPr>
          <w:trHeight w:val="229" w:hRule="atLeast"/>
        </w:trPr>
        <w:tc>
          <w:tcPr>
            <w:tcW w:w="18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-0.13334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0.021282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317"/>
              <w:rPr>
                <w:sz w:val="20"/>
              </w:rPr>
            </w:pPr>
            <w:r>
              <w:rPr>
                <w:sz w:val="20"/>
              </w:rPr>
              <w:t>-6.26549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0.000*</w:t>
            </w:r>
          </w:p>
        </w:tc>
      </w:tr>
      <w:tr>
        <w:trPr>
          <w:trHeight w:val="218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-0.15027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0.018162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317"/>
              <w:rPr>
                <w:sz w:val="20"/>
              </w:rPr>
            </w:pPr>
            <w:r>
              <w:rPr>
                <w:sz w:val="20"/>
              </w:rPr>
              <w:t>-8.27378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0.000*</w:t>
            </w:r>
          </w:p>
        </w:tc>
      </w:tr>
      <w:tr>
        <w:trPr>
          <w:trHeight w:val="217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-0.10937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0.023041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317"/>
              <w:rPr>
                <w:sz w:val="20"/>
              </w:rPr>
            </w:pPr>
            <w:r>
              <w:rPr>
                <w:sz w:val="20"/>
              </w:rPr>
              <w:t>-4.74679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0.000*</w:t>
            </w:r>
          </w:p>
        </w:tc>
      </w:tr>
      <w:tr>
        <w:trPr>
          <w:trHeight w:val="221" w:hRule="atLeast"/>
        </w:trPr>
        <w:tc>
          <w:tcPr>
            <w:tcW w:w="1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423" w:right="415"/>
              <w:jc w:val="center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right="477"/>
              <w:rPr>
                <w:sz w:val="20"/>
              </w:rPr>
            </w:pPr>
            <w:r>
              <w:rPr>
                <w:sz w:val="20"/>
              </w:rPr>
              <w:t>-0.08968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385" w:right="374"/>
              <w:jc w:val="center"/>
              <w:rPr>
                <w:sz w:val="20"/>
              </w:rPr>
            </w:pPr>
            <w:r>
              <w:rPr>
                <w:sz w:val="20"/>
              </w:rPr>
              <w:t>0.032697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right="317"/>
              <w:rPr>
                <w:sz w:val="20"/>
              </w:rPr>
            </w:pPr>
            <w:r>
              <w:rPr>
                <w:sz w:val="20"/>
              </w:rPr>
              <w:t>-2.74276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0.0063*</w:t>
            </w:r>
          </w:p>
        </w:tc>
      </w:tr>
    </w:tbl>
    <w:p>
      <w:pPr>
        <w:tabs>
          <w:tab w:pos="6933" w:val="left" w:leader="none"/>
        </w:tabs>
        <w:spacing w:before="1"/>
        <w:ind w:left="1368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-4"/>
          <w:sz w:val="22"/>
        </w:rPr>
        <w:t> </w:t>
      </w:r>
      <w:r>
        <w:rPr>
          <w:sz w:val="22"/>
        </w:rPr>
        <w:t>Researcher’s</w:t>
      </w:r>
      <w:r>
        <w:rPr>
          <w:spacing w:val="1"/>
          <w:sz w:val="22"/>
        </w:rPr>
        <w:t> </w:t>
      </w:r>
      <w:r>
        <w:rPr>
          <w:sz w:val="22"/>
        </w:rPr>
        <w:t>compilation</w:t>
      </w:r>
      <w:r>
        <w:rPr>
          <w:spacing w:val="-4"/>
          <w:sz w:val="22"/>
        </w:rPr>
        <w:t> </w:t>
      </w:r>
      <w:r>
        <w:rPr>
          <w:sz w:val="22"/>
        </w:rPr>
        <w:t>(2019)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Eviews</w:t>
      </w:r>
      <w:r>
        <w:rPr>
          <w:spacing w:val="5"/>
          <w:sz w:val="22"/>
        </w:rPr>
        <w:t> </w:t>
      </w:r>
      <w:r>
        <w:rPr>
          <w:sz w:val="22"/>
        </w:rPr>
        <w:t>10.0.</w:t>
        <w:tab/>
        <w:t>*</w:t>
      </w:r>
      <w:r>
        <w:rPr>
          <w:spacing w:val="-9"/>
          <w:sz w:val="22"/>
        </w:rPr>
        <w:t> </w:t>
      </w:r>
      <w:r>
        <w:rPr>
          <w:sz w:val="22"/>
        </w:rPr>
        <w:t>sig</w:t>
      </w:r>
      <w:r>
        <w:rPr>
          <w:spacing w:val="-4"/>
          <w:sz w:val="22"/>
        </w:rPr>
        <w:t> </w:t>
      </w:r>
      <w:r>
        <w:rPr>
          <w:sz w:val="22"/>
        </w:rPr>
        <w:t>@</w:t>
      </w:r>
      <w:r>
        <w:rPr>
          <w:spacing w:val="-1"/>
          <w:sz w:val="22"/>
        </w:rPr>
        <w:t> </w:t>
      </w:r>
      <w:r>
        <w:rPr>
          <w:sz w:val="22"/>
        </w:rPr>
        <w:t>5%,</w:t>
      </w:r>
      <w:r>
        <w:rPr>
          <w:spacing w:val="3"/>
          <w:sz w:val="22"/>
        </w:rPr>
        <w:t> </w:t>
      </w:r>
      <w:r>
        <w:rPr>
          <w:sz w:val="22"/>
        </w:rPr>
        <w:t>**sig@10%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480" w:lineRule="auto" w:before="63"/>
        <w:ind w:left="1368" w:right="1210" w:firstLine="720"/>
        <w:jc w:val="both"/>
      </w:pPr>
      <w:r>
        <w:rPr/>
        <w:t>As observed, the distributional dynamics for ROE failed to strongly highlight any</w:t>
      </w:r>
      <w:r>
        <w:rPr>
          <w:spacing w:val="1"/>
        </w:rPr>
        <w:t> </w:t>
      </w:r>
      <w:r>
        <w:rPr/>
        <w:t>significant financial performance region for which corporate social responsibility (CSRD-</w:t>
      </w:r>
      <w:r>
        <w:rPr>
          <w:spacing w:val="1"/>
        </w:rPr>
        <w:t> </w:t>
      </w:r>
      <w:r>
        <w:rPr/>
        <w:t>GD, CSRD-EIS and CSRD-EA) would be significant and the effect appeared generally</w:t>
      </w:r>
      <w:r>
        <w:rPr>
          <w:spacing w:val="1"/>
        </w:rPr>
        <w:t> </w:t>
      </w:r>
      <w:r>
        <w:rPr/>
        <w:t>weak for all performance quantiles. Although for firms at the lowest financial performance</w:t>
      </w:r>
      <w:r>
        <w:rPr>
          <w:spacing w:val="-57"/>
        </w:rPr>
        <w:t> </w:t>
      </w:r>
      <w:r>
        <w:rPr/>
        <w:t>region</w:t>
      </w:r>
      <w:r>
        <w:rPr>
          <w:spacing w:val="-5"/>
        </w:rPr>
        <w:t> </w:t>
      </w:r>
      <w:r>
        <w:rPr/>
        <w:t>Q[0.9],</w:t>
      </w:r>
      <w:r>
        <w:rPr>
          <w:spacing w:val="55"/>
        </w:rPr>
        <w:t> </w:t>
      </w:r>
      <w:r>
        <w:rPr/>
        <w:t>their</w:t>
      </w:r>
      <w:r>
        <w:rPr>
          <w:spacing w:val="2"/>
        </w:rPr>
        <w:t> </w:t>
      </w:r>
      <w:r>
        <w:rPr/>
        <w:t>CSRD-GD activity</w:t>
      </w:r>
      <w:r>
        <w:rPr>
          <w:spacing w:val="-9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affect</w:t>
      </w:r>
      <w:r>
        <w:rPr>
          <w:spacing w:val="6"/>
        </w:rPr>
        <w:t> </w:t>
      </w:r>
      <w:r>
        <w:rPr/>
        <w:t>ROE</w:t>
      </w:r>
      <w:r>
        <w:rPr>
          <w:spacing w:val="2"/>
        </w:rPr>
        <w:t> </w:t>
      </w:r>
      <w:r>
        <w:rPr/>
        <w:t>at</w:t>
      </w:r>
      <w:r>
        <w:rPr>
          <w:spacing w:val="10"/>
        </w:rPr>
        <w:t> </w:t>
      </w:r>
      <w:r>
        <w:rPr/>
        <w:t>5%.</w:t>
      </w:r>
    </w:p>
    <w:p>
      <w:pPr>
        <w:pStyle w:val="BodyText"/>
        <w:spacing w:line="480" w:lineRule="auto" w:before="1"/>
        <w:ind w:left="1368" w:right="1214" w:firstLine="720"/>
        <w:jc w:val="both"/>
      </w:pPr>
      <w:r>
        <w:rPr/>
        <w:t>The analysis of coefficients revealed that CSRD-GD dimension had a negative (-</w:t>
      </w:r>
      <w:r>
        <w:rPr>
          <w:spacing w:val="1"/>
        </w:rPr>
        <w:t> </w:t>
      </w:r>
      <w:r>
        <w:rPr/>
        <w:t>0.02605) effect</w:t>
      </w:r>
      <w:r>
        <w:rPr>
          <w:spacing w:val="1"/>
        </w:rPr>
        <w:t> </w:t>
      </w:r>
      <w:r>
        <w:rPr/>
        <w:t>on ROE and</w:t>
      </w:r>
      <w:r>
        <w:rPr>
          <w:spacing w:val="1"/>
        </w:rPr>
        <w:t> </w:t>
      </w:r>
      <w:r>
        <w:rPr/>
        <w:t>was statistically significant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5% (p=0.0089). Employment</w:t>
      </w:r>
      <w:r>
        <w:rPr>
          <w:spacing w:val="-57"/>
        </w:rPr>
        <w:t> </w:t>
      </w:r>
      <w:r>
        <w:rPr/>
        <w:t>of indigenous staff (CSRD-EIS) related disclosures had a positive (0.02714) impact on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(p=0.1443)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(CSRD-EA) had a positive (0.0251) impact</w:t>
      </w:r>
      <w:r>
        <w:rPr>
          <w:spacing w:val="1"/>
        </w:rPr>
        <w:t> </w:t>
      </w:r>
      <w:r>
        <w:rPr/>
        <w:t>on ROE and</w:t>
      </w:r>
      <w:r>
        <w:rPr>
          <w:spacing w:val="1"/>
        </w:rPr>
        <w:t> </w:t>
      </w:r>
      <w:r>
        <w:rPr/>
        <w:t>was also</w:t>
      </w:r>
      <w:r>
        <w:rPr>
          <w:spacing w:val="60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(p=0.0221)</w:t>
      </w:r>
      <w:r>
        <w:rPr>
          <w:spacing w:val="-58"/>
        </w:rPr>
        <w:t> </w:t>
      </w:r>
      <w:r>
        <w:rPr/>
        <w:t>at 5%. Looking at the control variables, FSIZE showed a statistical significance. The</w:t>
      </w:r>
      <w:r>
        <w:rPr>
          <w:spacing w:val="1"/>
        </w:rPr>
        <w:t> </w:t>
      </w:r>
      <w:r>
        <w:rPr/>
        <w:t>Arrelano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</w:t>
      </w:r>
      <w:r>
        <w:rPr>
          <w:spacing w:val="1"/>
        </w:rPr>
        <w:t> </w:t>
      </w:r>
      <w:r>
        <w:rPr/>
        <w:t>estimations with stronger beta’s thus confirming that the Arrelano and Bond estimations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correcting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endogeneity,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impressive.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coefficients revealed that CSRD-GD had a positive (0.22573) significant effect (p=0.000)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ROE,</w:t>
      </w:r>
      <w:r>
        <w:rPr>
          <w:spacing w:val="1"/>
        </w:rPr>
        <w:t> </w:t>
      </w:r>
      <w:r>
        <w:rPr/>
        <w:t>CSRD-EIS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(0.2318)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(p=0.00) at 5% and CSRD-EA had a positive beta (0.1061) and was significant (p=0.000)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5%.</w:t>
      </w:r>
    </w:p>
    <w:p>
      <w:pPr>
        <w:pStyle w:val="BodyText"/>
        <w:spacing w:line="480" w:lineRule="auto" w:before="3"/>
        <w:ind w:left="1368" w:right="121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J-stat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over-identifying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Arellano-Bond 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autocorrelation error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J-stat</w:t>
      </w:r>
      <w:r>
        <w:rPr>
          <w:spacing w:val="1"/>
        </w:rPr>
        <w:t> </w:t>
      </w:r>
      <w:r>
        <w:rPr/>
        <w:t>tests yielded</w:t>
      </w:r>
      <w:r>
        <w:rPr>
          <w:spacing w:val="1"/>
        </w:rPr>
        <w:t> </w:t>
      </w:r>
      <w:r>
        <w:rPr/>
        <w:t>all </w:t>
      </w:r>
      <w:r>
        <w:rPr>
          <w:i/>
        </w:rPr>
        <w:t>p</w:t>
      </w:r>
      <w:r>
        <w:rPr/>
        <w:t>-values above</w:t>
      </w:r>
      <w:r>
        <w:rPr>
          <w:spacing w:val="60"/>
        </w:rPr>
        <w:t> </w:t>
      </w:r>
      <w:r>
        <w:rPr/>
        <w:t>0.10,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null hypothesis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 be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restrictions were valid. The AR(1) tests indicated that the residuals in first differences</w:t>
      </w:r>
      <w:r>
        <w:rPr>
          <w:spacing w:val="1"/>
        </w:rPr>
        <w:t> </w:t>
      </w:r>
      <w:r>
        <w:rPr/>
        <w:t>correlated as expected, while the AR(2) tests gave </w:t>
      </w:r>
      <w:r>
        <w:rPr>
          <w:i/>
        </w:rPr>
        <w:t>p</w:t>
      </w:r>
      <w:r>
        <w:rPr/>
        <w:t>-values above 0.10, which meant that a</w:t>
      </w:r>
      <w:r>
        <w:rPr>
          <w:spacing w:val="-57"/>
        </w:rPr>
        <w:t> </w:t>
      </w:r>
      <w:r>
        <w:rPr/>
        <w:t>null hypothesis of no second-order serial correlation could not be rejected. Therefore, all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>
          <w:sz w:val="22"/>
        </w:rPr>
        <w:t>GMM</w:t>
      </w:r>
      <w:r>
        <w:rPr>
          <w:spacing w:val="8"/>
          <w:sz w:val="22"/>
        </w:rPr>
        <w:t> </w:t>
      </w:r>
      <w:r>
        <w:rPr/>
        <w:t>model</w:t>
      </w:r>
      <w:r>
        <w:rPr>
          <w:spacing w:val="-6"/>
        </w:rPr>
        <w:t> </w:t>
      </w:r>
      <w:r>
        <w:rPr/>
        <w:t>were</w:t>
      </w:r>
      <w:r>
        <w:rPr>
          <w:spacing w:val="1"/>
        </w:rPr>
        <w:t> </w:t>
      </w:r>
      <w:r>
        <w:rPr/>
        <w:t>valid.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63" w:after="40"/>
        <w:ind w:left="1368"/>
      </w:pPr>
      <w:r>
        <w:rPr/>
        <w:t>Table</w:t>
      </w:r>
      <w:r>
        <w:rPr>
          <w:spacing w:val="-2"/>
        </w:rPr>
        <w:t> </w:t>
      </w:r>
      <w:r>
        <w:rPr/>
        <w:t>4.11.</w:t>
      </w:r>
      <w:r>
        <w:rPr>
          <w:spacing w:val="1"/>
        </w:rPr>
        <w:t> </w:t>
      </w:r>
      <w:r>
        <w:rPr/>
        <w:t>CSRD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EPS</w:t>
      </w:r>
      <w:r>
        <w:rPr>
          <w:spacing w:val="-4"/>
        </w:rPr>
        <w:t> </w:t>
      </w:r>
      <w:r>
        <w:rPr/>
        <w:t>Results</w:t>
      </w:r>
    </w:p>
    <w:tbl>
      <w:tblPr>
        <w:tblW w:w="0" w:type="auto"/>
        <w:jc w:val="left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1434"/>
        <w:gridCol w:w="1844"/>
        <w:gridCol w:w="2175"/>
        <w:gridCol w:w="1935"/>
      </w:tblGrid>
      <w:tr>
        <w:trPr>
          <w:trHeight w:val="460" w:hRule="atLeast"/>
        </w:trPr>
        <w:tc>
          <w:tcPr>
            <w:tcW w:w="2081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Variable</w:t>
            </w:r>
          </w:p>
        </w:tc>
        <w:tc>
          <w:tcPr>
            <w:tcW w:w="1434" w:type="dxa"/>
          </w:tcPr>
          <w:p>
            <w:pPr>
              <w:pStyle w:val="TableParagraph"/>
              <w:spacing w:line="230" w:lineRule="atLeast"/>
              <w:ind w:left="113" w:right="7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Aprori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Sign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487" w:right="486"/>
              <w:jc w:val="center"/>
              <w:rPr>
                <w:sz w:val="20"/>
              </w:rPr>
            </w:pPr>
            <w:r>
              <w:rPr>
                <w:sz w:val="20"/>
              </w:rPr>
              <w:t>FE</w:t>
            </w:r>
          </w:p>
          <w:p>
            <w:pPr>
              <w:pStyle w:val="TableParagraph"/>
              <w:spacing w:line="210" w:lineRule="exact"/>
              <w:ind w:left="487" w:right="486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ind w:left="632" w:right="635"/>
              <w:jc w:val="center"/>
              <w:rPr>
                <w:sz w:val="20"/>
              </w:rPr>
            </w:pPr>
            <w:r>
              <w:rPr>
                <w:sz w:val="20"/>
              </w:rPr>
              <w:t>RE</w:t>
            </w:r>
          </w:p>
          <w:p>
            <w:pPr>
              <w:pStyle w:val="TableParagraph"/>
              <w:spacing w:line="210" w:lineRule="exact"/>
              <w:ind w:left="635" w:right="635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GMM</w:t>
            </w:r>
          </w:p>
          <w:p>
            <w:pPr>
              <w:pStyle w:val="TableParagraph"/>
              <w:spacing w:line="210" w:lineRule="exact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Estimates</w:t>
            </w:r>
          </w:p>
        </w:tc>
      </w:tr>
      <w:tr>
        <w:trPr>
          <w:trHeight w:val="229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C</w:t>
            </w:r>
          </w:p>
        </w:tc>
        <w:tc>
          <w:tcPr>
            <w:tcW w:w="143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0.4448*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639" w:right="630"/>
              <w:jc w:val="center"/>
              <w:rPr>
                <w:sz w:val="20"/>
              </w:rPr>
            </w:pPr>
            <w:r>
              <w:rPr>
                <w:sz w:val="20"/>
              </w:rPr>
              <w:t>0.41139*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-0.13197</w:t>
            </w:r>
          </w:p>
        </w:tc>
      </w:tr>
      <w:tr>
        <w:trPr>
          <w:trHeight w:val="220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(0.0334)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(0.0742)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(0.0791)</w:t>
            </w:r>
          </w:p>
        </w:tc>
      </w:tr>
      <w:tr>
        <w:trPr>
          <w:trHeight w:val="221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{0.000)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{0.0969}</w:t>
            </w:r>
          </w:p>
        </w:tc>
      </w:tr>
      <w:tr>
        <w:trPr>
          <w:trHeight w:val="23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1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CSRD-GD</w:t>
            </w:r>
          </w:p>
        </w:tc>
        <w:tc>
          <w:tcPr>
            <w:tcW w:w="143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0.00175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0.01184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0.04179</w:t>
            </w:r>
          </w:p>
        </w:tc>
      </w:tr>
      <w:tr>
        <w:trPr>
          <w:trHeight w:val="230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(0.0205)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39" w:right="635"/>
              <w:jc w:val="center"/>
              <w:rPr>
                <w:sz w:val="20"/>
              </w:rPr>
            </w:pPr>
            <w:r>
              <w:rPr>
                <w:sz w:val="20"/>
              </w:rPr>
              <w:t>(0.02679)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(0.0379)</w:t>
            </w:r>
          </w:p>
        </w:tc>
      </w:tr>
      <w:tr>
        <w:trPr>
          <w:trHeight w:val="370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{0.9320}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{0.6586}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{0.2721}</w:t>
            </w:r>
          </w:p>
        </w:tc>
      </w:tr>
      <w:tr>
        <w:trPr>
          <w:trHeight w:val="23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1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CSRD-EIS</w:t>
            </w:r>
          </w:p>
        </w:tc>
        <w:tc>
          <w:tcPr>
            <w:tcW w:w="143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0.1391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0.18432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0.45269*</w:t>
            </w:r>
          </w:p>
        </w:tc>
      </w:tr>
      <w:tr>
        <w:trPr>
          <w:trHeight w:val="230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(0.0435)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(0.0208)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(0.01361)</w:t>
            </w:r>
          </w:p>
        </w:tc>
      </w:tr>
      <w:tr>
        <w:trPr>
          <w:trHeight w:val="355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{0.0015}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39" w:right="628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</w:tr>
      <w:tr>
        <w:trPr>
          <w:trHeight w:val="23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CSRD-EA</w:t>
            </w:r>
          </w:p>
        </w:tc>
        <w:tc>
          <w:tcPr>
            <w:tcW w:w="143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-0.0303*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0.18432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-0.15271</w:t>
            </w:r>
          </w:p>
        </w:tc>
      </w:tr>
      <w:tr>
        <w:trPr>
          <w:trHeight w:val="230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(0.0099)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39" w:right="635"/>
              <w:jc w:val="center"/>
              <w:rPr>
                <w:sz w:val="20"/>
              </w:rPr>
            </w:pPr>
            <w:r>
              <w:rPr>
                <w:sz w:val="20"/>
              </w:rPr>
              <w:t>(0.02227)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(0.01087)</w:t>
            </w:r>
          </w:p>
        </w:tc>
      </w:tr>
      <w:tr>
        <w:trPr>
          <w:trHeight w:val="226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{0.0025}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{0.1173}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{0.000}</w:t>
            </w:r>
          </w:p>
        </w:tc>
      </w:tr>
      <w:tr>
        <w:trPr>
          <w:trHeight w:val="23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732" w:right="7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LEV</w:t>
            </w:r>
          </w:p>
        </w:tc>
        <w:tc>
          <w:tcPr>
            <w:tcW w:w="143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0.01371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0.00233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0.15271</w:t>
            </w:r>
          </w:p>
        </w:tc>
      </w:tr>
      <w:tr>
        <w:trPr>
          <w:trHeight w:val="228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(0.0075)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639" w:right="635"/>
              <w:jc w:val="center"/>
              <w:rPr>
                <w:sz w:val="20"/>
              </w:rPr>
            </w:pPr>
            <w:r>
              <w:rPr>
                <w:sz w:val="20"/>
              </w:rPr>
              <w:t>(0.02106)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(0.04994)</w:t>
            </w:r>
          </w:p>
        </w:tc>
      </w:tr>
      <w:tr>
        <w:trPr>
          <w:trHeight w:val="224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{0.0709}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{0.9119}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{0.0025}</w:t>
            </w:r>
          </w:p>
        </w:tc>
      </w:tr>
      <w:tr>
        <w:trPr>
          <w:trHeight w:val="234" w:hRule="atLeast"/>
        </w:trPr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761" w:right="6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FSIZE</w:t>
            </w:r>
          </w:p>
        </w:tc>
        <w:tc>
          <w:tcPr>
            <w:tcW w:w="143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0.0045</w:t>
            </w:r>
          </w:p>
        </w:tc>
        <w:tc>
          <w:tcPr>
            <w:tcW w:w="217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39" w:right="630"/>
              <w:jc w:val="center"/>
              <w:rPr>
                <w:sz w:val="20"/>
              </w:rPr>
            </w:pPr>
            <w:r>
              <w:rPr>
                <w:sz w:val="20"/>
              </w:rPr>
              <w:t>0.00245*</w:t>
            </w:r>
          </w:p>
        </w:tc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0.03046*</w:t>
            </w:r>
          </w:p>
        </w:tc>
      </w:tr>
      <w:tr>
        <w:trPr>
          <w:trHeight w:val="230" w:hRule="atLeast"/>
        </w:trPr>
        <w:tc>
          <w:tcPr>
            <w:tcW w:w="2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642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(0.0034)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(0.0095)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(0.00633)</w:t>
            </w:r>
          </w:p>
        </w:tc>
      </w:tr>
      <w:tr>
        <w:trPr>
          <w:trHeight w:val="226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{0.1991}</w:t>
            </w:r>
          </w:p>
        </w:tc>
        <w:tc>
          <w:tcPr>
            <w:tcW w:w="2175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{0.7961}</w:t>
            </w: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{0.0000}</w:t>
            </w:r>
          </w:p>
        </w:tc>
      </w:tr>
      <w:tr>
        <w:trPr>
          <w:trHeight w:val="230" w:hRule="atLeast"/>
        </w:trPr>
        <w:tc>
          <w:tcPr>
            <w:tcW w:w="9469" w:type="dxa"/>
            <w:gridSpan w:val="5"/>
          </w:tcPr>
          <w:p>
            <w:pPr>
              <w:pStyle w:val="TableParagraph"/>
              <w:spacing w:line="210" w:lineRule="exact"/>
              <w:ind w:left="3952" w:right="39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Model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Parameters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146" w:lineRule="auto" w:before="38"/>
              <w:ind w:left="722" w:right="717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5"/>
              <w:jc w:val="center"/>
              <w:rPr>
                <w:sz w:val="20"/>
              </w:rPr>
            </w:pPr>
            <w:r>
              <w:rPr>
                <w:sz w:val="20"/>
              </w:rPr>
              <w:t>0.659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0.0166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0.716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5"/>
              <w:jc w:val="center"/>
              <w:rPr>
                <w:sz w:val="20"/>
              </w:rPr>
            </w:pPr>
            <w:r>
              <w:rPr>
                <w:sz w:val="20"/>
              </w:rPr>
              <w:t>0.632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0.0087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0.709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31.0892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2.0925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581"/>
              <w:jc w:val="left"/>
              <w:rPr>
                <w:sz w:val="20"/>
              </w:rPr>
            </w:pPr>
            <w:r>
              <w:rPr>
                <w:sz w:val="20"/>
              </w:rPr>
              <w:t>Prob(F-stat)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34"/>
              <w:jc w:val="center"/>
              <w:rPr>
                <w:sz w:val="20"/>
              </w:rPr>
            </w:pPr>
            <w:r>
              <w:rPr>
                <w:sz w:val="20"/>
              </w:rPr>
              <w:t>0.0647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417"/>
              <w:jc w:val="left"/>
              <w:rPr>
                <w:sz w:val="20"/>
              </w:rPr>
            </w:pPr>
            <w:r>
              <w:rPr>
                <w:sz w:val="20"/>
              </w:rPr>
              <w:t>Durbin-Watson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75" w:type="dxa"/>
          </w:tcPr>
          <w:p>
            <w:pPr>
              <w:pStyle w:val="TableParagraph"/>
              <w:spacing w:line="210" w:lineRule="exact"/>
              <w:ind w:left="639" w:right="629"/>
              <w:jc w:val="center"/>
              <w:rPr>
                <w:sz w:val="20"/>
              </w:rPr>
            </w:pPr>
            <w:r>
              <w:rPr>
                <w:sz w:val="20"/>
              </w:rPr>
              <w:t>1.077</w:t>
            </w: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69" w:type="dxa"/>
            <w:gridSpan w:val="5"/>
          </w:tcPr>
          <w:p>
            <w:pPr>
              <w:pStyle w:val="TableParagraph"/>
              <w:spacing w:line="210" w:lineRule="exact"/>
              <w:ind w:left="3957" w:right="39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Model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Diagnostics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662"/>
              <w:jc w:val="left"/>
              <w:rPr>
                <w:sz w:val="20"/>
              </w:rPr>
            </w:pPr>
            <w:r>
              <w:rPr>
                <w:sz w:val="20"/>
              </w:rPr>
              <w:t>Hausman</w:t>
            </w:r>
          </w:p>
        </w:tc>
        <w:tc>
          <w:tcPr>
            <w:tcW w:w="7388" w:type="dxa"/>
            <w:gridSpan w:val="4"/>
          </w:tcPr>
          <w:p>
            <w:pPr>
              <w:pStyle w:val="TableParagraph"/>
              <w:spacing w:line="210" w:lineRule="exact"/>
              <w:ind w:left="3422" w:right="3361"/>
              <w:jc w:val="center"/>
              <w:rPr>
                <w:sz w:val="20"/>
              </w:rPr>
            </w:pPr>
            <w:r>
              <w:rPr>
                <w:sz w:val="20"/>
              </w:rPr>
              <w:t>0.018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right="295"/>
              <w:rPr>
                <w:sz w:val="20"/>
              </w:rPr>
            </w:pPr>
            <w:r>
              <w:rPr>
                <w:sz w:val="20"/>
              </w:rPr>
              <w:t>Ramsey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Reset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5"/>
              <w:jc w:val="center"/>
              <w:rPr>
                <w:sz w:val="20"/>
              </w:rPr>
            </w:pPr>
            <w:r>
              <w:rPr>
                <w:sz w:val="20"/>
              </w:rPr>
              <w:t>0.477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Hetero.Test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90" w:right="485"/>
              <w:jc w:val="center"/>
              <w:rPr>
                <w:sz w:val="20"/>
              </w:rPr>
            </w:pPr>
            <w:r>
              <w:rPr>
                <w:sz w:val="20"/>
              </w:rPr>
              <w:t>0.677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081" w:type="dxa"/>
          </w:tcPr>
          <w:p>
            <w:pPr>
              <w:pStyle w:val="TableParagraph"/>
              <w:spacing w:line="230" w:lineRule="atLeast"/>
              <w:ind w:left="571" w:right="481" w:hanging="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Cross-section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Hetero.Test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490" w:right="485"/>
              <w:jc w:val="center"/>
              <w:rPr>
                <w:sz w:val="20"/>
              </w:rPr>
            </w:pPr>
            <w:r>
              <w:rPr>
                <w:sz w:val="20"/>
              </w:rPr>
              <w:t>0.892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081" w:type="dxa"/>
          </w:tcPr>
          <w:p>
            <w:pPr>
              <w:pStyle w:val="TableParagraph"/>
              <w:spacing w:line="230" w:lineRule="atLeast"/>
              <w:ind w:left="605" w:right="157" w:hanging="428"/>
              <w:jc w:val="left"/>
              <w:rPr>
                <w:sz w:val="20"/>
              </w:rPr>
            </w:pPr>
            <w:r>
              <w:rPr>
                <w:sz w:val="20"/>
              </w:rPr>
              <w:t>Pesaran CD for serial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490" w:right="485"/>
              <w:jc w:val="center"/>
              <w:rPr>
                <w:sz w:val="20"/>
              </w:rPr>
            </w:pPr>
            <w:r>
              <w:rPr>
                <w:sz w:val="20"/>
              </w:rPr>
              <w:t>0.492</w:t>
            </w: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right="338"/>
              <w:rPr>
                <w:sz w:val="20"/>
              </w:rPr>
            </w:pPr>
            <w:r>
              <w:rPr>
                <w:sz w:val="20"/>
              </w:rPr>
              <w:t>Instrument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Rank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633"/>
              <w:jc w:val="left"/>
              <w:rPr>
                <w:sz w:val="20"/>
              </w:rPr>
            </w:pPr>
            <w:r>
              <w:rPr>
                <w:sz w:val="20"/>
              </w:rPr>
              <w:t>j-statistics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4.285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Prob-j-stat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0.117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 w:before="1"/>
              <w:ind w:left="761" w:right="701"/>
              <w:jc w:val="center"/>
              <w:rPr>
                <w:sz w:val="20"/>
              </w:rPr>
            </w:pPr>
            <w:r>
              <w:rPr>
                <w:sz w:val="20"/>
              </w:rPr>
              <w:t>AR(1)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10" w:lineRule="exact" w:before="1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0.392</w:t>
            </w:r>
          </w:p>
        </w:tc>
      </w:tr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spacing w:line="210" w:lineRule="exact"/>
              <w:ind w:left="720" w:right="717"/>
              <w:jc w:val="center"/>
              <w:rPr>
                <w:sz w:val="20"/>
              </w:rPr>
            </w:pPr>
            <w:r>
              <w:rPr>
                <w:sz w:val="20"/>
              </w:rPr>
              <w:t>AR(2)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0.681</w:t>
            </w:r>
          </w:p>
        </w:tc>
      </w:tr>
    </w:tbl>
    <w:p>
      <w:pPr>
        <w:spacing w:before="1"/>
        <w:ind w:left="1368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-4"/>
          <w:sz w:val="22"/>
        </w:rPr>
        <w:t> </w:t>
      </w:r>
      <w:r>
        <w:rPr>
          <w:sz w:val="22"/>
        </w:rPr>
        <w:t>Researcher’s</w:t>
      </w:r>
      <w:r>
        <w:rPr>
          <w:spacing w:val="1"/>
          <w:sz w:val="22"/>
        </w:rPr>
        <w:t> </w:t>
      </w:r>
      <w:r>
        <w:rPr>
          <w:sz w:val="22"/>
        </w:rPr>
        <w:t>compilation</w:t>
      </w:r>
      <w:r>
        <w:rPr>
          <w:spacing w:val="-4"/>
          <w:sz w:val="22"/>
        </w:rPr>
        <w:t> </w:t>
      </w:r>
      <w:r>
        <w:rPr>
          <w:sz w:val="22"/>
        </w:rPr>
        <w:t>(2019)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Eviews</w:t>
      </w:r>
      <w:r>
        <w:rPr>
          <w:spacing w:val="5"/>
          <w:sz w:val="22"/>
        </w:rPr>
        <w:t> </w:t>
      </w:r>
      <w:r>
        <w:rPr>
          <w:sz w:val="22"/>
        </w:rPr>
        <w:t>10.0.</w:t>
      </w:r>
      <w:r>
        <w:rPr>
          <w:spacing w:val="-2"/>
          <w:sz w:val="22"/>
        </w:rPr>
        <w:t> </w:t>
      </w:r>
      <w:r>
        <w:rPr>
          <w:sz w:val="22"/>
        </w:rPr>
        <w:t>*</w:t>
      </w:r>
      <w:r>
        <w:rPr>
          <w:spacing w:val="-9"/>
          <w:sz w:val="22"/>
        </w:rPr>
        <w:t> </w:t>
      </w:r>
      <w:r>
        <w:rPr>
          <w:sz w:val="22"/>
        </w:rPr>
        <w:t>sig</w:t>
      </w:r>
      <w:r>
        <w:rPr>
          <w:spacing w:val="-4"/>
          <w:sz w:val="22"/>
        </w:rPr>
        <w:t> </w:t>
      </w:r>
      <w:r>
        <w:rPr>
          <w:sz w:val="22"/>
        </w:rPr>
        <w:t>@</w:t>
      </w:r>
      <w:r>
        <w:rPr>
          <w:spacing w:val="-1"/>
          <w:sz w:val="22"/>
        </w:rPr>
        <w:t> </w:t>
      </w:r>
      <w:r>
        <w:rPr>
          <w:sz w:val="22"/>
        </w:rPr>
        <w:t>5%,</w:t>
      </w:r>
      <w:r>
        <w:rPr>
          <w:spacing w:val="2"/>
          <w:sz w:val="22"/>
        </w:rPr>
        <w:t> </w:t>
      </w:r>
      <w:r>
        <w:rPr>
          <w:sz w:val="22"/>
        </w:rPr>
        <w:t>**sig@10%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368" w:right="1210" w:firstLine="720"/>
        <w:jc w:val="both"/>
      </w:pPr>
      <w:r>
        <w:rPr/>
        <w:t>Table 4.11 showed the regression results which examined the impact of CSRD on</w:t>
      </w:r>
      <w:r>
        <w:rPr>
          <w:spacing w:val="1"/>
        </w:rPr>
        <w:t> </w:t>
      </w:r>
      <w:r>
        <w:rPr/>
        <w:t>earnings per share (EPS). From the Hausman test statistic p-value = 0.018, the FE was the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model estimates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 effect</w:t>
      </w:r>
      <w:r>
        <w:rPr>
          <w:spacing w:val="1"/>
        </w:rPr>
        <w:t> </w:t>
      </w:r>
      <w:r>
        <w:rPr/>
        <w:t>estimations.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 earlier, to address the presence of potential endogeneity bias in GD and EIS</w:t>
      </w:r>
      <w:r>
        <w:rPr>
          <w:spacing w:val="1"/>
        </w:rPr>
        <w:t> </w:t>
      </w:r>
      <w:r>
        <w:rPr/>
        <w:t>dimensions of CSRD, the generalized method of moments (GMM) estimator was also</w:t>
      </w:r>
      <w:r>
        <w:rPr>
          <w:spacing w:val="1"/>
        </w:rPr>
        <w:t> </w:t>
      </w:r>
      <w:r>
        <w:rPr/>
        <w:t>utilized.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heteroskedasticity</w:t>
      </w:r>
      <w:r>
        <w:rPr>
          <w:spacing w:val="1"/>
        </w:rPr>
        <w:t> </w:t>
      </w:r>
      <w:r>
        <w:rPr/>
        <w:t>[p=0.677]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heteroskedasticity</w:t>
      </w:r>
      <w:r>
        <w:rPr>
          <w:spacing w:val="32"/>
        </w:rPr>
        <w:t> </w:t>
      </w:r>
      <w:r>
        <w:rPr/>
        <w:t>[p=0.892]</w:t>
      </w:r>
      <w:r>
        <w:rPr>
          <w:spacing w:val="39"/>
        </w:rPr>
        <w:t> </w:t>
      </w:r>
      <w:r>
        <w:rPr/>
        <w:t>were</w:t>
      </w:r>
      <w:r>
        <w:rPr>
          <w:spacing w:val="37"/>
        </w:rPr>
        <w:t> </w:t>
      </w:r>
      <w:r>
        <w:rPr/>
        <w:t>examined</w:t>
      </w:r>
      <w:r>
        <w:rPr>
          <w:spacing w:val="37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36"/>
        </w:rPr>
        <w:t> </w:t>
      </w:r>
      <w:r>
        <w:rPr/>
        <w:t>estimations</w:t>
      </w:r>
      <w:r>
        <w:rPr>
          <w:spacing w:val="35"/>
        </w:rPr>
        <w:t> </w:t>
      </w:r>
      <w:r>
        <w:rPr/>
        <w:t>were</w:t>
      </w:r>
      <w:r>
        <w:rPr>
          <w:spacing w:val="41"/>
        </w:rPr>
        <w:t> </w:t>
      </w:r>
      <w:r>
        <w:rPr/>
        <w:t>found</w:t>
      </w:r>
      <w:r>
        <w:rPr>
          <w:spacing w:val="43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free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0"/>
        <w:jc w:val="both"/>
      </w:pPr>
      <w:r>
        <w:rPr/>
        <w:t>from such. The Peseran cross-dependence test [p=0.492] was employed to confirm the</w:t>
      </w:r>
      <w:r>
        <w:rPr>
          <w:spacing w:val="1"/>
        </w:rPr>
        <w:t> </w:t>
      </w:r>
      <w:r>
        <w:rPr/>
        <w:t>threat of the serial correlation in the errors and the statistic revealed the absence of a cross-</w:t>
      </w:r>
      <w:r>
        <w:rPr>
          <w:spacing w:val="-57"/>
        </w:rPr>
        <w:t> </w:t>
      </w:r>
      <w:r>
        <w:rPr/>
        <w:t>section</w:t>
      </w:r>
      <w:r>
        <w:rPr>
          <w:spacing w:val="-4"/>
        </w:rPr>
        <w:t> </w:t>
      </w:r>
      <w:r>
        <w:rPr/>
        <w:t>dependence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residuals.</w:t>
      </w:r>
    </w:p>
    <w:p>
      <w:pPr>
        <w:pStyle w:val="BodyText"/>
        <w:spacing w:line="480" w:lineRule="auto" w:before="1"/>
        <w:ind w:left="1368" w:right="1211" w:firstLine="720"/>
        <w:jc w:val="both"/>
      </w:pPr>
      <w:r>
        <w:rPr/>
        <w:t>The FE estimates showed that R</w:t>
      </w:r>
      <w:r>
        <w:rPr>
          <w:vertAlign w:val="superscript"/>
        </w:rPr>
        <w:t>2</w:t>
      </w:r>
      <w:r>
        <w:rPr>
          <w:vertAlign w:val="baseline"/>
        </w:rPr>
        <w:t> was 0.659 with a degree of freedom adjusted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vertAlign w:val="baseline"/>
        </w:rPr>
        <w:t> of 0.632 which explained the extent to which the explanatory variables were 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 for systematic variations in the dependent variables.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F-stat was 31.0892 (p-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= 0.00) significant at 5% and it suggested that the hypothesis of a significant linear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between the dependent and independent variables could not be rejected. It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joint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coefficients revealed that CSRD-GD dimension had a positive (0.00175) effect on EPS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it was not statistically significant at 5% (p=0.9320). Employment of 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staff (CSRD-EIS) related disclosures had a positive (0.1391) impact on EPS and 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(p=0.0015) at 5%. In the case of environmental activities dimension (CSRD-</w:t>
      </w:r>
      <w:r>
        <w:rPr>
          <w:spacing w:val="1"/>
          <w:vertAlign w:val="baseline"/>
        </w:rPr>
        <w:t> </w:t>
      </w:r>
      <w:r>
        <w:rPr>
          <w:vertAlign w:val="baseline"/>
        </w:rPr>
        <w:t>EA), the effect on EPS was negative and also significant (p=0.0025) at 5%. Looking 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control variables, none of FSIZE and LEV showed any statistical significance 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effects.</w:t>
      </w:r>
    </w:p>
    <w:p>
      <w:pPr>
        <w:pStyle w:val="BodyText"/>
        <w:spacing w:line="480" w:lineRule="auto" w:before="2"/>
        <w:ind w:left="1368" w:right="1212" w:firstLine="720"/>
        <w:jc w:val="both"/>
      </w:pPr>
      <w:r>
        <w:rPr/>
        <w:t>The Arrelano and Bond estimation results showed a substantial difference from the</w:t>
      </w:r>
      <w:r>
        <w:rPr>
          <w:spacing w:val="-57"/>
        </w:rPr>
        <w:t> </w:t>
      </w:r>
      <w:r>
        <w:rPr/>
        <w:t>FE</w:t>
      </w:r>
      <w:r>
        <w:rPr>
          <w:spacing w:val="1"/>
        </w:rPr>
        <w:t> </w:t>
      </w:r>
      <w:r>
        <w:rPr/>
        <w:t>estimations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beta’s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Arrelano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estimations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correcting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endogeneity,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impressive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adjusted R</w:t>
      </w:r>
      <w:r>
        <w:rPr>
          <w:vertAlign w:val="superscript"/>
        </w:rPr>
        <w:t>2</w:t>
      </w:r>
      <w:r>
        <w:rPr>
          <w:vertAlign w:val="baseline"/>
        </w:rPr>
        <w:t> of 70.9% The analysis of the coefficients revealed that CSRD-GD had a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 (0.04179) although it was not significant (p=0.2721) on EPS, CSRD-EIS had a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 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(0.45269) on EPS which was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(p=0.00) at</w:t>
      </w:r>
      <w:r>
        <w:rPr>
          <w:spacing w:val="60"/>
          <w:vertAlign w:val="baseline"/>
        </w:rPr>
        <w:t> </w:t>
      </w:r>
      <w:r>
        <w:rPr>
          <w:vertAlign w:val="baseline"/>
        </w:rPr>
        <w:t>5% and CSRD-EA</w:t>
      </w:r>
      <w:r>
        <w:rPr>
          <w:spacing w:val="1"/>
          <w:vertAlign w:val="baseline"/>
        </w:rPr>
        <w:t> </w:t>
      </w:r>
      <w:r>
        <w:rPr>
          <w:vertAlign w:val="baseline"/>
        </w:rPr>
        <w:t>had a negative beta (-0.15271) and significant (p=0.000) at 5%. The J-stat test of over-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Arellano-Bond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autocorrelation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error</w:t>
      </w:r>
      <w:r>
        <w:rPr>
          <w:spacing w:val="60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J-stat</w:t>
      </w:r>
      <w:r>
        <w:rPr>
          <w:spacing w:val="2"/>
          <w:vertAlign w:val="baseline"/>
        </w:rPr>
        <w:t> </w:t>
      </w:r>
      <w:r>
        <w:rPr>
          <w:vertAlign w:val="baseline"/>
        </w:rPr>
        <w:t>tests</w:t>
      </w:r>
      <w:r>
        <w:rPr>
          <w:spacing w:val="59"/>
          <w:vertAlign w:val="baseline"/>
        </w:rPr>
        <w:t> </w:t>
      </w:r>
      <w:r>
        <w:rPr>
          <w:vertAlign w:val="baseline"/>
        </w:rPr>
        <w:t>yielded</w:t>
      </w:r>
      <w:r>
        <w:rPr>
          <w:spacing w:val="3"/>
          <w:vertAlign w:val="baseline"/>
        </w:rPr>
        <w:t> </w:t>
      </w:r>
      <w:r>
        <w:rPr>
          <w:vertAlign w:val="baseline"/>
        </w:rPr>
        <w:t>all</w:t>
      </w:r>
      <w:r>
        <w:rPr>
          <w:spacing w:val="57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-values</w:t>
      </w:r>
      <w:r>
        <w:rPr>
          <w:spacing w:val="4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0.10,</w:t>
      </w:r>
      <w:r>
        <w:rPr>
          <w:spacing w:val="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meant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0"/>
        <w:jc w:val="both"/>
      </w:pPr>
      <w:r>
        <w:rPr/>
        <w:t>hypothesis could not be rejected. Hence, over identification restrictions were valid. The</w:t>
      </w:r>
      <w:r>
        <w:rPr>
          <w:spacing w:val="1"/>
        </w:rPr>
        <w:t> </w:t>
      </w:r>
      <w:r>
        <w:rPr/>
        <w:t>AR(1) tests indicated that the residuals in first differences correlated as expected, while the</w:t>
      </w:r>
      <w:r>
        <w:rPr>
          <w:spacing w:val="-57"/>
        </w:rPr>
        <w:t> </w:t>
      </w:r>
      <w:r>
        <w:rPr/>
        <w:t>AR(2) tests gave </w:t>
      </w:r>
      <w:r>
        <w:rPr>
          <w:i/>
        </w:rPr>
        <w:t>p</w:t>
      </w:r>
      <w:r>
        <w:rPr/>
        <w:t>-values above 0.10, which meant that a null hypothesis of no second-</w:t>
      </w:r>
      <w:r>
        <w:rPr>
          <w:spacing w:val="1"/>
        </w:rPr>
        <w:t> </w:t>
      </w:r>
      <w:r>
        <w:rPr/>
        <w:t>order serial correlation could not be rejected. Therefore, all results of the</w:t>
      </w:r>
      <w:r>
        <w:rPr>
          <w:spacing w:val="60"/>
        </w:rPr>
        <w:t> </w:t>
      </w:r>
      <w:r>
        <w:rPr>
          <w:sz w:val="22"/>
        </w:rPr>
        <w:t>GMM </w:t>
      </w:r>
      <w:r>
        <w:rPr/>
        <w:t>model</w:t>
      </w:r>
      <w:r>
        <w:rPr>
          <w:spacing w:val="1"/>
        </w:rPr>
        <w:t> </w:t>
      </w:r>
      <w:r>
        <w:rPr/>
        <w:t>were valid.</w:t>
      </w:r>
    </w:p>
    <w:p>
      <w:pPr>
        <w:pStyle w:val="BodyText"/>
        <w:spacing w:before="1" w:after="40"/>
        <w:ind w:left="1368"/>
        <w:jc w:val="both"/>
      </w:pPr>
      <w:r>
        <w:rPr/>
        <w:t>Table</w:t>
      </w:r>
      <w:r>
        <w:rPr>
          <w:spacing w:val="-4"/>
        </w:rPr>
        <w:t> </w:t>
      </w:r>
      <w:r>
        <w:rPr/>
        <w:t>4.12.</w:t>
      </w:r>
      <w:r>
        <w:rPr>
          <w:spacing w:val="2"/>
        </w:rPr>
        <w:t> </w:t>
      </w:r>
      <w:r>
        <w:rPr/>
        <w:t>Quantile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/>
        <w:t>Estimates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CSRD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EPS</w:t>
      </w:r>
      <w:r>
        <w:rPr>
          <w:spacing w:val="-3"/>
        </w:rPr>
        <w:t> </w:t>
      </w:r>
      <w:r>
        <w:rPr/>
        <w:t>Regression.</w:t>
      </w:r>
    </w:p>
    <w:tbl>
      <w:tblPr>
        <w:tblW w:w="0" w:type="auto"/>
        <w:jc w:val="left"/>
        <w:tblInd w:w="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1244"/>
        <w:gridCol w:w="1273"/>
        <w:gridCol w:w="1705"/>
        <w:gridCol w:w="1562"/>
        <w:gridCol w:w="1418"/>
      </w:tblGrid>
      <w:tr>
        <w:trPr>
          <w:trHeight w:val="225" w:hRule="atLeast"/>
        </w:trPr>
        <w:tc>
          <w:tcPr>
            <w:tcW w:w="131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05" w:lineRule="exact"/>
              <w:ind w:left="288" w:right="286"/>
              <w:jc w:val="center"/>
              <w:rPr>
                <w:sz w:val="18"/>
              </w:rPr>
            </w:pPr>
            <w:r>
              <w:rPr>
                <w:sz w:val="18"/>
              </w:rPr>
              <w:t>Quantile</w:t>
            </w:r>
          </w:p>
        </w:tc>
        <w:tc>
          <w:tcPr>
            <w:tcW w:w="1273" w:type="dxa"/>
          </w:tcPr>
          <w:p>
            <w:pPr>
              <w:pStyle w:val="TableParagraph"/>
              <w:spacing w:line="205" w:lineRule="exact"/>
              <w:ind w:left="205" w:right="207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705" w:type="dxa"/>
          </w:tcPr>
          <w:p>
            <w:pPr>
              <w:pStyle w:val="TableParagraph"/>
              <w:spacing w:line="205" w:lineRule="exact"/>
              <w:ind w:left="470" w:right="473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1562" w:type="dxa"/>
          </w:tcPr>
          <w:p>
            <w:pPr>
              <w:pStyle w:val="TableParagraph"/>
              <w:spacing w:line="205" w:lineRule="exact"/>
              <w:ind w:left="426"/>
              <w:jc w:val="lef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1418" w:type="dxa"/>
          </w:tcPr>
          <w:p>
            <w:pPr>
              <w:pStyle w:val="TableParagraph"/>
              <w:spacing w:line="205" w:lineRule="exact"/>
              <w:ind w:left="387" w:right="394"/>
              <w:jc w:val="center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209" w:hRule="atLeast"/>
        </w:trPr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-0.051178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0.100352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-0.509988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0.6102</w:t>
            </w:r>
          </w:p>
        </w:tc>
      </w:tr>
      <w:tr>
        <w:trPr>
          <w:trHeight w:val="206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0.135159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0.113631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1.189456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0.2347</w:t>
            </w:r>
          </w:p>
        </w:tc>
      </w:tr>
      <w:tr>
        <w:trPr>
          <w:trHeight w:val="206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0.278781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0.102786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2.712242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0.0069</w:t>
            </w:r>
          </w:p>
        </w:tc>
      </w:tr>
      <w:tr>
        <w:trPr>
          <w:trHeight w:val="260" w:hRule="atLeast"/>
        </w:trPr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0.289074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0.090892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3.180404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0.0015</w:t>
            </w:r>
          </w:p>
        </w:tc>
      </w:tr>
      <w:tr>
        <w:trPr>
          <w:trHeight w:val="225" w:hRule="atLeast"/>
        </w:trPr>
        <w:tc>
          <w:tcPr>
            <w:tcW w:w="131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0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273" w:type="dxa"/>
          </w:tcPr>
          <w:p>
            <w:pPr>
              <w:pStyle w:val="TableParagraph"/>
              <w:spacing w:line="206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0.322900</w:t>
            </w:r>
          </w:p>
        </w:tc>
        <w:tc>
          <w:tcPr>
            <w:tcW w:w="1705" w:type="dxa"/>
          </w:tcPr>
          <w:p>
            <w:pPr>
              <w:pStyle w:val="TableParagraph"/>
              <w:spacing w:line="206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0.094659</w:t>
            </w:r>
          </w:p>
        </w:tc>
        <w:tc>
          <w:tcPr>
            <w:tcW w:w="1562" w:type="dxa"/>
          </w:tcPr>
          <w:p>
            <w:pPr>
              <w:pStyle w:val="TableParagraph"/>
              <w:spacing w:line="206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3.411196</w:t>
            </w:r>
          </w:p>
        </w:tc>
        <w:tc>
          <w:tcPr>
            <w:tcW w:w="1418" w:type="dxa"/>
          </w:tcPr>
          <w:p>
            <w:pPr>
              <w:pStyle w:val="TableParagraph"/>
              <w:spacing w:line="206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0.0007*</w:t>
            </w:r>
          </w:p>
        </w:tc>
      </w:tr>
      <w:tr>
        <w:trPr>
          <w:trHeight w:val="204" w:hRule="atLeast"/>
        </w:trPr>
        <w:tc>
          <w:tcPr>
            <w:tcW w:w="131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0.369534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0.103747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3.561857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0.0004*</w:t>
            </w:r>
          </w:p>
        </w:tc>
      </w:tr>
      <w:tr>
        <w:trPr>
          <w:trHeight w:val="196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0.354116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0.116690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3.034667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0.0025*</w:t>
            </w:r>
          </w:p>
        </w:tc>
      </w:tr>
      <w:tr>
        <w:trPr>
          <w:trHeight w:val="196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0.430114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0.177472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2.423560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0.0157*</w:t>
            </w:r>
          </w:p>
        </w:tc>
      </w:tr>
      <w:tr>
        <w:trPr>
          <w:trHeight w:val="231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0.900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0.605496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0.171684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3.526815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0.0005*</w:t>
            </w:r>
          </w:p>
        </w:tc>
      </w:tr>
      <w:tr>
        <w:trPr>
          <w:trHeight w:val="214" w:hRule="atLeast"/>
        </w:trPr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4"/>
              <w:ind w:left="232" w:right="228"/>
              <w:jc w:val="center"/>
              <w:rPr>
                <w:sz w:val="18"/>
              </w:rPr>
            </w:pPr>
            <w:r>
              <w:rPr>
                <w:sz w:val="18"/>
              </w:rPr>
              <w:t>CSRD-GD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4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4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0.065051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4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0.034208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4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1.901641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4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0.0577</w:t>
            </w:r>
          </w:p>
        </w:tc>
      </w:tr>
      <w:tr>
        <w:trPr>
          <w:trHeight w:val="206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0.055904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0.034585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1.616425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0.1065</w:t>
            </w:r>
          </w:p>
        </w:tc>
      </w:tr>
      <w:tr>
        <w:trPr>
          <w:trHeight w:val="206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0.054228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0.037132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1.460410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0.1447</w:t>
            </w:r>
          </w:p>
        </w:tc>
      </w:tr>
      <w:tr>
        <w:trPr>
          <w:trHeight w:val="246" w:hRule="atLeast"/>
        </w:trPr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0.046156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0.044775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1.030849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0.3030</w:t>
            </w:r>
          </w:p>
        </w:tc>
      </w:tr>
      <w:tr>
        <w:trPr>
          <w:trHeight w:val="225" w:hRule="atLeast"/>
        </w:trPr>
        <w:tc>
          <w:tcPr>
            <w:tcW w:w="131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05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273" w:type="dxa"/>
          </w:tcPr>
          <w:p>
            <w:pPr>
              <w:pStyle w:val="TableParagraph"/>
              <w:spacing w:line="205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0.043709</w:t>
            </w:r>
          </w:p>
        </w:tc>
        <w:tc>
          <w:tcPr>
            <w:tcW w:w="1705" w:type="dxa"/>
          </w:tcPr>
          <w:p>
            <w:pPr>
              <w:pStyle w:val="TableParagraph"/>
              <w:spacing w:line="205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0.047437</w:t>
            </w:r>
          </w:p>
        </w:tc>
        <w:tc>
          <w:tcPr>
            <w:tcW w:w="1562" w:type="dxa"/>
          </w:tcPr>
          <w:p>
            <w:pPr>
              <w:pStyle w:val="TableParagraph"/>
              <w:spacing w:line="205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0.921406</w:t>
            </w:r>
          </w:p>
        </w:tc>
        <w:tc>
          <w:tcPr>
            <w:tcW w:w="1418" w:type="dxa"/>
          </w:tcPr>
          <w:p>
            <w:pPr>
              <w:pStyle w:val="TableParagraph"/>
              <w:spacing w:line="205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0.3572</w:t>
            </w:r>
          </w:p>
        </w:tc>
      </w:tr>
      <w:tr>
        <w:trPr>
          <w:trHeight w:val="204" w:hRule="atLeast"/>
        </w:trPr>
        <w:tc>
          <w:tcPr>
            <w:tcW w:w="131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0.010578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0.038823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0.272473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0.7853</w:t>
            </w:r>
          </w:p>
        </w:tc>
      </w:tr>
      <w:tr>
        <w:trPr>
          <w:trHeight w:val="198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0.027846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0.036766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0.757395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0.4491</w:t>
            </w:r>
          </w:p>
        </w:tc>
      </w:tr>
      <w:tr>
        <w:trPr>
          <w:trHeight w:val="198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0.054903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0.041295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1.329523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0.1842</w:t>
            </w:r>
          </w:p>
        </w:tc>
      </w:tr>
      <w:tr>
        <w:trPr>
          <w:trHeight w:val="212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0.900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0.029582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0.064199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0.460796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0.6451</w:t>
            </w:r>
          </w:p>
        </w:tc>
      </w:tr>
      <w:tr>
        <w:trPr>
          <w:trHeight w:val="211" w:hRule="atLeast"/>
        </w:trPr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232" w:right="228"/>
              <w:jc w:val="center"/>
              <w:rPr>
                <w:sz w:val="18"/>
              </w:rPr>
            </w:pPr>
            <w:r>
              <w:rPr>
                <w:sz w:val="18"/>
              </w:rPr>
              <w:t>CSRD-EIS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0.145709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0.048812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2.985100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0.0029</w:t>
            </w:r>
          </w:p>
        </w:tc>
      </w:tr>
      <w:tr>
        <w:trPr>
          <w:trHeight w:val="208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0.213599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0.054567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3.914465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0.0001*</w:t>
            </w:r>
          </w:p>
        </w:tc>
      </w:tr>
      <w:tr>
        <w:trPr>
          <w:trHeight w:val="206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0.271881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0.057956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4.691145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265" w:hRule="atLeast"/>
        </w:trPr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0.290221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0.054485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5.326669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225" w:hRule="atLeast"/>
        </w:trPr>
        <w:tc>
          <w:tcPr>
            <w:tcW w:w="131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05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273" w:type="dxa"/>
          </w:tcPr>
          <w:p>
            <w:pPr>
              <w:pStyle w:val="TableParagraph"/>
              <w:spacing w:line="205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0.274024</w:t>
            </w:r>
          </w:p>
        </w:tc>
        <w:tc>
          <w:tcPr>
            <w:tcW w:w="1705" w:type="dxa"/>
          </w:tcPr>
          <w:p>
            <w:pPr>
              <w:pStyle w:val="TableParagraph"/>
              <w:spacing w:line="205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0.067630</w:t>
            </w:r>
          </w:p>
        </w:tc>
        <w:tc>
          <w:tcPr>
            <w:tcW w:w="1562" w:type="dxa"/>
          </w:tcPr>
          <w:p>
            <w:pPr>
              <w:pStyle w:val="TableParagraph"/>
              <w:spacing w:line="205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4.051825</w:t>
            </w:r>
          </w:p>
        </w:tc>
        <w:tc>
          <w:tcPr>
            <w:tcW w:w="1418" w:type="dxa"/>
          </w:tcPr>
          <w:p>
            <w:pPr>
              <w:pStyle w:val="TableParagraph"/>
              <w:spacing w:line="205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0.0001*</w:t>
            </w:r>
          </w:p>
        </w:tc>
      </w:tr>
      <w:tr>
        <w:trPr>
          <w:trHeight w:val="204" w:hRule="atLeast"/>
        </w:trPr>
        <w:tc>
          <w:tcPr>
            <w:tcW w:w="131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03" w:right="207"/>
              <w:jc w:val="center"/>
              <w:rPr>
                <w:sz w:val="18"/>
              </w:rPr>
            </w:pPr>
            <w:r>
              <w:rPr>
                <w:sz w:val="18"/>
              </w:rPr>
              <w:t>0.299803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68" w:right="473"/>
              <w:jc w:val="center"/>
              <w:rPr>
                <w:sz w:val="18"/>
              </w:rPr>
            </w:pPr>
            <w:r>
              <w:rPr>
                <w:sz w:val="18"/>
              </w:rPr>
              <w:t>0.068531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4.374691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196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03" w:right="207"/>
              <w:jc w:val="center"/>
              <w:rPr>
                <w:sz w:val="18"/>
              </w:rPr>
            </w:pPr>
            <w:r>
              <w:rPr>
                <w:sz w:val="18"/>
              </w:rPr>
              <w:t>0.318182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68" w:right="473"/>
              <w:jc w:val="center"/>
              <w:rPr>
                <w:sz w:val="18"/>
              </w:rPr>
            </w:pPr>
            <w:r>
              <w:rPr>
                <w:sz w:val="18"/>
              </w:rPr>
              <w:t>0.077098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4.126977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196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03" w:right="207"/>
              <w:jc w:val="center"/>
              <w:rPr>
                <w:sz w:val="18"/>
              </w:rPr>
            </w:pPr>
            <w:r>
              <w:rPr>
                <w:sz w:val="18"/>
              </w:rPr>
              <w:t>0.259774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68" w:right="473"/>
              <w:jc w:val="center"/>
              <w:rPr>
                <w:sz w:val="18"/>
              </w:rPr>
            </w:pPr>
            <w:r>
              <w:rPr>
                <w:sz w:val="18"/>
              </w:rPr>
              <w:t>0.112252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2.314203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0.0210*</w:t>
            </w:r>
          </w:p>
        </w:tc>
      </w:tr>
      <w:tr>
        <w:trPr>
          <w:trHeight w:val="197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0.900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203" w:right="207"/>
              <w:jc w:val="center"/>
              <w:rPr>
                <w:sz w:val="18"/>
              </w:rPr>
            </w:pPr>
            <w:r>
              <w:rPr>
                <w:sz w:val="18"/>
              </w:rPr>
              <w:t>0.274702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468" w:right="473"/>
              <w:jc w:val="center"/>
              <w:rPr>
                <w:sz w:val="18"/>
              </w:rPr>
            </w:pPr>
            <w:r>
              <w:rPr>
                <w:sz w:val="18"/>
              </w:rPr>
              <w:t>0.060203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4.562898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389" w:right="394"/>
              <w:jc w:val="center"/>
              <w:rPr>
                <w:sz w:val="18"/>
              </w:rPr>
            </w:pPr>
            <w:r>
              <w:rPr>
                <w:sz w:val="18"/>
              </w:rPr>
              <w:t>0.0000*</w:t>
            </w:r>
          </w:p>
        </w:tc>
      </w:tr>
      <w:tr>
        <w:trPr>
          <w:trHeight w:val="212" w:hRule="atLeast"/>
        </w:trPr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232" w:right="217"/>
              <w:jc w:val="center"/>
              <w:rPr>
                <w:sz w:val="18"/>
              </w:rPr>
            </w:pPr>
            <w:r>
              <w:rPr>
                <w:sz w:val="18"/>
              </w:rPr>
              <w:t>CSRD-EA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-0.010249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0.027767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-0.369104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0.7122</w:t>
            </w:r>
          </w:p>
        </w:tc>
      </w:tr>
      <w:tr>
        <w:trPr>
          <w:trHeight w:val="209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-0.008197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0.027261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-0.300679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0.7638</w:t>
            </w:r>
          </w:p>
        </w:tc>
      </w:tr>
      <w:tr>
        <w:trPr>
          <w:trHeight w:val="206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0.013511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0.031842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0.424308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0.6715</w:t>
            </w:r>
          </w:p>
        </w:tc>
      </w:tr>
      <w:tr>
        <w:trPr>
          <w:trHeight w:val="274" w:hRule="atLeast"/>
        </w:trPr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-0.005424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0.031226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-0.173690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0.8622</w:t>
            </w:r>
          </w:p>
        </w:tc>
      </w:tr>
      <w:tr>
        <w:trPr>
          <w:trHeight w:val="225" w:hRule="atLeast"/>
        </w:trPr>
        <w:tc>
          <w:tcPr>
            <w:tcW w:w="131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05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273" w:type="dxa"/>
          </w:tcPr>
          <w:p>
            <w:pPr>
              <w:pStyle w:val="TableParagraph"/>
              <w:spacing w:line="205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-0.000450</w:t>
            </w:r>
          </w:p>
        </w:tc>
        <w:tc>
          <w:tcPr>
            <w:tcW w:w="1705" w:type="dxa"/>
          </w:tcPr>
          <w:p>
            <w:pPr>
              <w:pStyle w:val="TableParagraph"/>
              <w:spacing w:line="205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0.030542</w:t>
            </w:r>
          </w:p>
        </w:tc>
        <w:tc>
          <w:tcPr>
            <w:tcW w:w="1562" w:type="dxa"/>
          </w:tcPr>
          <w:p>
            <w:pPr>
              <w:pStyle w:val="TableParagraph"/>
              <w:spacing w:line="205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-0.014740</w:t>
            </w:r>
          </w:p>
        </w:tc>
        <w:tc>
          <w:tcPr>
            <w:tcW w:w="1418" w:type="dxa"/>
          </w:tcPr>
          <w:p>
            <w:pPr>
              <w:pStyle w:val="TableParagraph"/>
              <w:spacing w:line="205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0.9882</w:t>
            </w:r>
          </w:p>
        </w:tc>
      </w:tr>
      <w:tr>
        <w:trPr>
          <w:trHeight w:val="204" w:hRule="atLeast"/>
        </w:trPr>
        <w:tc>
          <w:tcPr>
            <w:tcW w:w="131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-0.019097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0.028866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-0.661566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0.5085</w:t>
            </w:r>
          </w:p>
        </w:tc>
      </w:tr>
      <w:tr>
        <w:trPr>
          <w:trHeight w:val="196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-0.025003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0.029254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-0.854686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0.3931</w:t>
            </w:r>
          </w:p>
        </w:tc>
      </w:tr>
      <w:tr>
        <w:trPr>
          <w:trHeight w:val="196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-0.044029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0.029332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-1.501049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0.1339</w:t>
            </w:r>
          </w:p>
        </w:tc>
      </w:tr>
      <w:tr>
        <w:trPr>
          <w:trHeight w:val="198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0.900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-0.044233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0.039791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-1.111635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0.2667</w:t>
            </w:r>
          </w:p>
        </w:tc>
      </w:tr>
      <w:tr>
        <w:trPr>
          <w:trHeight w:val="209" w:hRule="atLeast"/>
        </w:trPr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232" w:right="226"/>
              <w:jc w:val="center"/>
              <w:rPr>
                <w:sz w:val="18"/>
              </w:rPr>
            </w:pPr>
            <w:r>
              <w:rPr>
                <w:sz w:val="18"/>
              </w:rPr>
              <w:t>LEV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0.055136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0.047489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1.161029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0.2461</w:t>
            </w:r>
          </w:p>
        </w:tc>
      </w:tr>
      <w:tr>
        <w:trPr>
          <w:trHeight w:val="208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0.021773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0.048493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0.448979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0.6536</w:t>
            </w:r>
          </w:p>
        </w:tc>
      </w:tr>
      <w:tr>
        <w:trPr>
          <w:trHeight w:val="208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0.036389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0.033500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1.086258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0.2778</w:t>
            </w:r>
          </w:p>
        </w:tc>
      </w:tr>
      <w:tr>
        <w:trPr>
          <w:trHeight w:val="202" w:hRule="atLeast"/>
        </w:trPr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0.016591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0.036997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0.448440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0.6540</w:t>
            </w:r>
          </w:p>
        </w:tc>
      </w:tr>
      <w:tr>
        <w:trPr>
          <w:trHeight w:val="225" w:hRule="atLeast"/>
        </w:trPr>
        <w:tc>
          <w:tcPr>
            <w:tcW w:w="131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05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273" w:type="dxa"/>
          </w:tcPr>
          <w:p>
            <w:pPr>
              <w:pStyle w:val="TableParagraph"/>
              <w:spacing w:line="205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0.047761</w:t>
            </w:r>
          </w:p>
        </w:tc>
        <w:tc>
          <w:tcPr>
            <w:tcW w:w="1705" w:type="dxa"/>
          </w:tcPr>
          <w:p>
            <w:pPr>
              <w:pStyle w:val="TableParagraph"/>
              <w:spacing w:line="205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0.052405</w:t>
            </w:r>
          </w:p>
        </w:tc>
        <w:tc>
          <w:tcPr>
            <w:tcW w:w="1562" w:type="dxa"/>
          </w:tcPr>
          <w:p>
            <w:pPr>
              <w:pStyle w:val="TableParagraph"/>
              <w:spacing w:line="205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0.911365</w:t>
            </w:r>
          </w:p>
        </w:tc>
        <w:tc>
          <w:tcPr>
            <w:tcW w:w="1418" w:type="dxa"/>
          </w:tcPr>
          <w:p>
            <w:pPr>
              <w:pStyle w:val="TableParagraph"/>
              <w:spacing w:line="205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0.3625</w:t>
            </w:r>
          </w:p>
        </w:tc>
      </w:tr>
      <w:tr>
        <w:trPr>
          <w:trHeight w:val="204" w:hRule="atLeast"/>
        </w:trPr>
        <w:tc>
          <w:tcPr>
            <w:tcW w:w="131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0.063506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0.048064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1.321275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0.1869</w:t>
            </w:r>
          </w:p>
        </w:tc>
      </w:tr>
      <w:tr>
        <w:trPr>
          <w:trHeight w:val="196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0.011096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0.044368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0.250093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0.8026</w:t>
            </w:r>
          </w:p>
        </w:tc>
      </w:tr>
      <w:tr>
        <w:trPr>
          <w:trHeight w:val="196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-0.015504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0.038839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-0.399185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0.6899</w:t>
            </w:r>
          </w:p>
        </w:tc>
      </w:tr>
      <w:tr>
        <w:trPr>
          <w:trHeight w:val="303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0.900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0.061009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0.101721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0.599762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384" w:right="394"/>
              <w:jc w:val="center"/>
              <w:rPr>
                <w:sz w:val="18"/>
              </w:rPr>
            </w:pPr>
            <w:r>
              <w:rPr>
                <w:sz w:val="18"/>
              </w:rPr>
              <w:t>0.5489</w:t>
            </w:r>
          </w:p>
        </w:tc>
      </w:tr>
    </w:tbl>
    <w:p>
      <w:pPr>
        <w:spacing w:after="0" w:line="199" w:lineRule="exact"/>
        <w:jc w:val="center"/>
        <w:rPr>
          <w:sz w:val="18"/>
        </w:rPr>
        <w:sectPr>
          <w:pgSz w:w="11910" w:h="16840"/>
          <w:pgMar w:header="0" w:footer="928" w:top="1360" w:bottom="1200" w:left="360" w:right="220"/>
        </w:sectPr>
      </w:pPr>
    </w:p>
    <w:tbl>
      <w:tblPr>
        <w:tblW w:w="0" w:type="auto"/>
        <w:jc w:val="left"/>
        <w:tblInd w:w="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1244"/>
        <w:gridCol w:w="1273"/>
        <w:gridCol w:w="1705"/>
        <w:gridCol w:w="1562"/>
        <w:gridCol w:w="1418"/>
      </w:tblGrid>
      <w:tr>
        <w:trPr>
          <w:trHeight w:val="209" w:hRule="atLeast"/>
        </w:trPr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417"/>
              <w:jc w:val="left"/>
              <w:rPr>
                <w:sz w:val="18"/>
              </w:rPr>
            </w:pPr>
            <w:r>
              <w:rPr>
                <w:sz w:val="18"/>
              </w:rPr>
              <w:t>FSIZE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0.025789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0.012368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2.085108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0.0375</w:t>
            </w:r>
          </w:p>
        </w:tc>
      </w:tr>
      <w:tr>
        <w:trPr>
          <w:trHeight w:val="206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0.003586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0.014721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0.243594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0.8076</w:t>
            </w:r>
          </w:p>
        </w:tc>
      </w:tr>
      <w:tr>
        <w:trPr>
          <w:trHeight w:val="206" w:hRule="atLeast"/>
        </w:trPr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0.300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-0.018683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0.013866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-1.347390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0.1783</w:t>
            </w:r>
          </w:p>
        </w:tc>
      </w:tr>
      <w:tr>
        <w:trPr>
          <w:trHeight w:val="222" w:hRule="atLeast"/>
        </w:trPr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-0.011258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0.014100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-0.798451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0.4249</w:t>
            </w:r>
          </w:p>
        </w:tc>
      </w:tr>
      <w:tr>
        <w:trPr>
          <w:trHeight w:val="225" w:hRule="atLeast"/>
        </w:trPr>
        <w:tc>
          <w:tcPr>
            <w:tcW w:w="131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05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273" w:type="dxa"/>
          </w:tcPr>
          <w:p>
            <w:pPr>
              <w:pStyle w:val="TableParagraph"/>
              <w:spacing w:line="205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-0.008455</w:t>
            </w:r>
          </w:p>
        </w:tc>
        <w:tc>
          <w:tcPr>
            <w:tcW w:w="1705" w:type="dxa"/>
          </w:tcPr>
          <w:p>
            <w:pPr>
              <w:pStyle w:val="TableParagraph"/>
              <w:spacing w:line="205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0.016007</w:t>
            </w:r>
          </w:p>
        </w:tc>
        <w:tc>
          <w:tcPr>
            <w:tcW w:w="1562" w:type="dxa"/>
          </w:tcPr>
          <w:p>
            <w:pPr>
              <w:pStyle w:val="TableParagraph"/>
              <w:spacing w:line="205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-0.528224</w:t>
            </w:r>
          </w:p>
        </w:tc>
        <w:tc>
          <w:tcPr>
            <w:tcW w:w="1418" w:type="dxa"/>
          </w:tcPr>
          <w:p>
            <w:pPr>
              <w:pStyle w:val="TableParagraph"/>
              <w:spacing w:line="205" w:lineRule="exact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0.5975</w:t>
            </w:r>
          </w:p>
        </w:tc>
      </w:tr>
      <w:tr>
        <w:trPr>
          <w:trHeight w:val="204" w:hRule="atLeast"/>
        </w:trPr>
        <w:tc>
          <w:tcPr>
            <w:tcW w:w="131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-0.006976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0.016751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-0.416449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0.6772</w:t>
            </w:r>
          </w:p>
        </w:tc>
      </w:tr>
      <w:tr>
        <w:trPr>
          <w:trHeight w:val="198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0.700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0.002941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0.017949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0.163866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0.8699</w:t>
            </w:r>
          </w:p>
        </w:tc>
      </w:tr>
      <w:tr>
        <w:trPr>
          <w:trHeight w:val="198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0.800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0.008958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0.017794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0.503427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0.6148</w:t>
            </w:r>
          </w:p>
        </w:tc>
      </w:tr>
      <w:tr>
        <w:trPr>
          <w:trHeight w:val="298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285" w:right="286"/>
              <w:jc w:val="center"/>
              <w:rPr>
                <w:sz w:val="18"/>
              </w:rPr>
            </w:pPr>
            <w:r>
              <w:rPr>
                <w:sz w:val="18"/>
              </w:rPr>
              <w:t>0.900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-0.007592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470" w:right="469"/>
              <w:jc w:val="center"/>
              <w:rPr>
                <w:sz w:val="18"/>
              </w:rPr>
            </w:pPr>
            <w:r>
              <w:rPr>
                <w:sz w:val="18"/>
              </w:rPr>
              <w:t>0.021618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-0.351203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0.7256</w:t>
            </w:r>
          </w:p>
        </w:tc>
      </w:tr>
    </w:tbl>
    <w:p>
      <w:pPr>
        <w:spacing w:before="1"/>
        <w:ind w:left="1360" w:right="896" w:firstLine="0"/>
        <w:jc w:val="center"/>
        <w:rPr>
          <w:sz w:val="22"/>
        </w:rPr>
      </w:pPr>
      <w:r>
        <w:rPr>
          <w:sz w:val="22"/>
        </w:rPr>
        <w:t>Source:</w:t>
      </w:r>
      <w:r>
        <w:rPr>
          <w:spacing w:val="-4"/>
          <w:sz w:val="22"/>
        </w:rPr>
        <w:t> </w:t>
      </w:r>
      <w:r>
        <w:rPr>
          <w:sz w:val="22"/>
        </w:rPr>
        <w:t>Researcher’s</w:t>
      </w:r>
      <w:r>
        <w:rPr>
          <w:spacing w:val="1"/>
          <w:sz w:val="22"/>
        </w:rPr>
        <w:t> </w:t>
      </w:r>
      <w:r>
        <w:rPr>
          <w:sz w:val="22"/>
        </w:rPr>
        <w:t>compilation</w:t>
      </w:r>
      <w:r>
        <w:rPr>
          <w:spacing w:val="-4"/>
          <w:sz w:val="22"/>
        </w:rPr>
        <w:t> </w:t>
      </w:r>
      <w:r>
        <w:rPr>
          <w:sz w:val="22"/>
        </w:rPr>
        <w:t>(2019)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Eviews</w:t>
      </w:r>
      <w:r>
        <w:rPr>
          <w:spacing w:val="6"/>
          <w:sz w:val="22"/>
        </w:rPr>
        <w:t> </w:t>
      </w:r>
      <w:r>
        <w:rPr>
          <w:sz w:val="22"/>
        </w:rPr>
        <w:t>10.0.</w:t>
      </w:r>
      <w:r>
        <w:rPr>
          <w:spacing w:val="-2"/>
          <w:sz w:val="22"/>
        </w:rPr>
        <w:t> </w:t>
      </w:r>
      <w:r>
        <w:rPr>
          <w:sz w:val="22"/>
        </w:rPr>
        <w:t>*</w:t>
      </w:r>
      <w:r>
        <w:rPr>
          <w:spacing w:val="-9"/>
          <w:sz w:val="22"/>
        </w:rPr>
        <w:t> </w:t>
      </w:r>
      <w:r>
        <w:rPr>
          <w:sz w:val="22"/>
        </w:rPr>
        <w:t>sig</w:t>
      </w:r>
      <w:r>
        <w:rPr>
          <w:spacing w:val="-4"/>
          <w:sz w:val="22"/>
        </w:rPr>
        <w:t> </w:t>
      </w:r>
      <w:r>
        <w:rPr>
          <w:sz w:val="22"/>
        </w:rPr>
        <w:t>@</w:t>
      </w:r>
      <w:r>
        <w:rPr>
          <w:spacing w:val="-1"/>
          <w:sz w:val="22"/>
        </w:rPr>
        <w:t> </w:t>
      </w:r>
      <w:r>
        <w:rPr>
          <w:sz w:val="22"/>
        </w:rPr>
        <w:t>5%,</w:t>
      </w:r>
      <w:r>
        <w:rPr>
          <w:spacing w:val="3"/>
          <w:sz w:val="22"/>
        </w:rPr>
        <w:t> </w:t>
      </w:r>
      <w:r>
        <w:rPr>
          <w:sz w:val="22"/>
        </w:rPr>
        <w:t>**sig@10%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368" w:right="1211" w:firstLine="720"/>
        <w:jc w:val="both"/>
      </w:pPr>
      <w:r>
        <w:rPr/>
        <w:t>As observed, the quantile distributional dynamics for EPS highlighted the effect of</w:t>
      </w:r>
      <w:r>
        <w:rPr>
          <w:spacing w:val="1"/>
        </w:rPr>
        <w:t> </w:t>
      </w:r>
      <w:r>
        <w:rPr/>
        <w:t>CSRD-EIS to be significant at 5% for firms at both above average financial performance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financial performance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Q[0.1],</w:t>
      </w:r>
      <w:r>
        <w:rPr>
          <w:spacing w:val="1"/>
        </w:rPr>
        <w:t> </w:t>
      </w:r>
      <w:r>
        <w:rPr/>
        <w:t>Q[0.2],</w:t>
      </w:r>
      <w:r>
        <w:rPr>
          <w:spacing w:val="1"/>
        </w:rPr>
        <w:t> </w:t>
      </w:r>
      <w:r>
        <w:rPr/>
        <w:t>Q[0.3]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Q[0.4],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distributions in the highest EPS region had coefficient and p-values of</w:t>
      </w:r>
      <w:r>
        <w:rPr>
          <w:spacing w:val="1"/>
        </w:rPr>
        <w:t> </w:t>
      </w:r>
      <w:r>
        <w:rPr/>
        <w:t>[0.146, p=0.0029],</w:t>
      </w:r>
      <w:r>
        <w:rPr>
          <w:spacing w:val="1"/>
        </w:rPr>
        <w:t> </w:t>
      </w:r>
      <w:r>
        <w:rPr/>
        <w:t>[0.2136,</w:t>
      </w:r>
      <w:r>
        <w:rPr>
          <w:spacing w:val="1"/>
        </w:rPr>
        <w:t> </w:t>
      </w:r>
      <w:r>
        <w:rPr/>
        <w:t>p=0.000],</w:t>
      </w:r>
      <w:r>
        <w:rPr>
          <w:spacing w:val="1"/>
        </w:rPr>
        <w:t> </w:t>
      </w:r>
      <w:r>
        <w:rPr/>
        <w:t>[0.2719,p=0.000]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[0.2902,p=0.000]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suggested that for distributions in the high EPS region above the average, the influence of</w:t>
      </w:r>
      <w:r>
        <w:rPr>
          <w:spacing w:val="1"/>
        </w:rPr>
        <w:t> </w:t>
      </w:r>
      <w:r>
        <w:rPr/>
        <w:t>CSRD-EIS was positive and significant. A similar relationship</w:t>
      </w:r>
      <w:r>
        <w:rPr>
          <w:spacing w:val="60"/>
        </w:rPr>
        <w:t> </w:t>
      </w:r>
      <w:r>
        <w:rPr/>
        <w:t>was observed for EPS</w:t>
      </w:r>
      <w:r>
        <w:rPr>
          <w:spacing w:val="1"/>
        </w:rPr>
        <w:t> </w:t>
      </w:r>
      <w:r>
        <w:rPr/>
        <w:t>levels on the average and below average,</w:t>
      </w:r>
      <w:r>
        <w:rPr>
          <w:spacing w:val="60"/>
        </w:rPr>
        <w:t> </w:t>
      </w:r>
      <w:r>
        <w:rPr/>
        <w:t>for example, at Q[0.5], Q[0.6], Q[0.7] and</w:t>
      </w:r>
      <w:r>
        <w:rPr>
          <w:spacing w:val="1"/>
        </w:rPr>
        <w:t> </w:t>
      </w:r>
      <w:r>
        <w:rPr/>
        <w:t>Q[0.8],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p-values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[0.274,</w:t>
      </w:r>
      <w:r>
        <w:rPr>
          <w:spacing w:val="1"/>
        </w:rPr>
        <w:t> </w:t>
      </w:r>
      <w:r>
        <w:rPr/>
        <w:t>p=0.000],</w:t>
      </w:r>
      <w:r>
        <w:rPr>
          <w:spacing w:val="1"/>
        </w:rPr>
        <w:t> </w:t>
      </w:r>
      <w:r>
        <w:rPr/>
        <w:t>[0.2998,</w:t>
      </w:r>
      <w:r>
        <w:rPr>
          <w:spacing w:val="1"/>
        </w:rPr>
        <w:t> </w:t>
      </w:r>
      <w:r>
        <w:rPr/>
        <w:t>p=0.000],</w:t>
      </w:r>
      <w:r>
        <w:rPr>
          <w:spacing w:val="1"/>
        </w:rPr>
        <w:t> </w:t>
      </w:r>
      <w:r>
        <w:rPr/>
        <w:t>[0.318,p=0.000] and [0.2598 ,p=0.0210] respectively. The results suggested that overall,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CSRD-EIS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positive and</w:t>
      </w:r>
      <w:r>
        <w:rPr>
          <w:spacing w:val="1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across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EPS.</w:t>
      </w:r>
    </w:p>
    <w:p>
      <w:pPr>
        <w:pStyle w:val="BodyText"/>
        <w:spacing w:line="480" w:lineRule="auto"/>
        <w:ind w:left="1368" w:right="1211" w:firstLine="720"/>
        <w:jc w:val="both"/>
      </w:pPr>
      <w:r>
        <w:rPr/>
        <w:t>The analysis of coefficients revealed that CSRD-GD dimension had a positive</w:t>
      </w:r>
      <w:r>
        <w:rPr>
          <w:spacing w:val="1"/>
        </w:rPr>
        <w:t> </w:t>
      </w:r>
      <w:r>
        <w:rPr/>
        <w:t>(0.00175) effect on EPS although it was not statistically significant at 5% (p=0.9320).</w:t>
      </w:r>
      <w:r>
        <w:rPr>
          <w:spacing w:val="1"/>
        </w:rPr>
        <w:t> </w:t>
      </w:r>
      <w:r>
        <w:rPr/>
        <w:t>Employment of indigenous staff (CSRD-EIS) related disclosures had a positive (0.1391)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(p=0.0015)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activities dimension (CSRD-EA), the effect on EPS was negative and also significant</w:t>
      </w:r>
      <w:r>
        <w:rPr>
          <w:spacing w:val="1"/>
        </w:rPr>
        <w:t> </w:t>
      </w:r>
      <w:r>
        <w:rPr/>
        <w:t>(p=0.0025) at 5%. Looking at the control variables, none of FSIZE and LEV showed any</w:t>
      </w:r>
      <w:r>
        <w:rPr>
          <w:spacing w:val="1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significance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effects.</w:t>
      </w:r>
    </w:p>
    <w:p>
      <w:pPr>
        <w:pStyle w:val="BodyText"/>
        <w:spacing w:line="480" w:lineRule="auto"/>
        <w:ind w:left="1368" w:right="1217" w:firstLine="720"/>
        <w:jc w:val="both"/>
      </w:pPr>
      <w:r>
        <w:rPr/>
        <w:t>The Arrelano</w:t>
      </w:r>
      <w:r>
        <w:rPr>
          <w:spacing w:val="1"/>
        </w:rPr>
        <w:t> </w:t>
      </w:r>
      <w:r>
        <w:rPr/>
        <w:t>and Bond estimation results showed a substantial difference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FE</w:t>
      </w:r>
      <w:r>
        <w:rPr>
          <w:spacing w:val="38"/>
        </w:rPr>
        <w:t> </w:t>
      </w:r>
      <w:r>
        <w:rPr/>
        <w:t>estimations</w:t>
      </w:r>
      <w:r>
        <w:rPr>
          <w:spacing w:val="36"/>
        </w:rPr>
        <w:t> </w:t>
      </w:r>
      <w:r>
        <w:rPr/>
        <w:t>with</w:t>
      </w:r>
      <w:r>
        <w:rPr>
          <w:spacing w:val="32"/>
        </w:rPr>
        <w:t> </w:t>
      </w:r>
      <w:r>
        <w:rPr/>
        <w:t>stronger</w:t>
      </w:r>
      <w:r>
        <w:rPr>
          <w:spacing w:val="37"/>
        </w:rPr>
        <w:t> </w:t>
      </w:r>
      <w:r>
        <w:rPr/>
        <w:t>beta’s</w:t>
      </w:r>
      <w:r>
        <w:rPr>
          <w:spacing w:val="36"/>
        </w:rPr>
        <w:t> </w:t>
      </w:r>
      <w:r>
        <w:rPr/>
        <w:t>thus</w:t>
      </w:r>
      <w:r>
        <w:rPr>
          <w:spacing w:val="34"/>
        </w:rPr>
        <w:t> </w:t>
      </w:r>
      <w:r>
        <w:rPr/>
        <w:t>confirming</w:t>
      </w:r>
      <w:r>
        <w:rPr>
          <w:spacing w:val="36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Arrelano</w:t>
      </w:r>
      <w:r>
        <w:rPr>
          <w:spacing w:val="42"/>
        </w:rPr>
        <w:t> </w:t>
      </w:r>
      <w:r>
        <w:rPr/>
        <w:t>and</w:t>
      </w:r>
      <w:r>
        <w:rPr>
          <w:spacing w:val="36"/>
        </w:rPr>
        <w:t> </w:t>
      </w:r>
      <w:r>
        <w:rPr/>
        <w:t>Bond</w:t>
      </w:r>
    </w:p>
    <w:p>
      <w:pPr>
        <w:spacing w:after="0" w:line="480" w:lineRule="auto"/>
        <w:jc w:val="both"/>
        <w:sectPr>
          <w:pgSz w:w="11910" w:h="16840"/>
          <w:pgMar w:header="0" w:footer="928" w:top="1420" w:bottom="1200" w:left="360" w:right="220"/>
        </w:sectPr>
      </w:pPr>
    </w:p>
    <w:p>
      <w:pPr>
        <w:pStyle w:val="BodyText"/>
        <w:spacing w:line="480" w:lineRule="auto" w:before="63"/>
        <w:ind w:left="1368" w:right="1210"/>
        <w:jc w:val="both"/>
      </w:pPr>
      <w:r>
        <w:rPr/>
        <w:t>estimations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correcting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endogeneity,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impressive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adjusted R</w:t>
      </w:r>
      <w:r>
        <w:rPr>
          <w:vertAlign w:val="superscript"/>
        </w:rPr>
        <w:t>2</w:t>
      </w:r>
      <w:r>
        <w:rPr>
          <w:vertAlign w:val="baseline"/>
        </w:rPr>
        <w:t> of 70.9% The analysis of the coefficients revealed CSRD-GD had a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(0.04179) although it was not significant (p=0.2721) at 5%, CSRD-EIS had a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 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(0.45269) on EPS which was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(p=0.00) at</w:t>
      </w:r>
      <w:r>
        <w:rPr>
          <w:spacing w:val="60"/>
          <w:vertAlign w:val="baseline"/>
        </w:rPr>
        <w:t> </w:t>
      </w:r>
      <w:r>
        <w:rPr>
          <w:vertAlign w:val="baseline"/>
        </w:rPr>
        <w:t>5% and CSRD-EA</w:t>
      </w:r>
      <w:r>
        <w:rPr>
          <w:spacing w:val="1"/>
          <w:vertAlign w:val="baseline"/>
        </w:rPr>
        <w:t> </w:t>
      </w:r>
      <w:r>
        <w:rPr>
          <w:vertAlign w:val="baseline"/>
        </w:rPr>
        <w:t>had a negative beta (-0.15271) and was significant (p=0.000) at 5%. The J-stat test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over-identifying restrictions and the Arellano-Bond test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 autocorrelation error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J-stat</w:t>
      </w:r>
      <w:r>
        <w:rPr>
          <w:spacing w:val="1"/>
          <w:vertAlign w:val="baseline"/>
        </w:rPr>
        <w:t> </w:t>
      </w:r>
      <w:r>
        <w:rPr>
          <w:vertAlign w:val="baseline"/>
        </w:rPr>
        <w:t>tests</w:t>
      </w:r>
      <w:r>
        <w:rPr>
          <w:spacing w:val="1"/>
          <w:vertAlign w:val="baseline"/>
        </w:rPr>
        <w:t> </w:t>
      </w:r>
      <w:r>
        <w:rPr>
          <w:vertAlign w:val="baseline"/>
        </w:rPr>
        <w:t>yielded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-values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0.10,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could not be rejected. Hence, over identification restrictions were valid.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AR(1) tests indicated that the residuals in first differences correlated as expected, while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AR(2) tests gave </w:t>
      </w:r>
      <w:r>
        <w:rPr>
          <w:i/>
          <w:vertAlign w:val="baseline"/>
        </w:rPr>
        <w:t>p</w:t>
      </w:r>
      <w:r>
        <w:rPr>
          <w:vertAlign w:val="baseline"/>
        </w:rPr>
        <w:t>-values above 0.10, which meant that a null hypothesis of no second-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serial correlation could not be rejected. Therefore, all results of the</w:t>
      </w:r>
      <w:r>
        <w:rPr>
          <w:spacing w:val="60"/>
          <w:vertAlign w:val="baseline"/>
        </w:rPr>
        <w:t> </w:t>
      </w:r>
      <w:r>
        <w:rPr>
          <w:sz w:val="22"/>
          <w:vertAlign w:val="baseline"/>
        </w:rPr>
        <w:t>GMM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were valid.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733" w:val="left" w:leader="none"/>
        </w:tabs>
        <w:spacing w:line="240" w:lineRule="auto" w:before="0" w:after="0"/>
        <w:ind w:left="1732" w:right="0" w:hanging="365"/>
        <w:jc w:val="left"/>
      </w:pPr>
      <w:bookmarkStart w:name="_TOC_250012" w:id="50"/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50"/>
      <w:r>
        <w:rPr/>
        <w:t>Hypotheses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68" w:right="1223"/>
      </w:pPr>
      <w:r>
        <w:rPr/>
        <w:t>Hypotheses formulated</w:t>
      </w:r>
      <w:r>
        <w:rPr>
          <w:spacing w:val="-2"/>
        </w:rPr>
        <w:t> </w:t>
      </w:r>
      <w:r>
        <w:rPr/>
        <w:t>previously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</w:t>
      </w:r>
      <w:r>
        <w:rPr>
          <w:spacing w:val="-5"/>
        </w:rPr>
        <w:t> </w:t>
      </w:r>
      <w:r>
        <w:rPr/>
        <w:t>one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3"/>
        </w:rPr>
        <w:t> </w:t>
      </w:r>
      <w:r>
        <w:rPr/>
        <w:t>section. Our</w:t>
      </w:r>
      <w:r>
        <w:rPr>
          <w:spacing w:val="-1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rule is to accept hypothesis formulated if the calculated probability value is less than t-</w:t>
      </w:r>
      <w:r>
        <w:rPr>
          <w:spacing w:val="1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value at</w:t>
      </w:r>
      <w:r>
        <w:rPr>
          <w:spacing w:val="6"/>
        </w:rPr>
        <w:t> </w:t>
      </w:r>
      <w:r>
        <w:rPr/>
        <w:t>0.05</w:t>
      </w:r>
      <w:r>
        <w:rPr>
          <w:spacing w:val="-4"/>
        </w:rPr>
        <w:t> </w:t>
      </w:r>
      <w:r>
        <w:rPr/>
        <w:t>(5%)</w:t>
      </w:r>
      <w:r>
        <w:rPr>
          <w:spacing w:val="-2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level.</w:t>
      </w:r>
      <w:r>
        <w:rPr>
          <w:spacing w:val="3"/>
        </w:rPr>
        <w:t> </w:t>
      </w:r>
      <w:r>
        <w:rPr/>
        <w:t>Otherwise we</w:t>
      </w:r>
      <w:r>
        <w:rPr>
          <w:spacing w:val="-2"/>
        </w:rPr>
        <w:t> </w:t>
      </w:r>
      <w:r>
        <w:rPr/>
        <w:t>reject</w:t>
      </w:r>
      <w:r>
        <w:rPr>
          <w:spacing w:val="6"/>
        </w:rPr>
        <w:t> </w:t>
      </w:r>
      <w:r>
        <w:rPr/>
        <w:t>it.</w:t>
      </w:r>
    </w:p>
    <w:p>
      <w:pPr>
        <w:pStyle w:val="Heading1"/>
        <w:numPr>
          <w:ilvl w:val="2"/>
          <w:numId w:val="12"/>
        </w:numPr>
        <w:tabs>
          <w:tab w:pos="1911" w:val="left" w:leader="none"/>
        </w:tabs>
        <w:spacing w:line="240" w:lineRule="auto" w:before="1" w:after="0"/>
        <w:ind w:left="1910" w:right="0" w:hanging="543"/>
        <w:jc w:val="left"/>
      </w:pP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1</w:t>
      </w:r>
    </w:p>
    <w:p>
      <w:pPr>
        <w:pStyle w:val="BodyText"/>
        <w:rPr>
          <w:b/>
        </w:rPr>
      </w:pPr>
    </w:p>
    <w:p>
      <w:pPr>
        <w:pStyle w:val="Heading2"/>
        <w:spacing w:line="480" w:lineRule="auto"/>
        <w:ind w:right="1446"/>
      </w:pPr>
      <w:r>
        <w:rPr/>
        <w:t>Gifts and donations (GD) has no significant impact on corporate performance (FP) of</w:t>
      </w:r>
      <w:r>
        <w:rPr>
          <w:spacing w:val="-57"/>
        </w:rPr>
        <w:t> </w:t>
      </w:r>
      <w:r>
        <w:rPr/>
        <w:t>selected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368" w:right="1214"/>
        <w:jc w:val="both"/>
      </w:pPr>
      <w:r>
        <w:rPr/>
        <w:t>Gifts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donations</w:t>
      </w:r>
      <w:r>
        <w:rPr>
          <w:spacing w:val="1"/>
        </w:rPr>
        <w:t> </w:t>
      </w:r>
      <w:r>
        <w:rPr/>
        <w:t>(GD)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(2.1591)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SP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 at 5% (p=0.000). This was in agreement with the findings of Sampath (2015).</w:t>
      </w:r>
      <w:r>
        <w:rPr>
          <w:spacing w:val="1"/>
        </w:rPr>
        <w:t> </w:t>
      </w:r>
      <w:r>
        <w:rPr/>
        <w:t>Also, the analysis of the coefficients revealed that GD had a positive (0.1463) 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(p=0.000)</w:t>
      </w:r>
      <w:r>
        <w:rPr>
          <w:spacing w:val="1"/>
        </w:rPr>
        <w:t> </w:t>
      </w:r>
      <w:r>
        <w:rPr/>
        <w:t>on ROA.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 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Erhirhie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Ekwueme</w:t>
      </w:r>
      <w:r>
        <w:rPr>
          <w:spacing w:val="12"/>
        </w:rPr>
        <w:t> </w:t>
      </w:r>
      <w:r>
        <w:rPr/>
        <w:t>(2019),</w:t>
      </w:r>
      <w:r>
        <w:rPr>
          <w:spacing w:val="11"/>
        </w:rPr>
        <w:t> </w:t>
      </w:r>
      <w:r>
        <w:rPr/>
        <w:t>Isa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Madaki</w:t>
      </w:r>
      <w:r>
        <w:rPr>
          <w:spacing w:val="5"/>
        </w:rPr>
        <w:t> </w:t>
      </w:r>
      <w:r>
        <w:rPr/>
        <w:t>(2017),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Mosaid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Boutti</w:t>
      </w:r>
      <w:r>
        <w:rPr>
          <w:spacing w:val="5"/>
        </w:rPr>
        <w:t> </w:t>
      </w:r>
      <w:r>
        <w:rPr/>
        <w:t>(2012),</w:t>
      </w:r>
      <w:r>
        <w:rPr>
          <w:spacing w:val="11"/>
        </w:rPr>
        <w:t> </w:t>
      </w:r>
      <w:r>
        <w:rPr/>
        <w:t>but</w:t>
      </w:r>
      <w:r>
        <w:rPr>
          <w:spacing w:val="14"/>
        </w:rPr>
        <w:t> </w:t>
      </w:r>
      <w:r>
        <w:rPr/>
        <w:t>in</w:t>
      </w:r>
      <w:r>
        <w:rPr>
          <w:spacing w:val="9"/>
        </w:rPr>
        <w:t> </w:t>
      </w:r>
      <w:r>
        <w:rPr/>
        <w:t>agreement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spacing w:line="480" w:lineRule="auto" w:before="63"/>
        <w:ind w:left="1368" w:right="1215" w:firstLine="0"/>
        <w:jc w:val="both"/>
        <w:rPr>
          <w:sz w:val="24"/>
        </w:rPr>
      </w:pPr>
      <w:r>
        <w:rPr>
          <w:sz w:val="24"/>
        </w:rPr>
        <w:t>with the findings of Uadiale and Fagbemi (2012). More so, the analysis of the coefficients</w:t>
      </w:r>
      <w:r>
        <w:rPr>
          <w:spacing w:val="1"/>
          <w:sz w:val="24"/>
        </w:rPr>
        <w:t> </w:t>
      </w:r>
      <w:r>
        <w:rPr>
          <w:sz w:val="24"/>
        </w:rPr>
        <w:t>revealed that</w:t>
      </w:r>
      <w:r>
        <w:rPr>
          <w:spacing w:val="60"/>
          <w:sz w:val="24"/>
        </w:rPr>
        <w:t> </w:t>
      </w:r>
      <w:r>
        <w:rPr>
          <w:sz w:val="24"/>
        </w:rPr>
        <w:t>GD had a positive (0.22573) significant effect (p=0.000) on ROE. This was</w:t>
      </w:r>
      <w:r>
        <w:rPr>
          <w:spacing w:val="1"/>
          <w:sz w:val="24"/>
        </w:rPr>
        <w:t> </w:t>
      </w:r>
      <w:r>
        <w:rPr>
          <w:sz w:val="24"/>
        </w:rPr>
        <w:t>in agreement with the findings of Gololo (2019), Erhirhie and Ekwueme (2019), Uadiale</w:t>
      </w:r>
      <w:r>
        <w:rPr>
          <w:spacing w:val="1"/>
          <w:sz w:val="24"/>
        </w:rPr>
        <w:t> </w:t>
      </w:r>
      <w:r>
        <w:rPr>
          <w:sz w:val="24"/>
        </w:rPr>
        <w:t>and Fagbemi (2012), but not in agreement with the findings of Isa and Madaki (2017), El</w:t>
      </w:r>
      <w:r>
        <w:rPr>
          <w:spacing w:val="1"/>
          <w:sz w:val="24"/>
        </w:rPr>
        <w:t> </w:t>
      </w:r>
      <w:r>
        <w:rPr>
          <w:sz w:val="24"/>
        </w:rPr>
        <w:t>Mosaid and Boutti (2012).</w:t>
      </w:r>
      <w:r>
        <w:rPr>
          <w:spacing w:val="1"/>
          <w:sz w:val="24"/>
        </w:rPr>
        <w:t> </w:t>
      </w:r>
      <w:r>
        <w:rPr>
          <w:sz w:val="24"/>
        </w:rPr>
        <w:t>The analysis of fixed effects coefficients revealed that GD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(0.00175)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EPS</w:t>
      </w:r>
      <w:r>
        <w:rPr>
          <w:spacing w:val="1"/>
          <w:sz w:val="24"/>
        </w:rPr>
        <w:t> </w:t>
      </w:r>
      <w:r>
        <w:rPr>
          <w:sz w:val="24"/>
        </w:rPr>
        <w:t>although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statistically</w:t>
      </w:r>
      <w:r>
        <w:rPr>
          <w:spacing w:val="1"/>
          <w:sz w:val="24"/>
        </w:rPr>
        <w:t> </w:t>
      </w:r>
      <w:r>
        <w:rPr>
          <w:sz w:val="24"/>
        </w:rPr>
        <w:t>significant at 5% (p=0.9320). This was in agreement with the findings of Isa and Madaki</w:t>
      </w:r>
      <w:r>
        <w:rPr>
          <w:spacing w:val="1"/>
          <w:sz w:val="24"/>
        </w:rPr>
        <w:t> </w:t>
      </w:r>
      <w:r>
        <w:rPr>
          <w:sz w:val="24"/>
        </w:rPr>
        <w:t>(2017). </w:t>
      </w:r>
      <w:r>
        <w:rPr>
          <w:i/>
          <w:sz w:val="24"/>
        </w:rPr>
        <w:t>Following the decision rule, GD has a positive significant effect on CFP 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considering the individual proxies of SP, ROA, and ROE, but showing no significant effect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EPS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911" w:val="left" w:leader="none"/>
        </w:tabs>
        <w:spacing w:line="240" w:lineRule="auto" w:before="0" w:after="0"/>
        <w:ind w:left="1910" w:right="0" w:hanging="543"/>
        <w:jc w:val="left"/>
      </w:pPr>
      <w:r>
        <w:rPr/>
        <w:t>Test of</w:t>
      </w:r>
      <w:r>
        <w:rPr>
          <w:spacing w:val="-1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pStyle w:val="Heading2"/>
        <w:spacing w:line="480" w:lineRule="auto"/>
        <w:ind w:right="2472"/>
      </w:pPr>
      <w:r>
        <w:rPr/>
        <w:t>Employment of indigenous staff (EIS) has no significant effect on financial</w:t>
      </w:r>
      <w:r>
        <w:rPr>
          <w:spacing w:val="-57"/>
        </w:rPr>
        <w:t> </w:t>
      </w:r>
      <w:r>
        <w:rPr/>
        <w:t>performance (FP)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selected quoted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1368" w:right="1216"/>
        <w:jc w:val="both"/>
      </w:pPr>
      <w:r>
        <w:rPr/>
        <w:t>From the results, the analysis of coefficients revealed that EIS had a positive (2.1896)</w:t>
      </w:r>
      <w:r>
        <w:rPr>
          <w:spacing w:val="1"/>
        </w:rPr>
        <w:t> </w:t>
      </w:r>
      <w:r>
        <w:rPr/>
        <w:t>impact on SP and was not statistically significant (p=0.088) at 5%. This was in agreement</w:t>
      </w:r>
      <w:r>
        <w:rPr>
          <w:spacing w:val="1"/>
        </w:rPr>
        <w:t> </w:t>
      </w:r>
      <w:r>
        <w:rPr/>
        <w:t>with the findings of Sampath (2019), but not in agreement with the findings of Fiori,</w:t>
      </w:r>
      <w:r>
        <w:rPr>
          <w:spacing w:val="1"/>
        </w:rPr>
        <w:t> </w:t>
      </w:r>
      <w:r>
        <w:rPr/>
        <w:t>Donato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Izzo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coefficients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(EIS)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disclosures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(-0.0776)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ROA</w:t>
      </w:r>
      <w:r>
        <w:rPr>
          <w:spacing w:val="1"/>
        </w:rPr>
        <w:t> </w:t>
      </w:r>
      <w:r>
        <w:rPr/>
        <w:t>although it was not also significant (p=0.1399) at 5%. This was in agreement with the</w:t>
      </w:r>
      <w:r>
        <w:rPr>
          <w:spacing w:val="1"/>
        </w:rPr>
        <w:t> </w:t>
      </w:r>
      <w:r>
        <w:rPr/>
        <w:t>findings of Erhirhie and Ekwueme (2019), Isa and Madaki (2017), El Mosaid and Boutti</w:t>
      </w:r>
      <w:r>
        <w:rPr>
          <w:spacing w:val="1"/>
        </w:rPr>
        <w:t> </w:t>
      </w:r>
      <w:r>
        <w:rPr/>
        <w:t>(2012), but was not in agreement with the findings of Uadiale and Fagbemi (2012), Iqbal</w:t>
      </w:r>
      <w:r>
        <w:rPr>
          <w:spacing w:val="1"/>
        </w:rPr>
        <w:t> </w:t>
      </w:r>
      <w:r>
        <w:rPr/>
        <w:t>(2012). The analysis of the coefficients revealed that</w:t>
      </w:r>
      <w:r>
        <w:rPr>
          <w:spacing w:val="1"/>
        </w:rPr>
        <w:t> </w:t>
      </w:r>
      <w:r>
        <w:rPr/>
        <w:t>EIS had a positive</w:t>
      </w:r>
      <w:r>
        <w:rPr>
          <w:spacing w:val="60"/>
        </w:rPr>
        <w:t> </w:t>
      </w:r>
      <w:r>
        <w:rPr/>
        <w:t>impact (0.2318)</w:t>
      </w:r>
      <w:r>
        <w:rPr>
          <w:spacing w:val="1"/>
        </w:rPr>
        <w:t> </w:t>
      </w:r>
      <w:r>
        <w:rPr/>
        <w:t>on ROE which was significant (p=0.00) at 5%. This was in agreement with the findings of</w:t>
      </w:r>
      <w:r>
        <w:rPr>
          <w:spacing w:val="1"/>
        </w:rPr>
        <w:t> </w:t>
      </w:r>
      <w:r>
        <w:rPr/>
        <w:t>Gololo</w:t>
      </w:r>
      <w:r>
        <w:rPr>
          <w:spacing w:val="21"/>
        </w:rPr>
        <w:t> </w:t>
      </w:r>
      <w:r>
        <w:rPr/>
        <w:t>(2019),</w:t>
      </w:r>
      <w:r>
        <w:rPr>
          <w:spacing w:val="21"/>
        </w:rPr>
        <w:t> </w:t>
      </w:r>
      <w:r>
        <w:rPr/>
        <w:t>Uadiale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Fagbemi</w:t>
      </w:r>
      <w:r>
        <w:rPr>
          <w:spacing w:val="13"/>
        </w:rPr>
        <w:t> </w:t>
      </w:r>
      <w:r>
        <w:rPr/>
        <w:t>(2012),</w:t>
      </w:r>
      <w:r>
        <w:rPr>
          <w:spacing w:val="15"/>
        </w:rPr>
        <w:t> </w:t>
      </w:r>
      <w:r>
        <w:rPr/>
        <w:t>Iqbal</w:t>
      </w:r>
      <w:r>
        <w:rPr>
          <w:spacing w:val="8"/>
        </w:rPr>
        <w:t> </w:t>
      </w:r>
      <w:r>
        <w:rPr/>
        <w:t>(2012),</w:t>
      </w:r>
      <w:r>
        <w:rPr>
          <w:spacing w:val="25"/>
        </w:rPr>
        <w:t> </w:t>
      </w:r>
      <w:r>
        <w:rPr/>
        <w:t>but</w:t>
      </w:r>
      <w:r>
        <w:rPr>
          <w:spacing w:val="22"/>
        </w:rPr>
        <w:t> </w:t>
      </w:r>
      <w:r>
        <w:rPr/>
        <w:t>not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agreement</w:t>
      </w:r>
      <w:r>
        <w:rPr>
          <w:spacing w:val="21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spacing w:line="480" w:lineRule="auto" w:before="63"/>
        <w:ind w:left="1368" w:right="1216" w:firstLine="0"/>
        <w:jc w:val="both"/>
        <w:rPr>
          <w:i/>
          <w:sz w:val="24"/>
        </w:rPr>
      </w:pPr>
      <w:r>
        <w:rPr>
          <w:sz w:val="24"/>
        </w:rPr>
        <w:t>findings of Erhirhie and Ekwueme (2019), Isa and Madaki (2017), El Mosaid and Boutti</w:t>
      </w:r>
      <w:r>
        <w:rPr>
          <w:spacing w:val="1"/>
          <w:sz w:val="24"/>
        </w:rPr>
        <w:t> </w:t>
      </w:r>
      <w:r>
        <w:rPr>
          <w:sz w:val="24"/>
        </w:rPr>
        <w:t>(2012). Employment of indigenous staff (EIS) related disclosures had a positive (0.1391)</w:t>
      </w:r>
      <w:r>
        <w:rPr>
          <w:spacing w:val="1"/>
          <w:sz w:val="24"/>
        </w:rPr>
        <w:t> </w:t>
      </w:r>
      <w:r>
        <w:rPr>
          <w:sz w:val="24"/>
        </w:rPr>
        <w:t>impact on EPS and it was significant (p=0.0015) at 5%. This was in agreement with the</w:t>
      </w:r>
      <w:r>
        <w:rPr>
          <w:spacing w:val="1"/>
          <w:sz w:val="24"/>
        </w:rPr>
        <w:t> </w:t>
      </w:r>
      <w:r>
        <w:rPr>
          <w:sz w:val="24"/>
        </w:rPr>
        <w:t>findings of Isa and Madaki (2017). </w:t>
      </w:r>
      <w:r>
        <w:rPr>
          <w:i/>
          <w:sz w:val="24"/>
        </w:rPr>
        <w:t>Following the decision rule, EIS was seen to have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 significant effect on CFP when considering the individual proxies of ROA, ROE,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EPS,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however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showing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negative significant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SP.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Heading1"/>
        <w:numPr>
          <w:ilvl w:val="2"/>
          <w:numId w:val="12"/>
        </w:numPr>
        <w:tabs>
          <w:tab w:pos="1911" w:val="left" w:leader="none"/>
        </w:tabs>
        <w:spacing w:line="240" w:lineRule="auto" w:before="1" w:after="0"/>
        <w:ind w:left="1910" w:right="0" w:hanging="543"/>
        <w:jc w:val="left"/>
      </w:pP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480" w:lineRule="auto" w:before="179"/>
      </w:pPr>
      <w:r>
        <w:rPr/>
        <w:t>Environmental activities (EA) has no significant impact on financial performance (FP)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selected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firms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189"/>
        <w:ind w:left="1368" w:right="1210"/>
        <w:jc w:val="both"/>
      </w:pPr>
      <w:r>
        <w:rPr/>
        <w:t>The Arrelano and Bond estimation results revealed that EA had a positive beta (85.1088)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SP and</w:t>
      </w:r>
      <w:r>
        <w:rPr>
          <w:spacing w:val="1"/>
        </w:rPr>
        <w:t> </w:t>
      </w:r>
      <w:r>
        <w:rPr/>
        <w:t>was significant</w:t>
      </w:r>
      <w:r>
        <w:rPr>
          <w:spacing w:val="1"/>
        </w:rPr>
        <w:t> </w:t>
      </w:r>
      <w:r>
        <w:rPr/>
        <w:t>(p=0.000)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5%. This was</w:t>
      </w:r>
      <w:r>
        <w:rPr>
          <w:spacing w:val="1"/>
        </w:rPr>
        <w:t> </w:t>
      </w:r>
      <w:r>
        <w:rPr/>
        <w:t>in agreement</w:t>
      </w:r>
      <w:r>
        <w:rPr>
          <w:spacing w:val="60"/>
        </w:rPr>
        <w:t> </w:t>
      </w:r>
      <w:r>
        <w:rPr/>
        <w:t>with the</w:t>
      </w:r>
      <w:r>
        <w:rPr>
          <w:spacing w:val="1"/>
        </w:rPr>
        <w:t> </w:t>
      </w:r>
      <w:r>
        <w:rPr/>
        <w:t>findings of Sampath (2015), Ibrahim adnn Hamid (2019) but not in agreement with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Fiori,</w:t>
      </w:r>
      <w:r>
        <w:rPr>
          <w:spacing w:val="1"/>
        </w:rPr>
        <w:t> </w:t>
      </w:r>
      <w:r>
        <w:rPr/>
        <w:t>Donato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Izzo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revealed that Environmental activities dimension (EA) had a positive (0.0251) impact on</w:t>
      </w:r>
      <w:r>
        <w:rPr>
          <w:spacing w:val="1"/>
        </w:rPr>
        <w:t> </w:t>
      </w:r>
      <w:r>
        <w:rPr/>
        <w:t>ROA and was significant (p=0.0251) at 5%.</w:t>
      </w:r>
      <w:r>
        <w:rPr>
          <w:spacing w:val="60"/>
        </w:rPr>
        <w:t> </w:t>
      </w:r>
      <w:r>
        <w:rPr/>
        <w:t>This was not in agreement with the findings</w:t>
      </w:r>
      <w:r>
        <w:rPr>
          <w:spacing w:val="1"/>
        </w:rPr>
        <w:t> </w:t>
      </w:r>
      <w:r>
        <w:rPr/>
        <w:t>of Erhirhie and Ekwueme (2019), Isa and Madaki (2017), Noor (2015), El Mosaid and</w:t>
      </w:r>
      <w:r>
        <w:rPr>
          <w:spacing w:val="1"/>
        </w:rPr>
        <w:t> </w:t>
      </w:r>
      <w:r>
        <w:rPr/>
        <w:t>Boutti (2012), but in agreement with the findings of Ibrahim and Hamid (2019), Uadiale</w:t>
      </w:r>
      <w:r>
        <w:rPr>
          <w:spacing w:val="1"/>
        </w:rPr>
        <w:t> </w:t>
      </w:r>
      <w:r>
        <w:rPr/>
        <w:t>and Fagbemi (2012), Iqbal (2012). The analysis of the coefficients revealed that EA had a</w:t>
      </w:r>
      <w:r>
        <w:rPr>
          <w:spacing w:val="1"/>
        </w:rPr>
        <w:t> </w:t>
      </w:r>
      <w:r>
        <w:rPr/>
        <w:t>negative beta (-0.2769) and it was significant (p=0.000) at 5%. The analysis of the fixed</w:t>
      </w:r>
      <w:r>
        <w:rPr>
          <w:spacing w:val="1"/>
        </w:rPr>
        <w:t> </w:t>
      </w:r>
      <w:r>
        <w:rPr/>
        <w:t>effects coefficients revealed that Environmental activities dimension (EA) had a positive</w:t>
      </w:r>
      <w:r>
        <w:rPr>
          <w:spacing w:val="1"/>
        </w:rPr>
        <w:t> </w:t>
      </w:r>
      <w:r>
        <w:rPr/>
        <w:t>(0.0251)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(p=0.0221)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 with the findings of Gololo (2019), Ibrahim and Hamid (2019), Uadiale and</w:t>
      </w:r>
      <w:r>
        <w:rPr>
          <w:spacing w:val="1"/>
        </w:rPr>
        <w:t> </w:t>
      </w:r>
      <w:r>
        <w:rPr/>
        <w:t>Fagbemi (2012), Iqbal (2012), but was not in agreement with the findings of Erhirhie and</w:t>
      </w:r>
      <w:r>
        <w:rPr>
          <w:spacing w:val="1"/>
        </w:rPr>
        <w:t> </w:t>
      </w:r>
      <w:r>
        <w:rPr/>
        <w:t>Ekwueme</w:t>
      </w:r>
      <w:r>
        <w:rPr>
          <w:spacing w:val="8"/>
        </w:rPr>
        <w:t> </w:t>
      </w:r>
      <w:r>
        <w:rPr/>
        <w:t>(2019),</w:t>
      </w:r>
      <w:r>
        <w:rPr>
          <w:spacing w:val="2"/>
        </w:rPr>
        <w:t> </w:t>
      </w:r>
      <w:r>
        <w:rPr/>
        <w:t>Isa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Madaki</w:t>
      </w:r>
      <w:r>
        <w:rPr>
          <w:spacing w:val="1"/>
        </w:rPr>
        <w:t> </w:t>
      </w:r>
      <w:r>
        <w:rPr/>
        <w:t>(2017),</w:t>
      </w:r>
      <w:r>
        <w:rPr>
          <w:spacing w:val="7"/>
        </w:rPr>
        <w:t> </w:t>
      </w:r>
      <w:r>
        <w:rPr/>
        <w:t>Noor</w:t>
      </w:r>
      <w:r>
        <w:rPr>
          <w:spacing w:val="6"/>
        </w:rPr>
        <w:t> </w:t>
      </w:r>
      <w:r>
        <w:rPr/>
        <w:t>(2015),</w:t>
      </w:r>
      <w:r>
        <w:rPr>
          <w:spacing w:val="7"/>
        </w:rPr>
        <w:t> </w:t>
      </w:r>
      <w:r>
        <w:rPr/>
        <w:t>El Mosaid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Boutti (2012).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spacing w:line="480" w:lineRule="auto" w:before="63"/>
        <w:ind w:left="1368" w:right="1212" w:firstLine="0"/>
        <w:jc w:val="both"/>
        <w:rPr>
          <w:i/>
          <w:sz w:val="24"/>
        </w:rPr>
      </w:pPr>
      <w:r>
        <w:rPr>
          <w:sz w:val="24"/>
        </w:rPr>
        <w:t>analysis of the coefficients revealed that EA had a positive beta (0.1061) and significant</w:t>
      </w:r>
      <w:r>
        <w:rPr>
          <w:spacing w:val="1"/>
          <w:sz w:val="24"/>
        </w:rPr>
        <w:t> </w:t>
      </w:r>
      <w:r>
        <w:rPr>
          <w:sz w:val="24"/>
        </w:rPr>
        <w:t>(p=0.000) at 5%. The analysis of fixed effects coefficients revealed that environmental</w:t>
      </w:r>
      <w:r>
        <w:rPr>
          <w:spacing w:val="1"/>
          <w:sz w:val="24"/>
        </w:rPr>
        <w:t> </w:t>
      </w:r>
      <w:r>
        <w:rPr>
          <w:sz w:val="24"/>
        </w:rPr>
        <w:t>activities dimension (EA), the effect on EPS was negative and also significant (p=0.0025)</w:t>
      </w:r>
      <w:r>
        <w:rPr>
          <w:spacing w:val="1"/>
          <w:sz w:val="24"/>
        </w:rPr>
        <w:t> </w:t>
      </w:r>
      <w:r>
        <w:rPr>
          <w:sz w:val="24"/>
        </w:rPr>
        <w:t>at 5%. This was in agreement</w:t>
      </w:r>
      <w:r>
        <w:rPr>
          <w:spacing w:val="60"/>
          <w:sz w:val="24"/>
        </w:rPr>
        <w:t> </w:t>
      </w:r>
      <w:r>
        <w:rPr>
          <w:sz w:val="24"/>
        </w:rPr>
        <w:t>with the findings of Isa and Madaki (2017), Noor (2015),</w:t>
      </w:r>
      <w:r>
        <w:rPr>
          <w:spacing w:val="1"/>
          <w:sz w:val="24"/>
        </w:rPr>
        <w:t> </w:t>
      </w:r>
      <w:r>
        <w:rPr>
          <w:sz w:val="24"/>
        </w:rPr>
        <w:t>but in agreement with the findings of Ibrahim and Hamid (2019), Seungwoo, Junseok and</w:t>
      </w:r>
      <w:r>
        <w:rPr>
          <w:spacing w:val="1"/>
          <w:sz w:val="24"/>
        </w:rPr>
        <w:t> </w:t>
      </w:r>
      <w:r>
        <w:rPr>
          <w:sz w:val="24"/>
        </w:rPr>
        <w:t>Ahreum (2017). </w:t>
      </w:r>
      <w:r>
        <w:rPr>
          <w:i/>
          <w:sz w:val="24"/>
        </w:rPr>
        <w:t>Considering the decision rule, EA was seen to have a positive 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 on CFP when considering the individual proxies of SP and ROE, on the other hand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negative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ROA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EPS.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spacing w:line="480" w:lineRule="auto" w:before="63"/>
        <w:ind w:left="4192" w:right="4045" w:hanging="1"/>
        <w:jc w:val="center"/>
      </w:pPr>
      <w:bookmarkStart w:name="_TOC_250011" w:id="51"/>
      <w:r>
        <w:rPr/>
        <w:t>CHAPTER FIVE</w:t>
      </w:r>
      <w:r>
        <w:rPr>
          <w:spacing w:val="1"/>
        </w:rPr>
        <w:t> </w:t>
      </w:r>
      <w:r>
        <w:rPr/>
        <w:t>DISCUSSION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bookmarkEnd w:id="51"/>
      <w:r>
        <w:rPr/>
        <w:t>FINDINGS</w:t>
      </w:r>
    </w:p>
    <w:p>
      <w:pPr>
        <w:pStyle w:val="Heading1"/>
        <w:numPr>
          <w:ilvl w:val="1"/>
          <w:numId w:val="13"/>
        </w:numPr>
        <w:tabs>
          <w:tab w:pos="1733" w:val="left" w:leader="none"/>
        </w:tabs>
        <w:spacing w:line="240" w:lineRule="auto" w:before="1" w:after="0"/>
        <w:ind w:left="1732" w:right="0" w:hanging="365"/>
        <w:jc w:val="both"/>
      </w:pPr>
      <w:bookmarkStart w:name="_TOC_250010" w:id="52"/>
      <w:bookmarkEnd w:id="52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68" w:right="1223" w:firstLine="720"/>
        <w:jc w:val="both"/>
      </w:pPr>
      <w:r>
        <w:rPr/>
        <w:t>This chapter examines the discussion of results and the test of hypotheses. The</w:t>
      </w:r>
      <w:r>
        <w:rPr>
          <w:spacing w:val="1"/>
        </w:rPr>
        <w:t> </w:t>
      </w:r>
      <w:r>
        <w:rPr/>
        <w:t>findings of the study are discussed in the light of existing extant literature and this forms</w:t>
      </w:r>
      <w:r>
        <w:rPr>
          <w:spacing w:val="1"/>
        </w:rPr>
        <w:t> </w:t>
      </w:r>
      <w:r>
        <w:rPr/>
        <w:t>the basis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hypotheses.</w:t>
      </w:r>
    </w:p>
    <w:p>
      <w:pPr>
        <w:pStyle w:val="Heading1"/>
        <w:numPr>
          <w:ilvl w:val="1"/>
          <w:numId w:val="13"/>
        </w:numPr>
        <w:tabs>
          <w:tab w:pos="1733" w:val="left" w:leader="none"/>
        </w:tabs>
        <w:spacing w:line="240" w:lineRule="auto" w:before="1" w:after="0"/>
        <w:ind w:left="1732" w:right="0" w:hanging="365"/>
        <w:jc w:val="both"/>
      </w:pPr>
      <w:bookmarkStart w:name="_TOC_250009" w:id="53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3"/>
      <w:r>
        <w:rPr/>
        <w:t>Findings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368"/>
        <w:jc w:val="both"/>
      </w:pPr>
      <w:r>
        <w:rPr/>
        <w:t>The</w:t>
      </w:r>
      <w:r>
        <w:rPr>
          <w:spacing w:val="4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are hereby</w:t>
      </w:r>
      <w:r>
        <w:rPr>
          <w:spacing w:val="-9"/>
        </w:rPr>
        <w:t> </w:t>
      </w:r>
      <w:r>
        <w:rPr/>
        <w:t>discussed.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13"/>
        </w:numPr>
        <w:tabs>
          <w:tab w:pos="1911" w:val="left" w:leader="none"/>
        </w:tabs>
        <w:spacing w:line="240" w:lineRule="auto" w:before="0" w:after="0"/>
        <w:ind w:left="1910" w:right="0" w:hanging="543"/>
        <w:jc w:val="left"/>
      </w:pPr>
      <w:bookmarkStart w:name="_TOC_250008" w:id="54"/>
      <w:r>
        <w:rPr/>
        <w:t>Gifts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Share</w:t>
      </w:r>
      <w:r>
        <w:rPr>
          <w:spacing w:val="-2"/>
        </w:rPr>
        <w:t> </w:t>
      </w:r>
      <w:bookmarkEnd w:id="54"/>
      <w:r>
        <w:rPr/>
        <w:t>Price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68" w:right="1225" w:firstLine="720"/>
        <w:jc w:val="both"/>
      </w:pPr>
      <w:r>
        <w:rPr/>
        <w:t>The impact of corporate social responsibility disclosure as proxied by gifts and</w:t>
      </w:r>
      <w:r>
        <w:rPr>
          <w:spacing w:val="1"/>
        </w:rPr>
        <w:t> </w:t>
      </w:r>
      <w:r>
        <w:rPr/>
        <w:t>donations</w:t>
      </w:r>
      <w:r>
        <w:rPr>
          <w:spacing w:val="-1"/>
        </w:rPr>
        <w:t> </w:t>
      </w:r>
      <w:r>
        <w:rPr/>
        <w:t>(GD)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share price</w:t>
      </w:r>
      <w:r>
        <w:rPr>
          <w:spacing w:val="1"/>
        </w:rPr>
        <w:t> </w:t>
      </w:r>
      <w:r>
        <w:rPr/>
        <w:t>(SP)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significantly</w:t>
      </w:r>
      <w:r>
        <w:rPr>
          <w:spacing w:val="-8"/>
        </w:rPr>
        <w:t> </w:t>
      </w:r>
      <w:r>
        <w:rPr/>
        <w:t>positive.</w:t>
      </w:r>
    </w:p>
    <w:p>
      <w:pPr>
        <w:pStyle w:val="BodyText"/>
        <w:spacing w:line="480" w:lineRule="auto"/>
        <w:ind w:left="1368" w:right="1219"/>
        <w:jc w:val="both"/>
      </w:pPr>
      <w:r>
        <w:rPr/>
        <w:t>From the results in table 4.5, the analysis of coefficients revealed that GD had a positive</w:t>
      </w:r>
      <w:r>
        <w:rPr>
          <w:spacing w:val="1"/>
        </w:rPr>
        <w:t> </w:t>
      </w:r>
      <w:r>
        <w:rPr/>
        <w:t>(2.1591) effect on SP and was statistically significant at 5% (p=0.000). However, the</w:t>
      </w:r>
      <w:r>
        <w:rPr>
          <w:spacing w:val="1"/>
        </w:rPr>
        <w:t> </w:t>
      </w:r>
      <w:r>
        <w:rPr/>
        <w:t>Arrelano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60"/>
        </w:rPr>
        <w:t> </w:t>
      </w:r>
      <w:r>
        <w:rPr/>
        <w:t>(17.5513)</w:t>
      </w:r>
      <w:r>
        <w:rPr>
          <w:spacing w:val="1"/>
        </w:rPr>
        <w:t> </w:t>
      </w:r>
      <w:r>
        <w:rPr/>
        <w:t>significant effect (p=0.058) on SP at 10%. Consequently, on the basis of the Arrelano and</w:t>
      </w:r>
      <w:r>
        <w:rPr>
          <w:spacing w:val="1"/>
        </w:rPr>
        <w:t> </w:t>
      </w:r>
      <w:r>
        <w:rPr/>
        <w:t>Bond GMM estimation, the null hypothesis that corporate social responsibility disclosure</w:t>
      </w:r>
      <w:r>
        <w:rPr>
          <w:spacing w:val="1"/>
        </w:rPr>
        <w:t> </w:t>
      </w:r>
      <w:r>
        <w:rPr/>
        <w:t>on gifts and donations has no significant impact on share price was rejected. For GD, the</w:t>
      </w:r>
      <w:r>
        <w:rPr>
          <w:spacing w:val="1"/>
        </w:rPr>
        <w:t> </w:t>
      </w:r>
      <w:r>
        <w:rPr/>
        <w:t>quantile estimates showed that for firms at below average share price level (Q[0.8.] and</w:t>
      </w:r>
      <w:r>
        <w:rPr>
          <w:spacing w:val="1"/>
        </w:rPr>
        <w:t> </w:t>
      </w:r>
      <w:r>
        <w:rPr/>
        <w:t>Q[0.9]) for the distribution,</w:t>
      </w:r>
      <w:r>
        <w:rPr>
          <w:spacing w:val="1"/>
        </w:rPr>
        <w:t> </w:t>
      </w:r>
      <w:r>
        <w:rPr/>
        <w:t>the relationship with GD was strongest. That</w:t>
      </w:r>
      <w:r>
        <w:rPr>
          <w:spacing w:val="60"/>
        </w:rPr>
        <w:t> </w:t>
      </w:r>
      <w:r>
        <w:rPr/>
        <w:t>could suggest</w:t>
      </w:r>
      <w:r>
        <w:rPr>
          <w:spacing w:val="1"/>
        </w:rPr>
        <w:t> </w:t>
      </w:r>
      <w:r>
        <w:rPr/>
        <w:t>that GD had stronger positive effects on SP for firms in the below distribution average.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Sampath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Dumitru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disagreement with Vance (1975), Fiori, Donato and Izzo (2015) Oladipupo and Oladimeji</w:t>
      </w:r>
      <w:r>
        <w:rPr>
          <w:spacing w:val="1"/>
        </w:rPr>
        <w:t> </w:t>
      </w:r>
      <w:r>
        <w:rPr/>
        <w:t>(2018).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numPr>
          <w:ilvl w:val="2"/>
          <w:numId w:val="13"/>
        </w:numPr>
        <w:tabs>
          <w:tab w:pos="1911" w:val="left" w:leader="none"/>
        </w:tabs>
        <w:spacing w:line="240" w:lineRule="auto" w:before="63" w:after="0"/>
        <w:ind w:left="1910" w:right="0" w:hanging="543"/>
        <w:jc w:val="both"/>
      </w:pPr>
      <w:bookmarkStart w:name="_TOC_250007" w:id="55"/>
      <w:r>
        <w:rPr/>
        <w:t>Employment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indigenous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bookmarkEnd w:id="55"/>
      <w:r>
        <w:rPr/>
        <w:t>Price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68" w:right="1224"/>
        <w:jc w:val="both"/>
      </w:pPr>
      <w:r>
        <w:rPr/>
        <w:t>The impact of corporate social responsibility disclosure as proxied by employment of</w:t>
      </w:r>
      <w:r>
        <w:rPr>
          <w:spacing w:val="1"/>
        </w:rPr>
        <w:t> </w:t>
      </w:r>
      <w:r>
        <w:rPr/>
        <w:t>indigenous</w:t>
      </w:r>
      <w:r>
        <w:rPr>
          <w:spacing w:val="-1"/>
        </w:rPr>
        <w:t> </w:t>
      </w:r>
      <w:r>
        <w:rPr/>
        <w:t>staff</w:t>
      </w:r>
      <w:r>
        <w:rPr>
          <w:spacing w:val="-6"/>
        </w:rPr>
        <w:t> </w:t>
      </w:r>
      <w:r>
        <w:rPr/>
        <w:t>(EIS)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share</w:t>
      </w:r>
      <w:r>
        <w:rPr>
          <w:spacing w:val="1"/>
        </w:rPr>
        <w:t> </w:t>
      </w:r>
      <w:r>
        <w:rPr/>
        <w:t>price (SP)</w:t>
      </w:r>
      <w:r>
        <w:rPr>
          <w:spacing w:val="3"/>
        </w:rPr>
        <w:t> </w:t>
      </w:r>
      <w:r>
        <w:rPr/>
        <w:t>was significantly</w:t>
      </w:r>
      <w:r>
        <w:rPr>
          <w:spacing w:val="-9"/>
        </w:rPr>
        <w:t> </w:t>
      </w:r>
      <w:r>
        <w:rPr/>
        <w:t>positive.</w:t>
      </w:r>
    </w:p>
    <w:p>
      <w:pPr>
        <w:pStyle w:val="BodyText"/>
        <w:spacing w:line="480" w:lineRule="auto" w:before="203"/>
        <w:ind w:left="1368" w:right="1222"/>
        <w:jc w:val="both"/>
      </w:pPr>
      <w:r>
        <w:rPr/>
        <w:t>From the results in table 4.5, the analysis of coefficients revealed that EIS had a positive</w:t>
      </w:r>
      <w:r>
        <w:rPr>
          <w:spacing w:val="1"/>
        </w:rPr>
        <w:t> </w:t>
      </w:r>
      <w:r>
        <w:rPr/>
        <w:t>(2.1896) impact on SP and was statistically significant (p=0.088) at 10%.</w:t>
      </w:r>
      <w:r>
        <w:rPr>
          <w:spacing w:val="1"/>
        </w:rPr>
        <w:t> </w:t>
      </w:r>
      <w:r>
        <w:rPr/>
        <w:t>EIS had a</w:t>
      </w:r>
      <w:r>
        <w:rPr>
          <w:spacing w:val="1"/>
        </w:rPr>
        <w:t> </w:t>
      </w:r>
      <w:r>
        <w:rPr/>
        <w:t>negative impact</w:t>
      </w:r>
      <w:r>
        <w:rPr>
          <w:spacing w:val="1"/>
        </w:rPr>
        <w:t> </w:t>
      </w:r>
      <w:r>
        <w:rPr/>
        <w:t>(-25.8445) on SP which was significant</w:t>
      </w:r>
      <w:r>
        <w:rPr>
          <w:spacing w:val="1"/>
        </w:rPr>
        <w:t> </w:t>
      </w:r>
      <w:r>
        <w:rPr/>
        <w:t>(p=0.000) at</w:t>
      </w:r>
      <w:r>
        <w:rPr>
          <w:spacing w:val="60"/>
        </w:rPr>
        <w:t> </w:t>
      </w:r>
      <w:r>
        <w:rPr/>
        <w:t>5%. As observed,</w:t>
      </w:r>
      <w:r>
        <w:rPr>
          <w:spacing w:val="1"/>
        </w:rPr>
        <w:t> </w:t>
      </w:r>
      <w:r>
        <w:rPr/>
        <w:t>the distributional dynamics for SP highlighted that the effect of EIS was significant at 5%</w:t>
      </w:r>
      <w:r>
        <w:rPr>
          <w:spacing w:val="1"/>
        </w:rPr>
        <w:t> </w:t>
      </w:r>
      <w:r>
        <w:rPr/>
        <w:t>for firms</w:t>
      </w:r>
      <w:r>
        <w:rPr>
          <w:spacing w:val="-2"/>
        </w:rPr>
        <w:t> </w:t>
      </w:r>
      <w:r>
        <w:rPr/>
        <w:t>at</w:t>
      </w:r>
      <w:r>
        <w:rPr>
          <w:spacing w:val="5"/>
        </w:rPr>
        <w:t> </w:t>
      </w:r>
      <w:r>
        <w:rPr/>
        <w:t>high levels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average</w:t>
      </w:r>
      <w:r>
        <w:rPr>
          <w:spacing w:val="4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at</w:t>
      </w:r>
      <w:r>
        <w:rPr>
          <w:spacing w:val="5"/>
        </w:rPr>
        <w:t> </w:t>
      </w:r>
      <w:r>
        <w:rPr/>
        <w:t>Q[0.3.] and Q[0.4].</w:t>
      </w:r>
    </w:p>
    <w:p>
      <w:pPr>
        <w:pStyle w:val="Heading1"/>
        <w:numPr>
          <w:ilvl w:val="2"/>
          <w:numId w:val="13"/>
        </w:numPr>
        <w:tabs>
          <w:tab w:pos="1911" w:val="left" w:leader="none"/>
        </w:tabs>
        <w:spacing w:line="240" w:lineRule="auto" w:before="198" w:after="0"/>
        <w:ind w:left="1910" w:right="0" w:hanging="543"/>
        <w:jc w:val="both"/>
      </w:pPr>
      <w:bookmarkStart w:name="_TOC_250006" w:id="56"/>
      <w:r>
        <w:rPr/>
        <w:t>Environmental</w:t>
      </w:r>
      <w:r>
        <w:rPr>
          <w:spacing w:val="-7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bookmarkEnd w:id="56"/>
      <w:r>
        <w:rPr/>
        <w:t>Price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368" w:right="1222"/>
        <w:jc w:val="both"/>
      </w:pP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corporate</w:t>
      </w:r>
      <w:r>
        <w:rPr>
          <w:spacing w:val="1"/>
        </w:rPr>
        <w:t> </w:t>
      </w:r>
      <w:r>
        <w:rPr/>
        <w:t>social responsibility disclosure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proxied</w:t>
      </w:r>
      <w:r>
        <w:rPr>
          <w:spacing w:val="1"/>
        </w:rPr>
        <w:t> </w:t>
      </w:r>
      <w:r>
        <w:rPr/>
        <w:t>by environmental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(EA)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share price</w:t>
      </w:r>
      <w:r>
        <w:rPr>
          <w:spacing w:val="1"/>
        </w:rPr>
        <w:t> </w:t>
      </w:r>
      <w:r>
        <w:rPr/>
        <w:t>(SP)</w:t>
      </w:r>
      <w:r>
        <w:rPr>
          <w:spacing w:val="2"/>
        </w:rPr>
        <w:t> </w:t>
      </w:r>
      <w:r>
        <w:rPr/>
        <w:t>was significantly</w:t>
      </w:r>
      <w:r>
        <w:rPr>
          <w:spacing w:val="-9"/>
        </w:rPr>
        <w:t> </w:t>
      </w:r>
      <w:r>
        <w:rPr/>
        <w:t>positive.</w:t>
      </w:r>
    </w:p>
    <w:p>
      <w:pPr>
        <w:pStyle w:val="BodyText"/>
        <w:spacing w:line="480" w:lineRule="auto" w:before="202"/>
        <w:ind w:left="1368" w:right="1216"/>
        <w:jc w:val="both"/>
      </w:pPr>
      <w:r>
        <w:rPr/>
        <w:t>From the results in table 4.5, the analysis of coefficients revealed that EA’s impact on SP</w:t>
      </w:r>
      <w:r>
        <w:rPr>
          <w:spacing w:val="1"/>
        </w:rPr>
        <w:t> </w:t>
      </w:r>
      <w:r>
        <w:rPr/>
        <w:t>was not significant at 5% although with a negative (-1.5786) coefficient. However, the</w:t>
      </w:r>
      <w:r>
        <w:rPr>
          <w:spacing w:val="1"/>
        </w:rPr>
        <w:t> </w:t>
      </w:r>
      <w:r>
        <w:rPr/>
        <w:t>Arrelano and Bond estimation results revealed that EA had a positive beta (85.1088) and</w:t>
      </w:r>
      <w:r>
        <w:rPr>
          <w:spacing w:val="1"/>
        </w:rPr>
        <w:t> </w:t>
      </w:r>
      <w:r>
        <w:rPr/>
        <w:t>was significant (p=0.000) at 5%. The results from quantile regression showed that the</w:t>
      </w:r>
      <w:r>
        <w:rPr>
          <w:spacing w:val="1"/>
        </w:rPr>
        <w:t> </w:t>
      </w:r>
      <w:r>
        <w:rPr/>
        <w:t>effect of EA on share price could not necessarily be a function of the share price levels.</w:t>
      </w:r>
      <w:r>
        <w:rPr>
          <w:spacing w:val="1"/>
        </w:rPr>
        <w:t> </w:t>
      </w:r>
      <w:r>
        <w:rPr/>
        <w:t>Therefore,</w:t>
      </w:r>
      <w:r>
        <w:rPr>
          <w:spacing w:val="18"/>
        </w:rPr>
        <w:t> </w:t>
      </w:r>
      <w:r>
        <w:rPr/>
        <w:t>whether</w:t>
      </w:r>
      <w:r>
        <w:rPr>
          <w:spacing w:val="18"/>
        </w:rPr>
        <w:t> </w:t>
      </w:r>
      <w:r>
        <w:rPr/>
        <w:t>firms</w:t>
      </w:r>
      <w:r>
        <w:rPr>
          <w:spacing w:val="20"/>
        </w:rPr>
        <w:t> </w:t>
      </w:r>
      <w:r>
        <w:rPr/>
        <w:t>had</w:t>
      </w:r>
      <w:r>
        <w:rPr>
          <w:spacing w:val="17"/>
        </w:rPr>
        <w:t> </w:t>
      </w:r>
      <w:r>
        <w:rPr/>
        <w:t>relative</w:t>
      </w:r>
      <w:r>
        <w:rPr>
          <w:spacing w:val="20"/>
        </w:rPr>
        <w:t> </w:t>
      </w:r>
      <w:r>
        <w:rPr/>
        <w:t>high,</w:t>
      </w:r>
      <w:r>
        <w:rPr>
          <w:spacing w:val="19"/>
        </w:rPr>
        <w:t> </w:t>
      </w:r>
      <w:r>
        <w:rPr/>
        <w:t>average</w:t>
      </w:r>
      <w:r>
        <w:rPr>
          <w:spacing w:val="11"/>
        </w:rPr>
        <w:t> </w:t>
      </w:r>
      <w:r>
        <w:rPr/>
        <w:t>or</w:t>
      </w:r>
      <w:r>
        <w:rPr>
          <w:spacing w:val="14"/>
        </w:rPr>
        <w:t> </w:t>
      </w:r>
      <w:r>
        <w:rPr/>
        <w:t>low</w:t>
      </w:r>
      <w:r>
        <w:rPr>
          <w:spacing w:val="16"/>
        </w:rPr>
        <w:t> </w:t>
      </w:r>
      <w:r>
        <w:rPr/>
        <w:t>share</w:t>
      </w:r>
      <w:r>
        <w:rPr>
          <w:spacing w:val="16"/>
        </w:rPr>
        <w:t> </w:t>
      </w:r>
      <w:r>
        <w:rPr/>
        <w:t>prices,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</w:t>
      </w:r>
      <w:r>
        <w:rPr>
          <w:spacing w:val="17"/>
        </w:rPr>
        <w:t> </w:t>
      </w:r>
      <w:r>
        <w:rPr/>
        <w:t>of</w:t>
      </w:r>
      <w:r>
        <w:rPr>
          <w:spacing w:val="9"/>
        </w:rPr>
        <w:t> </w:t>
      </w:r>
      <w:r>
        <w:rPr/>
        <w:t>EA</w:t>
      </w:r>
      <w:r>
        <w:rPr>
          <w:spacing w:val="-58"/>
        </w:rPr>
        <w:t> </w:t>
      </w:r>
      <w:r>
        <w:rPr/>
        <w:t>on</w:t>
      </w:r>
      <w:r>
        <w:rPr>
          <w:spacing w:val="-4"/>
        </w:rPr>
        <w:t> </w:t>
      </w:r>
      <w:r>
        <w:rPr/>
        <w:t>SP</w:t>
      </w:r>
      <w:r>
        <w:rPr>
          <w:spacing w:val="2"/>
        </w:rPr>
        <w:t> </w:t>
      </w:r>
      <w:r>
        <w:rPr/>
        <w:t>was persistent.</w:t>
      </w:r>
    </w:p>
    <w:p>
      <w:pPr>
        <w:pStyle w:val="Heading1"/>
        <w:numPr>
          <w:ilvl w:val="2"/>
          <w:numId w:val="13"/>
        </w:numPr>
        <w:tabs>
          <w:tab w:pos="2089" w:val="left" w:leader="none"/>
        </w:tabs>
        <w:spacing w:line="240" w:lineRule="auto" w:before="198" w:after="0"/>
        <w:ind w:left="2089" w:right="0" w:hanging="721"/>
        <w:jc w:val="both"/>
      </w:pPr>
      <w:r>
        <w:rPr/>
        <w:t>Gifts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Donations</w:t>
      </w:r>
      <w:r>
        <w:rPr>
          <w:spacing w:val="-3"/>
        </w:rPr>
        <w:t> </w:t>
      </w:r>
      <w:r>
        <w:rPr/>
        <w:t>(GD)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Return on</w:t>
      </w:r>
      <w:r>
        <w:rPr>
          <w:spacing w:val="-1"/>
        </w:rPr>
        <w:t> </w:t>
      </w:r>
      <w:r>
        <w:rPr/>
        <w:t>Assets</w:t>
      </w:r>
      <w:r>
        <w:rPr>
          <w:spacing w:val="-2"/>
        </w:rPr>
        <w:t> </w:t>
      </w:r>
      <w:r>
        <w:rPr/>
        <w:t>(ROA)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368" w:right="1220"/>
        <w:jc w:val="both"/>
      </w:pPr>
      <w:r>
        <w:rPr/>
        <w:t>Table 4.9 showed the regression results which examined the impact of GD on Return on</w:t>
      </w:r>
      <w:r>
        <w:rPr>
          <w:spacing w:val="1"/>
        </w:rPr>
        <w:t> </w:t>
      </w:r>
      <w:r>
        <w:rPr/>
        <w:t>Assets (ROA). The analysis of fixed effects coefficients revealed that GD dimension had a</w:t>
      </w:r>
      <w:r>
        <w:rPr>
          <w:spacing w:val="-57"/>
        </w:rPr>
        <w:t> </w:t>
      </w:r>
      <w:r>
        <w:rPr/>
        <w:t>negative (-0.01892) effect on ROA although it was not statistically significant at 5%</w:t>
      </w:r>
      <w:r>
        <w:rPr>
          <w:spacing w:val="1"/>
        </w:rPr>
        <w:t> </w:t>
      </w:r>
      <w:r>
        <w:rPr/>
        <w:t>(p=0.2145).</w:t>
      </w:r>
      <w:r>
        <w:rPr>
          <w:spacing w:val="35"/>
        </w:rPr>
        <w:t> </w:t>
      </w:r>
      <w:r>
        <w:rPr/>
        <w:t>However,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Arrelano</w:t>
      </w:r>
      <w:r>
        <w:rPr>
          <w:spacing w:val="42"/>
        </w:rPr>
        <w:t> </w:t>
      </w:r>
      <w:r>
        <w:rPr/>
        <w:t>and</w:t>
      </w:r>
      <w:r>
        <w:rPr>
          <w:spacing w:val="37"/>
        </w:rPr>
        <w:t> </w:t>
      </w:r>
      <w:r>
        <w:rPr/>
        <w:t>Bond</w:t>
      </w:r>
      <w:r>
        <w:rPr>
          <w:spacing w:val="37"/>
        </w:rPr>
        <w:t> </w:t>
      </w:r>
      <w:r>
        <w:rPr/>
        <w:t>GMM</w:t>
      </w:r>
      <w:r>
        <w:rPr>
          <w:spacing w:val="35"/>
        </w:rPr>
        <w:t> </w:t>
      </w:r>
      <w:r>
        <w:rPr/>
        <w:t>estimation</w:t>
      </w:r>
      <w:r>
        <w:rPr>
          <w:spacing w:val="34"/>
        </w:rPr>
        <w:t> </w:t>
      </w:r>
      <w:r>
        <w:rPr/>
        <w:t>results</w:t>
      </w:r>
      <w:r>
        <w:rPr>
          <w:spacing w:val="35"/>
        </w:rPr>
        <w:t> </w:t>
      </w:r>
      <w:r>
        <w:rPr/>
        <w:t>showed</w:t>
      </w:r>
      <w:r>
        <w:rPr>
          <w:spacing w:val="3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9"/>
        <w:jc w:val="both"/>
      </w:pPr>
      <w:r>
        <w:rPr/>
        <w:t>substantial difference from the FE estimations with stronger beta’s thus, confirming that</w:t>
      </w:r>
      <w:r>
        <w:rPr>
          <w:spacing w:val="1"/>
        </w:rPr>
        <w:t> </w:t>
      </w:r>
      <w:r>
        <w:rPr/>
        <w:t>the Arrelano and Bond estimations results, after correcting for endogeneity, were more</w:t>
      </w:r>
      <w:r>
        <w:rPr>
          <w:spacing w:val="1"/>
        </w:rPr>
        <w:t> </w:t>
      </w:r>
      <w:r>
        <w:rPr/>
        <w:t>impressive. The analysis of the coefficients revealed that</w:t>
      </w:r>
      <w:r>
        <w:rPr>
          <w:spacing w:val="1"/>
        </w:rPr>
        <w:t> </w:t>
      </w:r>
      <w:r>
        <w:rPr/>
        <w:t>GD had a positive (0.1463)</w:t>
      </w:r>
      <w:r>
        <w:rPr>
          <w:spacing w:val="1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effect</w:t>
      </w:r>
      <w:r>
        <w:rPr>
          <w:spacing w:val="7"/>
        </w:rPr>
        <w:t> </w:t>
      </w:r>
      <w:r>
        <w:rPr/>
        <w:t>(p=0.000)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ROA.</w:t>
      </w:r>
    </w:p>
    <w:p>
      <w:pPr>
        <w:pStyle w:val="Heading1"/>
        <w:numPr>
          <w:ilvl w:val="2"/>
          <w:numId w:val="13"/>
        </w:numPr>
        <w:tabs>
          <w:tab w:pos="2089" w:val="left" w:leader="none"/>
        </w:tabs>
        <w:spacing w:line="240" w:lineRule="auto" w:before="203" w:after="0"/>
        <w:ind w:left="2089" w:right="0" w:hanging="721"/>
        <w:jc w:val="both"/>
      </w:pPr>
      <w:r>
        <w:rPr/>
        <w:t>Employment of</w:t>
      </w:r>
      <w:r>
        <w:rPr>
          <w:spacing w:val="-3"/>
        </w:rPr>
        <w:t> </w:t>
      </w:r>
      <w:r>
        <w:rPr/>
        <w:t>indigenous</w:t>
      </w:r>
      <w:r>
        <w:rPr>
          <w:spacing w:val="-2"/>
        </w:rPr>
        <w:t> </w:t>
      </w:r>
      <w:r>
        <w:rPr/>
        <w:t>staff</w:t>
      </w:r>
      <w:r>
        <w:rPr>
          <w:spacing w:val="-4"/>
        </w:rPr>
        <w:t> </w:t>
      </w:r>
      <w:r>
        <w:rPr/>
        <w:t>(EIS)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Return</w:t>
      </w:r>
      <w:r>
        <w:rPr>
          <w:spacing w:val="-1"/>
        </w:rPr>
        <w:t> </w:t>
      </w:r>
      <w:r>
        <w:rPr/>
        <w:t>on Assets</w:t>
      </w:r>
      <w:r>
        <w:rPr>
          <w:spacing w:val="-2"/>
        </w:rPr>
        <w:t> </w:t>
      </w:r>
      <w:r>
        <w:rPr/>
        <w:t>(ROA)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368" w:right="1216"/>
        <w:jc w:val="both"/>
      </w:pPr>
      <w:r>
        <w:rPr/>
        <w:t>Table 4.9 showed the regression results which examined the impact of EIS on Return on</w:t>
      </w:r>
      <w:r>
        <w:rPr>
          <w:spacing w:val="1"/>
        </w:rPr>
        <w:t> </w:t>
      </w:r>
      <w:r>
        <w:rPr/>
        <w:t>Assets (ROA). The analysis of fixed effects coefficients revealed that Employment 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(EIS)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disclosures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(-0.0776)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ROA</w:t>
      </w:r>
      <w:r>
        <w:rPr>
          <w:spacing w:val="1"/>
        </w:rPr>
        <w:t> </w:t>
      </w:r>
      <w:r>
        <w:rPr/>
        <w:t>although it was not also significant (p=0.1399) at 5%. However, the Arrelano and Bond</w:t>
      </w:r>
      <w:r>
        <w:rPr>
          <w:spacing w:val="1"/>
        </w:rPr>
        <w:t> </w:t>
      </w:r>
      <w:r>
        <w:rPr/>
        <w:t>GMM estimation results showed a substantial difference from the FE estimations with</w:t>
      </w:r>
      <w:r>
        <w:rPr>
          <w:spacing w:val="1"/>
        </w:rPr>
        <w:t> </w:t>
      </w:r>
      <w:r>
        <w:rPr/>
        <w:t>stronger beta’s thus, confirming that the Arrelano and Bond estimations results, after</w:t>
      </w:r>
      <w:r>
        <w:rPr>
          <w:spacing w:val="1"/>
        </w:rPr>
        <w:t> </w:t>
      </w:r>
      <w:r>
        <w:rPr/>
        <w:t>correcting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endogeneity,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impressive.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revealed</w:t>
      </w:r>
      <w:r>
        <w:rPr>
          <w:spacing w:val="12"/>
        </w:rPr>
        <w:t> </w:t>
      </w:r>
      <w:r>
        <w:rPr/>
        <w:t>that</w:t>
      </w:r>
      <w:r>
        <w:rPr>
          <w:spacing w:val="17"/>
        </w:rPr>
        <w:t> </w:t>
      </w:r>
      <w:r>
        <w:rPr/>
        <w:t>EIS</w:t>
      </w:r>
      <w:r>
        <w:rPr>
          <w:spacing w:val="13"/>
        </w:rPr>
        <w:t> </w:t>
      </w:r>
      <w:r>
        <w:rPr/>
        <w:t>had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positive</w:t>
      </w:r>
      <w:r>
        <w:rPr>
          <w:spacing w:val="16"/>
        </w:rPr>
        <w:t> </w:t>
      </w:r>
      <w:r>
        <w:rPr/>
        <w:t>impact</w:t>
      </w:r>
      <w:r>
        <w:rPr>
          <w:spacing w:val="18"/>
        </w:rPr>
        <w:t> </w:t>
      </w:r>
      <w:r>
        <w:rPr/>
        <w:t>(0.6625)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ROA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was</w:t>
      </w:r>
      <w:r>
        <w:rPr>
          <w:spacing w:val="11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(p=0.00)</w:t>
      </w:r>
      <w:r>
        <w:rPr>
          <w:spacing w:val="-58"/>
        </w:rPr>
        <w:t> </w:t>
      </w:r>
      <w:r>
        <w:rPr/>
        <w:t>at</w:t>
      </w:r>
      <w:r>
        <w:rPr>
          <w:spacing w:val="6"/>
        </w:rPr>
        <w:t> </w:t>
      </w:r>
      <w:r>
        <w:rPr/>
        <w:t>5%.</w:t>
      </w:r>
    </w:p>
    <w:p>
      <w:pPr>
        <w:pStyle w:val="Heading1"/>
        <w:numPr>
          <w:ilvl w:val="2"/>
          <w:numId w:val="13"/>
        </w:numPr>
        <w:tabs>
          <w:tab w:pos="2089" w:val="left" w:leader="none"/>
        </w:tabs>
        <w:spacing w:line="240" w:lineRule="auto" w:before="203" w:after="0"/>
        <w:ind w:left="2089" w:right="0" w:hanging="721"/>
        <w:jc w:val="both"/>
      </w:pPr>
      <w:r>
        <w:rPr/>
        <w:t>Environmental</w:t>
      </w:r>
      <w:r>
        <w:rPr>
          <w:spacing w:val="-6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(EA)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Return on</w:t>
      </w:r>
      <w:r>
        <w:rPr>
          <w:spacing w:val="-1"/>
        </w:rPr>
        <w:t> </w:t>
      </w:r>
      <w:r>
        <w:rPr/>
        <w:t>Assets</w:t>
      </w:r>
      <w:r>
        <w:rPr>
          <w:spacing w:val="-2"/>
        </w:rPr>
        <w:t> </w:t>
      </w:r>
      <w:r>
        <w:rPr/>
        <w:t>(ROA)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368" w:right="1215"/>
        <w:jc w:val="both"/>
      </w:pPr>
      <w:r>
        <w:rPr/>
        <w:t>Table 4.9 showed the regression results which examined the impact of EA on Return on</w:t>
      </w:r>
      <w:r>
        <w:rPr>
          <w:spacing w:val="1"/>
        </w:rPr>
        <w:t> </w:t>
      </w:r>
      <w:r>
        <w:rPr/>
        <w:t>Assets (ROA).</w:t>
      </w:r>
      <w:r>
        <w:rPr>
          <w:spacing w:val="1"/>
        </w:rPr>
        <w:t> </w:t>
      </w:r>
      <w:r>
        <w:rPr/>
        <w:t>The analysis</w:t>
      </w:r>
      <w:r>
        <w:rPr>
          <w:spacing w:val="1"/>
        </w:rPr>
        <w:t> </w:t>
      </w:r>
      <w:r>
        <w:rPr/>
        <w:t>of fixed effects coefficients revealed that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activities dimension (EA) had a positive (0.0251) impact on ROA and was significant</w:t>
      </w:r>
      <w:r>
        <w:rPr>
          <w:spacing w:val="1"/>
        </w:rPr>
        <w:t> </w:t>
      </w:r>
      <w:r>
        <w:rPr/>
        <w:t>(p=0.0251) at 5%. However, the Arrelano and Bond GMM estimation results showed a</w:t>
      </w:r>
      <w:r>
        <w:rPr>
          <w:spacing w:val="1"/>
        </w:rPr>
        <w:t> </w:t>
      </w:r>
      <w:r>
        <w:rPr/>
        <w:t>substantial difference from the FE estimations with stronger beta’s thus, confirming that</w:t>
      </w:r>
      <w:r>
        <w:rPr>
          <w:spacing w:val="1"/>
        </w:rPr>
        <w:t> </w:t>
      </w:r>
      <w:r>
        <w:rPr/>
        <w:t>the Arrelano and Bond estimations results, after correcting for endogeneity, were more</w:t>
      </w:r>
      <w:r>
        <w:rPr>
          <w:spacing w:val="1"/>
        </w:rPr>
        <w:t> </w:t>
      </w:r>
      <w:r>
        <w:rPr/>
        <w:t>impressive. The analysis of the coefficients revealed that EA had a negative beta (-0.2769)</w:t>
      </w:r>
      <w:r>
        <w:rPr>
          <w:spacing w:val="-57"/>
        </w:rPr>
        <w:t> </w:t>
      </w:r>
      <w:r>
        <w:rPr/>
        <w:t>and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-1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(p=0.000)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5%.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numPr>
          <w:ilvl w:val="2"/>
          <w:numId w:val="13"/>
        </w:numPr>
        <w:tabs>
          <w:tab w:pos="2089" w:val="left" w:leader="none"/>
        </w:tabs>
        <w:spacing w:line="240" w:lineRule="auto" w:before="63" w:after="0"/>
        <w:ind w:left="2089" w:right="0" w:hanging="721"/>
        <w:jc w:val="both"/>
      </w:pPr>
      <w:r>
        <w:rPr/>
        <w:t>Gifts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Donations</w:t>
      </w:r>
      <w:r>
        <w:rPr>
          <w:spacing w:val="-2"/>
        </w:rPr>
        <w:t> </w:t>
      </w:r>
      <w:r>
        <w:rPr/>
        <w:t>(GD)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Return on Equity</w:t>
      </w:r>
      <w:r>
        <w:rPr>
          <w:spacing w:val="-5"/>
        </w:rPr>
        <w:t> </w:t>
      </w:r>
      <w:r>
        <w:rPr/>
        <w:t>(ROE)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368" w:right="1213"/>
        <w:jc w:val="both"/>
      </w:pPr>
      <w:r>
        <w:rPr/>
        <w:t>Table 4.8 showed the regression results which examined the impact of GD on Return on</w:t>
      </w:r>
      <w:r>
        <w:rPr>
          <w:spacing w:val="1"/>
        </w:rPr>
        <w:t> </w:t>
      </w:r>
      <w:r>
        <w:rPr/>
        <w:t>Equity (ROE). The analysis of the fixed effects coefficients revealed that GD dimension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(-0.02605)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5%</w:t>
      </w:r>
      <w:r>
        <w:rPr>
          <w:spacing w:val="1"/>
        </w:rPr>
        <w:t> </w:t>
      </w:r>
      <w:r>
        <w:rPr/>
        <w:t>(p=0.0089).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Arrelano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GMM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difference from the FE estimations with stronger beta’s thus, confirming that the Arrelano</w:t>
      </w:r>
      <w:r>
        <w:rPr>
          <w:spacing w:val="1"/>
        </w:rPr>
        <w:t> </w:t>
      </w:r>
      <w:r>
        <w:rPr/>
        <w:t>and Bond estimations results, after correcting for endogeneity, were more impressive. The</w:t>
      </w:r>
      <w:r>
        <w:rPr>
          <w:spacing w:val="1"/>
        </w:rPr>
        <w:t> </w:t>
      </w:r>
      <w:r>
        <w:rPr/>
        <w:t>analysis of the coefficients revealed that GD had a positive (0.22573) significant effect</w:t>
      </w:r>
      <w:r>
        <w:rPr>
          <w:spacing w:val="1"/>
        </w:rPr>
        <w:t> </w:t>
      </w:r>
      <w:r>
        <w:rPr/>
        <w:t>(p=0.000) on ROE. Although insights from the quantile regression for the distributional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any significant</w:t>
      </w:r>
      <w:r>
        <w:rPr>
          <w:spacing w:val="60"/>
        </w:rPr>
        <w:t> </w:t>
      </w:r>
      <w:r>
        <w:rPr/>
        <w:t>financial performance</w:t>
      </w:r>
      <w:r>
        <w:rPr>
          <w:spacing w:val="1"/>
        </w:rPr>
        <w:t> </w:t>
      </w:r>
      <w:r>
        <w:rPr/>
        <w:t>region for which corporate social responsibility [GD, EIS and EA] would be significant,</w:t>
      </w:r>
      <w:r>
        <w:rPr>
          <w:spacing w:val="1"/>
        </w:rPr>
        <w:t> </w:t>
      </w:r>
      <w:r>
        <w:rPr/>
        <w:t>but for firms at the lowest financial performance region Q[0.9],   their GD activity 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affect</w:t>
      </w:r>
      <w:r>
        <w:rPr>
          <w:spacing w:val="7"/>
        </w:rPr>
        <w:t> </w:t>
      </w:r>
      <w:r>
        <w:rPr/>
        <w:t>ROE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5%.</w:t>
      </w:r>
    </w:p>
    <w:p>
      <w:pPr>
        <w:pStyle w:val="Heading1"/>
        <w:numPr>
          <w:ilvl w:val="2"/>
          <w:numId w:val="13"/>
        </w:numPr>
        <w:tabs>
          <w:tab w:pos="2089" w:val="left" w:leader="none"/>
        </w:tabs>
        <w:spacing w:line="240" w:lineRule="auto" w:before="200" w:after="0"/>
        <w:ind w:left="2089" w:right="0" w:hanging="721"/>
        <w:jc w:val="both"/>
      </w:pP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indigenous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/>
        <w:t>(EIS)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Return on Equity</w:t>
      </w:r>
      <w:r>
        <w:rPr>
          <w:spacing w:val="-5"/>
        </w:rPr>
        <w:t> </w:t>
      </w:r>
      <w:r>
        <w:rPr/>
        <w:t>(ROE)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8"/>
        <w:ind w:left="1368" w:right="1217"/>
        <w:jc w:val="both"/>
      </w:pPr>
      <w:r>
        <w:rPr/>
        <w:t>Table 4.8 showed the regression results which examined the impact of EIS on Return on</w:t>
      </w:r>
      <w:r>
        <w:rPr>
          <w:spacing w:val="1"/>
        </w:rPr>
        <w:t> </w:t>
      </w:r>
      <w:r>
        <w:rPr/>
        <w:t>Equity (ROE). Employment of indigenous staff (EIS) related disclosures had a positive</w:t>
      </w:r>
      <w:r>
        <w:rPr>
          <w:spacing w:val="1"/>
        </w:rPr>
        <w:t> </w:t>
      </w:r>
      <w:r>
        <w:rPr/>
        <w:t>(0.02714) impact on ROE although it was not significant (p=0.1443) at 5%. The Arrelano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GMM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</w:t>
      </w:r>
      <w:r>
        <w:rPr>
          <w:spacing w:val="1"/>
        </w:rPr>
        <w:t> </w:t>
      </w:r>
      <w:r>
        <w:rPr/>
        <w:t>estimations with stronger beta’s thus, confirming that the Arrelano and Bond estimations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correcting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endogeneity,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impressive.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EIS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(0.2318)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(p=0.00)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distributional</w:t>
      </w:r>
      <w:r>
        <w:rPr>
          <w:spacing w:val="45"/>
        </w:rPr>
        <w:t> </w:t>
      </w:r>
      <w:r>
        <w:rPr/>
        <w:t>dynamics</w:t>
      </w:r>
      <w:r>
        <w:rPr>
          <w:spacing w:val="57"/>
        </w:rPr>
        <w:t> </w:t>
      </w:r>
      <w:r>
        <w:rPr/>
        <w:t>for</w:t>
      </w:r>
      <w:r>
        <w:rPr>
          <w:spacing w:val="56"/>
        </w:rPr>
        <w:t> </w:t>
      </w:r>
      <w:r>
        <w:rPr/>
        <w:t>ROE</w:t>
      </w:r>
      <w:r>
        <w:rPr>
          <w:spacing w:val="2"/>
        </w:rPr>
        <w:t> </w:t>
      </w:r>
      <w:r>
        <w:rPr/>
        <w:t>failed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strongly</w:t>
      </w:r>
      <w:r>
        <w:rPr>
          <w:spacing w:val="54"/>
        </w:rPr>
        <w:t> </w:t>
      </w:r>
      <w:r>
        <w:rPr/>
        <w:t>highlight</w:t>
      </w:r>
      <w:r>
        <w:rPr>
          <w:spacing w:val="59"/>
        </w:rPr>
        <w:t> </w:t>
      </w:r>
      <w:r>
        <w:rPr/>
        <w:t>any</w:t>
      </w:r>
      <w:r>
        <w:rPr>
          <w:spacing w:val="54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financial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30"/>
        <w:jc w:val="both"/>
      </w:pPr>
      <w:r>
        <w:rPr/>
        <w:t>performance region for which corporate social responsibility [GD, EIS and EA] would be</w:t>
      </w:r>
      <w:r>
        <w:rPr>
          <w:spacing w:val="1"/>
        </w:rPr>
        <w:t> </w:t>
      </w:r>
      <w:r>
        <w:rPr/>
        <w:t>significant,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firms</w:t>
      </w:r>
      <w:r>
        <w:rPr>
          <w:spacing w:val="-1"/>
        </w:rPr>
        <w:t> </w:t>
      </w:r>
      <w:r>
        <w:rPr/>
        <w:t>at</w:t>
      </w:r>
      <w:r>
        <w:rPr>
          <w:spacing w:val="5"/>
        </w:rPr>
        <w:t> </w:t>
      </w:r>
      <w:r>
        <w:rPr/>
        <w:t>the lowest</w:t>
      </w:r>
      <w:r>
        <w:rPr>
          <w:spacing w:val="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region</w:t>
      </w:r>
      <w:r>
        <w:rPr>
          <w:spacing w:val="-4"/>
        </w:rPr>
        <w:t> </w:t>
      </w:r>
      <w:r>
        <w:rPr/>
        <w:t>Q[0.9].</w:t>
      </w:r>
    </w:p>
    <w:p>
      <w:pPr>
        <w:pStyle w:val="Heading1"/>
        <w:numPr>
          <w:ilvl w:val="2"/>
          <w:numId w:val="13"/>
        </w:numPr>
        <w:tabs>
          <w:tab w:pos="2089" w:val="left" w:leader="none"/>
        </w:tabs>
        <w:spacing w:line="240" w:lineRule="auto" w:before="203" w:after="0"/>
        <w:ind w:left="2089" w:right="0" w:hanging="721"/>
        <w:jc w:val="both"/>
      </w:pPr>
      <w:r>
        <w:rPr/>
        <w:t>Environmental</w:t>
      </w:r>
      <w:r>
        <w:rPr>
          <w:spacing w:val="-6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(EA)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Equity</w:t>
      </w:r>
      <w:r>
        <w:rPr>
          <w:spacing w:val="-6"/>
        </w:rPr>
        <w:t> </w:t>
      </w:r>
      <w:r>
        <w:rPr/>
        <w:t>(ROE)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368" w:right="1213"/>
        <w:jc w:val="both"/>
      </w:pPr>
      <w:r>
        <w:rPr/>
        <w:t>Table 4.8 showed the regression results which examined the impact of EA on Return on</w:t>
      </w:r>
      <w:r>
        <w:rPr>
          <w:spacing w:val="1"/>
        </w:rPr>
        <w:t> </w:t>
      </w:r>
      <w:r>
        <w:rPr/>
        <w:t>Equity (ROE). The analysis of the fixed effects coefficients revealed that Environmental</w:t>
      </w:r>
      <w:r>
        <w:rPr>
          <w:spacing w:val="1"/>
        </w:rPr>
        <w:t> </w:t>
      </w:r>
      <w:r>
        <w:rPr/>
        <w:t>activities dimension (EA) had a positive (0.0251) impact on ROE and was also significant</w:t>
      </w:r>
      <w:r>
        <w:rPr>
          <w:spacing w:val="1"/>
        </w:rPr>
        <w:t> </w:t>
      </w:r>
      <w:r>
        <w:rPr/>
        <w:t>(p=0.0221) at 5%. The Arrelano and Bond GMM estimation results showed a substantial</w:t>
      </w:r>
      <w:r>
        <w:rPr>
          <w:spacing w:val="1"/>
        </w:rPr>
        <w:t> </w:t>
      </w:r>
      <w:r>
        <w:rPr/>
        <w:t>difference from the FE estimations with stronger beta’s thus, confirming that the Arrelano</w:t>
      </w:r>
      <w:r>
        <w:rPr>
          <w:spacing w:val="1"/>
        </w:rPr>
        <w:t> </w:t>
      </w:r>
      <w:r>
        <w:rPr/>
        <w:t>and Bond estimations results, after correcting for endogeneity, were more impressive. The</w:t>
      </w:r>
      <w:r>
        <w:rPr>
          <w:spacing w:val="1"/>
        </w:rPr>
        <w:t> </w:t>
      </w:r>
      <w:r>
        <w:rPr/>
        <w:t>analysis of the coefficients revealed that EA had a positive beta (0.1061) and significant</w:t>
      </w:r>
      <w:r>
        <w:rPr>
          <w:spacing w:val="1"/>
        </w:rPr>
        <w:t> </w:t>
      </w:r>
      <w:r>
        <w:rPr/>
        <w:t>(p=0.000) at 5%. Although insights from the quantile regression for the distributional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any significant</w:t>
      </w:r>
      <w:r>
        <w:rPr>
          <w:spacing w:val="60"/>
        </w:rPr>
        <w:t> </w:t>
      </w:r>
      <w:r>
        <w:rPr/>
        <w:t>financial performance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which corporate social</w:t>
      </w:r>
      <w:r>
        <w:rPr>
          <w:spacing w:val="-8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significant.</w:t>
      </w:r>
    </w:p>
    <w:p>
      <w:pPr>
        <w:pStyle w:val="Heading1"/>
        <w:numPr>
          <w:ilvl w:val="2"/>
          <w:numId w:val="13"/>
        </w:numPr>
        <w:tabs>
          <w:tab w:pos="2089" w:val="left" w:leader="none"/>
        </w:tabs>
        <w:spacing w:line="240" w:lineRule="auto" w:before="204" w:after="0"/>
        <w:ind w:left="2089" w:right="0" w:hanging="721"/>
        <w:jc w:val="both"/>
      </w:pPr>
      <w:r>
        <w:rPr/>
        <w:t>Gifts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Donations</w:t>
      </w:r>
      <w:r>
        <w:rPr>
          <w:spacing w:val="-2"/>
        </w:rPr>
        <w:t> </w:t>
      </w:r>
      <w:r>
        <w:rPr/>
        <w:t>(GD)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Earnings</w:t>
      </w:r>
      <w:r>
        <w:rPr>
          <w:spacing w:val="-2"/>
        </w:rPr>
        <w:t> </w:t>
      </w:r>
      <w:r>
        <w:rPr/>
        <w:t>per</w:t>
      </w:r>
      <w:r>
        <w:rPr>
          <w:spacing w:val="-6"/>
        </w:rPr>
        <w:t> </w:t>
      </w:r>
      <w:r>
        <w:rPr/>
        <w:t>share</w:t>
      </w:r>
      <w:r>
        <w:rPr>
          <w:spacing w:val="-1"/>
        </w:rPr>
        <w:t> </w:t>
      </w:r>
      <w:r>
        <w:rPr/>
        <w:t>(EPS)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368" w:right="1220"/>
        <w:jc w:val="both"/>
      </w:pPr>
      <w:r>
        <w:rPr/>
        <w:t>Table 4.9 showed the regression results which examined the impact of GD on earnings per</w:t>
      </w:r>
      <w:r>
        <w:rPr>
          <w:spacing w:val="-57"/>
        </w:rPr>
        <w:t> </w:t>
      </w:r>
      <w:r>
        <w:rPr/>
        <w:t>share (EPS). The analysis of fixed effects coefficients revealed that GD dimension had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(0.00175)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EPS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(p=0.9320). The Arrelano and Bond estimation results revealed that GD had a positive</w:t>
      </w:r>
      <w:r>
        <w:rPr>
          <w:spacing w:val="1"/>
        </w:rPr>
        <w:t> </w:t>
      </w:r>
      <w:r>
        <w:rPr/>
        <w:t>(0.04179)</w:t>
      </w:r>
      <w:r>
        <w:rPr>
          <w:spacing w:val="-2"/>
        </w:rPr>
        <w:t> </w:t>
      </w:r>
      <w:r>
        <w:rPr/>
        <w:t>although</w:t>
      </w:r>
      <w:r>
        <w:rPr>
          <w:spacing w:val="1"/>
        </w:rPr>
        <w:t> </w:t>
      </w:r>
      <w:r>
        <w:rPr/>
        <w:t>no</w:t>
      </w:r>
      <w:r>
        <w:rPr>
          <w:spacing w:val="6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effect</w:t>
      </w:r>
      <w:r>
        <w:rPr>
          <w:spacing w:val="6"/>
        </w:rPr>
        <w:t> </w:t>
      </w:r>
      <w:r>
        <w:rPr/>
        <w:t>(p=0.2721)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EPS.</w:t>
      </w:r>
    </w:p>
    <w:p>
      <w:pPr>
        <w:pStyle w:val="Heading1"/>
        <w:numPr>
          <w:ilvl w:val="2"/>
          <w:numId w:val="13"/>
        </w:numPr>
        <w:tabs>
          <w:tab w:pos="2089" w:val="left" w:leader="none"/>
        </w:tabs>
        <w:spacing w:line="240" w:lineRule="auto" w:before="198" w:after="0"/>
        <w:ind w:left="2089" w:right="0" w:hanging="721"/>
        <w:jc w:val="both"/>
      </w:pPr>
      <w:r>
        <w:rPr/>
        <w:t>Employment of</w:t>
      </w:r>
      <w:r>
        <w:rPr>
          <w:spacing w:val="-4"/>
        </w:rPr>
        <w:t> </w:t>
      </w:r>
      <w:r>
        <w:rPr/>
        <w:t>indigenous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(EIS) on</w:t>
      </w:r>
      <w:r>
        <w:rPr>
          <w:spacing w:val="-5"/>
        </w:rPr>
        <w:t> </w:t>
      </w:r>
      <w:r>
        <w:rPr/>
        <w:t>Earnings</w:t>
      </w:r>
      <w:r>
        <w:rPr>
          <w:spacing w:val="-2"/>
        </w:rPr>
        <w:t> </w:t>
      </w:r>
      <w:r>
        <w:rPr/>
        <w:t>per</w:t>
      </w:r>
      <w:r>
        <w:rPr>
          <w:spacing w:val="-7"/>
        </w:rPr>
        <w:t> </w:t>
      </w:r>
      <w:r>
        <w:rPr/>
        <w:t>share</w:t>
      </w:r>
      <w:r>
        <w:rPr>
          <w:spacing w:val="-2"/>
        </w:rPr>
        <w:t> </w:t>
      </w:r>
      <w:r>
        <w:rPr/>
        <w:t>(EPS)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368" w:right="1217"/>
        <w:jc w:val="both"/>
      </w:pPr>
      <w:r>
        <w:rPr/>
        <w:t>Table 4.9 showed the regression results which examined the impact of EIS on earnings per</w:t>
      </w:r>
      <w:r>
        <w:rPr>
          <w:spacing w:val="-57"/>
        </w:rPr>
        <w:t> </w:t>
      </w:r>
      <w:r>
        <w:rPr/>
        <w:t>share (EPS). Employment of indigenous staff (EIS) related disclosures had a positive</w:t>
      </w:r>
      <w:r>
        <w:rPr>
          <w:spacing w:val="1"/>
        </w:rPr>
        <w:t> </w:t>
      </w:r>
      <w:r>
        <w:rPr/>
        <w:t>(0.1391)</w:t>
      </w:r>
      <w:r>
        <w:rPr>
          <w:spacing w:val="8"/>
        </w:rPr>
        <w:t> </w:t>
      </w:r>
      <w:r>
        <w:rPr/>
        <w:t>impact</w:t>
      </w:r>
      <w:r>
        <w:rPr>
          <w:spacing w:val="11"/>
        </w:rPr>
        <w:t> </w:t>
      </w:r>
      <w:r>
        <w:rPr/>
        <w:t>on</w:t>
      </w:r>
      <w:r>
        <w:rPr>
          <w:spacing w:val="6"/>
        </w:rPr>
        <w:t> </w:t>
      </w:r>
      <w:r>
        <w:rPr/>
        <w:t>EPS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it</w:t>
      </w:r>
      <w:r>
        <w:rPr>
          <w:spacing w:val="16"/>
        </w:rPr>
        <w:t> </w:t>
      </w:r>
      <w:r>
        <w:rPr/>
        <w:t>was</w:t>
      </w:r>
      <w:r>
        <w:rPr>
          <w:spacing w:val="9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(p=0.0015)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5%.</w:t>
      </w:r>
      <w:r>
        <w:rPr>
          <w:spacing w:val="17"/>
        </w:rPr>
        <w:t> </w:t>
      </w:r>
      <w:r>
        <w:rPr/>
        <w:t>The</w:t>
      </w:r>
      <w:r>
        <w:rPr>
          <w:spacing w:val="10"/>
        </w:rPr>
        <w:t> </w:t>
      </w:r>
      <w:r>
        <w:rPr/>
        <w:t>Arrelano</w:t>
      </w:r>
      <w:r>
        <w:rPr>
          <w:spacing w:val="16"/>
        </w:rPr>
        <w:t> </w:t>
      </w:r>
      <w:r>
        <w:rPr/>
        <w:t>and</w:t>
      </w:r>
      <w:r>
        <w:rPr>
          <w:spacing w:val="11"/>
        </w:rPr>
        <w:t> </w:t>
      </w:r>
      <w:r>
        <w:rPr/>
        <w:t>Bond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6"/>
        <w:jc w:val="both"/>
      </w:pPr>
      <w:r>
        <w:rPr/>
        <w:t>estimation results revealed that EIS had a positive impact (0.45269) on EPS which was</w:t>
      </w:r>
      <w:r>
        <w:rPr>
          <w:spacing w:val="1"/>
        </w:rPr>
        <w:t> </w:t>
      </w:r>
      <w:r>
        <w:rPr/>
        <w:t>significant (p=0.00) at 5%.</w:t>
      </w:r>
      <w:r>
        <w:rPr>
          <w:spacing w:val="1"/>
        </w:rPr>
        <w:t> </w:t>
      </w:r>
      <w:r>
        <w:rPr/>
        <w:t>Insights from the quantile distributional dynamics for EPS</w:t>
      </w:r>
      <w:r>
        <w:rPr>
          <w:spacing w:val="1"/>
        </w:rPr>
        <w:t> </w:t>
      </w:r>
      <w:r>
        <w:rPr/>
        <w:t>tended to highlight that the effect of EIS was significant at 5% for firms at both above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financial performance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financial performance</w:t>
      </w:r>
      <w:r>
        <w:rPr>
          <w:spacing w:val="1"/>
        </w:rPr>
        <w:t> </w:t>
      </w:r>
      <w:r>
        <w:rPr/>
        <w:t>region. Specifically, the result revealed that firms at Q[0.1], Q[0.2], Q[0.3] and Q[0.4]</w:t>
      </w:r>
      <w:r>
        <w:rPr>
          <w:spacing w:val="1"/>
        </w:rPr>
        <w:t> </w:t>
      </w:r>
      <w:r>
        <w:rPr/>
        <w:t>which were made up of distributions in the highest EPS region had coefficient and p-</w:t>
      </w:r>
      <w:r>
        <w:rPr>
          <w:spacing w:val="1"/>
        </w:rPr>
        <w:t> </w:t>
      </w:r>
      <w:r>
        <w:rPr/>
        <w:t>values</w:t>
      </w:r>
      <w:r>
        <w:rPr>
          <w:spacing w:val="22"/>
        </w:rPr>
        <w:t> </w:t>
      </w:r>
      <w:r>
        <w:rPr/>
        <w:t>of</w:t>
      </w:r>
      <w:r>
        <w:rPr>
          <w:spacing w:val="42"/>
        </w:rPr>
        <w:t> </w:t>
      </w:r>
      <w:r>
        <w:rPr/>
        <w:t>[0.146,</w:t>
      </w:r>
      <w:r>
        <w:rPr>
          <w:spacing w:val="22"/>
        </w:rPr>
        <w:t> </w:t>
      </w:r>
      <w:r>
        <w:rPr/>
        <w:t>p=0.0029],</w:t>
      </w:r>
      <w:r>
        <w:rPr>
          <w:spacing w:val="21"/>
        </w:rPr>
        <w:t> </w:t>
      </w:r>
      <w:r>
        <w:rPr/>
        <w:t>[0.2136,</w:t>
      </w:r>
      <w:r>
        <w:rPr>
          <w:spacing w:val="26"/>
        </w:rPr>
        <w:t> </w:t>
      </w:r>
      <w:r>
        <w:rPr/>
        <w:t>p=0.000],</w:t>
      </w:r>
      <w:r>
        <w:rPr>
          <w:spacing w:val="17"/>
        </w:rPr>
        <w:t> </w:t>
      </w:r>
      <w:r>
        <w:rPr/>
        <w:t>[0.2719,p=0.000]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[0.2902,p=0.000]</w:t>
      </w:r>
    </w:p>
    <w:p>
      <w:pPr>
        <w:pStyle w:val="BodyText"/>
        <w:spacing w:line="480" w:lineRule="auto" w:before="2"/>
        <w:ind w:left="1368" w:right="1219"/>
        <w:jc w:val="both"/>
      </w:pPr>
      <w:r>
        <w:rPr/>
        <w:t>respectively. The results suggested that for distributions in the high EPS region above the</w:t>
      </w:r>
      <w:r>
        <w:rPr>
          <w:spacing w:val="1"/>
        </w:rPr>
        <w:t> </w:t>
      </w:r>
      <w:r>
        <w:rPr/>
        <w:t>average, the influence of EIS was positive and significant. A similar relationship was</w:t>
      </w:r>
      <w:r>
        <w:rPr>
          <w:spacing w:val="1"/>
        </w:rPr>
        <w:t> </w:t>
      </w:r>
      <w:r>
        <w:rPr/>
        <w:t>observed for EPS levels on average and below average, for example, at Q[0.5], Q[0.6],</w:t>
      </w:r>
      <w:r>
        <w:rPr>
          <w:spacing w:val="1"/>
        </w:rPr>
        <w:t> </w:t>
      </w:r>
      <w:r>
        <w:rPr/>
        <w:t>Q[0.7] and Q[0.8], with coefficient and p-values of</w:t>
      </w:r>
      <w:r>
        <w:rPr>
          <w:spacing w:val="1"/>
        </w:rPr>
        <w:t> </w:t>
      </w:r>
      <w:r>
        <w:rPr/>
        <w:t>[0.274, p=0.000], [0.2998, p=0.000],</w:t>
      </w:r>
      <w:r>
        <w:rPr>
          <w:spacing w:val="1"/>
        </w:rPr>
        <w:t> </w:t>
      </w:r>
      <w:r>
        <w:rPr/>
        <w:t>[0.318,p=0.000] and [0.2598, p=0.0210] respectively. The results suggested that overall,</w:t>
      </w:r>
      <w:r>
        <w:rPr>
          <w:spacing w:val="1"/>
        </w:rPr>
        <w:t> </w:t>
      </w:r>
      <w:r>
        <w:rPr/>
        <w:t>the effect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EIS</w:t>
      </w:r>
      <w:r>
        <w:rPr>
          <w:spacing w:val="-3"/>
        </w:rPr>
        <w:t> </w:t>
      </w:r>
      <w:r>
        <w:rPr/>
        <w:t>was positive and</w:t>
      </w:r>
      <w:r>
        <w:rPr>
          <w:spacing w:val="1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across all</w:t>
      </w:r>
      <w:r>
        <w:rPr>
          <w:spacing w:val="-4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EPS.</w:t>
      </w:r>
    </w:p>
    <w:p>
      <w:pPr>
        <w:pStyle w:val="Heading1"/>
        <w:numPr>
          <w:ilvl w:val="2"/>
          <w:numId w:val="13"/>
        </w:numPr>
        <w:tabs>
          <w:tab w:pos="2089" w:val="left" w:leader="none"/>
        </w:tabs>
        <w:spacing w:line="240" w:lineRule="auto" w:before="202" w:after="0"/>
        <w:ind w:left="2089" w:right="0" w:hanging="721"/>
        <w:jc w:val="both"/>
      </w:pPr>
      <w:r>
        <w:rPr/>
        <w:t>Environmental</w:t>
      </w:r>
      <w:r>
        <w:rPr>
          <w:spacing w:val="-6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(EA) on</w:t>
      </w:r>
      <w:r>
        <w:rPr>
          <w:spacing w:val="-1"/>
        </w:rPr>
        <w:t> </w:t>
      </w:r>
      <w:r>
        <w:rPr/>
        <w:t>Earnings</w:t>
      </w:r>
      <w:r>
        <w:rPr>
          <w:spacing w:val="-3"/>
        </w:rPr>
        <w:t> </w:t>
      </w:r>
      <w:r>
        <w:rPr/>
        <w:t>per</w:t>
      </w:r>
      <w:r>
        <w:rPr>
          <w:spacing w:val="-6"/>
        </w:rPr>
        <w:t> </w:t>
      </w:r>
      <w:r>
        <w:rPr/>
        <w:t>share</w:t>
      </w:r>
      <w:r>
        <w:rPr>
          <w:spacing w:val="-2"/>
        </w:rPr>
        <w:t> </w:t>
      </w:r>
      <w:r>
        <w:rPr/>
        <w:t>(EPS)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368" w:right="1211"/>
        <w:jc w:val="both"/>
      </w:pPr>
      <w:r>
        <w:rPr/>
        <w:t>Table 4.9 showed the regression results which examined the impact of EA on earnings per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(EPS).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activities dimension (EA), the effect on EPS was negative and also significant (p=0.0025)</w:t>
      </w:r>
      <w:r>
        <w:rPr>
          <w:spacing w:val="1"/>
        </w:rPr>
        <w:t> </w:t>
      </w:r>
      <w:r>
        <w:rPr/>
        <w:t>at 5%. The Arrelano and Bond estimation results revealed that EA had a negative beta (-</w:t>
      </w:r>
      <w:r>
        <w:rPr>
          <w:spacing w:val="1"/>
        </w:rPr>
        <w:t> </w:t>
      </w:r>
      <w:r>
        <w:rPr/>
        <w:t>0.15271)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was significant</w:t>
      </w:r>
      <w:r>
        <w:rPr>
          <w:spacing w:val="6"/>
        </w:rPr>
        <w:t> </w:t>
      </w:r>
      <w:r>
        <w:rPr/>
        <w:t>(p=0.000)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5%.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spacing w:before="63"/>
        <w:ind w:left="1357" w:right="1215"/>
        <w:jc w:val="center"/>
      </w:pPr>
      <w:r>
        <w:rPr/>
        <w:t>CHAPTER</w:t>
      </w:r>
      <w:r>
        <w:rPr>
          <w:spacing w:val="-4"/>
        </w:rPr>
        <w:t> </w:t>
      </w:r>
      <w:r>
        <w:rPr/>
        <w:t>SIX</w:t>
      </w:r>
    </w:p>
    <w:p>
      <w:pPr>
        <w:pStyle w:val="BodyText"/>
        <w:rPr>
          <w:b/>
        </w:rPr>
      </w:pPr>
    </w:p>
    <w:p>
      <w:pPr>
        <w:spacing w:before="0"/>
        <w:ind w:left="1360" w:right="1214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FINDINGS,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1368"/>
      </w:pPr>
      <w:bookmarkStart w:name="_TOC_250005" w:id="57"/>
      <w:r>
        <w:rPr/>
        <w:t>6.1.</w:t>
      </w:r>
      <w:r>
        <w:rPr>
          <w:spacing w:val="-3"/>
        </w:rPr>
        <w:t> </w:t>
      </w:r>
      <w:bookmarkEnd w:id="57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68" w:right="1212" w:firstLine="86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in line with the topic of study. That is, it empirically investigates the</w:t>
      </w:r>
      <w:r>
        <w:rPr>
          <w:spacing w:val="1"/>
        </w:rPr>
        <w:t> </w:t>
      </w:r>
      <w:r>
        <w:rPr/>
        <w:t>relationship between CSR disclosure and financial performance of listed non-financial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Conceptual,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the research gaps in knowledge. The study presented and analysed data in chapter</w:t>
      </w:r>
      <w:r>
        <w:rPr>
          <w:spacing w:val="1"/>
        </w:rPr>
        <w:t> </w:t>
      </w:r>
      <w:r>
        <w:rPr/>
        <w:t>four with specific attention given to the objectives and research questions of the study</w:t>
      </w:r>
      <w:r>
        <w:rPr>
          <w:spacing w:val="1"/>
        </w:rPr>
        <w:t> </w:t>
      </w:r>
      <w:r>
        <w:rPr/>
        <w:t>which 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 units of analyses.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 of findings was</w:t>
      </w:r>
      <w:r>
        <w:rPr>
          <w:spacing w:val="60"/>
        </w:rPr>
        <w:t> </w:t>
      </w:r>
      <w:r>
        <w:rPr/>
        <w:t>related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and empirical studies reviewed in chapter two, followed by the test of hypotheses</w:t>
      </w:r>
      <w:r>
        <w:rPr>
          <w:spacing w:val="1"/>
        </w:rPr>
        <w:t> </w:t>
      </w:r>
      <w:r>
        <w:rPr/>
        <w:t>formulated in chapter one which compared our results with other existing ones in both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developing</w:t>
      </w:r>
      <w:r>
        <w:rPr>
          <w:spacing w:val="2"/>
        </w:rPr>
        <w:t> </w:t>
      </w:r>
      <w:r>
        <w:rPr/>
        <w:t>economies.</w:t>
      </w:r>
    </w:p>
    <w:p>
      <w:pPr>
        <w:pStyle w:val="Heading1"/>
        <w:spacing w:before="2"/>
        <w:ind w:left="1368"/>
      </w:pPr>
      <w:bookmarkStart w:name="_TOC_250004" w:id="58"/>
      <w:r>
        <w:rPr/>
        <w:t>6.2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8"/>
      <w:r>
        <w:rPr/>
        <w:t>Findings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4"/>
        </w:numPr>
        <w:tabs>
          <w:tab w:pos="2089" w:val="left" w:leader="none"/>
        </w:tabs>
        <w:spacing w:line="480" w:lineRule="auto" w:before="0" w:after="0"/>
        <w:ind w:left="1368" w:right="121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measures.</w:t>
      </w:r>
      <w:r>
        <w:rPr>
          <w:spacing w:val="1"/>
          <w:sz w:val="24"/>
        </w:rPr>
        <w:t> </w:t>
      </w:r>
      <w:r>
        <w:rPr>
          <w:sz w:val="24"/>
        </w:rPr>
        <w:t>Specifically,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parameter</w:t>
      </w:r>
      <w:r>
        <w:rPr>
          <w:spacing w:val="1"/>
          <w:sz w:val="24"/>
        </w:rPr>
        <w:t> </w:t>
      </w:r>
      <w:r>
        <w:rPr>
          <w:sz w:val="24"/>
        </w:rPr>
        <w:t>estimates revealed that: CSRD-GD had a positive significant effect on SP at 10%, CSRD-</w:t>
      </w:r>
      <w:r>
        <w:rPr>
          <w:spacing w:val="1"/>
          <w:sz w:val="24"/>
        </w:rPr>
        <w:t> </w:t>
      </w:r>
      <w:r>
        <w:rPr>
          <w:sz w:val="24"/>
        </w:rPr>
        <w:t>EIS had a negative impact on SP which was significant</w:t>
      </w:r>
      <w:r>
        <w:rPr>
          <w:spacing w:val="60"/>
          <w:sz w:val="24"/>
        </w:rPr>
        <w:t> </w:t>
      </w:r>
      <w:r>
        <w:rPr>
          <w:sz w:val="24"/>
        </w:rPr>
        <w:t>at 5% and CSRD-EA had a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6"/>
          <w:sz w:val="24"/>
        </w:rPr>
        <w:t> </w:t>
      </w:r>
      <w:r>
        <w:rPr>
          <w:sz w:val="24"/>
        </w:rPr>
        <w:t>impact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7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5%.</w:t>
      </w:r>
    </w:p>
    <w:p>
      <w:pPr>
        <w:pStyle w:val="ListParagraph"/>
        <w:numPr>
          <w:ilvl w:val="0"/>
          <w:numId w:val="14"/>
        </w:numPr>
        <w:tabs>
          <w:tab w:pos="2089" w:val="left" w:leader="none"/>
        </w:tabs>
        <w:spacing w:line="480" w:lineRule="auto" w:before="1" w:after="0"/>
        <w:ind w:left="1368" w:right="121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disclosure and ROA. Specifically, the parameter estimates revealed that: CSRD-GD had a</w:t>
      </w:r>
      <w:r>
        <w:rPr>
          <w:spacing w:val="1"/>
          <w:sz w:val="24"/>
        </w:rPr>
        <w:t> </w:t>
      </w:r>
      <w:r>
        <w:rPr>
          <w:sz w:val="24"/>
        </w:rPr>
        <w:t>positive significant effect on ROA at 5%, CSRD-EIS had a positive impact on ROA which</w:t>
      </w:r>
      <w:r>
        <w:rPr>
          <w:spacing w:val="-57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significant</w:t>
      </w:r>
      <w:r>
        <w:rPr>
          <w:spacing w:val="5"/>
          <w:sz w:val="24"/>
        </w:rPr>
        <w:t> </w:t>
      </w:r>
      <w:r>
        <w:rPr>
          <w:sz w:val="24"/>
        </w:rPr>
        <w:t>at 5%</w:t>
      </w:r>
      <w:r>
        <w:rPr>
          <w:spacing w:val="-3"/>
          <w:sz w:val="24"/>
        </w:rPr>
        <w:t> </w:t>
      </w:r>
      <w:r>
        <w:rPr>
          <w:sz w:val="24"/>
        </w:rPr>
        <w:t>and CSRD-EA had a</w:t>
      </w:r>
      <w:r>
        <w:rPr>
          <w:spacing w:val="-2"/>
          <w:sz w:val="24"/>
        </w:rPr>
        <w:t> </w:t>
      </w:r>
      <w:r>
        <w:rPr>
          <w:sz w:val="24"/>
        </w:rPr>
        <w:t>negative</w:t>
      </w:r>
      <w:r>
        <w:rPr>
          <w:spacing w:val="5"/>
          <w:sz w:val="24"/>
        </w:rPr>
        <w:t> </w:t>
      </w:r>
      <w:r>
        <w:rPr>
          <w:sz w:val="24"/>
        </w:rPr>
        <w:t>impact</w:t>
      </w:r>
      <w:r>
        <w:rPr>
          <w:spacing w:val="6"/>
          <w:sz w:val="24"/>
        </w:rPr>
        <w:t> </w:t>
      </w:r>
      <w:r>
        <w:rPr>
          <w:sz w:val="24"/>
        </w:rPr>
        <w:t>and significant</w:t>
      </w:r>
      <w:r>
        <w:rPr>
          <w:spacing w:val="4"/>
          <w:sz w:val="24"/>
        </w:rPr>
        <w:t> </w:t>
      </w:r>
      <w:r>
        <w:rPr>
          <w:sz w:val="24"/>
        </w:rPr>
        <w:t>at 5%.</w:t>
      </w:r>
    </w:p>
    <w:p>
      <w:pPr>
        <w:pStyle w:val="ListParagraph"/>
        <w:numPr>
          <w:ilvl w:val="0"/>
          <w:numId w:val="14"/>
        </w:numPr>
        <w:tabs>
          <w:tab w:pos="2089" w:val="left" w:leader="none"/>
        </w:tabs>
        <w:spacing w:line="480" w:lineRule="auto" w:before="1" w:after="0"/>
        <w:ind w:left="1368" w:right="121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ROE.</w:t>
      </w:r>
      <w:r>
        <w:rPr>
          <w:spacing w:val="29"/>
          <w:sz w:val="24"/>
        </w:rPr>
        <w:t> </w:t>
      </w:r>
      <w:r>
        <w:rPr>
          <w:sz w:val="24"/>
        </w:rPr>
        <w:t>Specifically,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parameter</w:t>
      </w:r>
      <w:r>
        <w:rPr>
          <w:spacing w:val="28"/>
          <w:sz w:val="24"/>
        </w:rPr>
        <w:t> </w:t>
      </w:r>
      <w:r>
        <w:rPr>
          <w:sz w:val="24"/>
        </w:rPr>
        <w:t>estimates</w:t>
      </w:r>
      <w:r>
        <w:rPr>
          <w:spacing w:val="29"/>
          <w:sz w:val="24"/>
        </w:rPr>
        <w:t> </w:t>
      </w:r>
      <w:r>
        <w:rPr>
          <w:sz w:val="24"/>
        </w:rPr>
        <w:t>reveal</w:t>
      </w:r>
      <w:r>
        <w:rPr>
          <w:spacing w:val="22"/>
          <w:sz w:val="24"/>
        </w:rPr>
        <w:t> </w:t>
      </w:r>
      <w:r>
        <w:rPr>
          <w:sz w:val="24"/>
        </w:rPr>
        <w:t>that:</w:t>
      </w:r>
      <w:r>
        <w:rPr>
          <w:spacing w:val="32"/>
          <w:sz w:val="24"/>
        </w:rPr>
        <w:t> </w:t>
      </w:r>
      <w:r>
        <w:rPr>
          <w:sz w:val="24"/>
        </w:rPr>
        <w:t>CSRD-GD</w:t>
      </w:r>
      <w:r>
        <w:rPr>
          <w:spacing w:val="30"/>
          <w:sz w:val="24"/>
        </w:rPr>
        <w:t> </w:t>
      </w:r>
      <w:r>
        <w:rPr>
          <w:sz w:val="24"/>
        </w:rPr>
        <w:t>had</w:t>
      </w:r>
      <w:r>
        <w:rPr>
          <w:spacing w:val="32"/>
          <w:sz w:val="24"/>
        </w:rPr>
        <w:t> </w:t>
      </w:r>
      <w:r>
        <w:rPr>
          <w:sz w:val="24"/>
        </w:rPr>
        <w:t>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8"/>
        <w:jc w:val="both"/>
      </w:pPr>
      <w:r>
        <w:rPr/>
        <w:t>positive significant effect on ROE at 5%, CSRD-EIS had a positive impact on ROE which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at 5%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CSRD-EA had 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beta</w:t>
      </w:r>
      <w:r>
        <w:rPr>
          <w:spacing w:val="2"/>
        </w:rPr>
        <w:t> </w:t>
      </w:r>
      <w:r>
        <w:rPr/>
        <w:t>and was</w:t>
      </w:r>
      <w:r>
        <w:rPr>
          <w:spacing w:val="-2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at 5%.</w:t>
      </w:r>
    </w:p>
    <w:p>
      <w:pPr>
        <w:pStyle w:val="ListParagraph"/>
        <w:numPr>
          <w:ilvl w:val="0"/>
          <w:numId w:val="14"/>
        </w:numPr>
        <w:tabs>
          <w:tab w:pos="2089" w:val="left" w:leader="none"/>
        </w:tabs>
        <w:spacing w:line="480" w:lineRule="auto" w:before="1" w:after="0"/>
        <w:ind w:left="1368" w:right="121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disclosure and EPS. Specifically, the parameter estimates revealed that: CSRD-GD had a</w:t>
      </w:r>
      <w:r>
        <w:rPr>
          <w:spacing w:val="1"/>
          <w:sz w:val="24"/>
        </w:rPr>
        <w:t> </w:t>
      </w:r>
      <w:r>
        <w:rPr>
          <w:sz w:val="24"/>
        </w:rPr>
        <w:t>positive though not significant effect on EPS, CSRD-EIS had a positive impact on EPS</w:t>
      </w:r>
      <w:r>
        <w:rPr>
          <w:spacing w:val="1"/>
          <w:sz w:val="24"/>
        </w:rPr>
        <w:t> </w:t>
      </w:r>
      <w:r>
        <w:rPr>
          <w:sz w:val="24"/>
        </w:rPr>
        <w:t>which was significant at 5% and CSRD-EA had a negative effect on EPS and it was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5%.</w:t>
      </w:r>
    </w:p>
    <w:p>
      <w:pPr>
        <w:pStyle w:val="Heading1"/>
        <w:numPr>
          <w:ilvl w:val="1"/>
          <w:numId w:val="15"/>
        </w:numPr>
        <w:tabs>
          <w:tab w:pos="1791" w:val="left" w:leader="none"/>
        </w:tabs>
        <w:spacing w:line="240" w:lineRule="auto" w:before="1" w:after="0"/>
        <w:ind w:left="1790" w:right="0" w:hanging="423"/>
        <w:jc w:val="both"/>
      </w:pPr>
      <w:bookmarkStart w:name="_TOC_250003" w:id="59"/>
      <w:bookmarkEnd w:id="59"/>
      <w:r>
        <w:rPr/>
        <w:t>Conclusion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68" w:right="1213"/>
        <w:jc w:val="both"/>
      </w:pPr>
      <w:r>
        <w:rPr/>
        <w:t>In the past, corporate social responsibility disclosure used to get less attention from and</w:t>
      </w:r>
      <w:r>
        <w:rPr>
          <w:spacing w:val="1"/>
        </w:rPr>
        <w:t> </w:t>
      </w:r>
      <w:r>
        <w:rPr/>
        <w:t>minimum revelevance in the objectives of business corporations.</w:t>
      </w:r>
      <w:r>
        <w:rPr>
          <w:spacing w:val="60"/>
        </w:rPr>
        <w:t> </w:t>
      </w:r>
      <w:r>
        <w:rPr/>
        <w:t>However, it has become</w:t>
      </w:r>
      <w:r>
        <w:rPr>
          <w:spacing w:val="1"/>
        </w:rPr>
        <w:t> </w:t>
      </w:r>
      <w:r>
        <w:rPr/>
        <w:t>a crucial concern in recent times as a result of the global attention that the subject has</w:t>
      </w:r>
      <w:r>
        <w:rPr>
          <w:spacing w:val="1"/>
        </w:rPr>
        <w:t> </w:t>
      </w:r>
      <w:r>
        <w:rPr/>
        <w:t>attracted. One approach in evaluating a company’s CSR behaviour is to examine if it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disclosure.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disclosure, it presents a balanced reportage of its activities and impacts and</w:t>
      </w:r>
      <w:r>
        <w:rPr>
          <w:spacing w:val="1"/>
        </w:rPr>
        <w:t> </w:t>
      </w:r>
      <w:r>
        <w:rPr/>
        <w:t>provides a basis for stakeholders to evaluate its performance. It suffices to note that CSRD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seen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 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companies can choose what to disclose, and may even decide not to. Furthermore, the</w:t>
      </w:r>
      <w:r>
        <w:rPr>
          <w:spacing w:val="1"/>
        </w:rPr>
        <w:t> </w:t>
      </w:r>
      <w:r>
        <w:rPr/>
        <w:t>nexus between CSRD and corporate financial performance is complex and leaves much to</w:t>
      </w:r>
      <w:r>
        <w:rPr>
          <w:spacing w:val="1"/>
        </w:rPr>
        <w:t> </w:t>
      </w:r>
      <w:r>
        <w:rPr/>
        <w:t>be studied or researched. This is confirmed by the results-oriented empirical literatures in</w:t>
      </w:r>
      <w:r>
        <w:rPr>
          <w:spacing w:val="1"/>
        </w:rPr>
        <w:t> </w:t>
      </w:r>
      <w:r>
        <w:rPr/>
        <w:t>the field. The study has tried to verify whether certain corporate financial performance</w:t>
      </w:r>
      <w:r>
        <w:rPr>
          <w:spacing w:val="1"/>
        </w:rPr>
        <w:t> </w:t>
      </w:r>
      <w:r>
        <w:rPr/>
        <w:t>measures can be affected by a firm’s social responsible behaviour. The study analysed</w:t>
      </w:r>
      <w:r>
        <w:rPr>
          <w:spacing w:val="1"/>
        </w:rPr>
        <w:t> </w:t>
      </w:r>
      <w:r>
        <w:rPr/>
        <w:t>some descriptive statistics and used cross section and panel data econometrical approaches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verify</w:t>
      </w:r>
      <w:r>
        <w:rPr>
          <w:spacing w:val="-11"/>
        </w:rPr>
        <w:t> </w:t>
      </w:r>
      <w:r>
        <w:rPr/>
        <w:t>whether</w:t>
      </w:r>
      <w:r>
        <w:rPr>
          <w:spacing w:val="2"/>
        </w:rPr>
        <w:t> </w:t>
      </w:r>
      <w:r>
        <w:rPr/>
        <w:t>CSR</w:t>
      </w:r>
      <w:r>
        <w:rPr>
          <w:spacing w:val="-3"/>
        </w:rPr>
        <w:t> </w:t>
      </w:r>
      <w:r>
        <w:rPr/>
        <w:t>disclosure</w:t>
      </w:r>
      <w:r>
        <w:rPr>
          <w:spacing w:val="-1"/>
        </w:rPr>
        <w:t> </w:t>
      </w:r>
      <w:r>
        <w:rPr/>
        <w:t>could</w:t>
      </w:r>
      <w:r>
        <w:rPr>
          <w:spacing w:val="-2"/>
        </w:rPr>
        <w:t> </w:t>
      </w:r>
      <w:r>
        <w:rPr/>
        <w:t>affect</w:t>
      </w:r>
      <w:r>
        <w:rPr>
          <w:spacing w:val="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measures.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1368" w:right="1220"/>
        <w:jc w:val="both"/>
      </w:pPr>
      <w:r>
        <w:rPr/>
        <w:t>The study concludes that corporate social responsibility disclosure has a significant impact</w:t>
      </w:r>
      <w:r>
        <w:rPr>
          <w:spacing w:val="-57"/>
        </w:rPr>
        <w:t> </w:t>
      </w:r>
      <w:r>
        <w:rPr/>
        <w:t>on</w:t>
      </w:r>
      <w:r>
        <w:rPr>
          <w:spacing w:val="-3"/>
        </w:rPr>
        <w:t> </w:t>
      </w:r>
      <w:r>
        <w:rPr/>
        <w:t>firm’s</w:t>
      </w:r>
      <w:r>
        <w:rPr>
          <w:spacing w:val="4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performance.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 of</w:t>
      </w:r>
      <w:r>
        <w:rPr>
          <w:spacing w:val="-5"/>
        </w:rPr>
        <w:t> </w:t>
      </w:r>
      <w:r>
        <w:rPr/>
        <w:t>effective corporate</w:t>
      </w:r>
      <w:r>
        <w:rPr>
          <w:spacing w:val="1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12"/>
        <w:jc w:val="both"/>
      </w:pPr>
      <w:r>
        <w:rPr/>
        <w:t>responsibility disclosure (CSRD) can enhance a more harmonious coexistence and smooth</w:t>
      </w:r>
      <w:r>
        <w:rPr>
          <w:spacing w:val="-57"/>
        </w:rPr>
        <w:t> </w:t>
      </w:r>
      <w:r>
        <w:rPr/>
        <w:t>operation of the companies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This will equally 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companies’ reputation even as they strive to nurture and safeguard the environment in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operate,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hence,</w:t>
      </w:r>
      <w:r>
        <w:rPr>
          <w:spacing w:val="3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1791" w:val="left" w:leader="none"/>
        </w:tabs>
        <w:spacing w:line="240" w:lineRule="auto" w:before="0" w:after="0"/>
        <w:ind w:left="1790" w:right="0" w:hanging="423"/>
        <w:jc w:val="both"/>
      </w:pPr>
      <w:bookmarkStart w:name="_TOC_250002" w:id="60"/>
      <w:bookmarkEnd w:id="60"/>
      <w:r>
        <w:rPr/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368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made: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2089" w:val="left" w:leader="none"/>
        </w:tabs>
        <w:spacing w:line="480" w:lineRule="auto" w:before="0" w:after="0"/>
        <w:ind w:left="1368" w:right="1215" w:firstLine="0"/>
        <w:jc w:val="both"/>
        <w:rPr>
          <w:sz w:val="24"/>
        </w:rPr>
      </w:pPr>
      <w:r>
        <w:rPr>
          <w:sz w:val="24"/>
        </w:rPr>
        <w:t>Given that there is a significant impact on corporate social responsibility disclosure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measures,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60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things that; corporate social responsibility disclosure should be encouraged in order to</w:t>
      </w:r>
      <w:r>
        <w:rPr>
          <w:spacing w:val="1"/>
          <w:sz w:val="24"/>
        </w:rPr>
        <w:t> </w:t>
      </w:r>
      <w:r>
        <w:rPr>
          <w:sz w:val="24"/>
        </w:rPr>
        <w:t>improve the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image reputation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companies.</w:t>
      </w:r>
    </w:p>
    <w:p>
      <w:pPr>
        <w:pStyle w:val="ListParagraph"/>
        <w:numPr>
          <w:ilvl w:val="0"/>
          <w:numId w:val="16"/>
        </w:numPr>
        <w:tabs>
          <w:tab w:pos="2089" w:val="left" w:leader="none"/>
        </w:tabs>
        <w:spacing w:line="480" w:lineRule="auto" w:before="1" w:after="0"/>
        <w:ind w:left="1368" w:right="1214" w:firstLine="0"/>
        <w:jc w:val="both"/>
        <w:rPr>
          <w:sz w:val="24"/>
        </w:rPr>
      </w:pPr>
      <w:r>
        <w:rPr>
          <w:sz w:val="24"/>
        </w:rPr>
        <w:t>The challenging situation of the weakness of state policy in the development of</w:t>
      </w:r>
      <w:r>
        <w:rPr>
          <w:spacing w:val="1"/>
          <w:sz w:val="24"/>
        </w:rPr>
        <w:t> </w:t>
      </w:r>
      <w:r>
        <w:rPr>
          <w:sz w:val="24"/>
        </w:rPr>
        <w:t>effective and enforceable</w:t>
      </w:r>
      <w:r>
        <w:rPr>
          <w:spacing w:val="1"/>
          <w:sz w:val="24"/>
        </w:rPr>
        <w:t> </w:t>
      </w:r>
      <w:r>
        <w:rPr>
          <w:sz w:val="24"/>
        </w:rPr>
        <w:t>CSRD</w:t>
      </w:r>
      <w:r>
        <w:rPr>
          <w:spacing w:val="1"/>
          <w:sz w:val="24"/>
        </w:rPr>
        <w:t> </w:t>
      </w:r>
      <w:r>
        <w:rPr>
          <w:sz w:val="24"/>
        </w:rPr>
        <w:t>framework especially,</w:t>
      </w:r>
      <w:r>
        <w:rPr>
          <w:spacing w:val="1"/>
          <w:sz w:val="24"/>
        </w:rPr>
        <w:t> </w:t>
      </w:r>
      <w:r>
        <w:rPr>
          <w:sz w:val="24"/>
        </w:rPr>
        <w:t>in most</w:t>
      </w:r>
      <w:r>
        <w:rPr>
          <w:spacing w:val="60"/>
          <w:sz w:val="24"/>
        </w:rPr>
        <w:t> </w:t>
      </w:r>
      <w:r>
        <w:rPr>
          <w:sz w:val="24"/>
        </w:rPr>
        <w:t>developing countries,</w:t>
      </w:r>
      <w:r>
        <w:rPr>
          <w:spacing w:val="1"/>
          <w:sz w:val="24"/>
        </w:rPr>
        <w:t> </w:t>
      </w:r>
      <w:r>
        <w:rPr>
          <w:sz w:val="24"/>
        </w:rPr>
        <w:t>lends credence to the view that contemporary CSR practices have drifted and evolved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skewed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spirit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free-market</w:t>
      </w:r>
      <w:r>
        <w:rPr>
          <w:spacing w:val="1"/>
          <w:sz w:val="24"/>
        </w:rPr>
        <w:t> </w:t>
      </w:r>
      <w:r>
        <w:rPr>
          <w:sz w:val="24"/>
        </w:rPr>
        <w:t>individualism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 state direction. Consequently, there is a need for effective regulation of CSRD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companies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6"/>
        </w:numPr>
        <w:tabs>
          <w:tab w:pos="2089" w:val="left" w:leader="none"/>
        </w:tabs>
        <w:spacing w:line="480" w:lineRule="auto" w:before="2" w:after="0"/>
        <w:ind w:left="1368" w:right="1216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of credibility of</w:t>
      </w:r>
      <w:r>
        <w:rPr>
          <w:spacing w:val="1"/>
          <w:sz w:val="24"/>
        </w:rPr>
        <w:t> </w:t>
      </w:r>
      <w:r>
        <w:rPr>
          <w:sz w:val="24"/>
        </w:rPr>
        <w:t>CSR</w:t>
      </w:r>
      <w:r>
        <w:rPr>
          <w:spacing w:val="1"/>
          <w:sz w:val="24"/>
        </w:rPr>
        <w:t> </w:t>
      </w:r>
      <w:r>
        <w:rPr>
          <w:sz w:val="24"/>
        </w:rPr>
        <w:t>disclosures.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problem with</w:t>
      </w:r>
      <w:r>
        <w:rPr>
          <w:spacing w:val="1"/>
          <w:sz w:val="24"/>
        </w:rPr>
        <w:t> </w:t>
      </w:r>
      <w:r>
        <w:rPr>
          <w:sz w:val="24"/>
        </w:rPr>
        <w:t>CSR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information</w:t>
      </w:r>
      <w:r>
        <w:rPr>
          <w:spacing w:val="6"/>
          <w:sz w:val="24"/>
        </w:rPr>
        <w:t> </w:t>
      </w:r>
      <w:r>
        <w:rPr>
          <w:sz w:val="24"/>
        </w:rPr>
        <w:t>reported</w:t>
      </w:r>
      <w:r>
        <w:rPr>
          <w:spacing w:val="2"/>
          <w:sz w:val="24"/>
        </w:rPr>
        <w:t> </w:t>
      </w:r>
      <w:r>
        <w:rPr>
          <w:sz w:val="24"/>
        </w:rPr>
        <w:t>tends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selective</w:t>
      </w:r>
      <w:r>
        <w:rPr>
          <w:spacing w:val="10"/>
          <w:sz w:val="24"/>
        </w:rPr>
        <w:t> </w:t>
      </w:r>
      <w:r>
        <w:rPr>
          <w:sz w:val="24"/>
        </w:rPr>
        <w:t>and,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such,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difficult</w:t>
      </w:r>
      <w:r>
        <w:rPr>
          <w:spacing w:val="-58"/>
          <w:sz w:val="24"/>
        </w:rPr>
        <w:t> </w:t>
      </w:r>
      <w:r>
        <w:rPr>
          <w:sz w:val="24"/>
        </w:rPr>
        <w:t>to determine whether such disclosures are anything more than corporate branding which is</w:t>
      </w:r>
      <w:r>
        <w:rPr>
          <w:spacing w:val="-57"/>
          <w:sz w:val="24"/>
        </w:rPr>
        <w:t> </w:t>
      </w:r>
      <w:r>
        <w:rPr>
          <w:sz w:val="24"/>
        </w:rPr>
        <w:t>motivated to enhance corporate image. Hence, there is the need for external verification of</w:t>
      </w:r>
      <w:r>
        <w:rPr>
          <w:spacing w:val="1"/>
          <w:sz w:val="24"/>
        </w:rPr>
        <w:t> </w:t>
      </w:r>
      <w:r>
        <w:rPr>
          <w:sz w:val="24"/>
        </w:rPr>
        <w:t>CSR claims as well as ascertaining the reliability and authenticity of CSR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1"/>
          <w:sz w:val="24"/>
        </w:rPr>
        <w:t> </w:t>
      </w:r>
      <w:r>
        <w:rPr>
          <w:sz w:val="24"/>
        </w:rPr>
        <w:t>representations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2"/>
          <w:sz w:val="24"/>
        </w:rPr>
        <w:t> </w:t>
      </w:r>
      <w:r>
        <w:rPr>
          <w:sz w:val="24"/>
        </w:rPr>
        <w:t>record.</w:t>
      </w:r>
    </w:p>
    <w:p>
      <w:pPr>
        <w:pStyle w:val="ListParagraph"/>
        <w:numPr>
          <w:ilvl w:val="0"/>
          <w:numId w:val="16"/>
        </w:numPr>
        <w:tabs>
          <w:tab w:pos="2089" w:val="left" w:leader="none"/>
        </w:tabs>
        <w:spacing w:line="480" w:lineRule="auto" w:before="1" w:after="0"/>
        <w:ind w:left="1368" w:right="1222" w:firstLine="0"/>
        <w:jc w:val="both"/>
        <w:rPr>
          <w:sz w:val="24"/>
        </w:rPr>
      </w:pP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judging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dangers</w:t>
      </w:r>
      <w:r>
        <w:rPr>
          <w:spacing w:val="1"/>
          <w:sz w:val="24"/>
        </w:rPr>
        <w:t> </w:t>
      </w:r>
      <w:r>
        <w:rPr>
          <w:sz w:val="24"/>
        </w:rPr>
        <w:t>posed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degradation</w:t>
      </w:r>
      <w:r>
        <w:rPr>
          <w:spacing w:val="1"/>
          <w:sz w:val="24"/>
        </w:rPr>
        <w:t> </w:t>
      </w:r>
      <w:r>
        <w:rPr>
          <w:sz w:val="24"/>
        </w:rPr>
        <w:t>globally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Nigeria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particular,</w:t>
      </w:r>
      <w:r>
        <w:rPr>
          <w:spacing w:val="32"/>
          <w:sz w:val="24"/>
        </w:rPr>
        <w:t> </w:t>
      </w:r>
      <w:r>
        <w:rPr>
          <w:sz w:val="24"/>
        </w:rPr>
        <w:t>it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recommended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stiff</w:t>
      </w:r>
      <w:r>
        <w:rPr>
          <w:spacing w:val="22"/>
          <w:sz w:val="24"/>
        </w:rPr>
        <w:t> </w:t>
      </w:r>
      <w:r>
        <w:rPr>
          <w:sz w:val="24"/>
        </w:rPr>
        <w:t>sanctions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imposed</w:t>
      </w:r>
      <w:r>
        <w:rPr>
          <w:spacing w:val="25"/>
          <w:sz w:val="24"/>
        </w:rPr>
        <w:t> </w:t>
      </w:r>
      <w:r>
        <w:rPr>
          <w:sz w:val="24"/>
        </w:rPr>
        <w:t>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4"/>
        <w:jc w:val="both"/>
      </w:pPr>
      <w:r>
        <w:rPr/>
        <w:t>companies with poor or even without corporate environmental responsibility measures and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policies.</w:t>
      </w:r>
    </w:p>
    <w:p>
      <w:pPr>
        <w:pStyle w:val="Heading1"/>
        <w:numPr>
          <w:ilvl w:val="1"/>
          <w:numId w:val="17"/>
        </w:numPr>
        <w:tabs>
          <w:tab w:pos="1733" w:val="left" w:leader="none"/>
        </w:tabs>
        <w:spacing w:line="240" w:lineRule="auto" w:before="1" w:after="0"/>
        <w:ind w:left="1732" w:right="0" w:hanging="365"/>
        <w:jc w:val="both"/>
      </w:pPr>
      <w:bookmarkStart w:name="_TOC_250001" w:id="61"/>
      <w:r>
        <w:rPr/>
        <w:t>Recommendations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bookmarkEnd w:id="61"/>
      <w:r>
        <w:rPr/>
        <w:t>Studies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2089" w:val="left" w:leader="none"/>
        </w:tabs>
        <w:spacing w:line="480" w:lineRule="auto" w:before="0" w:after="0"/>
        <w:ind w:left="1368" w:right="1227" w:firstLine="0"/>
        <w:jc w:val="both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-57"/>
          <w:sz w:val="24"/>
        </w:rPr>
        <w:t> </w:t>
      </w:r>
      <w:r>
        <w:rPr>
          <w:sz w:val="24"/>
        </w:rPr>
        <w:t>(CSRD) and Corporate</w:t>
      </w:r>
      <w:r>
        <w:rPr>
          <w:spacing w:val="-5"/>
          <w:sz w:val="24"/>
        </w:rPr>
        <w:t> </w:t>
      </w:r>
      <w:r>
        <w:rPr>
          <w:sz w:val="24"/>
        </w:rPr>
        <w:t>Financial</w:t>
      </w:r>
      <w:r>
        <w:rPr>
          <w:spacing w:val="-9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(CFP)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economy.</w:t>
      </w:r>
    </w:p>
    <w:p>
      <w:pPr>
        <w:pStyle w:val="ListParagraph"/>
        <w:numPr>
          <w:ilvl w:val="0"/>
          <w:numId w:val="18"/>
        </w:numPr>
        <w:tabs>
          <w:tab w:pos="2089" w:val="left" w:leader="none"/>
        </w:tabs>
        <w:spacing w:line="480" w:lineRule="auto" w:before="0" w:after="0"/>
        <w:ind w:left="1368" w:right="1221" w:firstLine="0"/>
        <w:jc w:val="both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non-financial</w:t>
      </w:r>
      <w:r>
        <w:rPr>
          <w:spacing w:val="1"/>
          <w:sz w:val="24"/>
        </w:rPr>
        <w:t> </w:t>
      </w:r>
      <w:r>
        <w:rPr>
          <w:sz w:val="24"/>
        </w:rPr>
        <w:t>sectors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larger</w:t>
      </w:r>
      <w:r>
        <w:rPr>
          <w:spacing w:val="3"/>
          <w:sz w:val="24"/>
        </w:rPr>
        <w:t> </w:t>
      </w:r>
      <w:r>
        <w:rPr>
          <w:sz w:val="24"/>
        </w:rPr>
        <w:t>samples.</w:t>
      </w:r>
    </w:p>
    <w:p>
      <w:pPr>
        <w:pStyle w:val="Heading1"/>
        <w:numPr>
          <w:ilvl w:val="1"/>
          <w:numId w:val="17"/>
        </w:numPr>
        <w:tabs>
          <w:tab w:pos="1733" w:val="left" w:leader="none"/>
        </w:tabs>
        <w:spacing w:line="240" w:lineRule="auto" w:before="1" w:after="0"/>
        <w:ind w:left="1732" w:right="0" w:hanging="365"/>
        <w:jc w:val="both"/>
      </w:pPr>
      <w:r>
        <w:rPr/>
        <w:t>Contributions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Knowledge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368" w:right="122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analysed</w:t>
      </w:r>
      <w:r>
        <w:rPr>
          <w:spacing w:val="1"/>
        </w:rPr>
        <w:t> </w:t>
      </w:r>
      <w:r>
        <w:rPr/>
        <w:t>components of the dependent and independent variables in arriving at more conclusive</w:t>
      </w:r>
      <w:r>
        <w:rPr>
          <w:spacing w:val="1"/>
        </w:rPr>
        <w:t> </w:t>
      </w:r>
      <w:r>
        <w:rPr/>
        <w:t>findings. The time period employed in the study (22 years) which is relatively long as</w:t>
      </w:r>
      <w:r>
        <w:rPr>
          <w:spacing w:val="1"/>
        </w:rPr>
        <w:t> </w:t>
      </w:r>
      <w:r>
        <w:rPr/>
        <w:t>against</w:t>
      </w:r>
      <w:r>
        <w:rPr>
          <w:spacing w:val="5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studies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a contribution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 existing</w:t>
      </w:r>
      <w:r>
        <w:rPr>
          <w:spacing w:val="5"/>
        </w:rPr>
        <w:t> </w:t>
      </w:r>
      <w:r>
        <w:rPr/>
        <w:t>body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knowledge.</w:t>
      </w:r>
    </w:p>
    <w:p>
      <w:pPr>
        <w:pStyle w:val="BodyText"/>
        <w:spacing w:line="480" w:lineRule="auto" w:before="164"/>
        <w:ind w:left="1368" w:right="1210"/>
        <w:jc w:val="both"/>
      </w:pPr>
      <w:r>
        <w:rPr/>
        <w:t>Some existing literatures dealt so much on the subject only in</w:t>
      </w:r>
      <w:r>
        <w:rPr>
          <w:spacing w:val="60"/>
        </w:rPr>
        <w:t> </w:t>
      </w:r>
      <w:r>
        <w:rPr/>
        <w:t>the financial sector making</w:t>
      </w:r>
      <w:r>
        <w:rPr>
          <w:spacing w:val="1"/>
        </w:rPr>
        <w:t> </w:t>
      </w:r>
      <w:r>
        <w:rPr/>
        <w:t>it seem as if the non-financial sector does little or nothing in the area of corporate social</w:t>
      </w:r>
      <w:r>
        <w:rPr>
          <w:spacing w:val="1"/>
        </w:rPr>
        <w:t> </w:t>
      </w:r>
      <w:r>
        <w:rPr/>
        <w:t>responsibility disclosure.</w:t>
      </w:r>
      <w:r>
        <w:rPr>
          <w:spacing w:val="1"/>
        </w:rPr>
        <w:t> </w:t>
      </w:r>
      <w:r>
        <w:rPr/>
        <w:t>This study,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non-financial sector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also involved in corporate social responsibility activities and the disclosure, in no small</w:t>
      </w:r>
      <w:r>
        <w:rPr>
          <w:spacing w:val="1"/>
        </w:rPr>
        <w:t> </w:t>
      </w:r>
      <w:r>
        <w:rPr/>
        <w:t>way.</w:t>
      </w:r>
    </w:p>
    <w:p>
      <w:pPr>
        <w:pStyle w:val="BodyText"/>
        <w:spacing w:line="480" w:lineRule="auto" w:before="160"/>
        <w:ind w:left="1368" w:right="1216"/>
        <w:jc w:val="both"/>
      </w:pPr>
      <w:r>
        <w:rPr/>
        <w:t>Some of the existing studies in this area employed relatively small sample sizes, ranging</w:t>
      </w:r>
      <w:r>
        <w:rPr>
          <w:spacing w:val="1"/>
        </w:rPr>
        <w:t> </w:t>
      </w:r>
      <w:r>
        <w:rPr/>
        <w:t>from 1 to 10 companies. This makes generalization of results unreliable and inconsistent.</w:t>
      </w:r>
      <w:r>
        <w:rPr>
          <w:spacing w:val="1"/>
        </w:rPr>
        <w:t> </w:t>
      </w:r>
      <w:r>
        <w:rPr/>
        <w:t>In this study, however, a larger sample size (86 companies) representing 79% of the</w:t>
      </w:r>
      <w:r>
        <w:rPr>
          <w:spacing w:val="1"/>
        </w:rPr>
        <w:t> </w:t>
      </w:r>
      <w:r>
        <w:rPr/>
        <w:t>population was used to make generalization of results more reliable, realistic, consistent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acceptable.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480" w:lineRule="auto" w:before="63"/>
        <w:ind w:left="1368" w:right="1223"/>
        <w:jc w:val="both"/>
      </w:pPr>
      <w:r>
        <w:rPr/>
        <w:t>Lastly, this study focused on the listed non-financial companies in Nigeria as against most</w:t>
      </w:r>
      <w:r>
        <w:rPr>
          <w:spacing w:val="1"/>
        </w:rPr>
        <w:t> </w:t>
      </w:r>
      <w:r>
        <w:rPr/>
        <w:t>of the previous studies which focused on Asia and European countries such as Malaysia,</w:t>
      </w:r>
      <w:r>
        <w:rPr>
          <w:spacing w:val="1"/>
        </w:rPr>
        <w:t> </w:t>
      </w:r>
      <w:r>
        <w:rPr/>
        <w:t>India,</w:t>
      </w:r>
      <w:r>
        <w:rPr>
          <w:spacing w:val="3"/>
        </w:rPr>
        <w:t> </w:t>
      </w:r>
      <w:r>
        <w:rPr/>
        <w:t>China,</w:t>
      </w:r>
      <w:r>
        <w:rPr>
          <w:spacing w:val="3"/>
        </w:rPr>
        <w:t> </w:t>
      </w:r>
      <w:r>
        <w:rPr/>
        <w:t>Italy,</w:t>
      </w:r>
      <w:r>
        <w:rPr>
          <w:spacing w:val="3"/>
        </w:rPr>
        <w:t> </w:t>
      </w:r>
      <w:r>
        <w:rPr/>
        <w:t>Bangladesh,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8"/>
        </w:rPr>
        <w:t> </w:t>
      </w:r>
      <w:r>
        <w:rPr/>
        <w:t>but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few.</w:t>
      </w:r>
    </w:p>
    <w:p>
      <w:pPr>
        <w:spacing w:after="0" w:line="4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Heading1"/>
        <w:spacing w:before="63"/>
        <w:ind w:left="1356" w:right="1215"/>
        <w:jc w:val="center"/>
      </w:pPr>
      <w:bookmarkStart w:name="_TOC_250000" w:id="62"/>
      <w:bookmarkEnd w:id="62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997" w:val="left" w:leader="none"/>
          <w:tab w:pos="4587" w:val="left" w:leader="none"/>
          <w:tab w:pos="5906" w:val="left" w:leader="none"/>
          <w:tab w:pos="7202" w:val="left" w:leader="none"/>
          <w:tab w:pos="7707" w:val="left" w:leader="none"/>
          <w:tab w:pos="8782" w:val="left" w:leader="none"/>
          <w:tab w:pos="9646" w:val="left" w:leader="none"/>
        </w:tabs>
        <w:spacing w:line="276" w:lineRule="auto" w:before="179"/>
        <w:ind w:left="2089" w:right="1210" w:hanging="721"/>
      </w:pPr>
      <w:r>
        <w:rPr/>
        <w:t>ABARE</w:t>
      </w:r>
      <w:r>
        <w:rPr>
          <w:spacing w:val="17"/>
        </w:rPr>
        <w:t> </w:t>
      </w:r>
      <w:r>
        <w:rPr/>
        <w:t>(Australian</w:t>
      </w:r>
      <w:r>
        <w:rPr>
          <w:spacing w:val="11"/>
        </w:rPr>
        <w:t> </w:t>
      </w:r>
      <w:r>
        <w:rPr/>
        <w:t>Bureau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Agricultural</w:t>
      </w:r>
      <w:r>
        <w:rPr>
          <w:spacing w:val="8"/>
        </w:rPr>
        <w:t> </w:t>
      </w:r>
      <w:r>
        <w:rPr/>
        <w:t>and</w:t>
      </w:r>
      <w:r>
        <w:rPr>
          <w:spacing w:val="16"/>
        </w:rPr>
        <w:t> </w:t>
      </w:r>
      <w:r>
        <w:rPr/>
        <w:t>Resource</w:t>
      </w:r>
      <w:r>
        <w:rPr>
          <w:spacing w:val="15"/>
        </w:rPr>
        <w:t> </w:t>
      </w:r>
      <w:r>
        <w:rPr/>
        <w:t>Economics)</w:t>
      </w:r>
      <w:r>
        <w:rPr>
          <w:spacing w:val="16"/>
        </w:rPr>
        <w:t> </w:t>
      </w:r>
      <w:r>
        <w:rPr/>
        <w:t>(2006).</w:t>
      </w:r>
      <w:r>
        <w:rPr>
          <w:spacing w:val="13"/>
        </w:rPr>
        <w:t> </w:t>
      </w:r>
      <w:r>
        <w:rPr/>
        <w:t>Australian</w:t>
      </w:r>
      <w:r>
        <w:rPr>
          <w:spacing w:val="-57"/>
        </w:rPr>
        <w:t> </w:t>
      </w:r>
      <w:r>
        <w:rPr/>
        <w:t>commodities.</w:t>
      </w:r>
      <w:r>
        <w:rPr>
          <w:spacing w:val="8"/>
        </w:rPr>
        <w:t> </w:t>
      </w:r>
      <w:r>
        <w:rPr/>
        <w:t>06.1</w:t>
      </w:r>
      <w:r>
        <w:rPr>
          <w:spacing w:val="6"/>
        </w:rPr>
        <w:t> </w:t>
      </w:r>
      <w:r>
        <w:rPr/>
        <w:t>March</w:t>
      </w:r>
      <w:r>
        <w:rPr>
          <w:spacing w:val="1"/>
        </w:rPr>
        <w:t> </w:t>
      </w:r>
      <w:r>
        <w:rPr/>
        <w:t>quarter,</w:t>
      </w:r>
      <w:r>
        <w:rPr>
          <w:spacing w:val="4"/>
        </w:rPr>
        <w:t> </w:t>
      </w:r>
      <w:r>
        <w:rPr/>
        <w:t>13(1).</w:t>
      </w:r>
      <w:r>
        <w:rPr>
          <w:spacing w:val="4"/>
        </w:rPr>
        <w:t> </w:t>
      </w:r>
      <w:r>
        <w:rPr/>
        <w:t>Andrew</w:t>
      </w:r>
      <w:r>
        <w:rPr>
          <w:spacing w:val="6"/>
        </w:rPr>
        <w:t> </w:t>
      </w:r>
      <w:r>
        <w:rPr/>
        <w:t>Wright</w:t>
      </w:r>
      <w:r>
        <w:rPr>
          <w:spacing w:val="10"/>
        </w:rPr>
        <w:t> </w:t>
      </w:r>
      <w:r>
        <w:rPr/>
        <w:t>(ed).</w:t>
      </w:r>
      <w:r>
        <w:rPr>
          <w:spacing w:val="4"/>
        </w:rPr>
        <w:t> </w:t>
      </w:r>
      <w:r>
        <w:rPr/>
        <w:t>Canberra:</w:t>
      </w:r>
      <w:r>
        <w:rPr>
          <w:spacing w:val="-57"/>
        </w:rPr>
        <w:t> </w:t>
      </w:r>
      <w:r>
        <w:rPr/>
        <w:t>Commonwealth</w:t>
        <w:tab/>
        <w:t>of</w:t>
        <w:tab/>
        <w:t>Australia.</w:t>
        <w:tab/>
        <w:t>Accessed</w:t>
        <w:tab/>
        <w:t>6</w:t>
        <w:tab/>
        <w:t>August</w:t>
        <w:tab/>
        <w:t>2020</w:t>
        <w:tab/>
        <w:t>from</w:t>
      </w:r>
      <w:r>
        <w:rPr>
          <w:spacing w:val="-57"/>
        </w:rPr>
        <w:t> </w:t>
      </w:r>
      <w:hyperlink r:id="rId9">
        <w:r>
          <w:rPr>
            <w:color w:val="0462C1"/>
            <w:u w:val="single" w:color="0462C1"/>
          </w:rPr>
          <w:t>http://www.abareconomics.com/australiancommodities/pdfs/AC_Marc06_BOOK.</w:t>
        </w:r>
      </w:hyperlink>
      <w:r>
        <w:rPr>
          <w:color w:val="0462C1"/>
          <w:spacing w:val="1"/>
        </w:rPr>
        <w:t> </w:t>
      </w:r>
      <w:hyperlink r:id="rId9">
        <w:r>
          <w:rPr>
            <w:color w:val="0462C1"/>
            <w:u w:val="single" w:color="0462C1"/>
          </w:rPr>
          <w:t>pdf</w:t>
        </w:r>
      </w:hyperlink>
    </w:p>
    <w:p>
      <w:pPr>
        <w:pStyle w:val="BodyText"/>
        <w:spacing w:line="276" w:lineRule="auto" w:before="200"/>
        <w:ind w:left="2089" w:right="1214" w:hanging="721"/>
        <w:jc w:val="both"/>
      </w:pPr>
      <w:r>
        <w:rPr/>
        <w:t>ABC (Australian Boardcasting Corporation) (2006) Company pushes ahead with iron ore</w:t>
      </w:r>
      <w:r>
        <w:rPr>
          <w:spacing w:val="1"/>
        </w:rPr>
        <w:t> </w:t>
      </w:r>
      <w:r>
        <w:rPr/>
        <w:t>mine plan. ABC News Online- Indigenous news. Accessed 6 August 2020 from</w:t>
      </w:r>
      <w:r>
        <w:rPr>
          <w:spacing w:val="1"/>
        </w:rPr>
        <w:t> </w:t>
      </w:r>
      <w:hyperlink r:id="rId10">
        <w:r>
          <w:rPr>
            <w:color w:val="0462C1"/>
            <w:u w:val="single" w:color="0462C1"/>
          </w:rPr>
          <w:t>http://www.abc.net.au/message/news/stories/ms_news_1584051.htm</w:t>
        </w:r>
      </w:hyperlink>
    </w:p>
    <w:p>
      <w:pPr>
        <w:pStyle w:val="BodyText"/>
        <w:spacing w:line="276" w:lineRule="auto" w:before="200"/>
        <w:ind w:left="2089" w:right="1234" w:hanging="721"/>
        <w:jc w:val="both"/>
      </w:pPr>
      <w:r>
        <w:rPr/>
        <w:t>Abbey, D. (2002) Corporate Social Responsibility: Beyond Numbers (Electronic Version),</w:t>
      </w:r>
      <w:r>
        <w:rPr>
          <w:spacing w:val="-57"/>
        </w:rPr>
        <w:t> </w:t>
      </w:r>
      <w:r>
        <w:rPr/>
        <w:t>December,</w:t>
      </w:r>
      <w:r>
        <w:rPr>
          <w:spacing w:val="3"/>
        </w:rPr>
        <w:t> </w:t>
      </w:r>
      <w:r>
        <w:rPr/>
        <w:t>2002.</w:t>
      </w:r>
    </w:p>
    <w:p>
      <w:pPr>
        <w:pStyle w:val="BodyText"/>
        <w:spacing w:line="276" w:lineRule="auto" w:before="201"/>
        <w:ind w:left="2089" w:right="1223" w:hanging="721"/>
      </w:pPr>
      <w:r>
        <w:rPr/>
        <w:t>Abbott, W.F., &amp; Monsen, R.J. (1979) On the measurement of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–</w:t>
      </w:r>
      <w:r>
        <w:rPr>
          <w:spacing w:val="-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Disclosures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/>
        <w:t>method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</w:t>
      </w:r>
      <w:r>
        <w:rPr>
          <w:spacing w:val="-57"/>
        </w:rPr>
        <w:t> </w:t>
      </w:r>
      <w:r>
        <w:rPr/>
        <w:t>involvement.</w:t>
      </w:r>
      <w:r>
        <w:rPr>
          <w:spacing w:val="5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Academy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3"/>
        </w:rPr>
        <w:t> </w:t>
      </w:r>
      <w:r>
        <w:rPr/>
        <w:t>22(3):</w:t>
      </w:r>
      <w:r>
        <w:rPr>
          <w:spacing w:val="1"/>
        </w:rPr>
        <w:t> </w:t>
      </w:r>
      <w:r>
        <w:rPr/>
        <w:t>501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515.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37" w:lineRule="auto"/>
        <w:ind w:left="2089" w:right="1218" w:hanging="721"/>
        <w:jc w:val="both"/>
      </w:pPr>
      <w:r>
        <w:rPr/>
        <w:t>Abbott,</w:t>
      </w:r>
      <w:r>
        <w:rPr>
          <w:spacing w:val="1"/>
        </w:rPr>
        <w:t> </w:t>
      </w:r>
      <w:r>
        <w:rPr/>
        <w:t>W.F.,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Monsen,</w:t>
      </w:r>
      <w:r>
        <w:rPr>
          <w:spacing w:val="1"/>
        </w:rPr>
        <w:t> </w:t>
      </w:r>
      <w:r>
        <w:rPr/>
        <w:t>R.J.</w:t>
      </w:r>
      <w:r>
        <w:rPr>
          <w:spacing w:val="1"/>
        </w:rPr>
        <w:t> </w:t>
      </w:r>
      <w:r>
        <w:rPr/>
        <w:t>(1979).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responsibility: Self-report disclosure as a method of measuring social involvement.</w:t>
      </w:r>
      <w:r>
        <w:rPr>
          <w:spacing w:val="-57"/>
        </w:rPr>
        <w:t> </w:t>
      </w:r>
      <w:r>
        <w:rPr>
          <w:i/>
        </w:rPr>
        <w:t>Academy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Management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22,</w:t>
      </w:r>
      <w:r>
        <w:rPr>
          <w:spacing w:val="-1"/>
        </w:rPr>
        <w:t> </w:t>
      </w:r>
      <w:r>
        <w:rPr/>
        <w:t>501-515.</w:t>
      </w:r>
    </w:p>
    <w:p>
      <w:pPr>
        <w:pStyle w:val="BodyText"/>
        <w:spacing w:before="7"/>
        <w:rPr>
          <w:sz w:val="21"/>
        </w:rPr>
      </w:pPr>
    </w:p>
    <w:p>
      <w:pPr>
        <w:spacing w:line="276" w:lineRule="auto" w:before="1"/>
        <w:ind w:left="2089" w:right="1213" w:hanging="721"/>
        <w:jc w:val="both"/>
        <w:rPr>
          <w:sz w:val="24"/>
        </w:rPr>
      </w:pPr>
      <w:r>
        <w:rPr>
          <w:sz w:val="24"/>
        </w:rPr>
        <w:t>Abdur-Rouf, Md (2011) The Corporate Social Responsibility Disclosure: A Study of listed</w:t>
      </w:r>
      <w:r>
        <w:rPr>
          <w:spacing w:val="-57"/>
          <w:sz w:val="24"/>
        </w:rPr>
        <w:t> </w:t>
      </w:r>
      <w:r>
        <w:rPr>
          <w:sz w:val="24"/>
        </w:rPr>
        <w:t>companies in Bangladesh: </w:t>
      </w:r>
      <w:r>
        <w:rPr>
          <w:i/>
          <w:sz w:val="24"/>
        </w:rPr>
        <w:t>Business and Economics Research Journal</w:t>
      </w:r>
      <w:r>
        <w:rPr>
          <w:sz w:val="24"/>
        </w:rPr>
        <w:t>, 2(3): 19 –</w:t>
      </w:r>
      <w:r>
        <w:rPr>
          <w:spacing w:val="1"/>
          <w:sz w:val="24"/>
        </w:rPr>
        <w:t> </w:t>
      </w:r>
      <w:r>
        <w:rPr>
          <w:sz w:val="24"/>
        </w:rPr>
        <w:t>32.</w:t>
      </w:r>
    </w:p>
    <w:p>
      <w:pPr>
        <w:pStyle w:val="BodyText"/>
        <w:spacing w:line="276" w:lineRule="auto" w:before="200"/>
        <w:ind w:left="2089" w:right="1922" w:hanging="721"/>
      </w:pPr>
      <w:r>
        <w:rPr/>
        <w:t>Accountingtools</w:t>
      </w:r>
      <w:r>
        <w:rPr>
          <w:spacing w:val="-1"/>
        </w:rPr>
        <w:t> </w:t>
      </w:r>
      <w:r>
        <w:rPr/>
        <w:t>(2018)</w:t>
      </w:r>
      <w:r>
        <w:rPr>
          <w:spacing w:val="2"/>
        </w:rPr>
        <w:t> </w:t>
      </w:r>
      <w:r>
        <w:rPr/>
        <w:t>Profit</w:t>
      </w:r>
      <w:r>
        <w:rPr>
          <w:spacing w:val="6"/>
        </w:rPr>
        <w:t> </w:t>
      </w:r>
      <w:r>
        <w:rPr/>
        <w:t>Formula.</w:t>
      </w:r>
      <w:r>
        <w:rPr>
          <w:spacing w:val="8"/>
        </w:rPr>
        <w:t> </w:t>
      </w:r>
      <w:r>
        <w:rPr/>
        <w:t>Available at</w:t>
      </w:r>
      <w:r>
        <w:rPr>
          <w:spacing w:val="1"/>
        </w:rPr>
        <w:t> </w:t>
      </w:r>
      <w:hyperlink r:id="rId11">
        <w:r>
          <w:rPr>
            <w:color w:val="0462C1"/>
            <w:u w:val="single" w:color="0462C1"/>
          </w:rPr>
          <w:t>https://www.accountingtools.com/articles/profitformula/htm</w:t>
        </w:r>
        <w:r>
          <w:rPr>
            <w:color w:val="0462C1"/>
          </w:rPr>
          <w:t> </w:t>
        </w:r>
      </w:hyperlink>
      <w:r>
        <w:rPr/>
        <w:t>accessed on 12</w:t>
      </w:r>
      <w:r>
        <w:rPr>
          <w:spacing w:val="-58"/>
        </w:rPr>
        <w:t> </w:t>
      </w:r>
      <w:r>
        <w:rPr/>
        <w:t>August</w:t>
      </w:r>
      <w:r>
        <w:rPr>
          <w:spacing w:val="6"/>
        </w:rPr>
        <w:t> </w:t>
      </w:r>
      <w:r>
        <w:rPr/>
        <w:t>2019.</w:t>
      </w:r>
    </w:p>
    <w:p>
      <w:pPr>
        <w:pStyle w:val="BodyText"/>
        <w:spacing w:line="276" w:lineRule="auto" w:before="200"/>
        <w:ind w:left="2089" w:right="1213" w:hanging="721"/>
        <w:jc w:val="both"/>
      </w:pPr>
      <w:r>
        <w:rPr/>
        <w:t>Ackerman,</w:t>
      </w:r>
      <w:r>
        <w:rPr>
          <w:spacing w:val="1"/>
        </w:rPr>
        <w:t> </w:t>
      </w:r>
      <w:r>
        <w:rPr/>
        <w:t>R.W.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Bauer,</w:t>
      </w:r>
      <w:r>
        <w:rPr>
          <w:spacing w:val="1"/>
        </w:rPr>
        <w:t> </w:t>
      </w:r>
      <w:r>
        <w:rPr/>
        <w:t>R.A.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Responsiveness.</w:t>
      </w:r>
      <w:r>
        <w:rPr>
          <w:spacing w:val="1"/>
        </w:rPr>
        <w:t> </w:t>
      </w:r>
      <w:r>
        <w:rPr/>
        <w:t>Reston</w:t>
      </w:r>
      <w:r>
        <w:rPr>
          <w:spacing w:val="1"/>
        </w:rPr>
        <w:t> </w:t>
      </w:r>
      <w:r>
        <w:rPr/>
        <w:t>Publishing,</w:t>
      </w:r>
      <w:r>
        <w:rPr>
          <w:spacing w:val="2"/>
        </w:rPr>
        <w:t> </w:t>
      </w:r>
      <w:r>
        <w:rPr/>
        <w:t>Reston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References –</w:t>
      </w:r>
      <w:r>
        <w:rPr>
          <w:spacing w:val="1"/>
        </w:rPr>
        <w:t> </w:t>
      </w:r>
      <w:r>
        <w:rPr/>
        <w:t>Scientific Research</w:t>
      </w:r>
      <w:r>
        <w:rPr>
          <w:spacing w:val="-4"/>
        </w:rPr>
        <w:t> </w:t>
      </w:r>
      <w:r>
        <w:rPr/>
        <w:t>Publishing.</w:t>
      </w:r>
    </w:p>
    <w:p>
      <w:pPr>
        <w:spacing w:line="276" w:lineRule="auto" w:before="201"/>
        <w:ind w:left="2089" w:right="1226" w:hanging="721"/>
        <w:jc w:val="both"/>
        <w:rPr>
          <w:sz w:val="24"/>
        </w:rPr>
      </w:pPr>
      <w:r>
        <w:rPr>
          <w:sz w:val="24"/>
        </w:rPr>
        <w:t>Adam,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(1991)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indicators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business.</w:t>
      </w:r>
      <w:r>
        <w:rPr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Association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Chartered Accountants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2(A): 14.</w:t>
      </w:r>
    </w:p>
    <w:p>
      <w:pPr>
        <w:pStyle w:val="BodyText"/>
        <w:spacing w:line="276" w:lineRule="auto" w:before="200"/>
        <w:ind w:left="2089" w:right="1219" w:hanging="721"/>
        <w:jc w:val="both"/>
      </w:pPr>
      <w:r>
        <w:rPr/>
        <w:t>Adegbuji .V.F. (2015). Forensic Accountant: A Panacea for the Management of Fraud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61"/>
        </w:rPr>
        <w:t> </w:t>
      </w:r>
      <w:r>
        <w:rPr/>
        <w:t>Banks.</w:t>
      </w:r>
      <w:r>
        <w:rPr>
          <w:spacing w:val="1"/>
        </w:rPr>
        <w:t> </w:t>
      </w:r>
      <w:r>
        <w:rPr/>
        <w:t>Unpublished Thesis in the Department of Accounting and Finance, Delta State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Abraka.</w:t>
      </w:r>
    </w:p>
    <w:p>
      <w:pPr>
        <w:pStyle w:val="BodyText"/>
        <w:spacing w:line="276" w:lineRule="auto" w:before="200"/>
        <w:ind w:left="2089" w:right="1216" w:hanging="721"/>
        <w:jc w:val="both"/>
      </w:pPr>
      <w:r>
        <w:rPr/>
        <w:t>Adeyemi,</w:t>
      </w:r>
      <w:r>
        <w:rPr>
          <w:spacing w:val="1"/>
        </w:rPr>
        <w:t> </w:t>
      </w:r>
      <w:r>
        <w:rPr/>
        <w:t>T.O. (2016) Internal Financial Reporting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Adoption and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 Nigerian Non-Financial</w:t>
      </w:r>
      <w:r>
        <w:rPr>
          <w:spacing w:val="1"/>
        </w:rPr>
        <w:t> </w:t>
      </w:r>
      <w:r>
        <w:rPr/>
        <w:t>Quoted Companies.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 28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2"/>
          <w:vertAlign w:val="baseline"/>
        </w:rPr>
        <w:t> </w:t>
      </w:r>
      <w:r>
        <w:rPr>
          <w:vertAlign w:val="baseline"/>
        </w:rPr>
        <w:t>2017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hyperlink r:id="rId12">
        <w:r>
          <w:rPr>
            <w:color w:val="0462C1"/>
            <w:u w:val="single" w:color="0462C1"/>
            <w:vertAlign w:val="baseline"/>
          </w:rPr>
          <w:t>http://www.kubanni.abu.edu.ng</w:t>
        </w:r>
        <w:r>
          <w:rPr>
            <w:vertAlign w:val="baseline"/>
          </w:rPr>
          <w:t>,</w:t>
        </w:r>
        <w:r>
          <w:rPr>
            <w:spacing w:val="7"/>
            <w:vertAlign w:val="baseline"/>
          </w:rPr>
          <w:t> </w:t>
        </w:r>
      </w:hyperlink>
      <w:r>
        <w:rPr>
          <w:vertAlign w:val="baseline"/>
        </w:rPr>
        <w:t>jspui,</w:t>
      </w:r>
      <w:r>
        <w:rPr>
          <w:spacing w:val="5"/>
          <w:vertAlign w:val="baseline"/>
        </w:rPr>
        <w:t> </w:t>
      </w:r>
      <w:r>
        <w:rPr>
          <w:vertAlign w:val="baseline"/>
        </w:rPr>
        <w:t>bitstream.</w:t>
      </w:r>
    </w:p>
    <w:p>
      <w:pPr>
        <w:spacing w:after="0" w:line="276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76" w:lineRule="auto" w:before="63"/>
        <w:ind w:left="2089" w:right="1226" w:hanging="721"/>
        <w:jc w:val="both"/>
      </w:pPr>
      <w:r>
        <w:rPr/>
        <w:t>Adina, D. &amp; Dumitru, C.O. (2017) CSR and Company’s Stock Price: A Comparative</w:t>
      </w:r>
      <w:r>
        <w:rPr>
          <w:spacing w:val="1"/>
        </w:rPr>
        <w:t> </w:t>
      </w:r>
      <w:r>
        <w:rPr/>
        <w:t>Evidence</w:t>
      </w:r>
      <w:r>
        <w:rPr>
          <w:spacing w:val="4"/>
        </w:rPr>
        <w:t> </w:t>
      </w:r>
      <w:r>
        <w:rPr/>
        <w:t>from</w:t>
      </w:r>
      <w:r>
        <w:rPr>
          <w:spacing w:val="-8"/>
        </w:rPr>
        <w:t> </w:t>
      </w:r>
      <w:r>
        <w:rPr/>
        <w:t>Bucharest</w:t>
      </w:r>
      <w:r>
        <w:rPr>
          <w:spacing w:val="6"/>
        </w:rPr>
        <w:t> </w:t>
      </w:r>
      <w:r>
        <w:rPr/>
        <w:t>Stock</w:t>
      </w:r>
      <w:r>
        <w:rPr>
          <w:spacing w:val="-4"/>
        </w:rPr>
        <w:t> </w:t>
      </w:r>
      <w:r>
        <w:rPr/>
        <w:t>Exchange.</w:t>
      </w:r>
      <w:r>
        <w:rPr>
          <w:spacing w:val="3"/>
        </w:rPr>
        <w:t> </w:t>
      </w:r>
      <w:r>
        <w:rPr/>
        <w:t>EuroEconomica,</w:t>
      </w:r>
      <w:r>
        <w:rPr>
          <w:spacing w:val="3"/>
        </w:rPr>
        <w:t> </w:t>
      </w:r>
      <w:r>
        <w:rPr/>
        <w:t>36(1).</w:t>
      </w:r>
    </w:p>
    <w:p>
      <w:pPr>
        <w:pStyle w:val="BodyText"/>
        <w:spacing w:line="276" w:lineRule="auto" w:before="201"/>
        <w:ind w:left="2089" w:right="1221" w:hanging="721"/>
        <w:jc w:val="both"/>
      </w:pPr>
      <w:r>
        <w:rPr/>
        <w:t>Aguilera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Rupp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multi-level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Academy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Review,</w:t>
      </w:r>
      <w:r>
        <w:rPr>
          <w:spacing w:val="3"/>
        </w:rPr>
        <w:t> </w:t>
      </w:r>
      <w:r>
        <w:rPr/>
        <w:t>16:</w:t>
      </w:r>
      <w:r>
        <w:rPr>
          <w:spacing w:val="2"/>
        </w:rPr>
        <w:t> </w:t>
      </w:r>
      <w:r>
        <w:rPr/>
        <w:t>691-71.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37" w:lineRule="auto"/>
        <w:ind w:left="2089" w:right="1220" w:hanging="721"/>
        <w:jc w:val="both"/>
      </w:pPr>
      <w:r>
        <w:rPr/>
        <w:t>Aguilera, R.V., Rupp, D.E., Williams, C.A., &amp; Ganapathi, J. (2007). Putting the S back 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multilevel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organizations.</w:t>
      </w:r>
      <w:r>
        <w:rPr>
          <w:spacing w:val="5"/>
        </w:rPr>
        <w:t> </w:t>
      </w:r>
      <w:r>
        <w:rPr>
          <w:i/>
        </w:rPr>
        <w:t>Academy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-2"/>
        </w:rPr>
        <w:t> </w:t>
      </w:r>
      <w:r>
        <w:rPr>
          <w:i/>
        </w:rPr>
        <w:t>Review,</w:t>
      </w:r>
      <w:r>
        <w:rPr>
          <w:i/>
          <w:spacing w:val="7"/>
        </w:rPr>
        <w:t> </w:t>
      </w:r>
      <w:r>
        <w:rPr/>
        <w:t>32(3),</w:t>
      </w:r>
      <w:r>
        <w:rPr>
          <w:spacing w:val="-2"/>
        </w:rPr>
        <w:t> </w:t>
      </w:r>
      <w:r>
        <w:rPr/>
        <w:t>836-863.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37" w:lineRule="auto"/>
        <w:ind w:left="2089" w:right="1224" w:hanging="721"/>
        <w:jc w:val="both"/>
      </w:pPr>
      <w:r>
        <w:rPr/>
        <w:t>Ahmed,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Henry,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Conservatism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2"/>
        </w:rPr>
        <w:t> </w:t>
      </w:r>
      <w:r>
        <w:rPr/>
        <w:t>mechanisms by</w:t>
      </w:r>
      <w:r>
        <w:rPr>
          <w:spacing w:val="-6"/>
        </w:rPr>
        <w:t> </w:t>
      </w:r>
      <w:r>
        <w:rPr/>
        <w:t>Australian</w:t>
      </w:r>
      <w:r>
        <w:rPr>
          <w:spacing w:val="-2"/>
        </w:rPr>
        <w:t> </w:t>
      </w:r>
      <w:r>
        <w:rPr/>
        <w:t>firms. Accounting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amp;</w:t>
      </w:r>
      <w:r>
        <w:rPr>
          <w:spacing w:val="-6"/>
        </w:rPr>
        <w:t> </w:t>
      </w:r>
      <w:r>
        <w:rPr/>
        <w:t>Finance, 52(3).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2089" w:right="1224" w:hanging="721"/>
        <w:jc w:val="both"/>
      </w:pPr>
      <w:r>
        <w:rPr/>
        <w:t>Akindele, R.I. &amp; Nassan M.R. (1997) Research Methodology: An introduction Nigeria</w:t>
      </w:r>
      <w:r>
        <w:rPr>
          <w:spacing w:val="1"/>
        </w:rPr>
        <w:t> </w:t>
      </w:r>
      <w:r>
        <w:rPr/>
        <w:t>Angelic Publisher</w:t>
      </w:r>
      <w:r>
        <w:rPr>
          <w:spacing w:val="3"/>
        </w:rPr>
        <w:t> </w:t>
      </w:r>
      <w:r>
        <w:rPr/>
        <w:t>Limited,</w:t>
      </w:r>
      <w:r>
        <w:rPr>
          <w:spacing w:val="4"/>
        </w:rPr>
        <w:t> </w:t>
      </w:r>
      <w:r>
        <w:rPr/>
        <w:t>Lagos.</w:t>
      </w:r>
    </w:p>
    <w:p>
      <w:pPr>
        <w:pStyle w:val="BodyText"/>
        <w:rPr>
          <w:sz w:val="26"/>
        </w:rPr>
      </w:pPr>
    </w:p>
    <w:p>
      <w:pPr>
        <w:spacing w:line="276" w:lineRule="auto" w:before="228"/>
        <w:ind w:left="2089" w:right="1227" w:hanging="721"/>
        <w:jc w:val="both"/>
        <w:rPr>
          <w:sz w:val="24"/>
        </w:rPr>
      </w:pPr>
      <w:r>
        <w:rPr>
          <w:sz w:val="24"/>
        </w:rPr>
        <w:t>Alchian, A.A. &amp; Demsetz, H. (1972) Agency problems and the theory of the firm. EF</w:t>
      </w:r>
      <w:r>
        <w:rPr>
          <w:spacing w:val="1"/>
          <w:sz w:val="24"/>
        </w:rPr>
        <w:t> </w:t>
      </w:r>
      <w:r>
        <w:rPr>
          <w:sz w:val="24"/>
        </w:rPr>
        <w:t>Fama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1980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journals.uchicago.edu</w:t>
      </w:r>
      <w:r>
        <w:rPr>
          <w:sz w:val="24"/>
        </w:rPr>
        <w:t>.</w:t>
      </w:r>
    </w:p>
    <w:p>
      <w:pPr>
        <w:spacing w:line="278" w:lineRule="auto" w:before="196"/>
        <w:ind w:left="2089" w:right="1221" w:hanging="721"/>
        <w:jc w:val="both"/>
        <w:rPr>
          <w:sz w:val="24"/>
        </w:rPr>
      </w:pPr>
      <w:r>
        <w:rPr>
          <w:sz w:val="24"/>
        </w:rPr>
        <w:t>Alexandri, M.B. &amp; Anjani, W.K. (2014) Income Smoothing: Impact Factors, Evidence in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4"/>
          <w:sz w:val="24"/>
        </w:rPr>
        <w:t> </w:t>
      </w:r>
      <w:r>
        <w:rPr>
          <w:sz w:val="24"/>
        </w:rPr>
        <w:t>3(1):</w:t>
      </w:r>
      <w:r>
        <w:rPr>
          <w:spacing w:val="2"/>
          <w:sz w:val="24"/>
        </w:rPr>
        <w:t> </w:t>
      </w:r>
      <w:r>
        <w:rPr>
          <w:sz w:val="24"/>
        </w:rPr>
        <w:t>21-27.</w:t>
      </w:r>
    </w:p>
    <w:p>
      <w:pPr>
        <w:pStyle w:val="BodyText"/>
        <w:spacing w:line="278" w:lineRule="auto" w:before="192"/>
        <w:ind w:left="2089" w:right="1223" w:hanging="721"/>
      </w:pPr>
      <w:r>
        <w:rPr/>
        <w:t>Allen,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(2017)</w:t>
      </w:r>
      <w:r>
        <w:rPr>
          <w:spacing w:val="-7"/>
        </w:rPr>
        <w:t> </w:t>
      </w:r>
      <w:r>
        <w:rPr/>
        <w:t>Content</w:t>
      </w:r>
      <w:r>
        <w:rPr>
          <w:spacing w:val="-3"/>
        </w:rPr>
        <w:t> </w:t>
      </w:r>
      <w:r>
        <w:rPr/>
        <w:t>Analysis: Advantages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Disadvantages.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SAGE</w:t>
      </w:r>
      <w:r>
        <w:rPr>
          <w:spacing w:val="-57"/>
        </w:rPr>
        <w:t> </w:t>
      </w:r>
      <w:r>
        <w:rPr/>
        <w:t>Encyclopedia of Communication Research methods.</w:t>
      </w:r>
      <w:r>
        <w:rPr>
          <w:spacing w:val="1"/>
        </w:rPr>
        <w:t> </w:t>
      </w:r>
      <w:hyperlink r:id="rId13">
        <w:r>
          <w:rPr>
            <w:color w:val="0462C1"/>
            <w:u w:val="single" w:color="0462C1"/>
          </w:rPr>
          <w:t>https://olx.doi.org/10.4135/978148331411.n90</w:t>
        </w:r>
      </w:hyperlink>
      <w:r>
        <w:rPr/>
        <w:t>.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0"/>
        <w:ind w:left="2089" w:right="1225" w:hanging="721"/>
        <w:jc w:val="both"/>
      </w:pPr>
      <w:r>
        <w:rPr/>
        <w:t>Al-Tuwaijri, S.A. Christensen, T.D. &amp; Hughes,</w:t>
      </w:r>
      <w:r>
        <w:rPr>
          <w:spacing w:val="1"/>
        </w:rPr>
        <w:t> </w:t>
      </w:r>
      <w:r>
        <w:rPr/>
        <w:t>K. (2004). Environmental Disclosure,</w:t>
      </w:r>
      <w:r>
        <w:rPr>
          <w:spacing w:val="1"/>
        </w:rPr>
        <w:t> </w:t>
      </w:r>
      <w:r>
        <w:rPr/>
        <w:t>Environmental Performance &amp; Economic Performance: A Simultaneous Equation</w:t>
      </w:r>
      <w:r>
        <w:rPr>
          <w:spacing w:val="1"/>
        </w:rPr>
        <w:t> </w:t>
      </w:r>
      <w:r>
        <w:rPr/>
        <w:t>Approach.</w:t>
      </w:r>
      <w:r>
        <w:rPr>
          <w:spacing w:val="4"/>
        </w:rPr>
        <w:t> </w:t>
      </w:r>
      <w:r>
        <w:rPr>
          <w:i/>
        </w:rPr>
        <w:t>Accounting</w:t>
      </w:r>
      <w:r>
        <w:rPr>
          <w:i/>
          <w:spacing w:val="1"/>
        </w:rPr>
        <w:t> </w:t>
      </w:r>
      <w:r>
        <w:rPr>
          <w:i/>
        </w:rPr>
        <w:t>Organization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Society,</w:t>
      </w:r>
      <w:r>
        <w:rPr>
          <w:i/>
          <w:spacing w:val="2"/>
        </w:rPr>
        <w:t> </w:t>
      </w:r>
      <w:r>
        <w:rPr/>
        <w:t>29(5-6)447-471.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2089" w:right="1214" w:hanging="721"/>
        <w:jc w:val="both"/>
        <w:rPr>
          <w:sz w:val="24"/>
        </w:rPr>
      </w:pPr>
      <w:r>
        <w:rPr>
          <w:sz w:val="24"/>
        </w:rPr>
        <w:t>Amole, B.B., Adebiyi, S.O., &amp; Awolaja, A.M., (2012), Corporate social responsibility and</w:t>
      </w:r>
      <w:r>
        <w:rPr>
          <w:spacing w:val="-57"/>
          <w:sz w:val="24"/>
        </w:rPr>
        <w:t> </w:t>
      </w:r>
      <w:r>
        <w:rPr>
          <w:sz w:val="24"/>
        </w:rPr>
        <w:t>profitability in Nigeria banks: A causal relationship. </w:t>
      </w:r>
      <w:r>
        <w:rPr>
          <w:i/>
          <w:sz w:val="24"/>
        </w:rPr>
        <w:t>Research journal of finance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3(1),</w:t>
      </w:r>
      <w:r>
        <w:rPr>
          <w:spacing w:val="4"/>
          <w:sz w:val="24"/>
        </w:rPr>
        <w:t> </w:t>
      </w:r>
      <w:r>
        <w:rPr>
          <w:sz w:val="24"/>
        </w:rPr>
        <w:t>pp</w:t>
      </w:r>
      <w:r>
        <w:rPr>
          <w:spacing w:val="-3"/>
          <w:sz w:val="24"/>
        </w:rPr>
        <w:t> </w:t>
      </w:r>
      <w:r>
        <w:rPr>
          <w:sz w:val="24"/>
        </w:rPr>
        <w:t>6-17.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368"/>
        <w:jc w:val="both"/>
      </w:pPr>
      <w:r>
        <w:rPr/>
        <w:t>Ancrum,</w:t>
      </w:r>
      <w:r>
        <w:rPr>
          <w:spacing w:val="-1"/>
        </w:rPr>
        <w:t> </w:t>
      </w:r>
      <w:r>
        <w:rPr/>
        <w:t>R., (2006).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principal’s</w:t>
      </w:r>
      <w:r>
        <w:rPr>
          <w:spacing w:val="-5"/>
        </w:rPr>
        <w:t> </w:t>
      </w:r>
      <w:r>
        <w:rPr/>
        <w:t>principles. Financial</w:t>
      </w:r>
      <w:r>
        <w:rPr>
          <w:spacing w:val="-7"/>
        </w:rPr>
        <w:t> </w:t>
      </w:r>
      <w:r>
        <w:rPr/>
        <w:t>Management:</w:t>
      </w:r>
      <w:r>
        <w:rPr>
          <w:spacing w:val="-2"/>
        </w:rPr>
        <w:t> </w:t>
      </w:r>
      <w:r>
        <w:rPr/>
        <w:t>57-58.</w:t>
      </w:r>
    </w:p>
    <w:p>
      <w:pPr>
        <w:pStyle w:val="BodyText"/>
      </w:pPr>
    </w:p>
    <w:p>
      <w:pPr>
        <w:pStyle w:val="BodyText"/>
        <w:ind w:left="2089" w:right="1213" w:hanging="721"/>
        <w:jc w:val="both"/>
      </w:pPr>
      <w:r>
        <w:rPr/>
        <w:t>Anderson,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Frankle,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(1980).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reporting: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iso-beta</w:t>
      </w:r>
      <w:r>
        <w:rPr>
          <w:spacing w:val="1"/>
        </w:rPr>
        <w:t> </w:t>
      </w:r>
      <w:r>
        <w:rPr/>
        <w:t>portfolio</w:t>
      </w:r>
      <w:r>
        <w:rPr>
          <w:spacing w:val="5"/>
        </w:rPr>
        <w:t> </w:t>
      </w:r>
      <w:r>
        <w:rPr/>
        <w:t>analysis.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Review,</w:t>
      </w:r>
      <w:r>
        <w:rPr>
          <w:spacing w:val="3"/>
        </w:rPr>
        <w:t> </w:t>
      </w:r>
      <w:r>
        <w:rPr/>
        <w:t>55(3),</w:t>
      </w:r>
      <w:r>
        <w:rPr>
          <w:spacing w:val="-6"/>
        </w:rPr>
        <w:t> </w:t>
      </w:r>
      <w:r>
        <w:rPr/>
        <w:t>467-479.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1"/>
        <w:ind w:left="2089" w:right="1216" w:hanging="721"/>
        <w:jc w:val="both"/>
        <w:rPr>
          <w:sz w:val="24"/>
        </w:rPr>
      </w:pPr>
      <w:r>
        <w:rPr>
          <w:sz w:val="24"/>
        </w:rPr>
        <w:t>Anderson, R.C., Mansi, S.A. &amp; Reeb, D.M. (2004) Board Characteristics, Accounting</w:t>
      </w:r>
      <w:r>
        <w:rPr>
          <w:spacing w:val="1"/>
          <w:sz w:val="24"/>
        </w:rPr>
        <w:t> </w:t>
      </w:r>
      <w:r>
        <w:rPr>
          <w:sz w:val="24"/>
        </w:rPr>
        <w:t>Report Integrity, and the Cost of Debt. </w:t>
      </w:r>
      <w:r>
        <w:rPr>
          <w:i/>
          <w:sz w:val="24"/>
        </w:rPr>
        <w:t>Journal of Accounting and Economics,</w:t>
      </w:r>
      <w:r>
        <w:rPr>
          <w:i/>
          <w:spacing w:val="1"/>
          <w:sz w:val="24"/>
        </w:rPr>
        <w:t> </w:t>
      </w:r>
      <w:r>
        <w:rPr>
          <w:sz w:val="24"/>
        </w:rPr>
        <w:t>37(2):</w:t>
      </w:r>
      <w:r>
        <w:rPr>
          <w:spacing w:val="1"/>
          <w:sz w:val="24"/>
        </w:rPr>
        <w:t> </w:t>
      </w:r>
      <w:r>
        <w:rPr>
          <w:sz w:val="24"/>
        </w:rPr>
        <w:t>315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342.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51" w:lineRule="auto"/>
        <w:ind w:left="1368" w:right="2543"/>
        <w:jc w:val="both"/>
      </w:pPr>
      <w:r>
        <w:rPr/>
        <w:t>Ang, R. (2001) Buku Pintar Pasar Modal Indonesia. Media Soft Indonesia.</w:t>
      </w:r>
      <w:r>
        <w:rPr>
          <w:spacing w:val="1"/>
        </w:rPr>
        <w:t> </w:t>
      </w:r>
      <w:r>
        <w:rPr/>
        <w:t>Anheier,</w:t>
      </w:r>
      <w:r>
        <w:rPr>
          <w:spacing w:val="-2"/>
        </w:rPr>
        <w:t> </w:t>
      </w:r>
      <w:r>
        <w:rPr/>
        <w:t>H.K.</w:t>
      </w:r>
      <w:r>
        <w:rPr>
          <w:spacing w:val="-1"/>
        </w:rPr>
        <w:t> </w:t>
      </w:r>
      <w:r>
        <w:rPr/>
        <w:t>&amp;</w:t>
      </w:r>
      <w:r>
        <w:rPr>
          <w:spacing w:val="-8"/>
        </w:rPr>
        <w:t> </w:t>
      </w:r>
      <w:r>
        <w:rPr/>
        <w:t>Leat,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(2006). Creative</w:t>
      </w:r>
      <w:r>
        <w:rPr>
          <w:spacing w:val="-4"/>
        </w:rPr>
        <w:t> </w:t>
      </w:r>
      <w:r>
        <w:rPr/>
        <w:t>Philanthropy</w:t>
      </w:r>
      <w:r>
        <w:rPr>
          <w:i/>
        </w:rPr>
        <w:t>.</w:t>
      </w:r>
      <w:r>
        <w:rPr>
          <w:i/>
          <w:spacing w:val="-1"/>
        </w:rPr>
        <w:t> </w:t>
      </w:r>
      <w:r>
        <w:rPr/>
        <w:t>London:</w:t>
      </w:r>
      <w:r>
        <w:rPr>
          <w:spacing w:val="-4"/>
        </w:rPr>
        <w:t> </w:t>
      </w:r>
      <w:r>
        <w:rPr/>
        <w:t>Routledge.</w:t>
      </w:r>
    </w:p>
    <w:p>
      <w:pPr>
        <w:spacing w:after="0" w:line="451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63"/>
        <w:ind w:left="1368"/>
      </w:pPr>
      <w:r>
        <w:rPr/>
        <w:t>Anwar</w:t>
      </w:r>
      <w:r>
        <w:rPr>
          <w:spacing w:val="30"/>
        </w:rPr>
        <w:t> </w:t>
      </w:r>
      <w:r>
        <w:rPr/>
        <w:t>S.</w:t>
      </w:r>
      <w:r>
        <w:rPr>
          <w:spacing w:val="32"/>
        </w:rPr>
        <w:t> </w:t>
      </w:r>
      <w:r>
        <w:rPr/>
        <w:t>(2005)</w:t>
      </w:r>
      <w:r>
        <w:rPr>
          <w:spacing w:val="30"/>
        </w:rPr>
        <w:t> </w:t>
      </w:r>
      <w:r>
        <w:rPr/>
        <w:t>Regional</w:t>
      </w:r>
      <w:r>
        <w:rPr>
          <w:spacing w:val="20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Growth:</w:t>
      </w:r>
      <w:r>
        <w:rPr>
          <w:spacing w:val="30"/>
        </w:rPr>
        <w:t> </w:t>
      </w:r>
      <w:r>
        <w:rPr/>
        <w:t>An</w:t>
      </w:r>
      <w:r>
        <w:rPr>
          <w:spacing w:val="23"/>
        </w:rPr>
        <w:t> </w:t>
      </w:r>
      <w:r>
        <w:rPr/>
        <w:t>Evaluation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Northern</w:t>
      </w:r>
      <w:r>
        <w:rPr>
          <w:spacing w:val="24"/>
        </w:rPr>
        <w:t> </w:t>
      </w:r>
      <w:r>
        <w:rPr/>
        <w:t>Territory.</w:t>
      </w:r>
    </w:p>
    <w:p>
      <w:pPr>
        <w:spacing w:before="41"/>
        <w:ind w:left="671" w:right="1215" w:firstLine="0"/>
        <w:jc w:val="center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papers: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24(3).</w:t>
      </w:r>
    </w:p>
    <w:p>
      <w:pPr>
        <w:pStyle w:val="BodyText"/>
        <w:spacing w:before="5"/>
      </w:pPr>
    </w:p>
    <w:p>
      <w:pPr>
        <w:pStyle w:val="BodyText"/>
        <w:spacing w:line="276" w:lineRule="auto" w:before="1"/>
        <w:ind w:left="2089" w:right="1215" w:hanging="721"/>
        <w:jc w:val="both"/>
      </w:pPr>
      <w:r>
        <w:rPr/>
        <w:t>Archer, D. (2005) Indigenous employment and labour shortages in mining. Proceedings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Alice</w:t>
      </w:r>
      <w:r>
        <w:rPr>
          <w:spacing w:val="1"/>
        </w:rPr>
        <w:t> </w:t>
      </w:r>
      <w:r>
        <w:rPr/>
        <w:t>Springs: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">
        <w:r>
          <w:rPr>
            <w:color w:val="0462C1"/>
            <w:u w:val="single" w:color="0462C1"/>
          </w:rPr>
          <w:t>http://www.minerals.org.au/_data/assets/pdf_file/10937/Archer_Daniel_9B2.pdf</w:t>
        </w:r>
      </w:hyperlink>
    </w:p>
    <w:p>
      <w:pPr>
        <w:pStyle w:val="BodyText"/>
        <w:spacing w:line="280" w:lineRule="auto" w:before="199"/>
        <w:ind w:left="2089" w:right="1223" w:hanging="721"/>
        <w:jc w:val="both"/>
      </w:pPr>
      <w:r>
        <w:rPr/>
        <w:t>Archic, B.C. (1991) The pyramid of Corporate Social Responsibility: Towards the Moral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Organizational</w:t>
      </w:r>
      <w:r>
        <w:rPr>
          <w:spacing w:val="-9"/>
        </w:rPr>
        <w:t> </w:t>
      </w:r>
      <w:r>
        <w:rPr/>
        <w:t>Stakeholders.</w:t>
      </w:r>
      <w:r>
        <w:rPr>
          <w:spacing w:val="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Horizons,</w:t>
      </w:r>
      <w:r>
        <w:rPr>
          <w:spacing w:val="2"/>
        </w:rPr>
        <w:t> </w:t>
      </w:r>
      <w:r>
        <w:rPr/>
        <w:t>August,</w:t>
      </w:r>
      <w:r>
        <w:rPr>
          <w:spacing w:val="2"/>
        </w:rPr>
        <w:t> </w:t>
      </w:r>
      <w:r>
        <w:rPr/>
        <w:t>2009.</w:t>
      </w:r>
    </w:p>
    <w:p>
      <w:pPr>
        <w:pStyle w:val="BodyText"/>
        <w:spacing w:line="278" w:lineRule="auto" w:before="190"/>
        <w:ind w:left="2089" w:right="1214" w:hanging="721"/>
        <w:jc w:val="both"/>
      </w:pPr>
      <w:r>
        <w:rPr/>
        <w:t>Arellano, M., &amp; Bond, S. (1991) Some tests of specification for panel data: Monte Carlo</w:t>
      </w:r>
      <w:r>
        <w:rPr>
          <w:spacing w:val="1"/>
        </w:rPr>
        <w:t> </w:t>
      </w:r>
      <w:r>
        <w:rPr/>
        <w:t>evidence and an application to employment equations. </w:t>
      </w:r>
      <w:r>
        <w:rPr>
          <w:i/>
        </w:rPr>
        <w:t>Review of Economic Studies</w:t>
      </w:r>
      <w:r>
        <w:rPr>
          <w:i/>
          <w:spacing w:val="-57"/>
        </w:rPr>
        <w:t> </w:t>
      </w:r>
      <w:r>
        <w:rPr/>
        <w:t>58:</w:t>
      </w:r>
      <w:r>
        <w:rPr>
          <w:spacing w:val="2"/>
        </w:rPr>
        <w:t> </w:t>
      </w:r>
      <w:r>
        <w:rPr/>
        <w:t>277–297.</w:t>
      </w:r>
    </w:p>
    <w:p>
      <w:pPr>
        <w:pStyle w:val="BodyText"/>
        <w:spacing w:line="276" w:lineRule="auto" w:before="192"/>
        <w:ind w:left="2089" w:right="1211" w:hanging="721"/>
        <w:jc w:val="both"/>
      </w:pPr>
      <w:r>
        <w:rPr/>
        <w:t>Ashari,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Koh,</w:t>
      </w:r>
      <w:r>
        <w:rPr>
          <w:spacing w:val="1"/>
        </w:rPr>
        <w:t> </w:t>
      </w:r>
      <w:r>
        <w:rPr/>
        <w:t>H.C.,</w:t>
      </w:r>
      <w:r>
        <w:rPr>
          <w:spacing w:val="1"/>
        </w:rPr>
        <w:t> </w:t>
      </w:r>
      <w:r>
        <w:rPr/>
        <w:t>Tan,</w:t>
      </w:r>
      <w:r>
        <w:rPr>
          <w:spacing w:val="1"/>
        </w:rPr>
        <w:t> </w:t>
      </w:r>
      <w:r>
        <w:rPr/>
        <w:t>S.L.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Wong,</w:t>
      </w:r>
      <w:r>
        <w:rPr>
          <w:spacing w:val="1"/>
        </w:rPr>
        <w:t> </w:t>
      </w:r>
      <w:r>
        <w:rPr/>
        <w:t>W.H.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affecting</w:t>
      </w:r>
      <w:r>
        <w:rPr>
          <w:spacing w:val="60"/>
        </w:rPr>
        <w:t> </w:t>
      </w:r>
      <w:r>
        <w:rPr/>
        <w:t>income</w:t>
      </w:r>
      <w:r>
        <w:rPr>
          <w:spacing w:val="1"/>
        </w:rPr>
        <w:t> </w:t>
      </w:r>
      <w:r>
        <w:rPr/>
        <w:t>smoothing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Singapore.</w:t>
      </w:r>
      <w:r>
        <w:rPr>
          <w:spacing w:val="1"/>
        </w:rPr>
        <w:t> </w:t>
      </w:r>
      <w:r>
        <w:rPr>
          <w:i/>
        </w:rPr>
        <w:t>Accounting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/>
        <w:t>24(96):</w:t>
      </w:r>
      <w:r>
        <w:rPr>
          <w:spacing w:val="1"/>
        </w:rPr>
        <w:t> </w:t>
      </w:r>
      <w:r>
        <w:rPr/>
        <w:t>291-301.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2017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15">
        <w:r>
          <w:rPr>
            <w:color w:val="0462C1"/>
            <w:u w:val="single" w:color="0462C1"/>
            <w:vertAlign w:val="baseline"/>
          </w:rPr>
          <w:t>http://www.dx.doi.org/10.1080/00014788.1994/9729488</w:t>
        </w:r>
      </w:hyperlink>
      <w:r>
        <w:rPr>
          <w:vertAlign w:val="baseline"/>
        </w:rPr>
        <w:t>.</w:t>
      </w:r>
    </w:p>
    <w:p>
      <w:pPr>
        <w:pStyle w:val="BodyText"/>
        <w:spacing w:before="199"/>
        <w:ind w:left="1368"/>
      </w:pPr>
      <w:r>
        <w:rPr/>
        <w:t>Asika, A.</w:t>
      </w:r>
      <w:r>
        <w:rPr>
          <w:spacing w:val="1"/>
        </w:rPr>
        <w:t> </w:t>
      </w:r>
      <w:r>
        <w:rPr/>
        <w:t>(2004) Research</w:t>
      </w:r>
      <w:r>
        <w:rPr>
          <w:spacing w:val="-5"/>
        </w:rPr>
        <w:t> </w:t>
      </w:r>
      <w:r>
        <w:rPr/>
        <w:t>Methodology</w:t>
      </w:r>
      <w:r>
        <w:rPr>
          <w:spacing w:val="-11"/>
        </w:rPr>
        <w:t> </w:t>
      </w:r>
      <w:r>
        <w:rPr/>
        <w:t>&amp;</w:t>
      </w:r>
      <w:r>
        <w:rPr>
          <w:spacing w:val="-5"/>
        </w:rPr>
        <w:t> </w:t>
      </w:r>
      <w:r>
        <w:rPr/>
        <w:t>Design,</w:t>
      </w:r>
      <w:r>
        <w:rPr>
          <w:spacing w:val="1"/>
        </w:rPr>
        <w:t> </w:t>
      </w:r>
      <w:r>
        <w:rPr/>
        <w:t>Alfred</w:t>
      </w:r>
      <w:r>
        <w:rPr>
          <w:spacing w:val="-1"/>
        </w:rPr>
        <w:t> </w:t>
      </w:r>
      <w:r>
        <w:rPr/>
        <w:t>Books</w:t>
      </w:r>
      <w:r>
        <w:rPr>
          <w:spacing w:val="-3"/>
        </w:rPr>
        <w:t> </w:t>
      </w:r>
      <w:r>
        <w:rPr/>
        <w:t>Ltd,</w:t>
      </w:r>
      <w:r>
        <w:rPr>
          <w:spacing w:val="1"/>
        </w:rPr>
        <w:t> </w:t>
      </w:r>
      <w:r>
        <w:rPr/>
        <w:t>Nsukka.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89" w:right="1215" w:hanging="721"/>
        <w:jc w:val="both"/>
      </w:pPr>
      <w:r>
        <w:rPr/>
        <w:t>Aupperle,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Carrol,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Hatfield,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corporate social responsibility and profitability. </w:t>
      </w:r>
      <w:r>
        <w:rPr>
          <w:i/>
        </w:rPr>
        <w:t>Academy 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4"/>
        </w:rPr>
        <w:t> </w:t>
      </w:r>
      <w:r>
        <w:rPr/>
        <w:t>28(2):</w:t>
      </w:r>
      <w:r>
        <w:rPr>
          <w:spacing w:val="2"/>
        </w:rPr>
        <w:t> </w:t>
      </w:r>
      <w:r>
        <w:rPr/>
        <w:t>446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463.</w:t>
      </w:r>
    </w:p>
    <w:p>
      <w:pPr>
        <w:pStyle w:val="BodyText"/>
        <w:spacing w:line="276" w:lineRule="auto" w:before="200"/>
        <w:ind w:left="2089" w:right="1218" w:hanging="721"/>
        <w:jc w:val="both"/>
      </w:pPr>
      <w:r>
        <w:rPr/>
        <w:t>Australian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MCA</w:t>
      </w:r>
      <w:r>
        <w:rPr>
          <w:spacing w:val="1"/>
        </w:rPr>
        <w:t> </w:t>
      </w:r>
      <w:r>
        <w:rPr/>
        <w:t>(Minerals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Australia)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newsletter.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6">
        <w:r>
          <w:rPr>
            <w:color w:val="0462C1"/>
            <w:u w:val="single" w:color="0462C1"/>
          </w:rPr>
          <w:t>http://www.minerals.org.ua/_data/assets/pdf_file/11515/Regional_Partnrships_Mar</w:t>
        </w:r>
      </w:hyperlink>
      <w:r>
        <w:rPr>
          <w:color w:val="0462C1"/>
          <w:spacing w:val="-58"/>
        </w:rPr>
        <w:t> </w:t>
      </w:r>
      <w:hyperlink r:id="rId16">
        <w:r>
          <w:rPr>
            <w:color w:val="0462C1"/>
            <w:u w:val="single" w:color="0462C1"/>
          </w:rPr>
          <w:t>ch2006.pdf</w:t>
        </w:r>
      </w:hyperlink>
    </w:p>
    <w:p>
      <w:pPr>
        <w:pStyle w:val="BodyText"/>
        <w:spacing w:line="278" w:lineRule="auto" w:before="200"/>
        <w:ind w:left="2089" w:right="1223" w:hanging="721"/>
      </w:pPr>
      <w:r>
        <w:rPr/>
        <w:t>Azhar, A.K.M., Osman, S.I.W., &amp; Parinduri, R.A. (2009) On Capital Market Ratios and</w:t>
      </w:r>
      <w:r>
        <w:rPr>
          <w:spacing w:val="1"/>
        </w:rPr>
        <w:t> </w:t>
      </w:r>
      <w:r>
        <w:rPr/>
        <w:t>Stock</w:t>
      </w:r>
      <w:r>
        <w:rPr>
          <w:spacing w:val="-4"/>
        </w:rPr>
        <w:t> </w:t>
      </w:r>
      <w:r>
        <w:rPr/>
        <w:t>Valuation.</w:t>
      </w:r>
      <w:r>
        <w:rPr>
          <w:spacing w:val="5"/>
        </w:rPr>
        <w:t> </w:t>
      </w:r>
      <w:r>
        <w:rPr/>
        <w:t>A</w:t>
      </w:r>
      <w:r>
        <w:rPr>
          <w:spacing w:val="-5"/>
        </w:rPr>
        <w:t> </w:t>
      </w:r>
      <w:r>
        <w:rPr/>
        <w:t>Geometric</w:t>
      </w:r>
      <w:r>
        <w:rPr>
          <w:spacing w:val="6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online.</w:t>
      </w:r>
      <w:r>
        <w:rPr>
          <w:spacing w:val="3"/>
        </w:rPr>
        <w:t> </w:t>
      </w:r>
      <w:r>
        <w:rPr/>
        <w:t>Available on</w:t>
      </w:r>
      <w:r>
        <w:rPr>
          <w:spacing w:val="1"/>
        </w:rPr>
        <w:t> </w:t>
      </w:r>
      <w:hyperlink r:id="rId17">
        <w:r>
          <w:rPr>
            <w:color w:val="0462C1"/>
            <w:u w:val="single" w:color="0462C1"/>
          </w:rPr>
          <w:t>http://papers.ssrn.com/sol3/papers.cfm?abstract_id=1460594</w:t>
        </w:r>
      </w:hyperlink>
      <w:r>
        <w:rPr/>
        <w:t>. On</w:t>
      </w:r>
      <w:r>
        <w:rPr>
          <w:spacing w:val="-8"/>
        </w:rPr>
        <w:t> </w:t>
      </w:r>
      <w:r>
        <w:rPr/>
        <w:t>29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July, 2017.</w:t>
      </w:r>
    </w:p>
    <w:p>
      <w:pPr>
        <w:pStyle w:val="BodyText"/>
        <w:spacing w:before="3"/>
        <w:rPr>
          <w:sz w:val="12"/>
        </w:rPr>
      </w:pPr>
    </w:p>
    <w:p>
      <w:pPr>
        <w:spacing w:line="240" w:lineRule="auto" w:before="90"/>
        <w:ind w:left="2089" w:right="1214" w:hanging="721"/>
        <w:jc w:val="both"/>
        <w:rPr>
          <w:sz w:val="24"/>
        </w:rPr>
      </w:pPr>
      <w:r>
        <w:rPr>
          <w:sz w:val="24"/>
        </w:rPr>
        <w:t>Babalola, Y.A., (2012), the impact of corporate social responsibility on firms’ profitability</w:t>
      </w:r>
      <w:r>
        <w:rPr>
          <w:spacing w:val="-57"/>
          <w:sz w:val="24"/>
        </w:rPr>
        <w:t> </w:t>
      </w:r>
      <w:r>
        <w:rPr>
          <w:sz w:val="24"/>
        </w:rPr>
        <w:t>in Nigeria. European </w:t>
      </w:r>
      <w:r>
        <w:rPr>
          <w:i/>
          <w:sz w:val="24"/>
        </w:rPr>
        <w:t>Journal of Economics, Finance and administrative sciences,</w:t>
      </w:r>
      <w:r>
        <w:rPr>
          <w:i/>
          <w:spacing w:val="1"/>
          <w:sz w:val="24"/>
        </w:rPr>
        <w:t> </w:t>
      </w:r>
      <w:r>
        <w:rPr>
          <w:sz w:val="24"/>
        </w:rPr>
        <w:t>45,</w:t>
      </w:r>
      <w:r>
        <w:rPr>
          <w:spacing w:val="3"/>
          <w:sz w:val="24"/>
        </w:rPr>
        <w:t> </w:t>
      </w:r>
      <w:r>
        <w:rPr>
          <w:sz w:val="24"/>
        </w:rPr>
        <w:t>39-50.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89" w:right="1220" w:hanging="721"/>
        <w:jc w:val="both"/>
      </w:pPr>
      <w:r>
        <w:rPr/>
        <w:t>Bacchetti, L. &amp; Ciciretti, R. (2006) Corporate Social Responsibility and Stock Market</w:t>
      </w:r>
      <w:r>
        <w:rPr>
          <w:spacing w:val="1"/>
        </w:rPr>
        <w:t> </w:t>
      </w:r>
      <w:r>
        <w:rPr/>
        <w:t>Performance. Centre for International Studies on Economic Growth: (CEIS) for</w:t>
      </w:r>
      <w:r>
        <w:rPr>
          <w:spacing w:val="1"/>
        </w:rPr>
        <w:t> </w:t>
      </w:r>
      <w:r>
        <w:rPr/>
        <w:t>Vergata Research</w:t>
      </w:r>
      <w:r>
        <w:rPr>
          <w:spacing w:val="-3"/>
        </w:rPr>
        <w:t> </w:t>
      </w:r>
      <w:r>
        <w:rPr/>
        <w:t>Papers,</w:t>
      </w:r>
      <w:r>
        <w:rPr>
          <w:spacing w:val="4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3"/>
        </w:rPr>
        <w:t> </w:t>
      </w:r>
      <w:r>
        <w:rPr/>
        <w:t>No.</w:t>
      </w:r>
      <w:r>
        <w:rPr>
          <w:spacing w:val="-1"/>
        </w:rPr>
        <w:t> </w:t>
      </w:r>
      <w:r>
        <w:rPr/>
        <w:t>79.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2089" w:right="1219" w:hanging="721"/>
        <w:jc w:val="both"/>
        <w:rPr>
          <w:sz w:val="24"/>
        </w:rPr>
      </w:pPr>
      <w:r>
        <w:rPr>
          <w:sz w:val="24"/>
        </w:rPr>
        <w:t>Backman, .J. (1975). Corporate Social responsibility and accountability</w:t>
      </w:r>
      <w:r>
        <w:rPr>
          <w:i/>
          <w:sz w:val="24"/>
        </w:rPr>
        <w:t>. NY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NY.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6" w:lineRule="auto"/>
        <w:ind w:left="2089" w:right="1213" w:hanging="721"/>
        <w:jc w:val="both"/>
      </w:pPr>
      <w:r>
        <w:rPr/>
        <w:t>Baker, M. (2004). Corporate Social Responsibility — what does it mean? Retrieved, 12th</w:t>
      </w:r>
      <w:r>
        <w:rPr>
          <w:spacing w:val="1"/>
        </w:rPr>
        <w:t> </w:t>
      </w:r>
      <w:r>
        <w:rPr/>
        <w:t>Oct.2015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hyperlink r:id="rId18">
        <w:r>
          <w:rPr>
            <w:color w:val="0462C1"/>
            <w:u w:val="single" w:color="0462C1"/>
          </w:rPr>
          <w:t>http://www.mallenbaker.net/csr/CSRfiles/definition.html</w:t>
        </w:r>
        <w:r>
          <w:rPr/>
          <w:t>.</w:t>
        </w:r>
      </w:hyperlink>
    </w:p>
    <w:p>
      <w:pPr>
        <w:spacing w:after="0" w:line="276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76" w:lineRule="auto" w:before="63"/>
        <w:ind w:left="2089" w:right="1224" w:hanging="721"/>
        <w:jc w:val="both"/>
      </w:pPr>
      <w:r>
        <w:rPr/>
        <w:t>Banyte, J., Brazioniene, L., &amp; Gadeikiene,</w:t>
      </w:r>
      <w:r>
        <w:rPr>
          <w:spacing w:val="1"/>
        </w:rPr>
        <w:t> </w:t>
      </w:r>
      <w:r>
        <w:rPr/>
        <w:t>A. (2010) Expression of Green Marketing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Inzinerine</w:t>
      </w:r>
      <w:r>
        <w:rPr>
          <w:spacing w:val="-57"/>
        </w:rPr>
        <w:t> </w:t>
      </w:r>
      <w:r>
        <w:rPr/>
        <w:t>Ekonomika-Engineering</w:t>
      </w:r>
      <w:r>
        <w:rPr>
          <w:spacing w:val="1"/>
        </w:rPr>
        <w:t> </w:t>
      </w:r>
      <w:r>
        <w:rPr/>
        <w:t>Economics,</w:t>
      </w:r>
      <w:r>
        <w:rPr>
          <w:spacing w:val="4"/>
        </w:rPr>
        <w:t> </w:t>
      </w:r>
      <w:r>
        <w:rPr/>
        <w:t>21(5),</w:t>
      </w:r>
      <w:r>
        <w:rPr>
          <w:spacing w:val="-2"/>
        </w:rPr>
        <w:t> </w:t>
      </w:r>
      <w:r>
        <w:rPr/>
        <w:t>550</w:t>
      </w:r>
      <w:r>
        <w:rPr>
          <w:spacing w:val="6"/>
        </w:rPr>
        <w:t> </w:t>
      </w:r>
      <w:r>
        <w:rPr/>
        <w:t>–</w:t>
      </w:r>
      <w:r>
        <w:rPr>
          <w:spacing w:val="-8"/>
        </w:rPr>
        <w:t> </w:t>
      </w:r>
      <w:r>
        <w:rPr/>
        <w:t>560.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/>
        <w:ind w:left="2089" w:right="1226" w:hanging="721"/>
        <w:jc w:val="both"/>
      </w:pPr>
      <w:r>
        <w:rPr/>
        <w:t>Baridam,</w:t>
      </w:r>
      <w:r>
        <w:rPr>
          <w:spacing w:val="1"/>
        </w:rPr>
        <w:t> </w:t>
      </w:r>
      <w:r>
        <w:rPr/>
        <w:t>D.M.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Sherbrook</w:t>
      </w:r>
      <w:r>
        <w:rPr>
          <w:spacing w:val="1"/>
        </w:rPr>
        <w:t> </w:t>
      </w:r>
      <w:r>
        <w:rPr/>
        <w:t>Associates,</w:t>
      </w:r>
      <w:r>
        <w:rPr>
          <w:spacing w:val="3"/>
        </w:rPr>
        <w:t> </w:t>
      </w:r>
      <w:r>
        <w:rPr/>
        <w:t>Port</w:t>
      </w:r>
      <w:r>
        <w:rPr>
          <w:spacing w:val="7"/>
        </w:rPr>
        <w:t> </w:t>
      </w:r>
      <w:r>
        <w:rPr/>
        <w:t>Harcourt.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89" w:right="1212" w:hanging="721"/>
        <w:jc w:val="both"/>
      </w:pPr>
      <w:r>
        <w:rPr/>
        <w:t>Barnett,</w:t>
      </w:r>
      <w:r>
        <w:rPr>
          <w:spacing w:val="1"/>
        </w:rPr>
        <w:t> </w:t>
      </w:r>
      <w:r>
        <w:rPr/>
        <w:t>M.L.,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capacity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variability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returns to corporate social responsibility. </w:t>
      </w:r>
      <w:r>
        <w:rPr>
          <w:i/>
        </w:rPr>
        <w:t>Academy of Management Review, </w:t>
      </w:r>
      <w:r>
        <w:rPr/>
        <w:t>32(3),</w:t>
      </w:r>
      <w:r>
        <w:rPr>
          <w:spacing w:val="1"/>
        </w:rPr>
        <w:t> </w:t>
      </w:r>
      <w:r>
        <w:rPr/>
        <w:t>794-816.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 w:before="1"/>
        <w:ind w:left="2089" w:right="1219" w:hanging="721"/>
        <w:jc w:val="both"/>
      </w:pPr>
      <w:r>
        <w:rPr/>
        <w:t>Barney, J.B. (1991) Firm Resources and Sustainable Competitive Advantage.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2"/>
        </w:rPr>
        <w:t> </w:t>
      </w:r>
      <w:r>
        <w:rPr/>
        <w:t>17:</w:t>
      </w:r>
      <w:r>
        <w:rPr>
          <w:spacing w:val="-4"/>
        </w:rPr>
        <w:t> </w:t>
      </w:r>
      <w:r>
        <w:rPr/>
        <w:t>99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120.</w:t>
      </w:r>
      <w:r>
        <w:rPr>
          <w:spacing w:val="-2"/>
        </w:rPr>
        <w:t> </w:t>
      </w:r>
      <w:r>
        <w:rPr/>
        <w:t>References –</w:t>
      </w:r>
      <w:r>
        <w:rPr>
          <w:spacing w:val="1"/>
        </w:rPr>
        <w:t> </w:t>
      </w:r>
      <w:r>
        <w:rPr/>
        <w:t>Scientific Research</w:t>
      </w:r>
      <w:r>
        <w:rPr>
          <w:spacing w:val="-4"/>
        </w:rPr>
        <w:t> </w:t>
      </w:r>
      <w:r>
        <w:rPr/>
        <w:t>Publishing.</w:t>
      </w:r>
    </w:p>
    <w:p>
      <w:pPr>
        <w:spacing w:line="276" w:lineRule="auto" w:before="200"/>
        <w:ind w:left="2089" w:right="1218" w:hanging="721"/>
        <w:jc w:val="both"/>
        <w:rPr>
          <w:sz w:val="24"/>
        </w:rPr>
      </w:pPr>
      <w:r>
        <w:rPr>
          <w:sz w:val="24"/>
        </w:rPr>
        <w:t>Baron,</w:t>
      </w:r>
      <w:r>
        <w:rPr>
          <w:spacing w:val="1"/>
          <w:sz w:val="24"/>
        </w:rPr>
        <w:t> </w:t>
      </w:r>
      <w:r>
        <w:rPr>
          <w:sz w:val="24"/>
        </w:rPr>
        <w:t>D.P.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Politics,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strategy. </w:t>
      </w:r>
      <w:r>
        <w:rPr>
          <w:i/>
          <w:sz w:val="24"/>
        </w:rPr>
        <w:t>Journal of Economics and Management Strategy</w:t>
      </w:r>
      <w:r>
        <w:rPr>
          <w:sz w:val="24"/>
        </w:rPr>
        <w:t>, 10:7-45 – References –</w:t>
      </w:r>
      <w:r>
        <w:rPr>
          <w:spacing w:val="1"/>
          <w:sz w:val="24"/>
        </w:rPr>
        <w:t> </w:t>
      </w:r>
      <w:r>
        <w:rPr>
          <w:sz w:val="24"/>
        </w:rPr>
        <w:t>Scientific Research</w:t>
      </w:r>
      <w:r>
        <w:rPr>
          <w:spacing w:val="-3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line="276" w:lineRule="auto" w:before="201"/>
        <w:ind w:left="2089" w:right="1225" w:hanging="721"/>
        <w:jc w:val="both"/>
      </w:pPr>
      <w:r>
        <w:rPr/>
        <w:t>Barton,</w:t>
      </w:r>
      <w:r>
        <w:rPr>
          <w:spacing w:val="1"/>
        </w:rPr>
        <w:t> </w:t>
      </w:r>
      <w:r>
        <w:rPr/>
        <w:t>J.H. (2007)</w:t>
      </w:r>
      <w:r>
        <w:rPr>
          <w:spacing w:val="1"/>
        </w:rPr>
        <w:t> </w:t>
      </w:r>
      <w:r>
        <w:rPr/>
        <w:t>New trends</w:t>
      </w:r>
      <w:r>
        <w:rPr>
          <w:spacing w:val="1"/>
        </w:rPr>
        <w:t> </w:t>
      </w:r>
      <w:r>
        <w:rPr/>
        <w:t>in technology transfer: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 and</w:t>
      </w:r>
      <w:r>
        <w:rPr>
          <w:spacing w:val="1"/>
        </w:rPr>
        <w:t> </w:t>
      </w:r>
      <w:r>
        <w:rPr/>
        <w:t>international policy, Issue Paper No. 18. Geneva: International Centre for 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(ICTSD).</w:t>
      </w:r>
    </w:p>
    <w:p>
      <w:pPr>
        <w:pStyle w:val="BodyText"/>
        <w:spacing w:line="276" w:lineRule="auto" w:before="200"/>
        <w:ind w:left="2089" w:hanging="721"/>
      </w:pPr>
      <w:r>
        <w:rPr/>
        <w:t>BDO</w:t>
      </w:r>
      <w:r>
        <w:rPr>
          <w:spacing w:val="7"/>
        </w:rPr>
        <w:t> </w:t>
      </w:r>
      <w:r>
        <w:rPr/>
        <w:t>(2014)</w:t>
      </w:r>
      <w:r>
        <w:rPr>
          <w:spacing w:val="10"/>
        </w:rPr>
        <w:t> </w:t>
      </w:r>
      <w:r>
        <w:rPr/>
        <w:t>IFRS</w:t>
      </w:r>
      <w:r>
        <w:rPr>
          <w:spacing w:val="9"/>
        </w:rPr>
        <w:t> </w:t>
      </w: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7"/>
        </w:rPr>
        <w:t> </w:t>
      </w:r>
      <w:r>
        <w:rPr/>
        <w:t>glance:</w:t>
      </w:r>
      <w:r>
        <w:rPr>
          <w:spacing w:val="9"/>
        </w:rPr>
        <w:t> </w:t>
      </w:r>
      <w:r>
        <w:rPr/>
        <w:t>IAS33</w:t>
      </w:r>
      <w:r>
        <w:rPr>
          <w:spacing w:val="13"/>
        </w:rPr>
        <w:t> </w:t>
      </w:r>
      <w:r>
        <w:rPr/>
        <w:t>–</w:t>
      </w:r>
      <w:r>
        <w:rPr>
          <w:spacing w:val="9"/>
        </w:rPr>
        <w:t> </w:t>
      </w:r>
      <w:r>
        <w:rPr/>
        <w:t>earnings</w:t>
      </w:r>
      <w:r>
        <w:rPr>
          <w:spacing w:val="6"/>
        </w:rPr>
        <w:t> </w:t>
      </w:r>
      <w:r>
        <w:rPr/>
        <w:t>per</w:t>
      </w:r>
      <w:r>
        <w:rPr>
          <w:spacing w:val="10"/>
        </w:rPr>
        <w:t> </w:t>
      </w:r>
      <w:r>
        <w:rPr/>
        <w:t>share.</w:t>
      </w:r>
      <w:r>
        <w:rPr>
          <w:spacing w:val="10"/>
        </w:rPr>
        <w:t> </w:t>
      </w:r>
      <w:r>
        <w:rPr/>
        <w:t>Retrieved</w:t>
      </w:r>
      <w:r>
        <w:rPr>
          <w:spacing w:val="13"/>
        </w:rPr>
        <w:t> </w:t>
      </w:r>
      <w:r>
        <w:rPr/>
        <w:t>from</w:t>
      </w:r>
      <w:r>
        <w:rPr>
          <w:spacing w:val="-57"/>
        </w:rPr>
        <w:t> </w:t>
      </w:r>
      <w:r>
        <w:rPr/>
        <w:t>https://bdointernational.com/services/Audit/IFRS/IFRS%20at%20Glance/Docume</w:t>
      </w:r>
      <w:r>
        <w:rPr>
          <w:spacing w:val="1"/>
        </w:rPr>
        <w:t> </w:t>
      </w:r>
      <w:r>
        <w:rPr/>
        <w:t>nts/IAS%2033.pdf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2089" w:right="1223" w:hanging="721"/>
        <w:jc w:val="left"/>
        <w:rPr>
          <w:sz w:val="24"/>
        </w:rPr>
      </w:pPr>
      <w:r>
        <w:rPr>
          <w:sz w:val="24"/>
        </w:rPr>
        <w:t>Beaver,</w:t>
      </w:r>
      <w:r>
        <w:rPr>
          <w:spacing w:val="14"/>
          <w:sz w:val="24"/>
        </w:rPr>
        <w:t> </w:t>
      </w:r>
      <w:r>
        <w:rPr>
          <w:sz w:val="24"/>
        </w:rPr>
        <w:t>W.,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Morse,</w:t>
      </w:r>
      <w:r>
        <w:rPr>
          <w:spacing w:val="14"/>
          <w:sz w:val="24"/>
        </w:rPr>
        <w:t> </w:t>
      </w:r>
      <w:r>
        <w:rPr>
          <w:sz w:val="24"/>
        </w:rPr>
        <w:t>D.</w:t>
      </w:r>
      <w:r>
        <w:rPr>
          <w:spacing w:val="15"/>
          <w:sz w:val="24"/>
        </w:rPr>
        <w:t> </w:t>
      </w:r>
      <w:r>
        <w:rPr>
          <w:sz w:val="24"/>
        </w:rPr>
        <w:t>(1978).</w:t>
      </w:r>
      <w:r>
        <w:rPr>
          <w:spacing w:val="15"/>
          <w:sz w:val="24"/>
        </w:rPr>
        <w:t> </w:t>
      </w: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determines</w:t>
      </w:r>
      <w:r>
        <w:rPr>
          <w:spacing w:val="10"/>
          <w:sz w:val="24"/>
        </w:rPr>
        <w:t> </w:t>
      </w:r>
      <w:r>
        <w:rPr>
          <w:sz w:val="24"/>
        </w:rPr>
        <w:t>price-earnings</w:t>
      </w:r>
      <w:r>
        <w:rPr>
          <w:spacing w:val="10"/>
          <w:sz w:val="24"/>
        </w:rPr>
        <w:t> </w:t>
      </w:r>
      <w:r>
        <w:rPr>
          <w:sz w:val="24"/>
        </w:rPr>
        <w:t>ratios?</w:t>
      </w:r>
      <w:r>
        <w:rPr>
          <w:spacing w:val="13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34(4),</w:t>
      </w:r>
      <w:r>
        <w:rPr>
          <w:spacing w:val="4"/>
          <w:sz w:val="24"/>
        </w:rPr>
        <w:t> </w:t>
      </w:r>
      <w:r>
        <w:rPr>
          <w:sz w:val="24"/>
        </w:rPr>
        <w:t>65-86.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2" w:lineRule="auto"/>
        <w:ind w:left="2089" w:right="1223" w:hanging="721"/>
      </w:pPr>
      <w:r>
        <w:rPr/>
        <w:t>Benjalux,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(2006) The</w:t>
      </w:r>
      <w:r>
        <w:rPr>
          <w:spacing w:val="1"/>
        </w:rPr>
        <w:t> </w:t>
      </w:r>
      <w:r>
        <w:rPr/>
        <w:t>empirical study into</w:t>
      </w:r>
      <w:r>
        <w:rPr>
          <w:spacing w:val="1"/>
        </w:rPr>
        <w:t> </w:t>
      </w:r>
      <w:r>
        <w:rPr/>
        <w:t>factors 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value-based</w:t>
      </w:r>
      <w:r>
        <w:rPr>
          <w:spacing w:val="-57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tools,</w:t>
      </w:r>
      <w:r>
        <w:rPr>
          <w:spacing w:val="7"/>
        </w:rPr>
        <w:t> </w:t>
      </w:r>
      <w:hyperlink r:id="rId19">
        <w:r>
          <w:rPr>
            <w:u w:val="single"/>
          </w:rPr>
          <w:t>https://www.researchgate.net</w:t>
        </w:r>
      </w:hyperlink>
      <w:r>
        <w:rPr/>
        <w:t>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2089" w:right="1223" w:hanging="721"/>
      </w:pPr>
      <w:r>
        <w:rPr/>
        <w:t>Beresford,</w:t>
      </w:r>
      <w:r>
        <w:rPr>
          <w:spacing w:val="6"/>
        </w:rPr>
        <w:t> </w:t>
      </w:r>
      <w:r>
        <w:rPr/>
        <w:t>D.</w:t>
      </w:r>
      <w:r>
        <w:rPr>
          <w:spacing w:val="59"/>
        </w:rPr>
        <w:t> </w:t>
      </w:r>
      <w:r>
        <w:rPr/>
        <w:t>R.</w:t>
      </w:r>
      <w:r>
        <w:rPr>
          <w:spacing w:val="3"/>
        </w:rPr>
        <w:t> </w:t>
      </w:r>
      <w:r>
        <w:rPr/>
        <w:t>(1975)</w:t>
      </w:r>
      <w:r>
        <w:rPr>
          <w:spacing w:val="1"/>
        </w:rPr>
        <w:t> </w:t>
      </w:r>
      <w:r>
        <w:rPr/>
        <w:t>Social</w:t>
      </w:r>
      <w:r>
        <w:rPr>
          <w:spacing w:val="58"/>
        </w:rPr>
        <w:t> </w:t>
      </w:r>
      <w:r>
        <w:rPr/>
        <w:t>responsibility</w:t>
      </w:r>
      <w:r>
        <w:rPr>
          <w:spacing w:val="53"/>
        </w:rPr>
        <w:t> </w:t>
      </w:r>
      <w:r>
        <w:rPr/>
        <w:t>disclosure</w:t>
      </w:r>
      <w:r>
        <w:rPr>
          <w:spacing w:val="7"/>
        </w:rPr>
        <w:t> </w:t>
      </w:r>
      <w:r>
        <w:rPr/>
        <w:t>in</w:t>
      </w:r>
      <w:r>
        <w:rPr>
          <w:spacing w:val="57"/>
        </w:rPr>
        <w:t> </w:t>
      </w:r>
      <w:r>
        <w:rPr/>
        <w:t>1974</w:t>
      </w:r>
      <w:r>
        <w:rPr>
          <w:spacing w:val="3"/>
        </w:rPr>
        <w:t> </w:t>
      </w:r>
      <w:r>
        <w:rPr/>
        <w:t>Fortune</w:t>
      </w:r>
      <w:r>
        <w:rPr>
          <w:spacing w:val="2"/>
        </w:rPr>
        <w:t> </w:t>
      </w:r>
      <w:r>
        <w:rPr/>
        <w:t>500</w:t>
      </w:r>
      <w:r>
        <w:rPr>
          <w:spacing w:val="5"/>
        </w:rPr>
        <w:t> </w:t>
      </w:r>
      <w:r>
        <w:rPr/>
        <w:t>annual</w:t>
      </w:r>
      <w:r>
        <w:rPr>
          <w:spacing w:val="-57"/>
        </w:rPr>
        <w:t> </w:t>
      </w:r>
      <w:r>
        <w:rPr/>
        <w:t>reports.</w:t>
      </w:r>
      <w:r>
        <w:rPr>
          <w:spacing w:val="-2"/>
        </w:rPr>
        <w:t> </w:t>
      </w:r>
      <w:r>
        <w:rPr/>
        <w:t>Ernst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Ernst.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2089" w:right="1220" w:hanging="721"/>
      </w:pPr>
      <w:r>
        <w:rPr/>
        <w:t>Bertels,</w:t>
      </w:r>
      <w:r>
        <w:rPr>
          <w:spacing w:val="13"/>
        </w:rPr>
        <w:t> </w:t>
      </w:r>
      <w:r>
        <w:rPr/>
        <w:t>S.,</w:t>
      </w:r>
      <w:r>
        <w:rPr>
          <w:spacing w:val="9"/>
        </w:rPr>
        <w:t> </w:t>
      </w:r>
      <w:r>
        <w:rPr/>
        <w:t>Papania,</w:t>
      </w:r>
      <w:r>
        <w:rPr>
          <w:spacing w:val="13"/>
        </w:rPr>
        <w:t> </w:t>
      </w:r>
      <w:r>
        <w:rPr/>
        <w:t>L.</w:t>
      </w:r>
      <w:r>
        <w:rPr>
          <w:spacing w:val="14"/>
        </w:rPr>
        <w:t> </w:t>
      </w:r>
      <w:r>
        <w:rPr/>
        <w:t>&amp;</w:t>
      </w:r>
      <w:r>
        <w:rPr>
          <w:spacing w:val="7"/>
        </w:rPr>
        <w:t> </w:t>
      </w:r>
      <w:r>
        <w:rPr/>
        <w:t>Papania,</w:t>
      </w:r>
      <w:r>
        <w:rPr>
          <w:spacing w:val="13"/>
        </w:rPr>
        <w:t> </w:t>
      </w:r>
      <w:r>
        <w:rPr/>
        <w:t>D.</w:t>
      </w:r>
      <w:r>
        <w:rPr>
          <w:spacing w:val="9"/>
        </w:rPr>
        <w:t> </w:t>
      </w:r>
      <w:r>
        <w:rPr/>
        <w:t>(2010)</w:t>
      </w:r>
      <w:r>
        <w:rPr>
          <w:spacing w:val="9"/>
        </w:rPr>
        <w:t> </w:t>
      </w:r>
      <w:r>
        <w:rPr/>
        <w:t>Embedding</w:t>
      </w:r>
      <w:r>
        <w:rPr>
          <w:spacing w:val="11"/>
        </w:rPr>
        <w:t> </w:t>
      </w:r>
      <w:r>
        <w:rPr/>
        <w:t>Sustainability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Organizational</w:t>
      </w:r>
      <w:r>
        <w:rPr>
          <w:spacing w:val="-57"/>
        </w:rPr>
        <w:t> </w:t>
      </w:r>
      <w:r>
        <w:rPr/>
        <w:t>Culture. Network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Sustainability. (</w:t>
      </w:r>
      <w:hyperlink r:id="rId20">
        <w:r>
          <w:rPr>
            <w:color w:val="0462C1"/>
            <w:u w:val="single" w:color="0462C1"/>
          </w:rPr>
          <w:t>www.nbs.net/knowledge/culture</w:t>
        </w:r>
      </w:hyperlink>
      <w:r>
        <w:rPr/>
        <w:t>).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2089" w:right="1220" w:hanging="721"/>
        <w:jc w:val="both"/>
        <w:rPr>
          <w:sz w:val="24"/>
        </w:rPr>
      </w:pPr>
      <w:r>
        <w:rPr>
          <w:sz w:val="24"/>
        </w:rPr>
        <w:t>Bessong, K. &amp; Tapang, A (2012), Social Responsibility Cost and Its Influence on the</w:t>
      </w:r>
      <w:r>
        <w:rPr>
          <w:spacing w:val="1"/>
          <w:sz w:val="24"/>
        </w:rPr>
        <w:t> </w:t>
      </w:r>
      <w:r>
        <w:rPr>
          <w:sz w:val="24"/>
        </w:rPr>
        <w:t>Profitability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Banks: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10(3),</w:t>
      </w:r>
      <w:r>
        <w:rPr>
          <w:spacing w:val="-1"/>
          <w:sz w:val="24"/>
        </w:rPr>
        <w:t> </w:t>
      </w:r>
      <w:r>
        <w:rPr>
          <w:sz w:val="24"/>
        </w:rPr>
        <w:t>33.</w:t>
      </w:r>
    </w:p>
    <w:p>
      <w:pPr>
        <w:pStyle w:val="BodyText"/>
        <w:spacing w:line="276" w:lineRule="auto" w:before="200"/>
        <w:ind w:left="2089" w:right="1210" w:hanging="721"/>
      </w:pPr>
      <w:r>
        <w:rPr/>
        <w:t>Bichta,</w:t>
      </w:r>
      <w:r>
        <w:rPr>
          <w:spacing w:val="19"/>
        </w:rPr>
        <w:t> </w:t>
      </w:r>
      <w:r>
        <w:rPr/>
        <w:t>C.</w:t>
      </w:r>
      <w:r>
        <w:rPr>
          <w:spacing w:val="15"/>
        </w:rPr>
        <w:t> </w:t>
      </w:r>
      <w:r>
        <w:rPr/>
        <w:t>(2003)</w:t>
      </w:r>
      <w:r>
        <w:rPr>
          <w:spacing w:val="16"/>
        </w:rPr>
        <w:t> </w:t>
      </w:r>
      <w:r>
        <w:rPr/>
        <w:t>CSR</w:t>
      </w:r>
      <w:r>
        <w:rPr>
          <w:spacing w:val="16"/>
        </w:rPr>
        <w:t> </w:t>
      </w:r>
      <w:r>
        <w:rPr/>
        <w:t>industry</w:t>
      </w:r>
      <w:r>
        <w:rPr>
          <w:spacing w:val="8"/>
        </w:rPr>
        <w:t> </w:t>
      </w:r>
      <w:r>
        <w:rPr/>
        <w:t>practices</w:t>
      </w:r>
      <w:r>
        <w:rPr>
          <w:spacing w:val="2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context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Greek.</w:t>
      </w:r>
      <w:r>
        <w:rPr>
          <w:spacing w:val="15"/>
        </w:rPr>
        <w:t> </w:t>
      </w:r>
      <w:r>
        <w:rPr/>
        <w:t>SR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10,</w:t>
      </w:r>
      <w:r>
        <w:rPr>
          <w:spacing w:val="-1"/>
        </w:rPr>
        <w:t> </w:t>
      </w:r>
      <w:r>
        <w:rPr/>
        <w:t>12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24.</w:t>
      </w:r>
    </w:p>
    <w:p>
      <w:pPr>
        <w:spacing w:line="276" w:lineRule="auto" w:before="201"/>
        <w:ind w:left="2089" w:right="1220" w:hanging="721"/>
        <w:jc w:val="left"/>
        <w:rPr>
          <w:sz w:val="24"/>
        </w:rPr>
      </w:pPr>
      <w:r>
        <w:rPr>
          <w:sz w:val="24"/>
        </w:rPr>
        <w:t>Birley,</w:t>
      </w:r>
      <w:r>
        <w:rPr>
          <w:spacing w:val="53"/>
          <w:sz w:val="24"/>
        </w:rPr>
        <w:t> </w:t>
      </w:r>
      <w:r>
        <w:rPr>
          <w:sz w:val="24"/>
        </w:rPr>
        <w:t>S.</w:t>
      </w:r>
      <w:r>
        <w:rPr>
          <w:spacing w:val="55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Westhead,</w:t>
      </w:r>
      <w:r>
        <w:rPr>
          <w:spacing w:val="53"/>
          <w:sz w:val="24"/>
        </w:rPr>
        <w:t> </w:t>
      </w:r>
      <w:r>
        <w:rPr>
          <w:sz w:val="24"/>
        </w:rPr>
        <w:t>P.</w:t>
      </w:r>
      <w:r>
        <w:rPr>
          <w:spacing w:val="44"/>
          <w:sz w:val="24"/>
        </w:rPr>
        <w:t> </w:t>
      </w:r>
      <w:r>
        <w:rPr>
          <w:sz w:val="24"/>
        </w:rPr>
        <w:t>(1990)</w:t>
      </w:r>
      <w:r>
        <w:rPr>
          <w:spacing w:val="47"/>
          <w:sz w:val="24"/>
        </w:rPr>
        <w:t> </w:t>
      </w:r>
      <w:r>
        <w:rPr>
          <w:sz w:val="24"/>
        </w:rPr>
        <w:t>Growth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Performance</w:t>
      </w:r>
      <w:r>
        <w:rPr>
          <w:spacing w:val="50"/>
          <w:sz w:val="24"/>
        </w:rPr>
        <w:t> </w:t>
      </w:r>
      <w:r>
        <w:rPr>
          <w:sz w:val="24"/>
        </w:rPr>
        <w:t>Contrast</w:t>
      </w:r>
      <w:r>
        <w:rPr>
          <w:spacing w:val="51"/>
          <w:sz w:val="24"/>
        </w:rPr>
        <w:t> </w:t>
      </w:r>
      <w:r>
        <w:rPr>
          <w:sz w:val="24"/>
        </w:rPr>
        <w:t>between</w:t>
      </w:r>
      <w:r>
        <w:rPr>
          <w:spacing w:val="42"/>
          <w:sz w:val="24"/>
        </w:rPr>
        <w:t> </w:t>
      </w:r>
      <w:r>
        <w:rPr>
          <w:sz w:val="24"/>
        </w:rPr>
        <w:t>type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Small</w:t>
      </w:r>
      <w:r>
        <w:rPr>
          <w:spacing w:val="-3"/>
          <w:sz w:val="24"/>
        </w:rPr>
        <w:t> </w:t>
      </w:r>
      <w:r>
        <w:rPr>
          <w:sz w:val="24"/>
        </w:rPr>
        <w:t>Firms.</w:t>
      </w:r>
      <w:r>
        <w:rPr>
          <w:spacing w:val="6"/>
          <w:sz w:val="24"/>
        </w:rPr>
        <w:t> </w:t>
      </w:r>
      <w:r>
        <w:rPr>
          <w:i/>
          <w:sz w:val="24"/>
        </w:rPr>
        <w:t>Strategic 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sz w:val="24"/>
        </w:rPr>
        <w:t>11:</w:t>
      </w:r>
      <w:r>
        <w:rPr>
          <w:spacing w:val="2"/>
          <w:sz w:val="24"/>
        </w:rPr>
        <w:t> </w:t>
      </w:r>
      <w:r>
        <w:rPr>
          <w:sz w:val="24"/>
        </w:rPr>
        <w:t>535-557.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76" w:lineRule="auto" w:before="63"/>
        <w:ind w:left="2089" w:right="1223" w:hanging="721"/>
        <w:jc w:val="both"/>
      </w:pPr>
      <w:r>
        <w:rPr/>
        <w:t>Black, A., Wright, P. &amp; Davies, J. (2001) In search of shareholder value. 2nd Edition,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Pearson.</w:t>
      </w:r>
    </w:p>
    <w:p>
      <w:pPr>
        <w:pStyle w:val="BodyText"/>
        <w:rPr>
          <w:sz w:val="21"/>
        </w:rPr>
      </w:pPr>
    </w:p>
    <w:p>
      <w:pPr>
        <w:spacing w:line="237" w:lineRule="auto" w:before="0"/>
        <w:ind w:left="2089" w:right="1231" w:hanging="721"/>
        <w:jc w:val="both"/>
        <w:rPr>
          <w:sz w:val="24"/>
        </w:rPr>
      </w:pPr>
      <w:r>
        <w:rPr>
          <w:sz w:val="24"/>
        </w:rPr>
        <w:t>Bonga,</w:t>
      </w:r>
      <w:r>
        <w:rPr>
          <w:spacing w:val="1"/>
          <w:sz w:val="24"/>
        </w:rPr>
        <w:t> </w:t>
      </w:r>
      <w:r>
        <w:rPr>
          <w:sz w:val="24"/>
        </w:rPr>
        <w:t>K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dividend</w:t>
      </w:r>
      <w:r>
        <w:rPr>
          <w:spacing w:val="1"/>
          <w:sz w:val="24"/>
        </w:rPr>
        <w:t> </w:t>
      </w:r>
      <w:r>
        <w:rPr>
          <w:sz w:val="24"/>
        </w:rPr>
        <w:t>policy: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Polish</w:t>
      </w:r>
      <w:r>
        <w:rPr>
          <w:spacing w:val="60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  <w:r>
        <w:rPr>
          <w:spacing w:val="4"/>
          <w:sz w:val="24"/>
        </w:rPr>
        <w:t> </w:t>
      </w:r>
      <w:r>
        <w:rPr>
          <w:i/>
          <w:sz w:val="24"/>
        </w:rPr>
        <w:t>Procedia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Finance,</w:t>
      </w:r>
      <w:r>
        <w:rPr>
          <w:i/>
          <w:spacing w:val="6"/>
          <w:sz w:val="24"/>
        </w:rPr>
        <w:t> </w:t>
      </w:r>
      <w:r>
        <w:rPr>
          <w:sz w:val="24"/>
        </w:rPr>
        <w:t>23,</w:t>
      </w:r>
      <w:r>
        <w:rPr>
          <w:spacing w:val="-2"/>
          <w:sz w:val="24"/>
        </w:rPr>
        <w:t> </w:t>
      </w:r>
      <w:r>
        <w:rPr>
          <w:sz w:val="24"/>
        </w:rPr>
        <w:t>437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477.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347" w:right="1215"/>
        <w:jc w:val="center"/>
      </w:pPr>
      <w:r>
        <w:rPr/>
        <w:t>Bonson,</w:t>
      </w:r>
      <w:r>
        <w:rPr>
          <w:spacing w:val="38"/>
        </w:rPr>
        <w:t> </w:t>
      </w:r>
      <w:r>
        <w:rPr/>
        <w:t>E.,</w:t>
      </w:r>
      <w:r>
        <w:rPr>
          <w:spacing w:val="38"/>
        </w:rPr>
        <w:t> </w:t>
      </w:r>
      <w:r>
        <w:rPr/>
        <w:t>&amp;</w:t>
      </w:r>
      <w:r>
        <w:rPr>
          <w:spacing w:val="32"/>
        </w:rPr>
        <w:t> </w:t>
      </w:r>
      <w:r>
        <w:rPr/>
        <w:t>Bednarova,</w:t>
      </w:r>
      <w:r>
        <w:rPr>
          <w:spacing w:val="39"/>
        </w:rPr>
        <w:t> </w:t>
      </w:r>
      <w:r>
        <w:rPr/>
        <w:t>M.</w:t>
      </w:r>
      <w:r>
        <w:rPr>
          <w:spacing w:val="38"/>
        </w:rPr>
        <w:t> </w:t>
      </w:r>
      <w:r>
        <w:rPr/>
        <w:t>(2015)</w:t>
      </w:r>
      <w:r>
        <w:rPr>
          <w:spacing w:val="38"/>
        </w:rPr>
        <w:t> </w:t>
      </w:r>
      <w:r>
        <w:rPr/>
        <w:t>CSR</w:t>
      </w:r>
      <w:r>
        <w:rPr>
          <w:spacing w:val="31"/>
        </w:rPr>
        <w:t> </w:t>
      </w:r>
      <w:r>
        <w:rPr/>
        <w:t>reporting</w:t>
      </w:r>
      <w:r>
        <w:rPr>
          <w:spacing w:val="36"/>
        </w:rPr>
        <w:t> </w:t>
      </w:r>
      <w:r>
        <w:rPr/>
        <w:t>practices</w:t>
      </w:r>
      <w:r>
        <w:rPr>
          <w:spacing w:val="34"/>
        </w:rPr>
        <w:t> </w:t>
      </w:r>
      <w:r>
        <w:rPr/>
        <w:t>of</w:t>
      </w:r>
      <w:r>
        <w:rPr>
          <w:spacing w:val="29"/>
        </w:rPr>
        <w:t> </w:t>
      </w:r>
      <w:r>
        <w:rPr/>
        <w:t>Eurozone</w:t>
      </w:r>
      <w:r>
        <w:rPr>
          <w:spacing w:val="35"/>
        </w:rPr>
        <w:t> </w:t>
      </w:r>
      <w:r>
        <w:rPr/>
        <w:t>companies.</w:t>
      </w:r>
    </w:p>
    <w:p>
      <w:pPr>
        <w:spacing w:before="2"/>
        <w:ind w:left="969" w:right="1215" w:firstLine="0"/>
        <w:jc w:val="center"/>
        <w:rPr>
          <w:sz w:val="24"/>
        </w:rPr>
      </w:pPr>
      <w:r>
        <w:rPr>
          <w:i/>
          <w:sz w:val="24"/>
        </w:rPr>
        <w:t>Revista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Contabilidad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Spanish Accounting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18(2),</w:t>
      </w:r>
      <w:r>
        <w:rPr>
          <w:spacing w:val="2"/>
          <w:sz w:val="24"/>
        </w:rPr>
        <w:t> </w:t>
      </w:r>
      <w:r>
        <w:rPr>
          <w:sz w:val="24"/>
        </w:rPr>
        <w:t>182-193.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89" w:right="1212" w:hanging="721"/>
        <w:jc w:val="both"/>
      </w:pPr>
      <w:r>
        <w:rPr/>
        <w:t>Bowen, H.R. (1953). Social Responsibilities of the Businessman. New York: Harper &amp;</w:t>
      </w:r>
      <w:r>
        <w:rPr>
          <w:spacing w:val="1"/>
        </w:rPr>
        <w:t> </w:t>
      </w:r>
      <w:r>
        <w:rPr/>
        <w:t>Row.</w:t>
      </w:r>
    </w:p>
    <w:p>
      <w:pPr>
        <w:pStyle w:val="BodyText"/>
        <w:spacing w:line="276" w:lineRule="auto" w:before="201"/>
        <w:ind w:left="2089" w:right="1214" w:hanging="721"/>
        <w:jc w:val="both"/>
      </w:pPr>
      <w:r>
        <w:rPr/>
        <w:t>Bowen, W.F. (2000) On the measurement of corporate social responsibility: Self-reported</w:t>
      </w:r>
      <w:r>
        <w:rPr>
          <w:spacing w:val="1"/>
        </w:rPr>
        <w:t> </w:t>
      </w:r>
      <w:r>
        <w:rPr/>
        <w:t>disclosures as a method of measuring corporate social involvement. </w:t>
      </w:r>
      <w:r>
        <w:rPr>
          <w:i/>
        </w:rPr>
        <w:t>Academy 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4"/>
        </w:rPr>
        <w:t> </w:t>
      </w:r>
      <w:r>
        <w:rPr/>
        <w:t>22(3):</w:t>
      </w:r>
      <w:r>
        <w:rPr>
          <w:spacing w:val="2"/>
        </w:rPr>
        <w:t> </w:t>
      </w:r>
      <w:r>
        <w:rPr/>
        <w:t>501-515.</w:t>
      </w:r>
    </w:p>
    <w:p>
      <w:pPr>
        <w:pStyle w:val="BodyText"/>
        <w:rPr>
          <w:sz w:val="21"/>
        </w:rPr>
      </w:pPr>
    </w:p>
    <w:p>
      <w:pPr>
        <w:spacing w:line="237" w:lineRule="auto" w:before="0"/>
        <w:ind w:left="2089" w:right="1216" w:hanging="721"/>
        <w:jc w:val="both"/>
        <w:rPr>
          <w:sz w:val="24"/>
        </w:rPr>
      </w:pPr>
      <w:r>
        <w:rPr>
          <w:sz w:val="24"/>
        </w:rPr>
        <w:t>Bowman,</w:t>
      </w:r>
      <w:r>
        <w:rPr>
          <w:spacing w:val="1"/>
          <w:sz w:val="24"/>
        </w:rPr>
        <w:t> </w:t>
      </w:r>
      <w:r>
        <w:rPr>
          <w:sz w:val="24"/>
        </w:rPr>
        <w:t>E.H.,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Haire,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(1975).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posture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responsibility.</w:t>
      </w:r>
      <w:r>
        <w:rPr>
          <w:spacing w:val="5"/>
          <w:sz w:val="24"/>
        </w:rPr>
        <w:t> </w:t>
      </w:r>
      <w:r>
        <w:rPr>
          <w:i/>
          <w:sz w:val="24"/>
        </w:rPr>
        <w:t>California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18(2),</w:t>
      </w:r>
      <w:r>
        <w:rPr>
          <w:spacing w:val="-1"/>
          <w:sz w:val="24"/>
        </w:rPr>
        <w:t> </w:t>
      </w:r>
      <w:r>
        <w:rPr>
          <w:sz w:val="24"/>
        </w:rPr>
        <w:t>49-58.</w:t>
      </w:r>
    </w:p>
    <w:p>
      <w:pPr>
        <w:pStyle w:val="BodyText"/>
        <w:spacing w:before="2"/>
        <w:rPr>
          <w:sz w:val="21"/>
        </w:rPr>
      </w:pPr>
    </w:p>
    <w:p>
      <w:pPr>
        <w:spacing w:line="276" w:lineRule="auto" w:before="0"/>
        <w:ind w:left="2089" w:right="1212" w:hanging="721"/>
        <w:jc w:val="both"/>
        <w:rPr>
          <w:sz w:val="24"/>
        </w:rPr>
      </w:pPr>
      <w:r>
        <w:rPr>
          <w:sz w:val="24"/>
        </w:rPr>
        <w:t>Bragdon, J. &amp; Martin, J. (1972) Is Pollution Profitable? Risk Management, 19, 9 – 18 cited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Curkovic,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Sroufe,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(2016)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Taxonomy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Environmentally Responsible Manufacturing. </w:t>
      </w:r>
      <w:r>
        <w:rPr>
          <w:i/>
          <w:sz w:val="24"/>
        </w:rPr>
        <w:t>American Journal of Industrial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6(3).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37" w:lineRule="auto"/>
        <w:ind w:left="2089" w:right="1222" w:hanging="721"/>
        <w:jc w:val="both"/>
      </w:pPr>
      <w:r>
        <w:rPr/>
        <w:t>Bragdon, J.H., &amp; Marlin, J.A.T. (1972). Is pollution profitable? Risk Management, 19(4),</w:t>
      </w:r>
      <w:r>
        <w:rPr>
          <w:spacing w:val="1"/>
        </w:rPr>
        <w:t> </w:t>
      </w:r>
      <w:r>
        <w:rPr/>
        <w:t>9-18.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2089" w:right="1218" w:hanging="721"/>
        <w:jc w:val="both"/>
      </w:pPr>
      <w:r>
        <w:rPr/>
        <w:t>Brammer,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Pavelin,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environmental disclosure. Business strategy and the environment – Wiley Online</w:t>
      </w:r>
      <w:r>
        <w:rPr>
          <w:spacing w:val="1"/>
        </w:rPr>
        <w:t> </w:t>
      </w:r>
      <w:r>
        <w:rPr/>
        <w:t>Library,</w:t>
      </w:r>
      <w:r>
        <w:rPr>
          <w:spacing w:val="3"/>
        </w:rPr>
        <w:t> </w:t>
      </w:r>
      <w:r>
        <w:rPr/>
        <w:t>17(1):</w:t>
      </w:r>
      <w:r>
        <w:rPr>
          <w:spacing w:val="2"/>
        </w:rPr>
        <w:t> </w:t>
      </w:r>
      <w:r>
        <w:rPr/>
        <w:t>16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29.</w:t>
      </w:r>
    </w:p>
    <w:p>
      <w:pPr>
        <w:pStyle w:val="BodyText"/>
        <w:spacing w:line="276" w:lineRule="auto" w:before="200"/>
        <w:ind w:left="2089" w:right="1225" w:hanging="721"/>
        <w:jc w:val="both"/>
      </w:pPr>
      <w:r>
        <w:rPr/>
        <w:t>Brammer,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Pavelin,S.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disclosure.</w:t>
      </w:r>
      <w:r>
        <w:rPr>
          <w:spacing w:val="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Strategy</w:t>
      </w:r>
      <w:r>
        <w:rPr>
          <w:spacing w:val="-10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Environment,</w:t>
      </w:r>
      <w:r>
        <w:rPr>
          <w:spacing w:val="2"/>
        </w:rPr>
        <w:t> </w:t>
      </w:r>
      <w:r>
        <w:rPr/>
        <w:t>17(2),</w:t>
      </w:r>
      <w:r>
        <w:rPr>
          <w:spacing w:val="2"/>
        </w:rPr>
        <w:t> </w:t>
      </w:r>
      <w:r>
        <w:rPr/>
        <w:t>120-136.</w:t>
      </w:r>
    </w:p>
    <w:p>
      <w:pPr>
        <w:pStyle w:val="BodyText"/>
        <w:spacing w:line="276" w:lineRule="auto" w:before="201"/>
        <w:ind w:left="2089" w:right="1221" w:hanging="721"/>
        <w:jc w:val="both"/>
      </w:pPr>
      <w:r>
        <w:rPr/>
        <w:t>Branco M.C. &amp; Rodrigues L.L. (2006) Communication of Corporate Social Responsibility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Portuguese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Communications:</w:t>
      </w:r>
      <w:r>
        <w:rPr>
          <w:spacing w:val="4"/>
        </w:rPr>
        <w:t> </w:t>
      </w:r>
      <w:r>
        <w:rPr>
          <w:i/>
        </w:rPr>
        <w:t>An</w:t>
      </w:r>
      <w:r>
        <w:rPr>
          <w:i/>
          <w:spacing w:val="2"/>
        </w:rPr>
        <w:t> </w:t>
      </w:r>
      <w:r>
        <w:rPr>
          <w:i/>
        </w:rPr>
        <w:t>International</w:t>
      </w:r>
      <w:r>
        <w:rPr>
          <w:i/>
          <w:spacing w:val="-4"/>
        </w:rPr>
        <w:t> </w:t>
      </w:r>
      <w:r>
        <w:rPr>
          <w:i/>
        </w:rPr>
        <w:t>Journal</w:t>
      </w:r>
      <w:r>
        <w:rPr/>
        <w:t>,</w:t>
      </w:r>
      <w:r>
        <w:rPr>
          <w:spacing w:val="4"/>
        </w:rPr>
        <w:t> </w:t>
      </w:r>
      <w:r>
        <w:rPr/>
        <w:t>11:232-248.</w:t>
      </w:r>
    </w:p>
    <w:p>
      <w:pPr>
        <w:pStyle w:val="BodyText"/>
        <w:spacing w:line="276" w:lineRule="auto" w:before="200"/>
        <w:ind w:left="2089" w:right="1221" w:hanging="721"/>
        <w:jc w:val="both"/>
      </w:pPr>
      <w:r>
        <w:rPr/>
        <w:t>Branco,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Rodrigues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7"/>
        </w:rPr>
        <w:t> </w:t>
      </w:r>
      <w:r>
        <w:rPr/>
        <w:t>ranking.”</w:t>
      </w:r>
      <w:r>
        <w:rPr>
          <w:spacing w:val="5"/>
        </w:rPr>
        <w:t> </w:t>
      </w:r>
      <w:r>
        <w:rPr/>
        <w:t>mimeo,</w:t>
      </w:r>
      <w:r>
        <w:rPr>
          <w:spacing w:val="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Toulouse.</w:t>
      </w:r>
    </w:p>
    <w:p>
      <w:pPr>
        <w:pStyle w:val="BodyText"/>
        <w:spacing w:line="276" w:lineRule="auto" w:before="201"/>
        <w:ind w:left="2089" w:right="1214" w:hanging="721"/>
        <w:jc w:val="both"/>
      </w:pPr>
      <w:r>
        <w:rPr/>
        <w:t>Breitbarth, T., Harris, P. &amp; Insch, A. (2010) Pictures at an Exhibition Reflections on a</w:t>
      </w:r>
      <w:r>
        <w:rPr>
          <w:spacing w:val="1"/>
        </w:rPr>
        <w:t> </w:t>
      </w:r>
      <w:r>
        <w:rPr/>
        <w:t>Typology of images used in the construction of corporate social responsibility and</w:t>
      </w:r>
      <w:r>
        <w:rPr>
          <w:spacing w:val="1"/>
        </w:rPr>
        <w:t> </w:t>
      </w:r>
      <w:r>
        <w:rPr/>
        <w:t>sustainability in Non-Financial Corporate Reporting. </w:t>
      </w:r>
      <w:r>
        <w:rPr>
          <w:i/>
        </w:rPr>
        <w:t>Journal of Public Affairs</w:t>
      </w:r>
      <w:r>
        <w:rPr/>
        <w:t>, 10:</w:t>
      </w:r>
      <w:r>
        <w:rPr>
          <w:spacing w:val="1"/>
        </w:rPr>
        <w:t> </w:t>
      </w:r>
      <w:r>
        <w:rPr/>
        <w:t>238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257.</w:t>
      </w:r>
    </w:p>
    <w:p>
      <w:pPr>
        <w:spacing w:line="276" w:lineRule="auto" w:before="200"/>
        <w:ind w:left="2089" w:right="1211" w:hanging="721"/>
        <w:jc w:val="both"/>
        <w:rPr>
          <w:sz w:val="24"/>
        </w:rPr>
      </w:pPr>
      <w:r>
        <w:rPr>
          <w:sz w:val="24"/>
        </w:rPr>
        <w:t>Brenchley,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looks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nuclear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deal.</w:t>
      </w:r>
      <w:r>
        <w:rPr>
          <w:spacing w:val="1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10.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63"/>
        <w:ind w:left="1368"/>
      </w:pPr>
      <w:r>
        <w:rPr/>
        <w:t>Brigham,</w:t>
      </w:r>
      <w:r>
        <w:rPr>
          <w:spacing w:val="18"/>
        </w:rPr>
        <w:t> </w:t>
      </w:r>
      <w:r>
        <w:rPr/>
        <w:t>E.F.</w:t>
      </w:r>
      <w:r>
        <w:rPr>
          <w:spacing w:val="18"/>
        </w:rPr>
        <w:t> </w:t>
      </w:r>
      <w:r>
        <w:rPr/>
        <w:t>&amp;</w:t>
      </w:r>
      <w:r>
        <w:rPr>
          <w:spacing w:val="12"/>
        </w:rPr>
        <w:t> </w:t>
      </w:r>
      <w:r>
        <w:rPr/>
        <w:t>Ehrhardt,</w:t>
      </w:r>
      <w:r>
        <w:rPr>
          <w:spacing w:val="13"/>
        </w:rPr>
        <w:t> </w:t>
      </w:r>
      <w:r>
        <w:rPr/>
        <w:t>MC.</w:t>
      </w:r>
      <w:r>
        <w:rPr>
          <w:spacing w:val="14"/>
        </w:rPr>
        <w:t> </w:t>
      </w:r>
      <w:r>
        <w:rPr/>
        <w:t>(2007)</w:t>
      </w:r>
      <w:r>
        <w:rPr>
          <w:spacing w:val="13"/>
        </w:rPr>
        <w:t> </w:t>
      </w:r>
      <w:r>
        <w:rPr/>
        <w:t>Financial</w:t>
      </w:r>
      <w:r>
        <w:rPr>
          <w:spacing w:val="12"/>
        </w:rPr>
        <w:t> </w:t>
      </w:r>
      <w:r>
        <w:rPr/>
        <w:t>Management:</w:t>
      </w:r>
      <w:r>
        <w:rPr>
          <w:spacing w:val="16"/>
        </w:rPr>
        <w:t> </w:t>
      </w:r>
      <w:r>
        <w:rPr/>
        <w:t>Revised</w:t>
      </w:r>
      <w:r>
        <w:rPr>
          <w:spacing w:val="16"/>
        </w:rPr>
        <w:t> </w:t>
      </w:r>
      <w:r>
        <w:rPr/>
        <w:t>Custom</w:t>
      </w:r>
      <w:r>
        <w:rPr>
          <w:spacing w:val="8"/>
        </w:rPr>
        <w:t> </w:t>
      </w:r>
      <w:r>
        <w:rPr/>
        <w:t>Edition.</w:t>
      </w:r>
    </w:p>
    <w:p>
      <w:pPr>
        <w:pStyle w:val="BodyText"/>
        <w:spacing w:before="41"/>
        <w:ind w:left="2089"/>
      </w:pPr>
      <w:r>
        <w:rPr/>
        <w:t>Belmont,</w:t>
      </w:r>
      <w:r>
        <w:rPr>
          <w:spacing w:val="-2"/>
        </w:rPr>
        <w:t> </w:t>
      </w:r>
      <w:r>
        <w:rPr/>
        <w:t>CA:</w:t>
      </w:r>
      <w:r>
        <w:rPr>
          <w:spacing w:val="-3"/>
        </w:rPr>
        <w:t> </w:t>
      </w:r>
      <w:r>
        <w:rPr/>
        <w:t>Cengage</w:t>
      </w:r>
      <w:r>
        <w:rPr>
          <w:spacing w:val="-4"/>
        </w:rPr>
        <w:t> </w:t>
      </w:r>
      <w:r>
        <w:rPr/>
        <w:t>Learning.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1"/>
        <w:ind w:left="2089" w:right="1231" w:hanging="721"/>
        <w:jc w:val="both"/>
      </w:pPr>
      <w:r>
        <w:rPr/>
        <w:t>Brigham, E.F. &amp; Houston, J.F. (2005) Managemen Keuangan, Edisi Kesepululp, buku</w:t>
      </w:r>
      <w:r>
        <w:rPr>
          <w:spacing w:val="1"/>
        </w:rPr>
        <w:t> </w:t>
      </w:r>
      <w:r>
        <w:rPr/>
        <w:t>Satu,</w:t>
      </w:r>
      <w:r>
        <w:rPr>
          <w:spacing w:val="3"/>
        </w:rPr>
        <w:t> </w:t>
      </w:r>
      <w:r>
        <w:rPr/>
        <w:t>(Terjemahan</w:t>
      </w:r>
      <w:r>
        <w:rPr>
          <w:spacing w:val="1"/>
        </w:rPr>
        <w:t> </w:t>
      </w:r>
      <w:r>
        <w:rPr/>
        <w:t>Ali</w:t>
      </w:r>
      <w:r>
        <w:rPr>
          <w:spacing w:val="-4"/>
        </w:rPr>
        <w:t> </w:t>
      </w:r>
      <w:r>
        <w:rPr/>
        <w:t>Akbar</w:t>
      </w:r>
      <w:r>
        <w:rPr>
          <w:spacing w:val="3"/>
        </w:rPr>
        <w:t> </w:t>
      </w:r>
      <w:r>
        <w:rPr/>
        <w:t>Yulianto).</w:t>
      </w:r>
      <w:r>
        <w:rPr>
          <w:spacing w:val="-2"/>
        </w:rPr>
        <w:t> </w:t>
      </w:r>
      <w:r>
        <w:rPr/>
        <w:t>Erlangga:</w:t>
      </w:r>
      <w:r>
        <w:rPr>
          <w:spacing w:val="1"/>
        </w:rPr>
        <w:t> </w:t>
      </w:r>
      <w:r>
        <w:rPr/>
        <w:t>Jakarta.</w:t>
      </w:r>
    </w:p>
    <w:p>
      <w:pPr>
        <w:pStyle w:val="BodyText"/>
        <w:spacing w:line="276" w:lineRule="auto" w:before="200"/>
        <w:ind w:left="2089" w:right="1231" w:hanging="721"/>
        <w:jc w:val="both"/>
      </w:pPr>
      <w:r>
        <w:rPr/>
        <w:t>Brigham, E.F., &amp; Houston, J.F. (2001) Financial Management, Translation by Erlangga</w:t>
      </w:r>
      <w:r>
        <w:rPr>
          <w:spacing w:val="1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Team.</w:t>
      </w:r>
      <w:r>
        <w:rPr>
          <w:spacing w:val="2"/>
        </w:rPr>
        <w:t> </w:t>
      </w:r>
      <w:r>
        <w:rPr/>
        <w:t>Eight</w:t>
      </w:r>
      <w:r>
        <w:rPr>
          <w:spacing w:val="5"/>
        </w:rPr>
        <w:t> </w:t>
      </w:r>
      <w:r>
        <w:rPr/>
        <w:t>Edition,</w:t>
      </w:r>
      <w:r>
        <w:rPr>
          <w:spacing w:val="2"/>
        </w:rPr>
        <w:t> </w:t>
      </w:r>
      <w:r>
        <w:rPr/>
        <w:t>II Book.</w:t>
      </w:r>
      <w:r>
        <w:rPr>
          <w:spacing w:val="-3"/>
        </w:rPr>
        <w:t> </w:t>
      </w:r>
      <w:r>
        <w:rPr/>
        <w:t>Erlangga</w:t>
      </w:r>
      <w:r>
        <w:rPr>
          <w:spacing w:val="3"/>
        </w:rPr>
        <w:t> </w:t>
      </w:r>
      <w:r>
        <w:rPr/>
        <w:t>Publishing,</w:t>
      </w:r>
      <w:r>
        <w:rPr>
          <w:spacing w:val="2"/>
        </w:rPr>
        <w:t> </w:t>
      </w:r>
      <w:r>
        <w:rPr/>
        <w:t>Jakarta.</w:t>
      </w:r>
    </w:p>
    <w:p>
      <w:pPr>
        <w:pStyle w:val="BodyText"/>
        <w:spacing w:line="276" w:lineRule="auto" w:before="201"/>
        <w:ind w:left="2089" w:right="1234" w:hanging="721"/>
        <w:jc w:val="both"/>
      </w:pPr>
      <w:r>
        <w:rPr/>
        <w:t>Broome, R. (1982) Aboriginal Australians: A History Since 1788. George Allen &amp; Unwin,</w:t>
      </w:r>
      <w:r>
        <w:rPr>
          <w:spacing w:val="-57"/>
        </w:rPr>
        <w:t> </w:t>
      </w:r>
      <w:r>
        <w:rPr/>
        <w:t>Sydney.</w:t>
      </w:r>
    </w:p>
    <w:p>
      <w:pPr>
        <w:pStyle w:val="BodyText"/>
        <w:spacing w:before="6"/>
        <w:rPr>
          <w:sz w:val="20"/>
        </w:rPr>
      </w:pPr>
    </w:p>
    <w:p>
      <w:pPr>
        <w:spacing w:line="237" w:lineRule="auto" w:before="0"/>
        <w:ind w:left="2089" w:right="1214" w:hanging="721"/>
        <w:jc w:val="both"/>
        <w:rPr>
          <w:sz w:val="24"/>
        </w:rPr>
      </w:pPr>
      <w:r>
        <w:rPr>
          <w:sz w:val="24"/>
        </w:rPr>
        <w:t>Buhr, N. (2002). A structuration view on the initiation of environmental reports.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Accounting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z w:val="24"/>
        </w:rPr>
        <w:t>17-38.</w:t>
      </w:r>
    </w:p>
    <w:p>
      <w:pPr>
        <w:pStyle w:val="BodyText"/>
        <w:spacing w:before="7"/>
        <w:rPr>
          <w:sz w:val="21"/>
        </w:rPr>
      </w:pPr>
    </w:p>
    <w:p>
      <w:pPr>
        <w:spacing w:line="276" w:lineRule="auto" w:before="0"/>
        <w:ind w:left="2089" w:right="1226" w:hanging="721"/>
        <w:jc w:val="both"/>
        <w:rPr>
          <w:sz w:val="24"/>
        </w:rPr>
      </w:pPr>
      <w:r>
        <w:rPr>
          <w:sz w:val="24"/>
        </w:rPr>
        <w:t>Bushman,</w:t>
      </w:r>
      <w:r>
        <w:rPr>
          <w:spacing w:val="1"/>
          <w:sz w:val="24"/>
        </w:rPr>
        <w:t> </w:t>
      </w:r>
      <w:r>
        <w:rPr>
          <w:sz w:val="24"/>
        </w:rPr>
        <w:t>R.M.,</w:t>
      </w:r>
      <w:r>
        <w:rPr>
          <w:spacing w:val="1"/>
          <w:sz w:val="24"/>
        </w:rPr>
        <w:t> </w:t>
      </w:r>
      <w:r>
        <w:rPr>
          <w:sz w:val="24"/>
        </w:rPr>
        <w:t>Piotroski,</w:t>
      </w:r>
      <w:r>
        <w:rPr>
          <w:spacing w:val="1"/>
          <w:sz w:val="24"/>
        </w:rPr>
        <w:t> </w:t>
      </w:r>
      <w:r>
        <w:rPr>
          <w:sz w:val="24"/>
        </w:rPr>
        <w:t>J.B.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Smith,</w:t>
      </w:r>
      <w:r>
        <w:rPr>
          <w:spacing w:val="1"/>
          <w:sz w:val="24"/>
        </w:rPr>
        <w:t> </w:t>
      </w:r>
      <w:r>
        <w:rPr>
          <w:sz w:val="24"/>
        </w:rPr>
        <w:t>A.J.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Determines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Transparency?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42(2).</w:t>
      </w:r>
    </w:p>
    <w:p>
      <w:pPr>
        <w:pStyle w:val="BodyText"/>
        <w:spacing w:before="201"/>
        <w:ind w:left="1368"/>
      </w:pPr>
      <w:r>
        <w:rPr/>
        <w:t>Business for Social</w:t>
      </w:r>
      <w:r>
        <w:rPr>
          <w:spacing w:val="-5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BSR</w:t>
      </w:r>
      <w:r>
        <w:rPr>
          <w:spacing w:val="-3"/>
        </w:rPr>
        <w:t> </w:t>
      </w:r>
      <w:r>
        <w:rPr/>
        <w:t>(2004);</w:t>
      </w:r>
      <w:r>
        <w:rPr>
          <w:spacing w:val="-6"/>
        </w:rPr>
        <w:t> </w:t>
      </w:r>
      <w:hyperlink r:id="rId21">
        <w:r>
          <w:rPr/>
          <w:t>www.bsr.org,</w:t>
        </w:r>
        <w:r>
          <w:rPr>
            <w:spacing w:val="1"/>
          </w:rPr>
          <w:t> </w:t>
        </w:r>
      </w:hyperlink>
      <w:r>
        <w:rPr/>
        <w:t>(Accessed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Oct.,</w:t>
      </w:r>
      <w:r>
        <w:rPr>
          <w:spacing w:val="-4"/>
        </w:rPr>
        <w:t> </w:t>
      </w:r>
      <w:r>
        <w:rPr/>
        <w:t>2015)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89" w:right="1231" w:hanging="721"/>
        <w:jc w:val="both"/>
      </w:pPr>
      <w:r>
        <w:rPr/>
        <w:t>Caldwell, C., Hayes, L.A., Karri, R., &amp; Bernal, P. (2008) Ethical stewardship implications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Ethics</w:t>
      </w:r>
      <w:r>
        <w:rPr/>
        <w:t>,</w:t>
      </w:r>
      <w:r>
        <w:rPr>
          <w:spacing w:val="3"/>
        </w:rPr>
        <w:t> </w:t>
      </w:r>
      <w:r>
        <w:rPr/>
        <w:t>78,</w:t>
      </w:r>
      <w:r>
        <w:rPr>
          <w:spacing w:val="2"/>
        </w:rPr>
        <w:t> </w:t>
      </w:r>
      <w:r>
        <w:rPr/>
        <w:t>153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164.</w:t>
      </w:r>
    </w:p>
    <w:p>
      <w:pPr>
        <w:pStyle w:val="BodyText"/>
        <w:spacing w:line="276" w:lineRule="auto" w:before="201"/>
        <w:ind w:left="2089" w:right="1214" w:hanging="721"/>
        <w:jc w:val="both"/>
      </w:pPr>
      <w:r>
        <w:rPr/>
        <w:t>Campbell, D.J. (2007). Legitimacy theory or managerial reality construction. Corporate</w:t>
      </w:r>
      <w:r>
        <w:rPr>
          <w:spacing w:val="1"/>
        </w:rPr>
        <w:t> </w:t>
      </w:r>
      <w:r>
        <w:rPr/>
        <w:t>social Disclosure in marks and spender Plc Reports (1990 — 1997). Accounting</w:t>
      </w:r>
      <w:r>
        <w:rPr>
          <w:spacing w:val="1"/>
        </w:rPr>
        <w:t> </w:t>
      </w:r>
      <w:r>
        <w:rPr/>
        <w:t>Forum,</w:t>
      </w:r>
      <w:r>
        <w:rPr>
          <w:spacing w:val="3"/>
        </w:rPr>
        <w:t> </w:t>
      </w:r>
      <w:r>
        <w:rPr/>
        <w:t>2:</w:t>
      </w:r>
      <w:r>
        <w:rPr>
          <w:spacing w:val="4"/>
        </w:rPr>
        <w:t> </w:t>
      </w:r>
      <w:r>
        <w:rPr/>
        <w:t>79-103.</w:t>
      </w:r>
    </w:p>
    <w:p>
      <w:pPr>
        <w:pStyle w:val="BodyText"/>
        <w:spacing w:line="276" w:lineRule="auto" w:before="200"/>
        <w:ind w:left="2089" w:right="1210" w:hanging="721"/>
        <w:jc w:val="both"/>
      </w:pPr>
      <w:r>
        <w:rPr/>
        <w:t>Campbell,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disclosure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UK</w:t>
      </w:r>
      <w:r>
        <w:rPr>
          <w:spacing w:val="-5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– a research note. </w:t>
      </w:r>
      <w:r>
        <w:rPr>
          <w:i/>
        </w:rPr>
        <w:t>Br.</w:t>
      </w:r>
      <w:r>
        <w:rPr>
          <w:i/>
          <w:spacing w:val="-3"/>
        </w:rPr>
        <w:t> </w:t>
      </w:r>
      <w:r>
        <w:rPr>
          <w:i/>
        </w:rPr>
        <w:t>Account</w:t>
      </w:r>
      <w:r>
        <w:rPr>
          <w:i/>
          <w:spacing w:val="1"/>
        </w:rPr>
        <w:t> </w:t>
      </w:r>
      <w:r>
        <w:rPr>
          <w:i/>
        </w:rPr>
        <w:t>Rev.</w:t>
      </w:r>
      <w:r>
        <w:rPr>
          <w:i/>
          <w:spacing w:val="-1"/>
        </w:rPr>
        <w:t> </w:t>
      </w:r>
      <w:r>
        <w:rPr/>
        <w:t>36:</w:t>
      </w:r>
      <w:r>
        <w:rPr>
          <w:spacing w:val="1"/>
        </w:rPr>
        <w:t> </w:t>
      </w:r>
      <w:r>
        <w:rPr/>
        <w:t>107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117.</w:t>
      </w:r>
    </w:p>
    <w:p>
      <w:pPr>
        <w:spacing w:line="280" w:lineRule="auto" w:before="196"/>
        <w:ind w:left="2089" w:right="1220" w:hanging="721"/>
        <w:jc w:val="both"/>
        <w:rPr>
          <w:sz w:val="24"/>
        </w:rPr>
      </w:pPr>
      <w:r>
        <w:rPr>
          <w:sz w:val="24"/>
        </w:rPr>
        <w:t>Campbell,</w:t>
      </w:r>
      <w:r>
        <w:rPr>
          <w:spacing w:val="1"/>
          <w:sz w:val="24"/>
        </w:rPr>
        <w:t> </w:t>
      </w:r>
      <w:r>
        <w:rPr>
          <w:sz w:val="24"/>
        </w:rPr>
        <w:t>J.Y.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sz w:val="24"/>
        </w:rPr>
        <w:t>Equity</w:t>
      </w:r>
      <w:r>
        <w:rPr>
          <w:spacing w:val="1"/>
          <w:sz w:val="24"/>
        </w:rPr>
        <w:t> </w:t>
      </w:r>
      <w:r>
        <w:rPr>
          <w:sz w:val="24"/>
        </w:rPr>
        <w:t>volatility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Bond</w:t>
      </w:r>
      <w:r>
        <w:rPr>
          <w:spacing w:val="1"/>
          <w:sz w:val="24"/>
        </w:rPr>
        <w:t> </w:t>
      </w:r>
      <w:r>
        <w:rPr>
          <w:sz w:val="24"/>
        </w:rPr>
        <w:t>yields.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Wiley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5"/>
          <w:sz w:val="24"/>
        </w:rPr>
        <w:t> </w:t>
      </w:r>
      <w:r>
        <w:rPr>
          <w:sz w:val="24"/>
        </w:rPr>
        <w:t>Library.</w:t>
      </w:r>
    </w:p>
    <w:p>
      <w:pPr>
        <w:spacing w:line="276" w:lineRule="auto" w:before="189"/>
        <w:ind w:left="2089" w:right="1214" w:hanging="721"/>
        <w:jc w:val="both"/>
        <w:rPr>
          <w:i/>
          <w:sz w:val="24"/>
        </w:rPr>
      </w:pPr>
      <w:r>
        <w:rPr>
          <w:sz w:val="24"/>
        </w:rPr>
        <w:t>Capozzi,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Performance?</w:t>
      </w:r>
      <w:r>
        <w:rPr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June,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2017 from</w:t>
      </w:r>
      <w:r>
        <w:rPr>
          <w:i/>
          <w:spacing w:val="1"/>
          <w:sz w:val="24"/>
          <w:vertAlign w:val="baseline"/>
        </w:rPr>
        <w:t> </w:t>
      </w:r>
      <w:hyperlink r:id="rId22">
        <w:r>
          <w:rPr>
            <w:i/>
            <w:color w:val="0462C1"/>
            <w:sz w:val="24"/>
            <w:u w:val="single" w:color="0462C1"/>
            <w:vertAlign w:val="baseline"/>
          </w:rPr>
          <w:t>https://www.sapling.com</w:t>
        </w:r>
      </w:hyperlink>
      <w:r>
        <w:rPr>
          <w:i/>
          <w:sz w:val="24"/>
          <w:vertAlign w:val="baseline"/>
        </w:rPr>
        <w:t>,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stock performance.</w:t>
      </w:r>
    </w:p>
    <w:p>
      <w:pPr>
        <w:pStyle w:val="BodyText"/>
        <w:spacing w:line="278" w:lineRule="auto" w:before="201"/>
        <w:ind w:left="2089" w:right="1222" w:hanging="721"/>
        <w:jc w:val="both"/>
      </w:pPr>
      <w:r>
        <w:rPr/>
        <w:t>Carrol, A.B. (2000) A commentary and an overview of Key Questions on corporate Social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measurement.</w:t>
      </w:r>
      <w:r>
        <w:rPr>
          <w:spacing w:val="1"/>
        </w:rPr>
        <w:t> </w:t>
      </w:r>
      <w:r>
        <w:rPr>
          <w:i/>
        </w:rPr>
        <w:t>SAGE</w:t>
      </w:r>
      <w:r>
        <w:rPr>
          <w:i/>
          <w:spacing w:val="1"/>
        </w:rPr>
        <w:t> </w:t>
      </w:r>
      <w:r>
        <w:rPr>
          <w:i/>
        </w:rPr>
        <w:t>Journals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Sage</w:t>
      </w:r>
      <w:r>
        <w:rPr>
          <w:spacing w:val="1"/>
        </w:rPr>
        <w:t> </w:t>
      </w:r>
      <w:r>
        <w:rPr/>
        <w:t>Publications.</w:t>
      </w:r>
      <w:r>
        <w:rPr>
          <w:spacing w:val="-57"/>
        </w:rPr>
        <w:t> </w:t>
      </w:r>
      <w:r>
        <w:rPr/>
        <w:t>Journals.sagepub.com</w:t>
      </w:r>
      <w:r>
        <w:rPr>
          <w:spacing w:val="-7"/>
        </w:rPr>
        <w:t> </w:t>
      </w:r>
      <w:r>
        <w:rPr/>
        <w:t>Business Ethics Quarterly</w:t>
      </w:r>
      <w:r>
        <w:rPr>
          <w:spacing w:val="-3"/>
        </w:rPr>
        <w:t> </w:t>
      </w:r>
      <w:r>
        <w:rPr/>
        <w:t>10(1),</w:t>
      </w:r>
      <w:r>
        <w:rPr>
          <w:spacing w:val="-1"/>
        </w:rPr>
        <w:t> </w:t>
      </w:r>
      <w:r>
        <w:rPr/>
        <w:t>33-</w:t>
      </w:r>
      <w:r>
        <w:rPr>
          <w:spacing w:val="-1"/>
        </w:rPr>
        <w:t> </w:t>
      </w:r>
      <w:r>
        <w:rPr/>
        <w:t>42.</w:t>
      </w:r>
    </w:p>
    <w:p>
      <w:pPr>
        <w:spacing w:line="240" w:lineRule="auto" w:before="231"/>
        <w:ind w:left="2089" w:right="1217" w:hanging="721"/>
        <w:jc w:val="both"/>
        <w:rPr>
          <w:sz w:val="24"/>
        </w:rPr>
      </w:pPr>
      <w:r>
        <w:rPr>
          <w:sz w:val="24"/>
        </w:rPr>
        <w:t>Carroll, .A. &amp; Shabana, .K.M. (2010). The business case of corporate social responsibility:</w:t>
      </w:r>
      <w:r>
        <w:rPr>
          <w:spacing w:val="-57"/>
          <w:sz w:val="24"/>
        </w:rPr>
        <w:t> </w:t>
      </w:r>
      <w:r>
        <w:rPr>
          <w:sz w:val="24"/>
        </w:rPr>
        <w:t>A review of concepts, research and practice.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Reviews.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Blackwell Publishing Ltd and British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Management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85-105.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68"/>
      </w:pPr>
      <w:r>
        <w:rPr/>
        <w:t>Carroll,</w:t>
      </w:r>
      <w:r>
        <w:rPr>
          <w:spacing w:val="4"/>
        </w:rPr>
        <w:t> </w:t>
      </w:r>
      <w:r>
        <w:rPr/>
        <w:t>.A.B.,</w:t>
      </w:r>
      <w:r>
        <w:rPr>
          <w:spacing w:val="4"/>
        </w:rPr>
        <w:t> </w:t>
      </w:r>
      <w:r>
        <w:rPr/>
        <w:t>(1999). Corporate</w:t>
      </w:r>
      <w:r>
        <w:rPr>
          <w:spacing w:val="2"/>
        </w:rPr>
        <w:t> </w:t>
      </w:r>
      <w:r>
        <w:rPr/>
        <w:t>social</w:t>
      </w:r>
      <w:r>
        <w:rPr>
          <w:spacing w:val="-3"/>
        </w:rPr>
        <w:t> </w:t>
      </w:r>
      <w:r>
        <w:rPr/>
        <w:t>responsibility:</w:t>
      </w:r>
      <w:r>
        <w:rPr>
          <w:spacing w:val="3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definitional</w:t>
      </w:r>
      <w:r>
        <w:rPr>
          <w:spacing w:val="-2"/>
        </w:rPr>
        <w:t> </w:t>
      </w:r>
      <w:r>
        <w:rPr/>
        <w:t>construct</w:t>
      </w:r>
      <w:r>
        <w:rPr>
          <w:spacing w:val="-2"/>
        </w:rPr>
        <w:t> </w:t>
      </w:r>
      <w:r>
        <w:rPr/>
        <w:t>.</w:t>
      </w:r>
    </w:p>
    <w:p>
      <w:pPr>
        <w:spacing w:before="3"/>
        <w:ind w:left="2089" w:right="0" w:firstLine="0"/>
        <w:jc w:val="left"/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Society,</w:t>
      </w:r>
      <w:r>
        <w:rPr>
          <w:i/>
          <w:spacing w:val="3"/>
          <w:sz w:val="24"/>
        </w:rPr>
        <w:t> </w:t>
      </w:r>
      <w:r>
        <w:rPr>
          <w:sz w:val="24"/>
        </w:rPr>
        <w:t>38(3),</w:t>
      </w:r>
      <w:r>
        <w:rPr>
          <w:spacing w:val="2"/>
          <w:sz w:val="24"/>
        </w:rPr>
        <w:t> </w:t>
      </w:r>
      <w:r>
        <w:rPr>
          <w:sz w:val="24"/>
        </w:rPr>
        <w:t>268-295.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89" w:right="1211" w:hanging="721"/>
        <w:jc w:val="both"/>
      </w:pPr>
      <w:r>
        <w:rPr/>
        <w:t>Carroll, A.B (1991), “The Pyramid of Corporate Social Responsibility: Towards the Moral</w:t>
      </w:r>
      <w:r>
        <w:rPr>
          <w:spacing w:val="-57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Organisational</w:t>
      </w:r>
      <w:r>
        <w:rPr>
          <w:spacing w:val="-9"/>
        </w:rPr>
        <w:t> </w:t>
      </w:r>
      <w:r>
        <w:rPr/>
        <w:t>Stakeholders,</w:t>
      </w:r>
      <w:r>
        <w:rPr>
          <w:spacing w:val="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Business</w:t>
      </w:r>
      <w:r>
        <w:rPr>
          <w:i/>
          <w:spacing w:val="-3"/>
        </w:rPr>
        <w:t> </w:t>
      </w:r>
      <w:r>
        <w:rPr>
          <w:i/>
        </w:rPr>
        <w:t>Horizons</w:t>
      </w:r>
      <w:r>
        <w:rPr/>
        <w:t>,</w:t>
      </w:r>
      <w:r>
        <w:rPr>
          <w:spacing w:val="1"/>
        </w:rPr>
        <w:t> </w:t>
      </w:r>
      <w:r>
        <w:rPr/>
        <w:t>34(4).</w:t>
      </w:r>
    </w:p>
    <w:p>
      <w:pPr>
        <w:spacing w:after="0" w:line="276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76" w:lineRule="auto" w:before="63"/>
        <w:ind w:left="2089" w:right="1215" w:hanging="721"/>
        <w:jc w:val="both"/>
      </w:pPr>
      <w:r>
        <w:rPr/>
        <w:t>Carroll, A.B. (1991) The Pyramid of Corporate Social Responsibility: Toward the Moral</w:t>
      </w:r>
      <w:r>
        <w:rPr>
          <w:spacing w:val="1"/>
        </w:rPr>
        <w:t> </w:t>
      </w:r>
      <w:r>
        <w:rPr/>
        <w:t>Management of Organizational Stakeholders. ResearchGate. Business Horizons,</w:t>
      </w:r>
      <w:r>
        <w:rPr>
          <w:spacing w:val="1"/>
        </w:rPr>
        <w:t> </w:t>
      </w:r>
      <w:r>
        <w:rPr/>
        <w:t>34(4):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48.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Publications.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Industrial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Business Management</w:t>
      </w:r>
      <w:r>
        <w:rPr/>
        <w:t>,</w:t>
      </w:r>
      <w:r>
        <w:rPr>
          <w:spacing w:val="3"/>
        </w:rPr>
        <w:t> </w:t>
      </w:r>
      <w:r>
        <w:rPr/>
        <w:t>Vol</w:t>
      </w:r>
      <w:r>
        <w:rPr>
          <w:spacing w:val="-7"/>
        </w:rPr>
        <w:t> </w:t>
      </w:r>
      <w:r>
        <w:rPr/>
        <w:t>5,</w:t>
      </w:r>
      <w:r>
        <w:rPr>
          <w:spacing w:val="4"/>
        </w:rPr>
        <w:t> </w:t>
      </w:r>
      <w:r>
        <w:rPr/>
        <w:t>No.</w:t>
      </w:r>
      <w:r>
        <w:rPr>
          <w:spacing w:val="-2"/>
        </w:rPr>
        <w:t> </w:t>
      </w:r>
      <w:r>
        <w:rPr/>
        <w:t>8.</w:t>
      </w:r>
    </w:p>
    <w:p>
      <w:pPr>
        <w:pStyle w:val="BodyText"/>
        <w:spacing w:line="276" w:lineRule="auto" w:before="200"/>
        <w:ind w:left="2089" w:right="1230" w:hanging="721"/>
        <w:jc w:val="both"/>
      </w:pPr>
      <w:r>
        <w:rPr/>
        <w:t>Cetin-Dammar, H. (2007) Special Issue: Business Ethics in a Global Economy. He UN</w:t>
      </w:r>
      <w:r>
        <w:rPr>
          <w:spacing w:val="1"/>
        </w:rPr>
        <w:t> </w:t>
      </w:r>
      <w:r>
        <w:rPr/>
        <w:t>Global</w:t>
      </w:r>
      <w:r>
        <w:rPr>
          <w:spacing w:val="-4"/>
        </w:rPr>
        <w:t> </w:t>
      </w:r>
      <w:r>
        <w:rPr/>
        <w:t>Compact.</w:t>
      </w:r>
      <w:r>
        <w:rPr>
          <w:spacing w:val="4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Ethics Quarterly</w:t>
      </w:r>
      <w:r>
        <w:rPr>
          <w:spacing w:val="-4"/>
        </w:rPr>
        <w:t> </w:t>
      </w:r>
      <w:r>
        <w:rPr/>
        <w:t>14:</w:t>
      </w:r>
      <w:r>
        <w:rPr>
          <w:spacing w:val="2"/>
        </w:rPr>
        <w:t> </w:t>
      </w:r>
      <w:r>
        <w:rPr/>
        <w:t>755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/>
        <w:t>774.</w:t>
      </w:r>
    </w:p>
    <w:p>
      <w:pPr>
        <w:pStyle w:val="BodyText"/>
        <w:spacing w:line="276" w:lineRule="auto" w:before="201"/>
        <w:ind w:left="2089" w:right="1231" w:hanging="721"/>
        <w:jc w:val="both"/>
      </w:pPr>
      <w:r>
        <w:rPr/>
        <w:t>Chang, H., Su, C., Chen, Y. &amp; Chang, Y. (2008) The relationship between stock price and</w:t>
      </w:r>
      <w:r>
        <w:rPr>
          <w:spacing w:val="1"/>
        </w:rPr>
        <w:t> </w:t>
      </w:r>
      <w:r>
        <w:rPr/>
        <w:t>EPS:</w:t>
      </w:r>
      <w:r>
        <w:rPr>
          <w:spacing w:val="1"/>
        </w:rPr>
        <w:t> </w:t>
      </w:r>
      <w:r>
        <w:rPr/>
        <w:t>evidene based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Taiwan</w:t>
      </w:r>
      <w:r>
        <w:rPr>
          <w:spacing w:val="-4"/>
        </w:rPr>
        <w:t> </w:t>
      </w:r>
      <w:r>
        <w:rPr/>
        <w:t>Panel</w:t>
      </w:r>
      <w:r>
        <w:rPr>
          <w:spacing w:val="-7"/>
        </w:rPr>
        <w:t> </w:t>
      </w:r>
      <w:r>
        <w:rPr/>
        <w:t>Data.</w:t>
      </w:r>
      <w:r>
        <w:rPr>
          <w:spacing w:val="5"/>
        </w:rPr>
        <w:t> </w:t>
      </w:r>
      <w:r>
        <w:rPr>
          <w:i/>
        </w:rPr>
        <w:t>Economics</w:t>
      </w:r>
      <w:r>
        <w:rPr>
          <w:i/>
          <w:spacing w:val="-1"/>
        </w:rPr>
        <w:t> </w:t>
      </w:r>
      <w:r>
        <w:rPr>
          <w:i/>
        </w:rPr>
        <w:t>Bulletin</w:t>
      </w:r>
      <w:r>
        <w:rPr/>
        <w:t>,</w:t>
      </w:r>
      <w:r>
        <w:rPr>
          <w:spacing w:val="-2"/>
        </w:rPr>
        <w:t> </w:t>
      </w:r>
      <w:r>
        <w:rPr/>
        <w:t>3(30),</w:t>
      </w:r>
      <w:r>
        <w:rPr>
          <w:spacing w:val="3"/>
        </w:rPr>
        <w:t> </w:t>
      </w:r>
      <w:r>
        <w:rPr/>
        <w:t>1-12.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2089" w:right="1215" w:hanging="721"/>
        <w:jc w:val="both"/>
      </w:pPr>
      <w:r>
        <w:rPr/>
        <w:t>Chen,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strategic fit analysis Electronic Commerce Research and Applications 10(1): 75-</w:t>
      </w:r>
      <w:r>
        <w:rPr>
          <w:spacing w:val="1"/>
        </w:rPr>
        <w:t> </w:t>
      </w:r>
      <w:r>
        <w:rPr/>
        <w:t>84.</w:t>
      </w:r>
    </w:p>
    <w:p>
      <w:pPr>
        <w:pStyle w:val="BodyText"/>
        <w:spacing w:line="276" w:lineRule="auto" w:before="192"/>
        <w:ind w:left="2089" w:right="1226" w:hanging="721"/>
        <w:jc w:val="both"/>
      </w:pPr>
      <w:r>
        <w:rPr/>
        <w:t>Chen,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Babb,</w:t>
      </w:r>
      <w:r>
        <w:rPr>
          <w:spacing w:val="1"/>
        </w:rPr>
        <w:t> </w:t>
      </w:r>
      <w:r>
        <w:rPr/>
        <w:t>E.M.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Schrader,</w:t>
      </w:r>
      <w:r>
        <w:rPr>
          <w:spacing w:val="1"/>
        </w:rPr>
        <w:t> </w:t>
      </w:r>
      <w:r>
        <w:rPr/>
        <w:t>L.F.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Proprietary</w:t>
      </w:r>
      <w:r>
        <w:rPr>
          <w:spacing w:val="-9"/>
        </w:rPr>
        <w:t> </w:t>
      </w:r>
      <w:r>
        <w:rPr/>
        <w:t>Firms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Food</w:t>
      </w:r>
      <w:r>
        <w:rPr>
          <w:spacing w:val="-3"/>
        </w:rPr>
        <w:t> </w:t>
      </w:r>
      <w:r>
        <w:rPr/>
        <w:t>Sector.</w:t>
      </w:r>
      <w:r>
        <w:rPr>
          <w:spacing w:val="4"/>
        </w:rPr>
        <w:t> </w:t>
      </w:r>
      <w:r>
        <w:rPr>
          <w:i/>
        </w:rPr>
        <w:t>Agribusiness</w:t>
      </w:r>
      <w:r>
        <w:rPr/>
        <w:t>,</w:t>
      </w:r>
      <w:r>
        <w:rPr>
          <w:spacing w:val="4"/>
        </w:rPr>
        <w:t> </w:t>
      </w:r>
      <w:r>
        <w:rPr/>
        <w:t>1:201.</w:t>
      </w:r>
    </w:p>
    <w:p>
      <w:pPr>
        <w:pStyle w:val="BodyText"/>
        <w:spacing w:line="276" w:lineRule="auto" w:before="201"/>
        <w:ind w:left="2089" w:right="1218" w:hanging="721"/>
        <w:jc w:val="both"/>
      </w:pPr>
      <w:r>
        <w:rPr/>
        <w:t>Chisholm, A.M. (2009) An introduction to international capital markets.</w:t>
      </w:r>
      <w:r>
        <w:rPr>
          <w:spacing w:val="60"/>
        </w:rPr>
        <w:t> </w:t>
      </w:r>
      <w:r>
        <w:rPr>
          <w:i/>
        </w:rPr>
        <w:t>West Sussex</w:t>
      </w:r>
      <w:r>
        <w:rPr/>
        <w:t>: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Wiley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Sons,</w:t>
      </w:r>
      <w:r>
        <w:rPr>
          <w:spacing w:val="4"/>
        </w:rPr>
        <w:t> </w:t>
      </w:r>
      <w:r>
        <w:rPr/>
        <w:t>2:428.</w:t>
      </w:r>
    </w:p>
    <w:p>
      <w:pPr>
        <w:spacing w:line="276" w:lineRule="auto" w:before="200"/>
        <w:ind w:left="2089" w:right="1210" w:hanging="721"/>
        <w:jc w:val="both"/>
        <w:rPr>
          <w:sz w:val="24"/>
        </w:rPr>
      </w:pPr>
      <w:r>
        <w:rPr>
          <w:sz w:val="24"/>
        </w:rPr>
        <w:t>Chiutsi, S., Mukoroverwa, M., Karigambe, P., &amp; Mudzengi, B.K. (2011) The theory and</w:t>
      </w:r>
      <w:r>
        <w:rPr>
          <w:spacing w:val="1"/>
          <w:sz w:val="24"/>
        </w:rPr>
        <w:t> </w:t>
      </w:r>
      <w:r>
        <w:rPr>
          <w:sz w:val="24"/>
        </w:rPr>
        <w:t>practice of ecotourism in Southern Africa. </w:t>
      </w:r>
      <w:r>
        <w:rPr>
          <w:i/>
          <w:sz w:val="24"/>
        </w:rPr>
        <w:t>Journal of Hospitality Management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Tourism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2(2),</w:t>
      </w:r>
      <w:r>
        <w:rPr>
          <w:spacing w:val="4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21.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37" w:lineRule="auto"/>
        <w:ind w:left="2089" w:right="1215" w:hanging="721"/>
        <w:jc w:val="both"/>
      </w:pPr>
      <w:r>
        <w:rPr/>
        <w:t>Cho, C.H., Michelon, G., &amp; Patten, D.M. (2012) Impression management in sustainability</w:t>
      </w:r>
      <w:r>
        <w:rPr>
          <w:spacing w:val="1"/>
        </w:rPr>
        <w:t> </w:t>
      </w:r>
      <w:r>
        <w:rPr/>
        <w:t>reports: an empirical investigation of the use of graphs. </w:t>
      </w:r>
      <w:r>
        <w:rPr>
          <w:i/>
        </w:rPr>
        <w:t>Accounting and the Public</w:t>
      </w:r>
      <w:r>
        <w:rPr>
          <w:i/>
          <w:spacing w:val="1"/>
        </w:rPr>
        <w:t> </w:t>
      </w:r>
      <w:r>
        <w:rPr>
          <w:i/>
        </w:rPr>
        <w:t>Interest</w:t>
      </w:r>
      <w:r>
        <w:rPr/>
        <w:t>,</w:t>
      </w:r>
      <w:r>
        <w:rPr>
          <w:spacing w:val="3"/>
        </w:rPr>
        <w:t> </w:t>
      </w:r>
      <w:r>
        <w:rPr/>
        <w:t>12,</w:t>
      </w:r>
      <w:r>
        <w:rPr>
          <w:spacing w:val="4"/>
        </w:rPr>
        <w:t> </w:t>
      </w:r>
      <w:r>
        <w:rPr/>
        <w:t>16-37.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1"/>
        <w:ind w:left="2089" w:right="1215" w:hanging="721"/>
        <w:jc w:val="both"/>
        <w:rPr>
          <w:sz w:val="24"/>
        </w:rPr>
      </w:pPr>
      <w:r>
        <w:rPr>
          <w:sz w:val="24"/>
        </w:rPr>
        <w:t>Cho, C.H., Patten, D.M. &amp; Roberts, R.W. (2011). Corporate Environmental Financial</w:t>
      </w:r>
      <w:r>
        <w:rPr>
          <w:spacing w:val="1"/>
          <w:sz w:val="24"/>
        </w:rPr>
        <w:t> </w:t>
      </w:r>
      <w:r>
        <w:rPr>
          <w:sz w:val="24"/>
        </w:rPr>
        <w:t>Reporting and Financial Markets. In P. Bandal, &amp; A.J. Hoffman (Eds), </w:t>
      </w:r>
      <w:r>
        <w:rPr>
          <w:i/>
          <w:sz w:val="24"/>
        </w:rPr>
        <w:t>The Oxford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 of Business and the Natural Environment </w:t>
      </w:r>
      <w:r>
        <w:rPr>
          <w:sz w:val="24"/>
        </w:rPr>
        <w:t>(pp 519-536). Oxford: Oxford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2089" w:right="1221" w:hanging="721"/>
        <w:jc w:val="both"/>
      </w:pPr>
      <w:r>
        <w:rPr/>
        <w:t>Cho, S., Lee, C. &amp; Park, C.K., (2012). Measuring corporate social responsibility. </w:t>
      </w:r>
      <w:r>
        <w:rPr>
          <w:i/>
        </w:rPr>
        <w:t>CPA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3"/>
        </w:rPr>
        <w:t> </w:t>
      </w:r>
      <w:r>
        <w:rPr/>
        <w:t>82(6),</w:t>
      </w:r>
      <w:r>
        <w:rPr>
          <w:spacing w:val="5"/>
        </w:rPr>
        <w:t> </w:t>
      </w:r>
      <w:r>
        <w:rPr/>
        <w:t>54-60.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 w:before="1"/>
        <w:ind w:left="2089" w:right="1231" w:hanging="721"/>
        <w:jc w:val="both"/>
      </w:pPr>
      <w:r>
        <w:rPr/>
        <w:t>Clarkson,</w:t>
      </w:r>
      <w:r>
        <w:rPr>
          <w:spacing w:val="1"/>
        </w:rPr>
        <w:t> </w:t>
      </w:r>
      <w:r>
        <w:rPr/>
        <w:t>M.B.E.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Corporate</w:t>
      </w:r>
      <w:r>
        <w:rPr>
          <w:spacing w:val="-7"/>
        </w:rPr>
        <w:t> </w:t>
      </w:r>
      <w:r>
        <w:rPr/>
        <w:t>Social</w:t>
      </w:r>
      <w:r>
        <w:rPr>
          <w:spacing w:val="-6"/>
        </w:rPr>
        <w:t> </w:t>
      </w:r>
      <w:r>
        <w:rPr/>
        <w:t>Performance.</w:t>
      </w:r>
      <w:r>
        <w:rPr>
          <w:spacing w:val="2"/>
        </w:rPr>
        <w:t> </w:t>
      </w:r>
      <w:r>
        <w:rPr/>
        <w:t>Academy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Review, 20(1):</w:t>
      </w:r>
      <w:r>
        <w:rPr>
          <w:spacing w:val="-1"/>
        </w:rPr>
        <w:t> </w:t>
      </w:r>
      <w:r>
        <w:rPr/>
        <w:t>92</w:t>
      </w:r>
      <w:r>
        <w:rPr>
          <w:spacing w:val="10"/>
        </w:rPr>
        <w:t> </w:t>
      </w:r>
      <w:r>
        <w:rPr/>
        <w:t>–</w:t>
      </w:r>
      <w:r>
        <w:rPr>
          <w:spacing w:val="-6"/>
        </w:rPr>
        <w:t> </w:t>
      </w:r>
      <w:r>
        <w:rPr/>
        <w:t>117.</w:t>
      </w:r>
    </w:p>
    <w:p>
      <w:pPr>
        <w:pStyle w:val="BodyText"/>
        <w:spacing w:before="201"/>
        <w:ind w:left="1350" w:right="1215"/>
        <w:jc w:val="center"/>
      </w:pPr>
      <w:r>
        <w:rPr/>
        <w:t>Cochran,</w:t>
      </w:r>
      <w:r>
        <w:rPr>
          <w:spacing w:val="110"/>
        </w:rPr>
        <w:t> </w:t>
      </w:r>
      <w:r>
        <w:rPr/>
        <w:t>P.L.</w:t>
      </w:r>
      <w:r>
        <w:rPr>
          <w:spacing w:val="105"/>
        </w:rPr>
        <w:t> </w:t>
      </w:r>
      <w:r>
        <w:rPr/>
        <w:t>(1984)</w:t>
      </w:r>
      <w:r>
        <w:rPr>
          <w:spacing w:val="105"/>
        </w:rPr>
        <w:t> </w:t>
      </w:r>
      <w:r>
        <w:rPr/>
        <w:t>Corporate</w:t>
      </w:r>
      <w:r>
        <w:rPr>
          <w:spacing w:val="103"/>
        </w:rPr>
        <w:t> </w:t>
      </w:r>
      <w:r>
        <w:rPr/>
        <w:t>Social</w:t>
      </w:r>
      <w:r>
        <w:rPr>
          <w:spacing w:val="104"/>
        </w:rPr>
        <w:t> </w:t>
      </w:r>
      <w:r>
        <w:rPr/>
        <w:t>Responsibility</w:t>
      </w:r>
      <w:r>
        <w:rPr>
          <w:spacing w:val="99"/>
        </w:rPr>
        <w:t> </w:t>
      </w:r>
      <w:r>
        <w:rPr/>
        <w:t>and</w:t>
      </w:r>
      <w:r>
        <w:rPr>
          <w:spacing w:val="108"/>
        </w:rPr>
        <w:t> </w:t>
      </w:r>
      <w:r>
        <w:rPr/>
        <w:t>Financial</w:t>
      </w:r>
      <w:r>
        <w:rPr>
          <w:spacing w:val="99"/>
        </w:rPr>
        <w:t> </w:t>
      </w:r>
      <w:r>
        <w:rPr/>
        <w:t>Performance.</w:t>
      </w:r>
    </w:p>
    <w:p>
      <w:pPr>
        <w:spacing w:before="40"/>
        <w:ind w:left="1360" w:right="3714" w:firstLine="0"/>
        <w:jc w:val="center"/>
        <w:rPr>
          <w:sz w:val="24"/>
        </w:rPr>
      </w:pP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Journal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27(1): 42</w:t>
      </w:r>
      <w:r>
        <w:rPr>
          <w:spacing w:val="-3"/>
          <w:sz w:val="24"/>
        </w:rPr>
        <w:t> </w:t>
      </w:r>
      <w:r>
        <w:rPr>
          <w:sz w:val="24"/>
        </w:rPr>
        <w:t>– 56.</w:t>
      </w:r>
    </w:p>
    <w:p>
      <w:pPr>
        <w:pStyle w:val="BodyText"/>
        <w:spacing w:before="7"/>
      </w:pPr>
    </w:p>
    <w:p>
      <w:pPr>
        <w:spacing w:line="237" w:lineRule="auto" w:before="0"/>
        <w:ind w:left="2089" w:right="1224" w:hanging="721"/>
        <w:jc w:val="both"/>
        <w:rPr>
          <w:sz w:val="24"/>
        </w:rPr>
      </w:pPr>
      <w:r>
        <w:rPr>
          <w:sz w:val="24"/>
        </w:rPr>
        <w:t>Cochran,</w:t>
      </w:r>
      <w:r>
        <w:rPr>
          <w:spacing w:val="1"/>
          <w:sz w:val="24"/>
        </w:rPr>
        <w:t> </w:t>
      </w:r>
      <w:r>
        <w:rPr>
          <w:sz w:val="24"/>
        </w:rPr>
        <w:t>P.L.,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Wood,</w:t>
      </w:r>
      <w:r>
        <w:rPr>
          <w:spacing w:val="1"/>
          <w:sz w:val="24"/>
        </w:rPr>
        <w:t> </w:t>
      </w:r>
      <w:r>
        <w:rPr>
          <w:sz w:val="24"/>
        </w:rPr>
        <w:t>R.A.</w:t>
      </w:r>
      <w:r>
        <w:rPr>
          <w:spacing w:val="1"/>
          <w:sz w:val="24"/>
        </w:rPr>
        <w:t> </w:t>
      </w:r>
      <w:r>
        <w:rPr>
          <w:sz w:val="24"/>
        </w:rPr>
        <w:t>(1984).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5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27(1),</w:t>
      </w:r>
      <w:r>
        <w:rPr>
          <w:spacing w:val="1"/>
          <w:sz w:val="24"/>
        </w:rPr>
        <w:t> </w:t>
      </w:r>
      <w:r>
        <w:rPr>
          <w:sz w:val="24"/>
        </w:rPr>
        <w:t>42-56.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6" w:lineRule="auto"/>
        <w:ind w:left="2089" w:right="1221" w:hanging="721"/>
        <w:jc w:val="both"/>
      </w:pPr>
      <w:r>
        <w:rPr/>
        <w:t>Coffie, W., Aboagye-Otchere, F. &amp; Musah, A. (2018) Corporate Social Responsibility</w:t>
      </w:r>
      <w:r>
        <w:rPr>
          <w:spacing w:val="1"/>
        </w:rPr>
        <w:t> </w:t>
      </w:r>
      <w:r>
        <w:rPr/>
        <w:t>disclosures</w:t>
      </w:r>
      <w:r>
        <w:rPr>
          <w:spacing w:val="1"/>
        </w:rPr>
        <w:t> </w:t>
      </w:r>
      <w:r>
        <w:rPr/>
        <w:t>(CSRD)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activities.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Accounting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Emerging Economies</w:t>
      </w:r>
      <w:r>
        <w:rPr/>
        <w:t>,</w:t>
      </w:r>
      <w:r>
        <w:rPr>
          <w:spacing w:val="3"/>
        </w:rPr>
        <w:t> </w:t>
      </w:r>
      <w:r>
        <w:rPr/>
        <w:t>8(1),</w:t>
      </w:r>
      <w:r>
        <w:rPr>
          <w:spacing w:val="2"/>
        </w:rPr>
        <w:t> </w:t>
      </w:r>
      <w:r>
        <w:rPr/>
        <w:t>106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123.</w:t>
      </w:r>
    </w:p>
    <w:p>
      <w:pPr>
        <w:spacing w:after="0" w:line="276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76" w:lineRule="auto" w:before="63"/>
        <w:ind w:left="2089" w:right="1223" w:hanging="721"/>
      </w:pPr>
      <w:r>
        <w:rPr/>
        <w:t>Cohen,</w:t>
      </w:r>
      <w:r>
        <w:rPr>
          <w:spacing w:val="26"/>
        </w:rPr>
        <w:t> </w:t>
      </w:r>
      <w:r>
        <w:rPr/>
        <w:t>L.,</w:t>
      </w:r>
      <w:r>
        <w:rPr>
          <w:spacing w:val="22"/>
        </w:rPr>
        <w:t> </w:t>
      </w:r>
      <w:r>
        <w:rPr/>
        <w:t>Naion,</w:t>
      </w:r>
      <w:r>
        <w:rPr>
          <w:spacing w:val="27"/>
        </w:rPr>
        <w:t> </w:t>
      </w:r>
      <w:r>
        <w:rPr/>
        <w:t>L.,</w:t>
      </w:r>
      <w:r>
        <w:rPr>
          <w:spacing w:val="22"/>
        </w:rPr>
        <w:t> </w:t>
      </w:r>
      <w:r>
        <w:rPr/>
        <w:t>&amp;</w:t>
      </w:r>
      <w:r>
        <w:rPr>
          <w:spacing w:val="20"/>
        </w:rPr>
        <w:t> </w:t>
      </w:r>
      <w:r>
        <w:rPr/>
        <w:t>Morison,</w:t>
      </w:r>
      <w:r>
        <w:rPr>
          <w:spacing w:val="27"/>
        </w:rPr>
        <w:t> </w:t>
      </w:r>
      <w:r>
        <w:rPr/>
        <w:t>K.</w:t>
      </w:r>
      <w:r>
        <w:rPr>
          <w:spacing w:val="27"/>
        </w:rPr>
        <w:t> </w:t>
      </w:r>
      <w:r>
        <w:rPr/>
        <w:t>(2000)</w:t>
      </w:r>
      <w:r>
        <w:rPr>
          <w:spacing w:val="21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methods</w:t>
      </w:r>
      <w:r>
        <w:rPr>
          <w:spacing w:val="26"/>
        </w:rPr>
        <w:t> </w:t>
      </w:r>
      <w:r>
        <w:rPr/>
        <w:t>in</w:t>
      </w:r>
      <w:r>
        <w:rPr>
          <w:spacing w:val="21"/>
        </w:rPr>
        <w:t> </w:t>
      </w:r>
      <w:r>
        <w:rPr/>
        <w:t>Education,</w:t>
      </w:r>
      <w:r>
        <w:rPr>
          <w:spacing w:val="26"/>
        </w:rPr>
        <w:t> </w:t>
      </w:r>
      <w:r>
        <w:rPr/>
        <w:t>Routledge</w:t>
      </w:r>
      <w:r>
        <w:rPr>
          <w:spacing w:val="-57"/>
        </w:rPr>
        <w:t> </w:t>
      </w:r>
      <w:r>
        <w:rPr/>
        <w:t>Falmer: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/>
        <w:ind w:left="2089" w:hanging="721"/>
      </w:pPr>
      <w:r>
        <w:rPr/>
        <w:t>Colbert,</w:t>
      </w:r>
      <w:r>
        <w:rPr>
          <w:spacing w:val="13"/>
        </w:rPr>
        <w:t> </w:t>
      </w:r>
      <w:r>
        <w:rPr/>
        <w:t>B.A.</w:t>
      </w:r>
      <w:r>
        <w:rPr>
          <w:spacing w:val="13"/>
        </w:rPr>
        <w:t> </w:t>
      </w:r>
      <w:r>
        <w:rPr/>
        <w:t>&amp;</w:t>
      </w:r>
      <w:r>
        <w:rPr>
          <w:spacing w:val="8"/>
        </w:rPr>
        <w:t> </w:t>
      </w:r>
      <w:r>
        <w:rPr/>
        <w:t>Kurucz,</w:t>
      </w:r>
      <w:r>
        <w:rPr>
          <w:spacing w:val="8"/>
        </w:rPr>
        <w:t> </w:t>
      </w:r>
      <w:r>
        <w:rPr/>
        <w:t>E.C.</w:t>
      </w:r>
      <w:r>
        <w:rPr>
          <w:spacing w:val="9"/>
        </w:rPr>
        <w:t> </w:t>
      </w:r>
      <w:r>
        <w:rPr/>
        <w:t>(2007).</w:t>
      </w:r>
      <w:r>
        <w:rPr>
          <w:spacing w:val="9"/>
        </w:rPr>
        <w:t> </w:t>
      </w:r>
      <w:r>
        <w:rPr/>
        <w:t>Three</w:t>
      </w:r>
      <w:r>
        <w:rPr>
          <w:spacing w:val="11"/>
        </w:rPr>
        <w:t> </w:t>
      </w:r>
      <w:r>
        <w:rPr/>
        <w:t>Conceptions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Triple</w:t>
      </w:r>
      <w:r>
        <w:rPr>
          <w:spacing w:val="11"/>
        </w:rPr>
        <w:t> </w:t>
      </w:r>
      <w:r>
        <w:rPr/>
        <w:t>Bottom</w:t>
      </w:r>
      <w:r>
        <w:rPr>
          <w:spacing w:val="3"/>
        </w:rPr>
        <w:t> </w:t>
      </w:r>
      <w:r>
        <w:rPr/>
        <w:t>Line</w:t>
      </w:r>
      <w:r>
        <w:rPr>
          <w:spacing w:val="10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Sustainability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3"/>
        </w:rPr>
        <w:t> </w:t>
      </w:r>
      <w:r>
        <w:rPr/>
        <w:t>for HRM.</w:t>
      </w:r>
      <w:r>
        <w:rPr>
          <w:spacing w:val="7"/>
        </w:rPr>
        <w:t> </w:t>
      </w:r>
      <w:r>
        <w:rPr>
          <w:i/>
        </w:rPr>
        <w:t>Human</w:t>
      </w:r>
      <w:r>
        <w:rPr>
          <w:i/>
          <w:spacing w:val="-1"/>
        </w:rPr>
        <w:t> </w:t>
      </w:r>
      <w:r>
        <w:rPr>
          <w:i/>
        </w:rPr>
        <w:t>Resource</w:t>
      </w:r>
      <w:r>
        <w:rPr>
          <w:i/>
          <w:spacing w:val="-2"/>
        </w:rPr>
        <w:t> </w:t>
      </w:r>
      <w:r>
        <w:rPr>
          <w:i/>
        </w:rPr>
        <w:t>Planning</w:t>
      </w:r>
      <w:r>
        <w:rPr/>
        <w:t>,</w:t>
      </w:r>
      <w:r>
        <w:rPr>
          <w:spacing w:val="1"/>
        </w:rPr>
        <w:t> </w:t>
      </w:r>
      <w:r>
        <w:rPr/>
        <w:t>30(1),</w:t>
      </w:r>
      <w:r>
        <w:rPr>
          <w:spacing w:val="1"/>
        </w:rPr>
        <w:t> </w:t>
      </w:r>
      <w:r>
        <w:rPr/>
        <w:t>21-29.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/>
        <w:ind w:left="2089" w:right="1223" w:hanging="721"/>
      </w:pPr>
      <w:r>
        <w:rPr/>
        <w:t>Collguit</w:t>
      </w:r>
      <w:r>
        <w:rPr>
          <w:spacing w:val="20"/>
        </w:rPr>
        <w:t> </w:t>
      </w:r>
      <w:r>
        <w:rPr/>
        <w:t>J.</w:t>
      </w:r>
      <w:r>
        <w:rPr>
          <w:spacing w:val="19"/>
        </w:rPr>
        <w:t> </w:t>
      </w:r>
      <w:r>
        <w:rPr/>
        <w:t>(2001).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Dimensionality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Organizational</w:t>
      </w:r>
      <w:r>
        <w:rPr>
          <w:spacing w:val="13"/>
        </w:rPr>
        <w:t> </w:t>
      </w:r>
      <w:r>
        <w:rPr/>
        <w:t>Justice:</w:t>
      </w:r>
      <w:r>
        <w:rPr>
          <w:spacing w:val="16"/>
        </w:rPr>
        <w:t> </w:t>
      </w:r>
      <w:r>
        <w:rPr/>
        <w:t>A</w:t>
      </w:r>
      <w:r>
        <w:rPr>
          <w:spacing w:val="11"/>
        </w:rPr>
        <w:t> </w:t>
      </w:r>
      <w:r>
        <w:rPr/>
        <w:t>Construct</w:t>
      </w:r>
      <w:r>
        <w:rPr>
          <w:spacing w:val="21"/>
        </w:rPr>
        <w:t> </w:t>
      </w:r>
      <w:r>
        <w:rPr/>
        <w:t>Validation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Measure.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-3"/>
        </w:rPr>
        <w:t> </w:t>
      </w:r>
      <w:r>
        <w:rPr>
          <w:i/>
        </w:rPr>
        <w:t>Psychology</w:t>
      </w:r>
      <w:r>
        <w:rPr/>
        <w:t>,</w:t>
      </w:r>
      <w:r>
        <w:rPr>
          <w:spacing w:val="4"/>
        </w:rPr>
        <w:t> </w:t>
      </w:r>
      <w:r>
        <w:rPr/>
        <w:t>186:425-445.</w:t>
      </w:r>
    </w:p>
    <w:p>
      <w:pPr>
        <w:pStyle w:val="BodyText"/>
        <w:spacing w:line="276" w:lineRule="auto" w:before="201"/>
        <w:ind w:left="2089" w:right="1363" w:hanging="721"/>
      </w:pPr>
      <w:r>
        <w:rPr/>
        <w:t>Community Glossary (2009) Available at</w:t>
      </w:r>
      <w:r>
        <w:rPr>
          <w:spacing w:val="1"/>
        </w:rPr>
        <w:t> </w:t>
      </w:r>
      <w:hyperlink r:id="rId23">
        <w:r>
          <w:rPr>
            <w:color w:val="0462C1"/>
            <w:u w:val="single" w:color="0462C1"/>
          </w:rPr>
          <w:t>http://www.findmehere.com/search/dictionary/c_index.htm#com</w:t>
        </w:r>
      </w:hyperlink>
      <w:r>
        <w:rPr/>
        <w:t>. Accessed on 12</w:t>
      </w:r>
      <w:r>
        <w:rPr>
          <w:spacing w:val="-57"/>
        </w:rPr>
        <w:t> </w:t>
      </w:r>
      <w:r>
        <w:rPr/>
        <w:t>August</w:t>
      </w:r>
      <w:r>
        <w:rPr>
          <w:spacing w:val="6"/>
        </w:rPr>
        <w:t> </w:t>
      </w:r>
      <w:r>
        <w:rPr/>
        <w:t>2019.</w:t>
      </w:r>
    </w:p>
    <w:p>
      <w:pPr>
        <w:pStyle w:val="BodyText"/>
        <w:spacing w:line="276" w:lineRule="auto" w:before="200"/>
        <w:ind w:left="2089" w:right="1223" w:hanging="721"/>
      </w:pPr>
      <w:r>
        <w:rPr/>
        <w:t>Copeland,</w:t>
      </w:r>
      <w:r>
        <w:rPr>
          <w:spacing w:val="-2"/>
        </w:rPr>
        <w:t> </w:t>
      </w:r>
      <w:r>
        <w:rPr/>
        <w:t>T.E.</w:t>
      </w:r>
      <w:r>
        <w:rPr>
          <w:spacing w:val="-5"/>
        </w:rPr>
        <w:t> </w:t>
      </w:r>
      <w:r>
        <w:rPr/>
        <w:t>Koller,</w:t>
      </w:r>
      <w:r>
        <w:rPr>
          <w:spacing w:val="-2"/>
        </w:rPr>
        <w:t> </w:t>
      </w:r>
      <w:r>
        <w:rPr/>
        <w:t>T.</w:t>
      </w:r>
      <w:r>
        <w:rPr>
          <w:spacing w:val="-5"/>
        </w:rPr>
        <w:t> </w:t>
      </w:r>
      <w:r>
        <w:rPr/>
        <w:t>&amp;</w:t>
      </w:r>
      <w:r>
        <w:rPr>
          <w:spacing w:val="-8"/>
        </w:rPr>
        <w:t> </w:t>
      </w:r>
      <w:r>
        <w:rPr/>
        <w:t>Murrin,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(1996)</w:t>
      </w:r>
      <w:r>
        <w:rPr>
          <w:spacing w:val="-2"/>
        </w:rPr>
        <w:t> </w:t>
      </w:r>
      <w:r>
        <w:rPr/>
        <w:t>Valuation:</w:t>
      </w:r>
      <w:r>
        <w:rPr>
          <w:spacing w:val="1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value of</w:t>
      </w:r>
      <w:r>
        <w:rPr>
          <w:spacing w:val="-7"/>
        </w:rPr>
        <w:t> </w:t>
      </w:r>
      <w:r>
        <w:rPr/>
        <w:t>companies.</w:t>
      </w:r>
      <w:r>
        <w:rPr>
          <w:spacing w:val="3"/>
        </w:rPr>
        <w:t> </w:t>
      </w:r>
      <w:r>
        <w:rPr/>
        <w:t>2nd</w:t>
      </w:r>
      <w:r>
        <w:rPr>
          <w:spacing w:val="2"/>
        </w:rPr>
        <w:t> </w:t>
      </w:r>
      <w:r>
        <w:rPr/>
        <w:t>Edition.</w:t>
      </w:r>
      <w:r>
        <w:rPr>
          <w:spacing w:val="3"/>
        </w:rPr>
        <w:t> </w:t>
      </w:r>
      <w:r>
        <w:rPr/>
        <w:t>New York:</w:t>
      </w:r>
      <w:r>
        <w:rPr>
          <w:spacing w:val="-3"/>
        </w:rPr>
        <w:t> </w:t>
      </w:r>
      <w:r>
        <w:rPr/>
        <w:t>Wiley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Sons.</w:t>
      </w:r>
    </w:p>
    <w:p>
      <w:pPr>
        <w:pStyle w:val="BodyText"/>
        <w:spacing w:line="276" w:lineRule="auto" w:before="201"/>
        <w:ind w:left="2089" w:right="1223" w:hanging="721"/>
        <w:jc w:val="both"/>
      </w:pPr>
      <w:r>
        <w:rPr/>
        <w:t>Cormier, D. &amp; Magnan M. (2014) The impact of social responsibility disclosure 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analysts’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environment,</w:t>
      </w:r>
      <w:r>
        <w:rPr>
          <w:spacing w:val="6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3"/>
        </w:rPr>
        <w:t> </w:t>
      </w:r>
      <w:r>
        <w:rPr/>
        <w:t>14(4):</w:t>
      </w:r>
      <w:r>
        <w:rPr>
          <w:spacing w:val="2"/>
        </w:rPr>
        <w:t> </w:t>
      </w:r>
      <w:r>
        <w:rPr/>
        <w:t>467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/>
        <w:t>484.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68"/>
      </w:pPr>
      <w:r>
        <w:rPr/>
        <w:t>Council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Priorities (1971).</w:t>
      </w:r>
      <w:r>
        <w:rPr>
          <w:spacing w:val="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priorities</w:t>
      </w:r>
      <w:r>
        <w:rPr>
          <w:spacing w:val="-3"/>
        </w:rPr>
        <w:t> </w:t>
      </w:r>
      <w:r>
        <w:rPr/>
        <w:t>report, 1(6),</w:t>
      </w:r>
      <w:r>
        <w:rPr>
          <w:spacing w:val="1"/>
        </w:rPr>
        <w:t> </w:t>
      </w:r>
      <w:r>
        <w:rPr/>
        <w:t>13-23.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/>
        <w:ind w:left="2089" w:right="1223" w:hanging="721"/>
      </w:pPr>
      <w:r>
        <w:rPr/>
        <w:t>Cowen, S.S.</w:t>
      </w:r>
      <w:r>
        <w:rPr>
          <w:spacing w:val="-4"/>
        </w:rPr>
        <w:t> </w:t>
      </w:r>
      <w:r>
        <w:rPr/>
        <w:t>(1987)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social</w:t>
      </w:r>
      <w:r>
        <w:rPr>
          <w:spacing w:val="-10"/>
        </w:rPr>
        <w:t> </w:t>
      </w:r>
      <w:r>
        <w:rPr/>
        <w:t>responsibility</w:t>
      </w:r>
      <w:r>
        <w:rPr>
          <w:spacing w:val="-57"/>
        </w:rPr>
        <w:t> </w:t>
      </w:r>
      <w:r>
        <w:rPr/>
        <w:t>disclosure: A typology and frequency-based analysis – ScienceDirect –</w:t>
      </w:r>
      <w:r>
        <w:rPr>
          <w:spacing w:val="1"/>
        </w:rPr>
        <w:t> </w:t>
      </w:r>
      <w:r>
        <w:rPr/>
        <w:t>ScienceDirect.com.</w:t>
      </w:r>
      <w:r>
        <w:rPr>
          <w:spacing w:val="6"/>
        </w:rPr>
        <w:t> </w:t>
      </w:r>
      <w:r>
        <w:rPr>
          <w:color w:val="0462C1"/>
          <w:u w:val="single" w:color="0462C1"/>
        </w:rPr>
        <w:t>https:/</w:t>
      </w:r>
      <w:hyperlink r:id="rId24">
        <w:r>
          <w:rPr>
            <w:color w:val="0462C1"/>
            <w:u w:val="single" w:color="0462C1"/>
          </w:rPr>
          <w:t>/www</w:t>
        </w:r>
      </w:hyperlink>
      <w:r>
        <w:rPr>
          <w:color w:val="0462C1"/>
          <w:u w:val="single" w:color="0462C1"/>
        </w:rPr>
        <w:t>.</w:t>
      </w:r>
      <w:hyperlink r:id="rId24">
        <w:r>
          <w:rPr>
            <w:color w:val="0462C1"/>
            <w:u w:val="single" w:color="0462C1"/>
          </w:rPr>
          <w:t>sciencedirect.com</w:t>
        </w:r>
      </w:hyperlink>
      <w:r>
        <w:rPr>
          <w:color w:val="0462C1"/>
          <w:u w:val="single" w:color="0462C1"/>
        </w:rPr>
        <w:t>&gt;pii</w:t>
      </w:r>
      <w:r>
        <w:rPr/>
        <w:t>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0"/>
        <w:ind w:left="990" w:right="1215"/>
        <w:jc w:val="center"/>
      </w:pPr>
      <w:r>
        <w:rPr/>
        <w:t>Cramer, D. &amp;</w:t>
      </w:r>
      <w:r>
        <w:rPr>
          <w:spacing w:val="-5"/>
        </w:rPr>
        <w:t> </w:t>
      </w:r>
      <w:r>
        <w:rPr/>
        <w:t>Howitt,</w:t>
      </w:r>
      <w:r>
        <w:rPr>
          <w:spacing w:val="-4"/>
        </w:rPr>
        <w:t> </w:t>
      </w:r>
      <w:r>
        <w:rPr/>
        <w:t>D.L.</w:t>
      </w:r>
      <w:r>
        <w:rPr>
          <w:spacing w:val="-4"/>
        </w:rPr>
        <w:t> </w:t>
      </w:r>
      <w:r>
        <w:rPr/>
        <w:t>(2004)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SAGE Dictionary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SAGE.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89" w:right="1221" w:hanging="721"/>
        <w:jc w:val="both"/>
      </w:pPr>
      <w:r>
        <w:rPr/>
        <w:t>Crane, A. &amp; Matten, D. (2004) Corporate Social Responsibility/SpringerLink, The Aspen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Institute,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Ethics,</w:t>
      </w:r>
      <w:r>
        <w:rPr>
          <w:spacing w:val="1"/>
        </w:rPr>
        <w:t> </w:t>
      </w:r>
      <w:r>
        <w:rPr/>
        <w:t>54:</w:t>
      </w:r>
      <w:r>
        <w:rPr>
          <w:spacing w:val="1"/>
        </w:rPr>
        <w:t> </w:t>
      </w:r>
      <w:r>
        <w:rPr/>
        <w:t>323,</w:t>
      </w:r>
      <w:r>
        <w:rPr>
          <w:spacing w:val="1"/>
        </w:rPr>
        <w:t> </w:t>
      </w:r>
      <w:hyperlink r:id="rId25">
        <w:r>
          <w:rPr>
            <w:color w:val="0462C1"/>
            <w:u w:val="single" w:color="0462C1"/>
          </w:rPr>
          <w:t>https://doc.org/10.1007/S10551-004-1822-0</w:t>
        </w:r>
      </w:hyperlink>
      <w:r>
        <w:rPr/>
        <w:t>.</w:t>
      </w:r>
    </w:p>
    <w:p>
      <w:pPr>
        <w:pStyle w:val="BodyText"/>
        <w:spacing w:line="276" w:lineRule="auto" w:before="200"/>
        <w:ind w:left="2089" w:right="1230" w:hanging="721"/>
        <w:jc w:val="both"/>
      </w:pPr>
      <w:r>
        <w:rPr/>
        <w:t>CSR@Intel (2009). Does Technology have a role in</w:t>
      </w:r>
      <w:r>
        <w:rPr>
          <w:spacing w:val="1"/>
        </w:rPr>
        <w:t> </w:t>
      </w:r>
      <w:r>
        <w:rPr/>
        <w:t>Community Development? Available</w:t>
      </w:r>
      <w:r>
        <w:rPr>
          <w:spacing w:val="-57"/>
        </w:rPr>
        <w:t> </w:t>
      </w:r>
      <w:r>
        <w:rPr/>
        <w:t>at:</w:t>
      </w:r>
      <w:r>
        <w:rPr>
          <w:spacing w:val="-3"/>
        </w:rPr>
        <w:t> </w:t>
      </w:r>
      <w:hyperlink r:id="rId26">
        <w:r>
          <w:rPr>
            <w:color w:val="0462C1"/>
            <w:u w:val="single" w:color="0462C1"/>
          </w:rPr>
          <w:t>http://blogs.intel.com/csr/2007/06</w:t>
        </w:r>
      </w:hyperlink>
      <w:r>
        <w:rPr/>
        <w:t>,</w:t>
      </w:r>
      <w:r>
        <w:rPr>
          <w:spacing w:val="3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12</w:t>
      </w:r>
      <w:r>
        <w:rPr>
          <w:spacing w:val="1"/>
        </w:rPr>
        <w:t> </w:t>
      </w:r>
      <w:r>
        <w:rPr/>
        <w:t>August,</w:t>
      </w:r>
      <w:r>
        <w:rPr>
          <w:spacing w:val="4"/>
        </w:rPr>
        <w:t> </w:t>
      </w:r>
      <w:r>
        <w:rPr/>
        <w:t>2019.</w:t>
      </w:r>
    </w:p>
    <w:p>
      <w:pPr>
        <w:pStyle w:val="BodyText"/>
        <w:rPr>
          <w:sz w:val="13"/>
        </w:rPr>
      </w:pPr>
    </w:p>
    <w:p>
      <w:pPr>
        <w:pStyle w:val="BodyText"/>
        <w:spacing w:line="237" w:lineRule="auto" w:before="92"/>
        <w:ind w:left="2089" w:right="1212" w:hanging="721"/>
        <w:jc w:val="both"/>
      </w:pPr>
      <w:r>
        <w:rPr/>
        <w:t>Curley,</w:t>
      </w:r>
      <w:r>
        <w:rPr>
          <w:spacing w:val="1"/>
        </w:rPr>
        <w:t> </w:t>
      </w:r>
      <w:r>
        <w:rPr/>
        <w:t>A.I., &amp; Bear, R.M. (1979) Investment</w:t>
      </w:r>
      <w:r>
        <w:rPr>
          <w:spacing w:val="1"/>
        </w:rPr>
        <w:t> </w:t>
      </w:r>
      <w:r>
        <w:rPr/>
        <w:t>analysis and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New York:</w:t>
      </w:r>
      <w:r>
        <w:rPr>
          <w:spacing w:val="1"/>
        </w:rPr>
        <w:t> </w:t>
      </w:r>
      <w:r>
        <w:rPr/>
        <w:t>Harper.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368"/>
      </w:pPr>
      <w:r>
        <w:rPr/>
        <w:t>Dabor,</w:t>
      </w:r>
      <w:r>
        <w:rPr>
          <w:spacing w:val="-4"/>
        </w:rPr>
        <w:t> </w:t>
      </w:r>
      <w:r>
        <w:rPr/>
        <w:t>E.L.</w:t>
      </w:r>
      <w:r>
        <w:rPr>
          <w:spacing w:val="-2"/>
        </w:rPr>
        <w:t> </w:t>
      </w:r>
      <w:r>
        <w:rPr/>
        <w:t>(2008).</w:t>
      </w:r>
      <w:r>
        <w:rPr>
          <w:spacing w:val="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Diamond Publisher,</w:t>
      </w:r>
      <w:r>
        <w:rPr>
          <w:spacing w:val="1"/>
        </w:rPr>
        <w:t> </w:t>
      </w:r>
      <w:r>
        <w:rPr/>
        <w:t>Edo</w:t>
      </w:r>
      <w:r>
        <w:rPr>
          <w:spacing w:val="-1"/>
        </w:rPr>
        <w:t> </w:t>
      </w:r>
      <w:r>
        <w:rPr/>
        <w:t>State,</w:t>
      </w:r>
      <w:r>
        <w:rPr>
          <w:spacing w:val="-4"/>
        </w:rPr>
        <w:t> </w:t>
      </w:r>
      <w:r>
        <w:rPr/>
        <w:t>672-673.</w:t>
      </w:r>
    </w:p>
    <w:p>
      <w:pPr>
        <w:pStyle w:val="BodyText"/>
        <w:spacing w:before="5"/>
      </w:pPr>
    </w:p>
    <w:p>
      <w:pPr>
        <w:spacing w:line="278" w:lineRule="auto" w:before="1"/>
        <w:ind w:left="2089" w:right="1215" w:hanging="721"/>
        <w:jc w:val="both"/>
        <w:rPr>
          <w:sz w:val="24"/>
        </w:rPr>
      </w:pPr>
      <w:r>
        <w:rPr>
          <w:sz w:val="24"/>
        </w:rPr>
        <w:t>Dada, F.B., Malomo, E., &amp; Ojediran, S. (2015). Critical evaluation of the determinants of</w:t>
      </w:r>
      <w:r>
        <w:rPr>
          <w:spacing w:val="1"/>
          <w:sz w:val="24"/>
        </w:rPr>
        <w:t> </w:t>
      </w:r>
      <w:r>
        <w:rPr>
          <w:sz w:val="24"/>
        </w:rPr>
        <w:t>dividend policy of banking sector in Nigeria. </w:t>
      </w:r>
      <w:r>
        <w:rPr>
          <w:i/>
          <w:sz w:val="24"/>
        </w:rPr>
        <w:t>International Journal of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3(2),</w:t>
      </w:r>
      <w:r>
        <w:rPr>
          <w:spacing w:val="4"/>
          <w:sz w:val="24"/>
        </w:rPr>
        <w:t> </w:t>
      </w:r>
      <w:r>
        <w:rPr>
          <w:sz w:val="24"/>
        </w:rPr>
        <w:t>1-11.</w:t>
      </w:r>
    </w:p>
    <w:p>
      <w:pPr>
        <w:pStyle w:val="BodyText"/>
        <w:spacing w:line="278" w:lineRule="auto" w:before="191"/>
        <w:ind w:left="2089" w:right="1222" w:hanging="721"/>
        <w:jc w:val="both"/>
      </w:pPr>
      <w:r>
        <w:rPr/>
        <w:t>Dahlsrud, A. (2008) How Corporate Social Responsibility is Defined: An Analysis of 37</w:t>
      </w:r>
      <w:r>
        <w:rPr>
          <w:spacing w:val="1"/>
        </w:rPr>
        <w:t> </w:t>
      </w:r>
      <w:r>
        <w:rPr/>
        <w:t>Definitions. Corporate Social Responsibility and Environmental Management, 15:</w:t>
      </w:r>
      <w:r>
        <w:rPr>
          <w:spacing w:val="1"/>
        </w:rPr>
        <w:t> </w:t>
      </w:r>
      <w:r>
        <w:rPr/>
        <w:t>1-</w:t>
      </w:r>
      <w:r>
        <w:rPr>
          <w:spacing w:val="4"/>
        </w:rPr>
        <w:t> </w:t>
      </w:r>
      <w:r>
        <w:rPr/>
        <w:t>13.</w:t>
      </w:r>
    </w:p>
    <w:p>
      <w:pPr>
        <w:spacing w:after="0" w:line="278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76" w:lineRule="auto" w:before="63"/>
        <w:ind w:left="2089" w:right="1223" w:hanging="721"/>
      </w:pPr>
      <w:r>
        <w:rPr/>
        <w:t>Dammon,</w:t>
      </w:r>
      <w:r>
        <w:rPr>
          <w:spacing w:val="45"/>
        </w:rPr>
        <w:t> </w:t>
      </w:r>
      <w:r>
        <w:rPr/>
        <w:t>R.</w:t>
      </w:r>
      <w:r>
        <w:rPr>
          <w:spacing w:val="47"/>
        </w:rPr>
        <w:t> </w:t>
      </w:r>
      <w:r>
        <w:rPr/>
        <w:t>&amp;</w:t>
      </w:r>
      <w:r>
        <w:rPr>
          <w:spacing w:val="40"/>
        </w:rPr>
        <w:t> </w:t>
      </w:r>
      <w:r>
        <w:rPr/>
        <w:t>Senbet,</w:t>
      </w:r>
      <w:r>
        <w:rPr>
          <w:spacing w:val="45"/>
        </w:rPr>
        <w:t> </w:t>
      </w:r>
      <w:r>
        <w:rPr/>
        <w:t>L.</w:t>
      </w:r>
      <w:r>
        <w:rPr>
          <w:spacing w:val="40"/>
        </w:rPr>
        <w:t> </w:t>
      </w:r>
      <w:r>
        <w:rPr/>
        <w:t>(1988)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Effect</w:t>
      </w:r>
      <w:r>
        <w:rPr>
          <w:spacing w:val="49"/>
        </w:rPr>
        <w:t> </w:t>
      </w:r>
      <w:r>
        <w:rPr/>
        <w:t>of</w:t>
      </w:r>
      <w:r>
        <w:rPr>
          <w:spacing w:val="35"/>
        </w:rPr>
        <w:t> </w:t>
      </w:r>
      <w:r>
        <w:rPr/>
        <w:t>Taxes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depreciation</w:t>
      </w:r>
      <w:r>
        <w:rPr>
          <w:spacing w:val="38"/>
        </w:rPr>
        <w:t> </w:t>
      </w:r>
      <w:r>
        <w:rPr/>
        <w:t>on</w:t>
      </w:r>
      <w:r>
        <w:rPr>
          <w:spacing w:val="39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Investment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Leverage.</w:t>
      </w:r>
      <w:r>
        <w:rPr>
          <w:spacing w:val="6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Economic</w:t>
      </w:r>
      <w:r>
        <w:rPr>
          <w:i/>
          <w:spacing w:val="-2"/>
        </w:rPr>
        <w:t> </w:t>
      </w:r>
      <w:r>
        <w:rPr>
          <w:i/>
        </w:rPr>
        <w:t>Review</w:t>
      </w:r>
      <w:r>
        <w:rPr>
          <w:i/>
          <w:spacing w:val="-9"/>
        </w:rPr>
        <w:t> </w:t>
      </w:r>
      <w:r>
        <w:rPr/>
        <w:t>85(3):</w:t>
      </w:r>
      <w:r>
        <w:rPr>
          <w:spacing w:val="-1"/>
        </w:rPr>
        <w:t> </w:t>
      </w:r>
      <w:r>
        <w:rPr/>
        <w:t>357-373.</w:t>
      </w:r>
    </w:p>
    <w:p>
      <w:pPr>
        <w:pStyle w:val="BodyText"/>
        <w:spacing w:line="276" w:lineRule="auto" w:before="201"/>
        <w:ind w:left="2089" w:right="1411" w:hanging="721"/>
      </w:pPr>
      <w:r>
        <w:rPr/>
        <w:t>David,</w:t>
      </w:r>
      <w:r>
        <w:rPr>
          <w:spacing w:val="-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-6"/>
        </w:rPr>
        <w:t> </w:t>
      </w:r>
      <w:r>
        <w:rPr/>
        <w:t>Guler,</w:t>
      </w:r>
      <w:r>
        <w:rPr>
          <w:spacing w:val="-1"/>
        </w:rPr>
        <w:t> </w:t>
      </w:r>
      <w:r>
        <w:rPr/>
        <w:t>A. (2008).</w:t>
      </w:r>
      <w:r>
        <w:rPr>
          <w:spacing w:val="-5"/>
        </w:rPr>
        <w:t> </w:t>
      </w:r>
      <w:r>
        <w:rPr/>
        <w:t>Corporate</w:t>
      </w:r>
      <w:r>
        <w:rPr>
          <w:spacing w:val="-8"/>
        </w:rPr>
        <w:t> </w:t>
      </w:r>
      <w:r>
        <w:rPr/>
        <w:t>Social</w:t>
      </w:r>
      <w:r>
        <w:rPr>
          <w:spacing w:val="-10"/>
        </w:rPr>
        <w:t> </w:t>
      </w:r>
      <w:r>
        <w:rPr/>
        <w:t>Responsibility.</w:t>
      </w:r>
      <w:r>
        <w:rPr>
          <w:spacing w:val="-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from</w:t>
      </w:r>
      <w:r>
        <w:rPr>
          <w:spacing w:val="-2"/>
        </w:rPr>
        <w:t> </w:t>
      </w:r>
      <w:r>
        <w:rPr/>
        <w:t>Diamond</w:t>
      </w:r>
      <w:r>
        <w:rPr>
          <w:spacing w:val="-57"/>
        </w:rPr>
        <w:t> </w:t>
      </w:r>
      <w:r>
        <w:rPr/>
        <w:t>Bank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CSR</w:t>
      </w:r>
      <w:r>
        <w:rPr>
          <w:spacing w:val="-1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from:</w:t>
      </w:r>
      <w:r>
        <w:rPr>
          <w:spacing w:val="1"/>
        </w:rPr>
        <w:t> </w:t>
      </w:r>
      <w:hyperlink r:id="rId27">
        <w:r>
          <w:rPr>
            <w:color w:val="0462C1"/>
            <w:u w:val="single" w:color="0462C1"/>
          </w:rPr>
          <w:t>http://diamondbank.com/index.php/component/</w:t>
        </w:r>
        <w:r>
          <w:rPr>
            <w:color w:val="0462C1"/>
          </w:rPr>
          <w:t> </w:t>
        </w:r>
      </w:hyperlink>
      <w:r>
        <w:rPr/>
        <w:t>content/article/2-uncategorised/5</w:t>
      </w:r>
      <w:r>
        <w:rPr>
          <w:spacing w:val="-57"/>
        </w:rPr>
        <w:t> </w:t>
      </w:r>
      <w:r>
        <w:rPr/>
        <w:t>09-focus-.</w:t>
      </w:r>
      <w:r>
        <w:rPr>
          <w:spacing w:val="3"/>
        </w:rPr>
        <w:t> </w:t>
      </w:r>
      <w:r>
        <w:rPr/>
        <w:t>/areas on</w:t>
      </w:r>
      <w:r>
        <w:rPr>
          <w:spacing w:val="-3"/>
        </w:rPr>
        <w:t> </w:t>
      </w:r>
      <w:r>
        <w:rPr/>
        <w:t>4/7/2015.</w:t>
      </w:r>
    </w:p>
    <w:p>
      <w:pPr>
        <w:spacing w:line="276" w:lineRule="auto" w:before="200"/>
        <w:ind w:left="2089" w:right="1666" w:hanging="721"/>
        <w:jc w:val="left"/>
        <w:rPr>
          <w:sz w:val="24"/>
        </w:rPr>
      </w:pPr>
      <w:r>
        <w:rPr>
          <w:sz w:val="24"/>
        </w:rPr>
        <w:t>Davis, J., Schoorman, F., &amp; Donaldson, L. (1997). Toward a stewardship theory of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2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Review.</w:t>
      </w:r>
      <w:r>
        <w:rPr>
          <w:i/>
          <w:spacing w:val="-57"/>
          <w:sz w:val="24"/>
        </w:rPr>
        <w:t> </w:t>
      </w:r>
      <w:r>
        <w:rPr>
          <w:sz w:val="24"/>
        </w:rPr>
        <w:t>22(1),</w:t>
      </w:r>
      <w:r>
        <w:rPr>
          <w:spacing w:val="-1"/>
          <w:sz w:val="24"/>
        </w:rPr>
        <w:t> </w:t>
      </w:r>
      <w:r>
        <w:rPr>
          <w:sz w:val="24"/>
        </w:rPr>
        <w:t>20-47.</w:t>
      </w:r>
    </w:p>
    <w:p>
      <w:pPr>
        <w:pStyle w:val="BodyText"/>
        <w:spacing w:before="10"/>
        <w:rPr>
          <w:sz w:val="20"/>
        </w:rPr>
      </w:pPr>
    </w:p>
    <w:p>
      <w:pPr>
        <w:spacing w:line="237" w:lineRule="auto" w:before="1"/>
        <w:ind w:left="2089" w:right="1223" w:hanging="721"/>
        <w:jc w:val="left"/>
        <w:rPr>
          <w:sz w:val="24"/>
        </w:rPr>
      </w:pPr>
      <w:r>
        <w:rPr>
          <w:sz w:val="24"/>
        </w:rPr>
        <w:t>Decker,</w:t>
      </w:r>
      <w:r>
        <w:rPr>
          <w:spacing w:val="35"/>
          <w:sz w:val="24"/>
        </w:rPr>
        <w:t> </w:t>
      </w:r>
      <w:r>
        <w:rPr>
          <w:sz w:val="24"/>
        </w:rPr>
        <w:t>.O.S.,</w:t>
      </w:r>
      <w:r>
        <w:rPr>
          <w:spacing w:val="31"/>
          <w:sz w:val="24"/>
        </w:rPr>
        <w:t> </w:t>
      </w:r>
      <w:r>
        <w:rPr>
          <w:sz w:val="24"/>
        </w:rPr>
        <w:t>(2004).</w:t>
      </w:r>
      <w:r>
        <w:rPr>
          <w:spacing w:val="36"/>
          <w:sz w:val="24"/>
        </w:rPr>
        <w:t> </w:t>
      </w:r>
      <w:r>
        <w:rPr>
          <w:sz w:val="24"/>
        </w:rPr>
        <w:t>Corporate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25"/>
          <w:sz w:val="24"/>
        </w:rPr>
        <w:t> </w:t>
      </w:r>
      <w:r>
        <w:rPr>
          <w:sz w:val="24"/>
        </w:rPr>
        <w:t>responsibility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structural</w:t>
      </w:r>
      <w:r>
        <w:rPr>
          <w:spacing w:val="24"/>
          <w:sz w:val="24"/>
        </w:rPr>
        <w:t> </w:t>
      </w:r>
      <w:r>
        <w:rPr>
          <w:sz w:val="24"/>
        </w:rPr>
        <w:t>change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financial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Managerial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Auditing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19(6),</w:t>
      </w:r>
      <w:r>
        <w:rPr>
          <w:spacing w:val="-1"/>
          <w:sz w:val="24"/>
        </w:rPr>
        <w:t> </w:t>
      </w:r>
      <w:r>
        <w:rPr>
          <w:sz w:val="24"/>
        </w:rPr>
        <w:t>712-728.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2089" w:right="1215" w:hanging="721"/>
        <w:jc w:val="both"/>
      </w:pPr>
      <w:r>
        <w:rPr/>
        <w:t>Dentchev, N. (2004). “Corporate Social Performance as a Business Strategy: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Ethics</w:t>
      </w:r>
      <w:r>
        <w:rPr/>
        <w:t>,</w:t>
      </w:r>
      <w:r>
        <w:rPr>
          <w:spacing w:val="1"/>
        </w:rPr>
        <w:t> </w:t>
      </w:r>
      <w:r>
        <w:rPr/>
        <w:t>55(4):</w:t>
      </w:r>
      <w:r>
        <w:rPr>
          <w:spacing w:val="1"/>
        </w:rPr>
        <w:t> </w:t>
      </w:r>
      <w:r>
        <w:rPr/>
        <w:t>397-412.</w:t>
      </w:r>
      <w:r>
        <w:rPr>
          <w:spacing w:val="1"/>
        </w:rPr>
        <w:t> </w:t>
      </w:r>
      <w:r>
        <w:rPr/>
        <w:t>Retrieved,</w:t>
      </w:r>
      <w:r>
        <w:rPr>
          <w:spacing w:val="1"/>
        </w:rPr>
        <w:t> </w:t>
      </w:r>
      <w:r>
        <w:rPr/>
        <w:t>16th</w:t>
      </w:r>
      <w:r>
        <w:rPr>
          <w:spacing w:val="1"/>
        </w:rPr>
        <w:t> </w:t>
      </w:r>
      <w:r>
        <w:rPr/>
        <w:t>Oct.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ttp;//</w:t>
      </w:r>
      <w:hyperlink r:id="rId28">
        <w:r>
          <w:rPr/>
          <w:t>www.eurojournals.com/EJEFAS.</w:t>
        </w:r>
        <w:r>
          <w:rPr>
            <w:spacing w:val="8"/>
          </w:rPr>
          <w:t> </w:t>
        </w:r>
      </w:hyperlink>
      <w:r>
        <w:rPr/>
        <w:t>html.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2089" w:right="1218" w:hanging="721"/>
        <w:jc w:val="both"/>
      </w:pPr>
      <w:r>
        <w:rPr/>
        <w:t>DEWR (Department of Employment and Workplace Relations (2005a) Corporate leaders</w:t>
      </w:r>
      <w:r>
        <w:rPr>
          <w:spacing w:val="1"/>
        </w:rPr>
        <w:t> </w:t>
      </w:r>
      <w:r>
        <w:rPr/>
        <w:t>for Indigenous employment project: Guidebook to success. Accessed 6 August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hyperlink r:id="rId29">
        <w:r>
          <w:rPr>
            <w:color w:val="0462C1"/>
            <w:u w:val="single" w:color="0462C1"/>
          </w:rPr>
          <w:t>http://www.workplace.gov.au/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89" w:right="1463" w:hanging="721"/>
      </w:pPr>
      <w:r>
        <w:rPr/>
        <w:t>DITR (Department of Industry, Tourism and Resources) (2005) Indigenous partnerships</w:t>
      </w:r>
      <w:r>
        <w:rPr>
          <w:spacing w:val="-57"/>
        </w:rPr>
        <w:t> </w:t>
      </w:r>
      <w:r>
        <w:rPr/>
        <w:t>program.</w:t>
      </w:r>
      <w:r>
        <w:rPr>
          <w:spacing w:val="3"/>
        </w:rPr>
        <w:t> </w:t>
      </w:r>
      <w:r>
        <w:rPr/>
        <w:t>Accessed</w:t>
      </w:r>
      <w:r>
        <w:rPr>
          <w:spacing w:val="2"/>
        </w:rPr>
        <w:t> </w:t>
      </w:r>
      <w:r>
        <w:rPr/>
        <w:t>6</w:t>
      </w:r>
      <w:r>
        <w:rPr>
          <w:spacing w:val="1"/>
        </w:rPr>
        <w:t> </w:t>
      </w:r>
      <w:r>
        <w:rPr/>
        <w:t>August</w:t>
      </w:r>
      <w:r>
        <w:rPr>
          <w:spacing w:val="7"/>
        </w:rPr>
        <w:t> </w:t>
      </w:r>
      <w:r>
        <w:rPr/>
        <w:t>2020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hyperlink r:id="rId30">
        <w:r>
          <w:rPr>
            <w:color w:val="0462C1"/>
            <w:u w:val="single" w:color="0462C1"/>
          </w:rPr>
          <w:t>www.industry.gov/au/indigenouspartnerships/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89" w:right="1215" w:hanging="721"/>
        <w:jc w:val="both"/>
      </w:pPr>
      <w:r>
        <w:rPr/>
        <w:t>Donaldson,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Preston,</w:t>
      </w:r>
      <w:r>
        <w:rPr>
          <w:spacing w:val="1"/>
        </w:rPr>
        <w:t> </w:t>
      </w:r>
      <w:r>
        <w:rPr/>
        <w:t>L.E.,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theory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corporation:</w:t>
      </w:r>
      <w:r>
        <w:rPr>
          <w:spacing w:val="1"/>
        </w:rPr>
        <w:t> </w:t>
      </w:r>
      <w:r>
        <w:rPr/>
        <w:t>Concepts, evidence and implications. </w:t>
      </w:r>
      <w:r>
        <w:rPr>
          <w:i/>
        </w:rPr>
        <w:t>Academy of Management Review</w:t>
      </w:r>
      <w:r>
        <w:rPr/>
        <w:t>, 20(1), 65-</w:t>
      </w:r>
      <w:r>
        <w:rPr>
          <w:spacing w:val="1"/>
        </w:rPr>
        <w:t> </w:t>
      </w:r>
      <w:r>
        <w:rPr/>
        <w:t>91.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89" w:right="1221" w:hanging="721"/>
        <w:jc w:val="both"/>
      </w:pPr>
      <w:r>
        <w:rPr/>
        <w:t>Drumwright,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Buying: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Concern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Non-Economic</w:t>
      </w:r>
      <w:r>
        <w:rPr>
          <w:spacing w:val="-1"/>
        </w:rPr>
        <w:t> </w:t>
      </w:r>
      <w:r>
        <w:rPr/>
        <w:t>Buying Criterion,</w:t>
      </w:r>
      <w:r>
        <w:rPr>
          <w:spacing w:val="6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Marketing</w:t>
      </w:r>
      <w:r>
        <w:rPr>
          <w:i/>
          <w:spacing w:val="2"/>
        </w:rPr>
        <w:t> </w:t>
      </w:r>
      <w:r>
        <w:rPr/>
        <w:t>58:1-19.</w:t>
      </w:r>
    </w:p>
    <w:p>
      <w:pPr>
        <w:pStyle w:val="BodyText"/>
        <w:spacing w:line="276" w:lineRule="auto" w:before="201"/>
        <w:ind w:left="2089" w:right="1230" w:hanging="721"/>
        <w:jc w:val="both"/>
      </w:pPr>
      <w:r>
        <w:rPr/>
        <w:t>Dubbink, W., Liedekerke, L.V., &amp; Graafland, J.J. (2008) CSR, Transparency and the Role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Intermediate</w:t>
      </w:r>
      <w:r>
        <w:rPr>
          <w:spacing w:val="-1"/>
        </w:rPr>
        <w:t> </w:t>
      </w:r>
      <w:r>
        <w:rPr/>
        <w:t>Organizations.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Ethics</w:t>
      </w:r>
      <w:r>
        <w:rPr>
          <w:i/>
          <w:spacing w:val="1"/>
        </w:rPr>
        <w:t> </w:t>
      </w:r>
      <w:r>
        <w:rPr/>
        <w:t>82(2): 391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406.</w:t>
      </w:r>
    </w:p>
    <w:p>
      <w:pPr>
        <w:pStyle w:val="BodyText"/>
        <w:spacing w:before="201"/>
        <w:ind w:left="1368"/>
      </w:pPr>
      <w:r>
        <w:rPr/>
        <w:t>Dunn,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(2010)</w:t>
      </w:r>
      <w:r>
        <w:rPr>
          <w:spacing w:val="-6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analysis.</w:t>
      </w:r>
      <w:r>
        <w:rPr>
          <w:spacing w:val="-2"/>
        </w:rPr>
        <w:t> </w:t>
      </w:r>
      <w:r>
        <w:rPr/>
        <w:t>West</w:t>
      </w:r>
      <w:r>
        <w:rPr>
          <w:spacing w:val="1"/>
        </w:rPr>
        <w:t> </w:t>
      </w:r>
      <w:r>
        <w:rPr/>
        <w:t>Sussex,</w:t>
      </w:r>
      <w:r>
        <w:rPr>
          <w:spacing w:val="-2"/>
        </w:rPr>
        <w:t> </w:t>
      </w:r>
      <w:r>
        <w:rPr/>
        <w:t>England:</w:t>
      </w:r>
      <w:r>
        <w:rPr>
          <w:spacing w:val="-4"/>
        </w:rPr>
        <w:t> </w:t>
      </w:r>
      <w:r>
        <w:rPr/>
        <w:t>Wiley.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2089" w:right="1215" w:hanging="721"/>
        <w:jc w:val="both"/>
      </w:pPr>
      <w:r>
        <w:rPr/>
        <w:t>Ehioghiren, E.E. &amp; Eneh, O. (2019) Corporate Social Responsibility Accounting Of Banks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(2007-2016).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4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Science Research</w:t>
      </w:r>
      <w:r>
        <w:rPr>
          <w:spacing w:val="-4"/>
        </w:rPr>
        <w:t> </w:t>
      </w:r>
      <w:r>
        <w:rPr/>
        <w:t>(IJAMSR),</w:t>
      </w:r>
      <w:r>
        <w:rPr>
          <w:spacing w:val="3"/>
        </w:rPr>
        <w:t> </w:t>
      </w:r>
      <w:r>
        <w:rPr/>
        <w:t>3(6),</w:t>
      </w:r>
      <w:r>
        <w:rPr>
          <w:spacing w:val="-2"/>
        </w:rPr>
        <w:t> </w:t>
      </w:r>
      <w:r>
        <w:rPr/>
        <w:t>13-26.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 w:before="1"/>
        <w:ind w:left="2089" w:right="1226" w:hanging="721"/>
        <w:jc w:val="both"/>
      </w:pPr>
      <w:r>
        <w:rPr/>
        <w:t>Elder,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wattle:</w:t>
      </w:r>
      <w:r>
        <w:rPr>
          <w:spacing w:val="1"/>
        </w:rPr>
        <w:t> </w:t>
      </w:r>
      <w:r>
        <w:rPr/>
        <w:t>Massacres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Aborigines</w:t>
      </w:r>
      <w:r>
        <w:rPr>
          <w:spacing w:val="-1"/>
        </w:rPr>
        <w:t> </w:t>
      </w:r>
      <w:r>
        <w:rPr/>
        <w:t>since</w:t>
      </w:r>
      <w:r>
        <w:rPr>
          <w:spacing w:val="1"/>
        </w:rPr>
        <w:t> </w:t>
      </w:r>
      <w:r>
        <w:rPr/>
        <w:t>1788.</w:t>
      </w:r>
      <w:r>
        <w:rPr>
          <w:spacing w:val="3"/>
        </w:rPr>
        <w:t> </w:t>
      </w:r>
      <w:r>
        <w:rPr/>
        <w:t>Sydney:</w:t>
      </w:r>
      <w:r>
        <w:rPr>
          <w:spacing w:val="2"/>
        </w:rPr>
        <w:t> </w:t>
      </w:r>
      <w:r>
        <w:rPr/>
        <w:t>New Holland.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089" w:right="1215" w:hanging="721"/>
        <w:jc w:val="both"/>
      </w:pPr>
      <w:r>
        <w:rPr/>
        <w:t>El Mosaid, F. &amp; Boutti, R. (2012). Relationship between Corporate Social Responsibility</w:t>
      </w:r>
      <w:r>
        <w:rPr>
          <w:spacing w:val="1"/>
        </w:rPr>
        <w:t> </w:t>
      </w:r>
      <w:r>
        <w:rPr/>
        <w:t>and Financial Performance in Islamic Banking Research, </w:t>
      </w:r>
      <w:r>
        <w:rPr>
          <w:i/>
        </w:rPr>
        <w:t>Journal of Finance and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/>
        <w:t>.</w:t>
      </w:r>
      <w:r>
        <w:rPr>
          <w:spacing w:val="3"/>
        </w:rPr>
        <w:t> </w:t>
      </w:r>
      <w:r>
        <w:rPr/>
        <w:t>3(10),</w:t>
      </w:r>
      <w:r>
        <w:rPr>
          <w:spacing w:val="4"/>
        </w:rPr>
        <w:t> </w:t>
      </w:r>
      <w:r>
        <w:rPr/>
        <w:t>93-103.</w:t>
      </w:r>
    </w:p>
    <w:p>
      <w:pPr>
        <w:spacing w:after="0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spacing w:line="237" w:lineRule="auto" w:before="81"/>
        <w:ind w:left="2089" w:right="1219" w:hanging="721"/>
        <w:jc w:val="both"/>
        <w:rPr>
          <w:sz w:val="24"/>
        </w:rPr>
      </w:pPr>
      <w:r>
        <w:rPr>
          <w:sz w:val="24"/>
        </w:rPr>
        <w:t>Eng, L.L. &amp; Mak, Y.T. (2003). Corporate Governance and Voluntary Disclosure.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22(4),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25-345.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2089" w:right="1223" w:hanging="721"/>
        <w:jc w:val="both"/>
      </w:pPr>
      <w:r>
        <w:rPr/>
        <w:t>Erhirhie, F.E. &amp; Ekwueme, C.M. (2019) Corporate Social Sustainability Reporting and</w:t>
      </w:r>
      <w:r>
        <w:rPr>
          <w:spacing w:val="1"/>
        </w:rPr>
        <w:t> </w:t>
      </w:r>
      <w:r>
        <w:rPr/>
        <w:t>Financial Performance of Oil and Gas Industry in Nigeria. International Journal of</w:t>
      </w:r>
      <w:r>
        <w:rPr>
          <w:spacing w:val="1"/>
        </w:rPr>
        <w:t> </w:t>
      </w:r>
      <w:r>
        <w:rPr/>
        <w:t>Accounting,</w:t>
      </w:r>
      <w:r>
        <w:rPr>
          <w:spacing w:val="3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2"/>
        </w:rPr>
        <w:t> </w:t>
      </w:r>
      <w:r>
        <w:rPr/>
        <w:t>Management,</w:t>
      </w:r>
      <w:r>
        <w:rPr>
          <w:spacing w:val="3"/>
        </w:rPr>
        <w:t> </w:t>
      </w:r>
      <w:r>
        <w:rPr/>
        <w:t>4(2):</w:t>
      </w:r>
      <w:r>
        <w:rPr>
          <w:spacing w:val="-7"/>
        </w:rPr>
        <w:t> </w:t>
      </w:r>
      <w:r>
        <w:rPr/>
        <w:t>44-60.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22"/>
        <w:ind w:left="2089" w:right="1217" w:hanging="721"/>
        <w:jc w:val="both"/>
      </w:pPr>
      <w:r>
        <w:rPr/>
        <w:t>EU Commission (2001) Green paper — promoting a European framework for corporate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responsibility.</w:t>
      </w:r>
      <w:r>
        <w:rPr>
          <w:spacing w:val="3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4"/>
        </w:rPr>
        <w:t> </w:t>
      </w:r>
      <w:r>
        <w:rPr/>
        <w:t>http//.ssrn.com</w:t>
      </w:r>
      <w:r>
        <w:rPr>
          <w:spacing w:val="-8"/>
        </w:rPr>
        <w:t> </w:t>
      </w:r>
      <w:r>
        <w:rPr/>
        <w:t>2nd</w:t>
      </w:r>
      <w:r>
        <w:rPr>
          <w:spacing w:val="5"/>
        </w:rPr>
        <w:t> </w:t>
      </w:r>
      <w:r>
        <w:rPr/>
        <w:t>April</w:t>
      </w:r>
      <w:r>
        <w:rPr>
          <w:spacing w:val="-4"/>
        </w:rPr>
        <w:t> </w:t>
      </w:r>
      <w:r>
        <w:rPr/>
        <w:t>2014.</w:t>
      </w:r>
    </w:p>
    <w:p>
      <w:pPr>
        <w:pStyle w:val="BodyText"/>
        <w:spacing w:line="276" w:lineRule="auto" w:before="201"/>
        <w:ind w:left="2089" w:right="1226" w:hanging="721"/>
        <w:jc w:val="both"/>
      </w:pP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hyperlink r:id="rId31">
        <w:r>
          <w:rPr/>
          <w:t>http://europa.eu.int/comm/employmentsocial/socdial/csr2002,</w:t>
        </w:r>
      </w:hyperlink>
      <w:r>
        <w:rPr>
          <w:spacing w:val="-57"/>
        </w:rPr>
        <w:t> </w:t>
      </w:r>
      <w:r>
        <w:rPr/>
        <w:t>(Accessed</w:t>
      </w:r>
      <w:r>
        <w:rPr>
          <w:spacing w:val="1"/>
        </w:rPr>
        <w:t> </w:t>
      </w:r>
      <w:r>
        <w:rPr/>
        <w:t>15th</w:t>
      </w:r>
      <w:r>
        <w:rPr>
          <w:spacing w:val="-3"/>
        </w:rPr>
        <w:t> </w:t>
      </w:r>
      <w:r>
        <w:rPr/>
        <w:t>Oct.,</w:t>
      </w:r>
      <w:r>
        <w:rPr>
          <w:spacing w:val="4"/>
        </w:rPr>
        <w:t> </w:t>
      </w:r>
      <w:r>
        <w:rPr/>
        <w:t>2015)</w:t>
      </w:r>
    </w:p>
    <w:p>
      <w:pPr>
        <w:pStyle w:val="BodyText"/>
        <w:spacing w:line="276" w:lineRule="auto" w:before="200"/>
        <w:ind w:left="2089" w:right="1223" w:hanging="721"/>
      </w:pPr>
      <w:r>
        <w:rPr/>
        <w:t>Evan,</w:t>
      </w:r>
      <w:r>
        <w:rPr>
          <w:spacing w:val="1"/>
        </w:rPr>
        <w:t> </w:t>
      </w:r>
      <w:r>
        <w:rPr/>
        <w:t>W.M.</w:t>
      </w:r>
      <w:r>
        <w:rPr>
          <w:spacing w:val="1"/>
        </w:rPr>
        <w:t> </w:t>
      </w:r>
      <w:r>
        <w:rPr/>
        <w:t>&amp;</w:t>
      </w:r>
      <w:r>
        <w:rPr>
          <w:spacing w:val="-6"/>
        </w:rPr>
        <w:t> </w:t>
      </w:r>
      <w:r>
        <w:rPr/>
        <w:t>Freeman,</w:t>
      </w:r>
      <w:r>
        <w:rPr>
          <w:spacing w:val="1"/>
        </w:rPr>
        <w:t> </w:t>
      </w:r>
      <w:r>
        <w:rPr/>
        <w:t>R.E.</w:t>
      </w:r>
      <w:r>
        <w:rPr>
          <w:spacing w:val="-4"/>
        </w:rPr>
        <w:t> </w:t>
      </w:r>
      <w:r>
        <w:rPr/>
        <w:t>(1988)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Stakeholder Theory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modern</w:t>
      </w:r>
      <w:r>
        <w:rPr>
          <w:spacing w:val="-5"/>
        </w:rPr>
        <w:t> </w:t>
      </w:r>
      <w:r>
        <w:rPr/>
        <w:t>corporation:</w:t>
      </w:r>
      <w:r>
        <w:rPr>
          <w:spacing w:val="-57"/>
        </w:rPr>
        <w:t> </w:t>
      </w:r>
      <w:r>
        <w:rPr/>
        <w:t>Kantian Capitalism/Monash University – Reading Lists, 97 – 106.</w:t>
      </w:r>
      <w:r>
        <w:rPr>
          <w:spacing w:val="1"/>
        </w:rPr>
        <w:t> </w:t>
      </w:r>
      <w:hyperlink r:id="rId32">
        <w:r>
          <w:rPr>
            <w:color w:val="0462C1"/>
            <w:u w:val="single" w:color="0462C1"/>
          </w:rPr>
          <w:t>http://images.lib.monash.edu.au/mgc 1020/014131</w:t>
        </w:r>
      </w:hyperlink>
      <w:r>
        <w:rPr/>
        <w:t>.</w:t>
      </w:r>
    </w:p>
    <w:p>
      <w:pPr>
        <w:pStyle w:val="BodyText"/>
        <w:spacing w:line="276" w:lineRule="auto" w:before="201"/>
        <w:ind w:left="2089" w:right="1223" w:hanging="721"/>
      </w:pPr>
      <w:r>
        <w:rPr/>
        <w:t>Fama,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(1970)</w:t>
      </w:r>
      <w:r>
        <w:rPr>
          <w:spacing w:val="-3"/>
        </w:rPr>
        <w:t> </w:t>
      </w:r>
      <w:r>
        <w:rPr/>
        <w:t>Efficient</w:t>
      </w:r>
      <w:r>
        <w:rPr>
          <w:spacing w:val="4"/>
        </w:rPr>
        <w:t> </w:t>
      </w:r>
      <w:r>
        <w:rPr/>
        <w:t>Capital</w:t>
      </w:r>
      <w:r>
        <w:rPr>
          <w:spacing w:val="-9"/>
        </w:rPr>
        <w:t> </w:t>
      </w:r>
      <w:r>
        <w:rPr/>
        <w:t>Markets: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Reviw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Theory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Empirical</w:t>
      </w:r>
      <w:r>
        <w:rPr>
          <w:spacing w:val="-5"/>
        </w:rPr>
        <w:t> </w:t>
      </w:r>
      <w:r>
        <w:rPr/>
        <w:t>Work.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Journal of Finance, 25(2). Papers and Proceedings of the Twenty-Eight Annual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American</w:t>
      </w:r>
      <w:r>
        <w:rPr>
          <w:spacing w:val="-4"/>
        </w:rPr>
        <w:t> </w:t>
      </w:r>
      <w:r>
        <w:rPr/>
        <w:t>Finance Association,</w:t>
      </w:r>
      <w:r>
        <w:rPr>
          <w:spacing w:val="3"/>
        </w:rPr>
        <w:t> </w:t>
      </w:r>
      <w:r>
        <w:rPr/>
        <w:t>New York,</w:t>
      </w:r>
      <w:r>
        <w:rPr>
          <w:spacing w:val="-2"/>
        </w:rPr>
        <w:t> </w:t>
      </w:r>
      <w:r>
        <w:rPr/>
        <w:t>N.Y.,</w:t>
      </w:r>
      <w:r>
        <w:rPr>
          <w:spacing w:val="3"/>
        </w:rPr>
        <w:t> </w:t>
      </w:r>
      <w:r>
        <w:rPr/>
        <w:t>383-417.</w:t>
      </w:r>
    </w:p>
    <w:p>
      <w:pPr>
        <w:pStyle w:val="BodyText"/>
        <w:tabs>
          <w:tab w:pos="2744" w:val="left" w:leader="none"/>
          <w:tab w:pos="3296" w:val="left" w:leader="none"/>
          <w:tab w:pos="4791" w:val="left" w:leader="none"/>
          <w:tab w:pos="6441" w:val="left" w:leader="none"/>
          <w:tab w:pos="7654" w:val="left" w:leader="none"/>
          <w:tab w:pos="8648" w:val="left" w:leader="none"/>
          <w:tab w:pos="9928" w:val="left" w:leader="none"/>
        </w:tabs>
        <w:spacing w:line="276" w:lineRule="auto" w:before="200"/>
        <w:ind w:left="2089" w:right="1225" w:hanging="721"/>
      </w:pPr>
      <w:r>
        <w:rPr/>
        <w:t>Federation</w:t>
        <w:tab/>
        <w:t>of</w:t>
        <w:tab/>
        <w:t>Community</w:t>
        <w:tab/>
        <w:t>Development</w:t>
        <w:tab/>
        <w:t>Learning</w:t>
        <w:tab/>
        <w:t>(2009)</w:t>
        <w:tab/>
        <w:t>Available</w:t>
        <w:tab/>
      </w:r>
      <w:r>
        <w:rPr>
          <w:spacing w:val="-2"/>
        </w:rPr>
        <w:t>at</w:t>
      </w:r>
      <w:r>
        <w:rPr>
          <w:spacing w:val="-57"/>
        </w:rPr>
        <w:t> </w:t>
      </w:r>
      <w:hyperlink r:id="rId33">
        <w:r>
          <w:rPr>
            <w:color w:val="0462C1"/>
            <w:u w:val="single" w:color="0462C1"/>
          </w:rPr>
          <w:t>http://www.fcdl.org.uk/about/defintion.htm</w:t>
        </w:r>
        <w:r>
          <w:rPr>
            <w:color w:val="0462C1"/>
            <w:spacing w:val="-3"/>
          </w:rPr>
          <w:t> </w:t>
        </w:r>
      </w:hyperlink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12</w:t>
      </w:r>
      <w:r>
        <w:rPr>
          <w:spacing w:val="2"/>
        </w:rPr>
        <w:t> </w:t>
      </w:r>
      <w:r>
        <w:rPr/>
        <w:t>August,</w:t>
      </w:r>
      <w:r>
        <w:rPr>
          <w:spacing w:val="-2"/>
        </w:rPr>
        <w:t> </w:t>
      </w:r>
      <w:r>
        <w:rPr/>
        <w:t>2019.</w:t>
      </w:r>
    </w:p>
    <w:p>
      <w:pPr>
        <w:spacing w:line="276" w:lineRule="auto" w:before="201"/>
        <w:ind w:left="2089" w:right="1213" w:hanging="721"/>
        <w:jc w:val="both"/>
        <w:rPr>
          <w:sz w:val="24"/>
        </w:rPr>
      </w:pPr>
      <w:r>
        <w:rPr>
          <w:sz w:val="24"/>
        </w:rPr>
        <w:t>Ferrel, O.C., &amp; Maignan, I. (2004) Corporate Social Responsibility and Marketing: An</w:t>
      </w:r>
      <w:r>
        <w:rPr>
          <w:spacing w:val="1"/>
          <w:sz w:val="24"/>
        </w:rPr>
        <w:t> </w:t>
      </w:r>
      <w:r>
        <w:rPr>
          <w:sz w:val="24"/>
        </w:rPr>
        <w:t>integrative framework. </w:t>
      </w:r>
      <w:r>
        <w:rPr>
          <w:i/>
          <w:sz w:val="24"/>
        </w:rPr>
        <w:t>Journal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Academy of Marketing Science</w:t>
      </w:r>
      <w:r>
        <w:rPr>
          <w:sz w:val="24"/>
        </w:rPr>
        <w:t>, 32(1), 3 –</w:t>
      </w:r>
      <w:r>
        <w:rPr>
          <w:spacing w:val="1"/>
          <w:sz w:val="24"/>
        </w:rPr>
        <w:t> </w:t>
      </w:r>
      <w:r>
        <w:rPr>
          <w:sz w:val="24"/>
        </w:rPr>
        <w:t>19.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37" w:lineRule="auto"/>
        <w:ind w:left="2089" w:right="1203" w:hanging="721"/>
      </w:pPr>
      <w:r>
        <w:rPr/>
        <w:t>Ferrell, O.C., Fraedrich, J., &amp; Ferrel, L. (2015). Business ethics: ethical decision making &amp;</w:t>
      </w:r>
      <w:r>
        <w:rPr>
          <w:spacing w:val="-57"/>
        </w:rPr>
        <w:t> </w:t>
      </w:r>
      <w:r>
        <w:rPr/>
        <w:t>cases</w:t>
      </w:r>
      <w:r>
        <w:rPr>
          <w:spacing w:val="-1"/>
        </w:rPr>
        <w:t> </w:t>
      </w:r>
      <w:r>
        <w:rPr/>
        <w:t>(10</w:t>
      </w:r>
      <w:r>
        <w:rPr>
          <w:vertAlign w:val="superscript"/>
        </w:rPr>
        <w:t>th</w:t>
      </w:r>
      <w:r>
        <w:rPr>
          <w:vertAlign w:val="baseline"/>
        </w:rPr>
        <w:t> ed.).</w:t>
      </w:r>
      <w:r>
        <w:rPr>
          <w:spacing w:val="-1"/>
          <w:vertAlign w:val="baseline"/>
        </w:rPr>
        <w:t> </w:t>
      </w:r>
      <w:r>
        <w:rPr>
          <w:vertAlign w:val="baseline"/>
        </w:rPr>
        <w:t>Cengage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Learning.</w:t>
      </w:r>
    </w:p>
    <w:p>
      <w:pPr>
        <w:pStyle w:val="BodyText"/>
        <w:spacing w:before="239"/>
        <w:ind w:left="2089" w:right="1211" w:hanging="721"/>
        <w:jc w:val="both"/>
      </w:pPr>
      <w:r>
        <w:rPr/>
        <w:t>Ferrero,</w:t>
      </w:r>
      <w:r>
        <w:rPr>
          <w:spacing w:val="1"/>
        </w:rPr>
        <w:t> </w:t>
      </w:r>
      <w:r>
        <w:rPr/>
        <w:t>J.M.,</w:t>
      </w:r>
      <w:r>
        <w:rPr>
          <w:spacing w:val="1"/>
        </w:rPr>
        <w:t> </w:t>
      </w:r>
      <w:r>
        <w:rPr/>
        <w:t>Garcia-Sanchez,</w:t>
      </w:r>
      <w:r>
        <w:rPr>
          <w:spacing w:val="1"/>
        </w:rPr>
        <w:t> </w:t>
      </w:r>
      <w:r>
        <w:rPr/>
        <w:t>I.M.,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Cuadrado-Ballesteros,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disclosure.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hyperlink r:id="rId34">
        <w:r>
          <w:rPr>
            <w:color w:val="0462C1"/>
            <w:u w:val="single" w:color="0462C1"/>
          </w:rPr>
          <w:t>http://dx.doi.org/10</w:t>
        </w:r>
      </w:hyperlink>
      <w:r>
        <w:rPr/>
        <w:t>.</w:t>
      </w:r>
      <w:r>
        <w:rPr>
          <w:spacing w:val="1"/>
        </w:rPr>
        <w:t> </w:t>
      </w:r>
      <w:r>
        <w:rPr/>
        <w:t>1002/crs.1330.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6" w:lineRule="auto"/>
        <w:ind w:left="2089" w:right="1222" w:hanging="721"/>
        <w:jc w:val="both"/>
      </w:pPr>
      <w:r>
        <w:rPr/>
        <w:t>Filbeck,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Gorman,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utilities.</w:t>
      </w:r>
      <w:r>
        <w:rPr>
          <w:spacing w:val="1"/>
        </w:rPr>
        <w:t> </w:t>
      </w:r>
      <w:r>
        <w:rPr/>
        <w:t>SpringerLink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Econpapers,</w:t>
      </w:r>
      <w:r>
        <w:rPr>
          <w:spacing w:val="1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&amp;</w:t>
      </w:r>
      <w:r>
        <w:rPr>
          <w:spacing w:val="-3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Economics,</w:t>
      </w:r>
      <w:r>
        <w:rPr>
          <w:spacing w:val="4"/>
        </w:rPr>
        <w:t> </w:t>
      </w:r>
      <w:r>
        <w:rPr/>
        <w:t>29:</w:t>
      </w:r>
      <w:r>
        <w:rPr>
          <w:spacing w:val="2"/>
        </w:rPr>
        <w:t> </w:t>
      </w:r>
      <w:r>
        <w:rPr/>
        <w:t>137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157.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80" w:lineRule="auto"/>
        <w:ind w:left="2089" w:right="1223" w:hanging="721"/>
      </w:pPr>
      <w:r>
        <w:rPr/>
        <w:t>Finegan,</w:t>
      </w:r>
      <w:r>
        <w:rPr>
          <w:spacing w:val="38"/>
        </w:rPr>
        <w:t> </w:t>
      </w:r>
      <w:r>
        <w:rPr/>
        <w:t>P.T.</w:t>
      </w:r>
      <w:r>
        <w:rPr>
          <w:spacing w:val="33"/>
        </w:rPr>
        <w:t> </w:t>
      </w:r>
      <w:r>
        <w:rPr/>
        <w:t>(1991)</w:t>
      </w:r>
      <w:r>
        <w:rPr>
          <w:spacing w:val="33"/>
        </w:rPr>
        <w:t> </w:t>
      </w:r>
      <w:r>
        <w:rPr/>
        <w:t>Maximizing</w:t>
      </w:r>
      <w:r>
        <w:rPr>
          <w:spacing w:val="36"/>
        </w:rPr>
        <w:t> </w:t>
      </w:r>
      <w:r>
        <w:rPr/>
        <w:t>shareholder</w:t>
      </w:r>
      <w:r>
        <w:rPr>
          <w:spacing w:val="38"/>
        </w:rPr>
        <w:t> </w:t>
      </w:r>
      <w:r>
        <w:rPr/>
        <w:t>value</w:t>
      </w:r>
      <w:r>
        <w:rPr>
          <w:spacing w:val="35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private</w:t>
      </w:r>
      <w:r>
        <w:rPr>
          <w:spacing w:val="35"/>
        </w:rPr>
        <w:t> </w:t>
      </w:r>
      <w:r>
        <w:rPr/>
        <w:t>company.</w:t>
      </w:r>
      <w:r>
        <w:rPr>
          <w:spacing w:val="38"/>
        </w:rPr>
        <w:t> </w:t>
      </w:r>
      <w:r>
        <w:rPr/>
        <w:t>Journal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Applied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Finance,</w:t>
      </w:r>
      <w:r>
        <w:rPr>
          <w:spacing w:val="4"/>
        </w:rPr>
        <w:t> </w:t>
      </w:r>
      <w:r>
        <w:rPr/>
        <w:t>4(1):</w:t>
      </w:r>
      <w:r>
        <w:rPr>
          <w:spacing w:val="2"/>
        </w:rPr>
        <w:t> </w:t>
      </w:r>
      <w:r>
        <w:rPr/>
        <w:t>30-45.</w:t>
      </w:r>
    </w:p>
    <w:p>
      <w:pPr>
        <w:pStyle w:val="BodyText"/>
        <w:spacing w:line="278" w:lineRule="auto" w:before="228"/>
        <w:ind w:left="2089" w:right="1211" w:hanging="721"/>
        <w:jc w:val="both"/>
      </w:pPr>
      <w:r>
        <w:rPr/>
        <w:t>Fiori, G., di Donato, F., &amp; Izzo, M.F. (2015) Corporate social responsibility and stock</w:t>
      </w:r>
      <w:r>
        <w:rPr>
          <w:spacing w:val="1"/>
        </w:rPr>
        <w:t> </w:t>
      </w:r>
      <w:r>
        <w:rPr/>
        <w:t>prices: A study on the Italian market. Corporate Ownership &amp; Control, 12(2-6),</w:t>
      </w:r>
      <w:r>
        <w:rPr>
          <w:spacing w:val="1"/>
        </w:rPr>
        <w:t> </w:t>
      </w:r>
      <w:r>
        <w:rPr/>
        <w:t>600-609.</w:t>
      </w:r>
      <w:r>
        <w:rPr>
          <w:spacing w:val="3"/>
        </w:rPr>
        <w:t> </w:t>
      </w:r>
      <w:hyperlink r:id="rId35">
        <w:r>
          <w:rPr/>
          <w:t>http://doi.org/10.22495/cocv12i2c6p3</w:t>
        </w:r>
      </w:hyperlink>
    </w:p>
    <w:p>
      <w:pPr>
        <w:spacing w:after="0" w:line="278" w:lineRule="auto"/>
        <w:jc w:val="both"/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275" w:lineRule="exact" w:before="78"/>
        <w:ind w:left="1351" w:right="1215"/>
        <w:jc w:val="center"/>
      </w:pPr>
      <w:r>
        <w:rPr/>
        <w:t>Folger,</w:t>
      </w:r>
      <w:r>
        <w:rPr>
          <w:spacing w:val="59"/>
        </w:rPr>
        <w:t> </w:t>
      </w:r>
      <w:r>
        <w:rPr/>
        <w:t>H.R.,</w:t>
      </w:r>
      <w:r>
        <w:rPr>
          <w:spacing w:val="56"/>
        </w:rPr>
        <w:t> </w:t>
      </w:r>
      <w:r>
        <w:rPr/>
        <w:t>&amp;</w:t>
      </w:r>
      <w:r>
        <w:rPr>
          <w:spacing w:val="54"/>
        </w:rPr>
        <w:t> </w:t>
      </w:r>
      <w:r>
        <w:rPr/>
        <w:t>Nutt,</w:t>
      </w:r>
      <w:r>
        <w:rPr>
          <w:spacing w:val="56"/>
        </w:rPr>
        <w:t> </w:t>
      </w:r>
      <w:r>
        <w:rPr/>
        <w:t>F.</w:t>
      </w:r>
      <w:r>
        <w:rPr>
          <w:spacing w:val="2"/>
        </w:rPr>
        <w:t> </w:t>
      </w:r>
      <w:r>
        <w:rPr/>
        <w:t>(1975)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note</w:t>
      </w:r>
      <w:r>
        <w:rPr>
          <w:spacing w:val="52"/>
        </w:rPr>
        <w:t> </w:t>
      </w:r>
      <w:r>
        <w:rPr/>
        <w:t>on</w:t>
      </w:r>
      <w:r>
        <w:rPr>
          <w:spacing w:val="53"/>
        </w:rPr>
        <w:t> </w:t>
      </w:r>
      <w:r>
        <w:rPr/>
        <w:t>social</w:t>
      </w:r>
      <w:r>
        <w:rPr>
          <w:spacing w:val="53"/>
        </w:rPr>
        <w:t> </w:t>
      </w:r>
      <w:r>
        <w:rPr/>
        <w:t>responsibility</w:t>
      </w:r>
      <w:r>
        <w:rPr>
          <w:spacing w:val="53"/>
        </w:rPr>
        <w:t> </w:t>
      </w:r>
      <w:r>
        <w:rPr/>
        <w:t>and</w:t>
      </w:r>
      <w:r>
        <w:rPr>
          <w:spacing w:val="57"/>
        </w:rPr>
        <w:t> </w:t>
      </w:r>
      <w:r>
        <w:rPr/>
        <w:t>stock</w:t>
      </w:r>
      <w:r>
        <w:rPr>
          <w:spacing w:val="53"/>
        </w:rPr>
        <w:t> </w:t>
      </w:r>
      <w:r>
        <w:rPr/>
        <w:t>valuation.</w:t>
      </w:r>
    </w:p>
    <w:p>
      <w:pPr>
        <w:spacing w:line="275" w:lineRule="exact" w:before="0"/>
        <w:ind w:left="2089" w:right="0" w:firstLine="0"/>
        <w:jc w:val="left"/>
        <w:rPr>
          <w:sz w:val="24"/>
        </w:rPr>
      </w:pP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18,</w:t>
      </w:r>
      <w:r>
        <w:rPr>
          <w:spacing w:val="-2"/>
          <w:sz w:val="24"/>
        </w:rPr>
        <w:t> </w:t>
      </w:r>
      <w:r>
        <w:rPr>
          <w:sz w:val="24"/>
        </w:rPr>
        <w:t>155-159.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1350" w:right="1215"/>
        <w:jc w:val="center"/>
      </w:pPr>
      <w:r>
        <w:rPr/>
        <w:t>Fortune,</w:t>
      </w:r>
      <w:r>
        <w:rPr>
          <w:spacing w:val="10"/>
        </w:rPr>
        <w:t> </w:t>
      </w:r>
      <w:r>
        <w:rPr/>
        <w:t>P.</w:t>
      </w:r>
      <w:r>
        <w:rPr>
          <w:spacing w:val="11"/>
        </w:rPr>
        <w:t> </w:t>
      </w:r>
      <w:r>
        <w:rPr/>
        <w:t>(1998)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primer</w:t>
      </w:r>
      <w:r>
        <w:rPr>
          <w:spacing w:val="11"/>
        </w:rPr>
        <w:t> </w:t>
      </w:r>
      <w:r>
        <w:rPr/>
        <w:t>on</w:t>
      </w:r>
      <w:r>
        <w:rPr>
          <w:spacing w:val="3"/>
        </w:rPr>
        <w:t> </w:t>
      </w:r>
      <w:r>
        <w:rPr/>
        <w:t>U.S</w:t>
      </w:r>
      <w:r>
        <w:rPr>
          <w:spacing w:val="10"/>
        </w:rPr>
        <w:t> </w:t>
      </w:r>
      <w:r>
        <w:rPr/>
        <w:t>stock</w:t>
      </w:r>
      <w:r>
        <w:rPr>
          <w:spacing w:val="9"/>
        </w:rPr>
        <w:t> </w:t>
      </w:r>
      <w:r>
        <w:rPr/>
        <w:t>price</w:t>
      </w:r>
      <w:r>
        <w:rPr>
          <w:spacing w:val="12"/>
        </w:rPr>
        <w:t> </w:t>
      </w:r>
      <w:r>
        <w:rPr/>
        <w:t>indices.</w:t>
      </w:r>
      <w:r>
        <w:rPr>
          <w:spacing w:val="11"/>
        </w:rPr>
        <w:t> </w:t>
      </w:r>
      <w:r>
        <w:rPr/>
        <w:t>New</w:t>
      </w:r>
      <w:r>
        <w:rPr>
          <w:spacing w:val="8"/>
        </w:rPr>
        <w:t> </w:t>
      </w:r>
      <w:r>
        <w:rPr/>
        <w:t>England</w:t>
      </w:r>
      <w:r>
        <w:rPr>
          <w:spacing w:val="9"/>
        </w:rPr>
        <w:t> </w:t>
      </w:r>
      <w:r>
        <w:rPr/>
        <w:t>Economic</w:t>
      </w:r>
      <w:r>
        <w:rPr>
          <w:spacing w:val="8"/>
        </w:rPr>
        <w:t> </w:t>
      </w:r>
      <w:r>
        <w:rPr/>
        <w:t>Review.</w:t>
      </w:r>
    </w:p>
    <w:p>
      <w:pPr>
        <w:pStyle w:val="BodyText"/>
        <w:spacing w:line="275" w:lineRule="exact"/>
        <w:ind w:left="2089"/>
      </w:pPr>
      <w:r>
        <w:rPr/>
        <w:t>Federal</w:t>
      </w:r>
      <w:r>
        <w:rPr>
          <w:spacing w:val="-5"/>
        </w:rPr>
        <w:t> </w:t>
      </w:r>
      <w:r>
        <w:rPr/>
        <w:t>Reserve</w:t>
      </w:r>
      <w:r>
        <w:rPr>
          <w:spacing w:val="-1"/>
        </w:rPr>
        <w:t> </w:t>
      </w:r>
      <w:r>
        <w:rPr/>
        <w:t>Bank of</w:t>
      </w:r>
      <w:r>
        <w:rPr>
          <w:spacing w:val="-8"/>
        </w:rPr>
        <w:t> </w:t>
      </w:r>
      <w:r>
        <w:rPr/>
        <w:t>Boston,</w:t>
      </w:r>
      <w:r>
        <w:rPr>
          <w:spacing w:val="-3"/>
        </w:rPr>
        <w:t> </w:t>
      </w:r>
      <w:r>
        <w:rPr/>
        <w:t>Issue</w:t>
      </w:r>
      <w:r>
        <w:rPr>
          <w:spacing w:val="4"/>
        </w:rPr>
        <w:t> </w:t>
      </w:r>
      <w:r>
        <w:rPr/>
        <w:t>Nov.,</w:t>
      </w:r>
      <w:r>
        <w:rPr>
          <w:spacing w:val="2"/>
        </w:rPr>
        <w:t> </w:t>
      </w:r>
      <w:r>
        <w:rPr/>
        <w:t>25-40.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89" w:right="1223" w:hanging="721"/>
      </w:pPr>
      <w:r>
        <w:rPr/>
        <w:t>Fowler, B. (2005) Employing local locals: The Tanami approach to increasing indigenous</w:t>
      </w:r>
      <w:r>
        <w:rPr>
          <w:spacing w:val="1"/>
        </w:rPr>
        <w:t> </w:t>
      </w:r>
      <w:r>
        <w:rPr/>
        <w:t>employment. Proceedings of the Minerals Council of Australia sustainable</w:t>
      </w:r>
      <w:r>
        <w:rPr>
          <w:spacing w:val="1"/>
        </w:rPr>
        <w:t> </w:t>
      </w:r>
      <w:r>
        <w:rPr/>
        <w:t>development conference,</w:t>
      </w:r>
      <w:r>
        <w:rPr>
          <w:spacing w:val="-2"/>
        </w:rPr>
        <w:t> </w:t>
      </w:r>
      <w:r>
        <w:rPr/>
        <w:t>Alice</w:t>
      </w:r>
      <w:r>
        <w:rPr>
          <w:spacing w:val="-4"/>
        </w:rPr>
        <w:t> </w:t>
      </w:r>
      <w:r>
        <w:rPr/>
        <w:t>Springs:</w:t>
      </w:r>
      <w:r>
        <w:rPr>
          <w:spacing w:val="-4"/>
        </w:rPr>
        <w:t> </w:t>
      </w:r>
      <w:r>
        <w:rPr/>
        <w:t>31</w:t>
      </w:r>
      <w:r>
        <w:rPr>
          <w:spacing w:val="-3"/>
        </w:rPr>
        <w:t> </w:t>
      </w:r>
      <w:r>
        <w:rPr/>
        <w:t>October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4</w:t>
      </w:r>
      <w:r>
        <w:rPr>
          <w:spacing w:val="-8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2005.</w:t>
      </w:r>
      <w:r>
        <w:rPr>
          <w:spacing w:val="-1"/>
        </w:rPr>
        <w:t> </w:t>
      </w:r>
      <w:r>
        <w:rPr/>
        <w:t>Accessed</w:t>
      </w:r>
      <w:r>
        <w:rPr>
          <w:spacing w:val="-57"/>
        </w:rPr>
        <w:t> </w:t>
      </w:r>
      <w:r>
        <w:rPr/>
        <w:t>6</w:t>
      </w:r>
      <w:r>
        <w:rPr>
          <w:spacing w:val="1"/>
        </w:rPr>
        <w:t> </w:t>
      </w:r>
      <w:r>
        <w:rPr/>
        <w:t>August</w:t>
      </w:r>
      <w:r>
        <w:rPr>
          <w:spacing w:val="7"/>
        </w:rPr>
        <w:t> </w:t>
      </w:r>
      <w:r>
        <w:rPr/>
        <w:t>2020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hyperlink r:id="rId36">
        <w:r>
          <w:rPr>
            <w:color w:val="0462C1"/>
            <w:u w:val="single" w:color="0462C1"/>
          </w:rPr>
          <w:t>http://www.minerals.org.au/_data/asets/pdf_file/10215/Fowler_Brain10B1.pdf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89" w:right="1222" w:hanging="721"/>
        <w:jc w:val="both"/>
      </w:pPr>
      <w:r>
        <w:rPr/>
        <w:t>Fortanier,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Kolk,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responsibility: Exploring fortune global 250 reports. Business &amp; Society, 46(4),</w:t>
      </w:r>
      <w:r>
        <w:rPr>
          <w:spacing w:val="1"/>
        </w:rPr>
        <w:t> </w:t>
      </w:r>
      <w:r>
        <w:rPr/>
        <w:t>457-478.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2089" w:right="1213" w:hanging="721"/>
        <w:jc w:val="both"/>
      </w:pPr>
      <w:r>
        <w:rPr/>
        <w:t>Frazer, L &amp; Lawley, M. (2000) questionnaire Design and Administration: A practical</w:t>
      </w:r>
      <w:r>
        <w:rPr>
          <w:spacing w:val="1"/>
        </w:rPr>
        <w:t> </w:t>
      </w:r>
      <w:r>
        <w:rPr/>
        <w:t>guide.</w:t>
      </w:r>
      <w:r>
        <w:rPr>
          <w:spacing w:val="3"/>
        </w:rPr>
        <w:t> </w:t>
      </w:r>
      <w:r>
        <w:rPr/>
        <w:t>Chichester:</w:t>
      </w:r>
      <w:r>
        <w:rPr>
          <w:spacing w:val="2"/>
        </w:rPr>
        <w:t> </w:t>
      </w:r>
      <w:r>
        <w:rPr/>
        <w:t>United</w:t>
      </w:r>
      <w:r>
        <w:rPr>
          <w:spacing w:val="2"/>
        </w:rPr>
        <w:t> </w:t>
      </w:r>
      <w:r>
        <w:rPr/>
        <w:t>Kingdom.</w:t>
      </w:r>
    </w:p>
    <w:p>
      <w:pPr>
        <w:pStyle w:val="BodyText"/>
        <w:spacing w:line="276" w:lineRule="auto" w:before="200"/>
        <w:ind w:left="2089" w:right="1223" w:hanging="721"/>
        <w:jc w:val="both"/>
      </w:pPr>
      <w:r>
        <w:rPr/>
        <w:t>Frederick,</w:t>
      </w:r>
      <w:r>
        <w:rPr>
          <w:spacing w:val="1"/>
        </w:rPr>
        <w:t> </w:t>
      </w:r>
      <w:r>
        <w:rPr/>
        <w:t>W.C.</w:t>
      </w:r>
      <w:r>
        <w:rPr>
          <w:spacing w:val="1"/>
        </w:rPr>
        <w:t> </w:t>
      </w:r>
      <w:r>
        <w:rPr/>
        <w:t>(1986) Conceptions</w:t>
      </w:r>
      <w:r>
        <w:rPr>
          <w:spacing w:val="1"/>
        </w:rPr>
        <w:t> </w:t>
      </w:r>
      <w:r>
        <w:rPr/>
        <w:t>of Corporate Social Responsibility the</w:t>
      </w:r>
      <w:r>
        <w:rPr>
          <w:spacing w:val="1"/>
        </w:rPr>
        <w:t> </w:t>
      </w:r>
      <w:r>
        <w:rPr/>
        <w:t>nature of</w:t>
      </w:r>
      <w:r>
        <w:rPr>
          <w:spacing w:val="1"/>
        </w:rPr>
        <w:t> </w:t>
      </w:r>
      <w:r>
        <w:rPr/>
        <w:t>managerial</w:t>
      </w:r>
      <w:r>
        <w:rPr>
          <w:spacing w:val="-4"/>
        </w:rPr>
        <w:t> </w:t>
      </w:r>
      <w:r>
        <w:rPr/>
        <w:t>capture.</w:t>
      </w:r>
      <w:r>
        <w:rPr>
          <w:spacing w:val="6"/>
        </w:rPr>
        <w:t> </w:t>
      </w:r>
      <w:hyperlink r:id="rId37">
        <w:r>
          <w:rPr>
            <w:color w:val="0462C1"/>
            <w:u w:val="single" w:color="0462C1"/>
          </w:rPr>
          <w:t>https://pdfs.semanticscholar.org</w:t>
        </w:r>
      </w:hyperlink>
    </w:p>
    <w:p>
      <w:pPr>
        <w:pStyle w:val="BodyText"/>
        <w:rPr>
          <w:sz w:val="13"/>
        </w:rPr>
      </w:pPr>
    </w:p>
    <w:p>
      <w:pPr>
        <w:pStyle w:val="BodyText"/>
        <w:spacing w:line="237" w:lineRule="auto" w:before="92"/>
        <w:ind w:left="2089" w:right="1223" w:hanging="721"/>
      </w:pPr>
      <w:r>
        <w:rPr/>
        <w:t>Freeman,</w:t>
      </w:r>
      <w:r>
        <w:rPr>
          <w:spacing w:val="12"/>
        </w:rPr>
        <w:t> </w:t>
      </w:r>
      <w:r>
        <w:rPr/>
        <w:t>.R.E</w:t>
      </w:r>
      <w:r>
        <w:rPr>
          <w:spacing w:val="12"/>
        </w:rPr>
        <w:t> </w:t>
      </w:r>
      <w:r>
        <w:rPr/>
        <w:t>(1984).</w:t>
      </w:r>
      <w:r>
        <w:rPr>
          <w:spacing w:val="7"/>
        </w:rPr>
        <w:t> </w:t>
      </w:r>
      <w:r>
        <w:rPr/>
        <w:t>Strategic</w:t>
      </w:r>
      <w:r>
        <w:rPr>
          <w:spacing w:val="9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–</w:t>
      </w:r>
      <w:r>
        <w:rPr>
          <w:spacing w:val="10"/>
        </w:rPr>
        <w:t> </w:t>
      </w:r>
      <w:r>
        <w:rPr/>
        <w:t>A</w:t>
      </w:r>
      <w:r>
        <w:rPr>
          <w:spacing w:val="4"/>
        </w:rPr>
        <w:t> </w:t>
      </w:r>
      <w:r>
        <w:rPr/>
        <w:t>stakeholder</w:t>
      </w:r>
      <w:r>
        <w:rPr>
          <w:spacing w:val="11"/>
        </w:rPr>
        <w:t> </w:t>
      </w:r>
      <w:r>
        <w:rPr/>
        <w:t>approach.</w:t>
      </w:r>
      <w:r>
        <w:rPr>
          <w:spacing w:val="12"/>
        </w:rPr>
        <w:t> </w:t>
      </w:r>
      <w:r>
        <w:rPr/>
        <w:t>Cambridge</w:t>
      </w:r>
      <w:r>
        <w:rPr>
          <w:spacing w:val="-57"/>
        </w:rPr>
        <w:t> </w:t>
      </w:r>
      <w:r>
        <w:rPr/>
        <w:t>Cambridge University</w:t>
      </w:r>
      <w:r>
        <w:rPr>
          <w:spacing w:val="-8"/>
        </w:rPr>
        <w:t> </w:t>
      </w:r>
      <w:r>
        <w:rPr/>
        <w:t>Press.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/>
        <w:ind w:left="2089" w:right="1223" w:hanging="721"/>
      </w:pPr>
      <w:r>
        <w:rPr/>
        <w:t>Freeman, R.E.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Reed,</w:t>
      </w:r>
      <w:r>
        <w:rPr>
          <w:spacing w:val="1"/>
        </w:rPr>
        <w:t> </w:t>
      </w:r>
      <w:r>
        <w:rPr/>
        <w:t>D.L.</w:t>
      </w:r>
      <w:r>
        <w:rPr>
          <w:spacing w:val="-5"/>
        </w:rPr>
        <w:t> </w:t>
      </w:r>
      <w:r>
        <w:rPr/>
        <w:t>(1983)</w:t>
      </w:r>
      <w:r>
        <w:rPr>
          <w:spacing w:val="-4"/>
        </w:rPr>
        <w:t> </w:t>
      </w:r>
      <w:r>
        <w:rPr/>
        <w:t>Stockholders and</w:t>
      </w:r>
      <w:r>
        <w:rPr>
          <w:spacing w:val="-1"/>
        </w:rPr>
        <w:t> </w:t>
      </w:r>
      <w:r>
        <w:rPr/>
        <w:t>Stakeholders: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Governance.</w:t>
      </w:r>
      <w:r>
        <w:rPr>
          <w:spacing w:val="8"/>
        </w:rPr>
        <w:t> </w:t>
      </w:r>
      <w:r>
        <w:rPr>
          <w:i/>
        </w:rPr>
        <w:t>SAGE</w:t>
      </w:r>
      <w:r>
        <w:rPr>
          <w:i/>
          <w:spacing w:val="3"/>
        </w:rPr>
        <w:t> </w:t>
      </w:r>
      <w:r>
        <w:rPr>
          <w:i/>
        </w:rPr>
        <w:t>Journals</w:t>
      </w:r>
      <w:r>
        <w:rPr/>
        <w:t>.</w:t>
      </w:r>
      <w:r>
        <w:rPr>
          <w:spacing w:val="1"/>
        </w:rPr>
        <w:t> </w:t>
      </w:r>
      <w:hyperlink r:id="rId38">
        <w:r>
          <w:rPr>
            <w:color w:val="0462C1"/>
            <w:u w:val="single" w:color="0462C1"/>
          </w:rPr>
          <w:t>https://journals.sagepub.com/doi/10.2307/41165018</w:t>
        </w:r>
      </w:hyperlink>
      <w:r>
        <w:rPr/>
        <w:t>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37" w:lineRule="auto" w:before="92"/>
        <w:ind w:left="2089" w:right="1224" w:hanging="721"/>
        <w:jc w:val="both"/>
      </w:pPr>
      <w:r>
        <w:rPr/>
        <w:t>Freeman, R.E., &amp; Reed, D.L., (1994). Stockholders and stakeholders: A new perspective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governance.</w:t>
      </w:r>
      <w:r>
        <w:rPr>
          <w:spacing w:val="7"/>
        </w:rPr>
        <w:t> </w:t>
      </w:r>
      <w:r>
        <w:rPr>
          <w:i/>
        </w:rPr>
        <w:t>California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-8"/>
        </w:rPr>
        <w:t> </w:t>
      </w:r>
      <w:r>
        <w:rPr>
          <w:i/>
        </w:rPr>
        <w:t>Review,</w:t>
      </w:r>
      <w:r>
        <w:rPr>
          <w:i/>
          <w:spacing w:val="6"/>
        </w:rPr>
        <w:t> </w:t>
      </w:r>
      <w:r>
        <w:rPr/>
        <w:t>25(3),</w:t>
      </w:r>
      <w:r>
        <w:rPr>
          <w:spacing w:val="3"/>
        </w:rPr>
        <w:t> </w:t>
      </w:r>
      <w:r>
        <w:rPr/>
        <w:t>88-106.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1"/>
        <w:ind w:left="2089" w:right="1213" w:hanging="721"/>
        <w:jc w:val="both"/>
        <w:rPr>
          <w:sz w:val="24"/>
        </w:rPr>
      </w:pPr>
      <w:r>
        <w:rPr>
          <w:sz w:val="24"/>
        </w:rPr>
        <w:t>Freundlieb,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Teuteberg,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reporting--A</w:t>
      </w:r>
      <w:r>
        <w:rPr>
          <w:spacing w:val="1"/>
          <w:sz w:val="24"/>
        </w:rPr>
        <w:t> </w:t>
      </w:r>
      <w:r>
        <w:rPr>
          <w:sz w:val="24"/>
        </w:rPr>
        <w:t>transnational analysis of online corporate social responsibility reports by market-</w:t>
      </w:r>
      <w:r>
        <w:rPr>
          <w:spacing w:val="1"/>
          <w:sz w:val="24"/>
        </w:rPr>
        <w:t> </w:t>
      </w:r>
      <w:r>
        <w:rPr>
          <w:sz w:val="24"/>
        </w:rPr>
        <w:t>listed companies: Contents and their evolution. </w:t>
      </w:r>
      <w:r>
        <w:rPr>
          <w:i/>
          <w:sz w:val="24"/>
        </w:rPr>
        <w:t>International Journal of Innovation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7(1),</w:t>
      </w:r>
      <w:r>
        <w:rPr>
          <w:spacing w:val="-1"/>
          <w:sz w:val="24"/>
        </w:rPr>
        <w:t> </w:t>
      </w:r>
      <w:r>
        <w:rPr>
          <w:sz w:val="24"/>
        </w:rPr>
        <w:t>1-26.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089" w:right="1563" w:hanging="721"/>
      </w:pPr>
      <w:r>
        <w:rPr/>
        <w:t>Friedman, M., (1970). The social responsibility of business is to increase its profits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New York Times Magazine</w:t>
      </w:r>
      <w:r>
        <w:rPr/>
        <w:t>, 173-178.</w:t>
      </w:r>
      <w:r>
        <w:rPr>
          <w:spacing w:val="1"/>
        </w:rPr>
        <w:t> </w:t>
      </w:r>
      <w:hyperlink r:id="rId39">
        <w:r>
          <w:rPr>
            <w:u w:val="single"/>
          </w:rPr>
          <w:t>http://www.colorado.edu/studentgroups/libertarians/issues/friedman-soc-resp-</w:t>
        </w:r>
      </w:hyperlink>
      <w:r>
        <w:rPr>
          <w:spacing w:val="1"/>
        </w:rPr>
        <w:t> </w:t>
      </w:r>
      <w:hyperlink r:id="rId39">
        <w:r>
          <w:rPr>
            <w:u w:val="single"/>
          </w:rPr>
          <w:t>business.html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089" w:right="1598" w:hanging="721"/>
      </w:pPr>
      <w:r>
        <w:rPr/>
        <w:t>Galaskiewicz, J. (1991). Making corporate actors accountable: Institution-building In</w:t>
      </w:r>
      <w:r>
        <w:rPr>
          <w:spacing w:val="1"/>
        </w:rPr>
        <w:t> </w:t>
      </w:r>
      <w:r>
        <w:rPr/>
        <w:t>Minneapolis-St. Paul. In W. W. Powell &amp; P.J. DiMaggio (Eds). The new</w:t>
      </w:r>
      <w:r>
        <w:rPr>
          <w:spacing w:val="1"/>
        </w:rPr>
        <w:t> </w:t>
      </w:r>
      <w:r>
        <w:rPr/>
        <w:t>institutionalism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organization</w:t>
      </w:r>
      <w:r>
        <w:rPr>
          <w:spacing w:val="-7"/>
        </w:rPr>
        <w:t> </w:t>
      </w:r>
      <w:r>
        <w:rPr/>
        <w:t>analysis.</w:t>
      </w:r>
      <w:r>
        <w:rPr>
          <w:spacing w:val="5"/>
        </w:rPr>
        <w:t> </w:t>
      </w:r>
      <w:r>
        <w:rPr/>
        <w:t>Chicago:</w:t>
      </w:r>
      <w:r>
        <w:rPr>
          <w:spacing w:val="-6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Chicago</w:t>
      </w:r>
      <w:r>
        <w:rPr>
          <w:spacing w:val="1"/>
        </w:rPr>
        <w:t> </w:t>
      </w:r>
      <w:r>
        <w:rPr/>
        <w:t>Press:</w:t>
      </w:r>
      <w:r>
        <w:rPr>
          <w:spacing w:val="-57"/>
        </w:rPr>
        <w:t> </w:t>
      </w:r>
      <w:r>
        <w:rPr/>
        <w:t>2.94-311.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089" w:right="1217" w:hanging="721"/>
        <w:jc w:val="both"/>
      </w:pPr>
      <w:r>
        <w:rPr/>
        <w:t>Gallardo-Vázquez, D., Barroso-Méndez, M.J., Pajuelo-Moreno, M.L. &amp; Sánchez-Meca, J.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Meta-</w:t>
      </w:r>
      <w:r>
        <w:rPr>
          <w:spacing w:val="1"/>
        </w:rPr>
        <w:t> </w:t>
      </w:r>
      <w:r>
        <w:rPr/>
        <w:t>Analytic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hyperlink r:id="rId40">
        <w:r>
          <w:rPr/>
          <w:t>www.mdpi.com/journal/sustainability.</w:t>
        </w:r>
      </w:hyperlink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February</w:t>
      </w:r>
      <w:r>
        <w:rPr>
          <w:spacing w:val="-8"/>
        </w:rPr>
        <w:t> </w:t>
      </w:r>
      <w:r>
        <w:rPr/>
        <w:t>2019.</w:t>
      </w:r>
    </w:p>
    <w:p>
      <w:pPr>
        <w:spacing w:after="0"/>
        <w:jc w:val="both"/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276" w:lineRule="auto" w:before="63"/>
        <w:ind w:left="2089" w:right="1219" w:hanging="721"/>
        <w:jc w:val="both"/>
      </w:pPr>
      <w:r>
        <w:rPr/>
        <w:t>Gary, J., Inderjit S. &amp; Dilip, R. (1995) Profitability and capital productivity in Chinese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(English),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(RPS),</w:t>
      </w:r>
      <w:r>
        <w:rPr>
          <w:spacing w:val="1"/>
        </w:rPr>
        <w:t> </w:t>
      </w:r>
      <w:r>
        <w:rPr/>
        <w:t>CH-PRS</w:t>
      </w:r>
      <w:r>
        <w:rPr>
          <w:spacing w:val="1"/>
        </w:rPr>
        <w:t> </w:t>
      </w:r>
      <w:r>
        <w:rPr/>
        <w:t>34.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Washington,</w:t>
      </w:r>
      <w:r>
        <w:rPr>
          <w:spacing w:val="3"/>
        </w:rPr>
        <w:t> </w:t>
      </w:r>
      <w:r>
        <w:rPr/>
        <w:t>D.C: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Bank.</w:t>
      </w:r>
    </w:p>
    <w:p>
      <w:pPr>
        <w:pStyle w:val="BodyText"/>
        <w:spacing w:line="276" w:lineRule="auto" w:before="201"/>
        <w:ind w:left="2089" w:right="1216" w:hanging="721"/>
        <w:jc w:val="both"/>
      </w:pPr>
      <w:r>
        <w:rPr/>
        <w:t>Geczy, C., Stambaugh, R.F., &amp; Levin, D. (2005) Investing in Socially Responsible Mutual</w:t>
      </w:r>
      <w:r>
        <w:rPr>
          <w:spacing w:val="-57"/>
        </w:rPr>
        <w:t> </w:t>
      </w:r>
      <w:r>
        <w:rPr/>
        <w:t>Funds.</w:t>
      </w:r>
      <w:r>
        <w:rPr>
          <w:spacing w:val="1"/>
        </w:rPr>
        <w:t> </w:t>
      </w:r>
      <w:r>
        <w:rPr>
          <w:i/>
        </w:rPr>
        <w:t>SSRN</w:t>
      </w:r>
      <w:r>
        <w:rPr>
          <w:i/>
          <w:spacing w:val="1"/>
        </w:rPr>
        <w:t> </w:t>
      </w:r>
      <w:r>
        <w:rPr>
          <w:i/>
        </w:rPr>
        <w:t>Electronic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Publishing.</w:t>
      </w:r>
    </w:p>
    <w:p>
      <w:pPr>
        <w:pStyle w:val="BodyText"/>
        <w:spacing w:before="10"/>
        <w:rPr>
          <w:sz w:val="20"/>
        </w:rPr>
      </w:pPr>
    </w:p>
    <w:p>
      <w:pPr>
        <w:spacing w:line="237" w:lineRule="auto" w:before="0"/>
        <w:ind w:left="2089" w:right="1218" w:hanging="721"/>
        <w:jc w:val="both"/>
        <w:rPr>
          <w:sz w:val="24"/>
        </w:rPr>
      </w:pPr>
      <w:r>
        <w:rPr>
          <w:sz w:val="24"/>
        </w:rPr>
        <w:t>Geetika, A. &amp; Shukla, V. (2017). The relationship between corporate social responsibility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16(2),</w:t>
      </w:r>
      <w:r>
        <w:rPr>
          <w:spacing w:val="4"/>
          <w:sz w:val="24"/>
        </w:rPr>
        <w:t> </w:t>
      </w:r>
      <w:r>
        <w:rPr>
          <w:sz w:val="24"/>
        </w:rPr>
        <w:t>39-53.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 w:before="1"/>
        <w:ind w:left="2089" w:right="1219" w:hanging="721"/>
        <w:jc w:val="both"/>
      </w:pPr>
      <w:r>
        <w:rPr/>
        <w:t>Gelb,</w:t>
      </w:r>
      <w:r>
        <w:rPr>
          <w:spacing w:val="1"/>
        </w:rPr>
        <w:t> </w:t>
      </w:r>
      <w:r>
        <w:rPr/>
        <w:t>D.S.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Strawser,</w:t>
      </w:r>
      <w:r>
        <w:rPr>
          <w:spacing w:val="1"/>
        </w:rPr>
        <w:t> </w:t>
      </w:r>
      <w:r>
        <w:rPr/>
        <w:t>J.A.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Disclosures: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Disclosure/SpringerLink,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Ethics</w:t>
      </w:r>
      <w:r>
        <w:rPr/>
        <w:t>,</w:t>
      </w:r>
      <w:r>
        <w:rPr>
          <w:spacing w:val="4"/>
        </w:rPr>
        <w:t> </w:t>
      </w:r>
      <w:r>
        <w:rPr/>
        <w:t>33;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color w:val="0462C1"/>
          <w:u w:val="single" w:color="0462C1"/>
        </w:rPr>
        <w:t>http://doi.org/10.1023/A:101194212444</w:t>
      </w:r>
      <w:r>
        <w:rPr/>
        <w:t>.</w:t>
      </w:r>
    </w:p>
    <w:p>
      <w:pPr>
        <w:pStyle w:val="BodyText"/>
        <w:spacing w:before="11"/>
        <w:rPr>
          <w:sz w:val="12"/>
        </w:rPr>
      </w:pPr>
    </w:p>
    <w:p>
      <w:pPr>
        <w:spacing w:line="276" w:lineRule="auto" w:before="90"/>
        <w:ind w:left="2089" w:right="1218" w:hanging="721"/>
        <w:jc w:val="both"/>
        <w:rPr>
          <w:sz w:val="24"/>
        </w:rPr>
      </w:pPr>
      <w:r>
        <w:rPr>
          <w:sz w:val="24"/>
        </w:rPr>
        <w:t>Genest,</w:t>
      </w:r>
      <w:r>
        <w:rPr>
          <w:spacing w:val="1"/>
          <w:sz w:val="24"/>
        </w:rPr>
        <w:t> </w:t>
      </w:r>
      <w:r>
        <w:rPr>
          <w:sz w:val="24"/>
        </w:rPr>
        <w:t>C.M.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sz w:val="24"/>
        </w:rPr>
        <w:t>Cultures,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Philanthropy.</w:t>
      </w:r>
      <w:r>
        <w:rPr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10(2),</w:t>
      </w:r>
      <w:r>
        <w:rPr>
          <w:spacing w:val="-1"/>
          <w:sz w:val="24"/>
        </w:rPr>
        <w:t> </w:t>
      </w:r>
      <w:r>
        <w:rPr>
          <w:sz w:val="24"/>
        </w:rPr>
        <w:t>315-327.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/>
        <w:ind w:left="2089" w:right="1220" w:hanging="721"/>
        <w:jc w:val="both"/>
      </w:pPr>
      <w:r>
        <w:rPr/>
        <w:t>Gientzotis, J. and Welch A. (1997) Something to show for years of work? Employment,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Aboriginal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Indigenous</w:t>
      </w:r>
      <w:r>
        <w:rPr>
          <w:i/>
          <w:spacing w:val="-2"/>
        </w:rPr>
        <w:t> </w:t>
      </w:r>
      <w:r>
        <w:rPr>
          <w:i/>
        </w:rPr>
        <w:t>studies</w:t>
      </w:r>
      <w:r>
        <w:rPr/>
        <w:t>,</w:t>
      </w:r>
      <w:r>
        <w:rPr>
          <w:spacing w:val="4"/>
        </w:rPr>
        <w:t> </w:t>
      </w:r>
      <w:r>
        <w:rPr/>
        <w:t>3(2),</w:t>
      </w:r>
      <w:r>
        <w:rPr>
          <w:spacing w:val="4"/>
        </w:rPr>
        <w:t> </w:t>
      </w:r>
      <w:r>
        <w:rPr/>
        <w:t>1-26.</w:t>
      </w:r>
    </w:p>
    <w:p>
      <w:pPr>
        <w:pStyle w:val="BodyText"/>
        <w:spacing w:line="280" w:lineRule="auto" w:before="192"/>
        <w:ind w:left="2089" w:right="1224" w:hanging="721"/>
        <w:jc w:val="both"/>
      </w:pPr>
      <w:r>
        <w:rPr/>
        <w:t>Gillham, B. (2000) Case Study Research Methods: Continuum, London – References-</w:t>
      </w:r>
      <w:r>
        <w:rPr>
          <w:spacing w:val="1"/>
        </w:rPr>
        <w:t> </w:t>
      </w:r>
      <w:r>
        <w:rPr/>
        <w:t>Scientific Research</w:t>
      </w:r>
      <w:r>
        <w:rPr>
          <w:spacing w:val="-3"/>
        </w:rPr>
        <w:t> </w:t>
      </w:r>
      <w:r>
        <w:rPr/>
        <w:t>publishing.</w:t>
      </w:r>
    </w:p>
    <w:p>
      <w:pPr>
        <w:pStyle w:val="BodyText"/>
        <w:spacing w:before="228"/>
        <w:ind w:left="2089" w:right="1230" w:hanging="721"/>
        <w:jc w:val="both"/>
      </w:pPr>
      <w:r>
        <w:rPr/>
        <w:t>Gololo, I.A. (2019) Corporate Social Responsibility Disclosure and Financial Performance</w:t>
      </w:r>
      <w:r>
        <w:rPr>
          <w:spacing w:val="-57"/>
        </w:rPr>
        <w:t> </w:t>
      </w:r>
      <w:r>
        <w:rPr/>
        <w:t>of Quoted Nigerian Cement Companies. International Business and Accounting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Journal,</w:t>
      </w:r>
      <w:r>
        <w:rPr>
          <w:spacing w:val="4"/>
        </w:rPr>
        <w:t> </w:t>
      </w:r>
      <w:r>
        <w:rPr/>
        <w:t>3(2),</w:t>
      </w:r>
      <w:r>
        <w:rPr>
          <w:spacing w:val="4"/>
        </w:rPr>
        <w:t> </w:t>
      </w:r>
      <w:r>
        <w:rPr/>
        <w:t>89-106.</w:t>
      </w:r>
    </w:p>
    <w:p>
      <w:pPr>
        <w:pStyle w:val="BodyText"/>
        <w:spacing w:before="3"/>
        <w:ind w:left="1368"/>
        <w:jc w:val="both"/>
      </w:pPr>
      <w:r>
        <w:rPr/>
        <w:t>Goodijk,</w:t>
      </w:r>
      <w:r>
        <w:rPr>
          <w:spacing w:val="24"/>
        </w:rPr>
        <w:t> </w:t>
      </w:r>
      <w:r>
        <w:rPr/>
        <w:t>R.</w:t>
      </w:r>
      <w:r>
        <w:rPr>
          <w:spacing w:val="25"/>
        </w:rPr>
        <w:t> </w:t>
      </w:r>
      <w:r>
        <w:rPr/>
        <w:t>(2003)</w:t>
      </w:r>
      <w:r>
        <w:rPr>
          <w:spacing w:val="24"/>
        </w:rPr>
        <w:t> </w:t>
      </w:r>
      <w:r>
        <w:rPr/>
        <w:t>Corporate</w:t>
      </w:r>
      <w:r>
        <w:rPr>
          <w:spacing w:val="21"/>
        </w:rPr>
        <w:t> </w:t>
      </w:r>
      <w:r>
        <w:rPr/>
        <w:t>Governance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Stakeholder</w:t>
      </w:r>
      <w:r>
        <w:rPr>
          <w:spacing w:val="29"/>
        </w:rPr>
        <w:t> </w:t>
      </w:r>
      <w:r>
        <w:rPr/>
        <w:t>management: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ING-case.</w:t>
      </w:r>
    </w:p>
    <w:p>
      <w:pPr>
        <w:pStyle w:val="BodyText"/>
        <w:spacing w:before="41"/>
        <w:ind w:left="2089"/>
        <w:jc w:val="both"/>
      </w:pPr>
      <w:r>
        <w:rPr/>
        <w:t>Corporate</w:t>
      </w:r>
      <w:r>
        <w:rPr>
          <w:spacing w:val="-10"/>
        </w:rPr>
        <w:t> </w:t>
      </w:r>
      <w:r>
        <w:rPr/>
        <w:t>ownership and</w:t>
      </w:r>
      <w:r>
        <w:rPr>
          <w:spacing w:val="1"/>
        </w:rPr>
        <w:t> </w:t>
      </w:r>
      <w:r>
        <w:rPr/>
        <w:t>control,</w:t>
      </w:r>
      <w:r>
        <w:rPr>
          <w:spacing w:val="3"/>
        </w:rPr>
        <w:t> </w:t>
      </w:r>
      <w:r>
        <w:rPr/>
        <w:t>1(1):</w:t>
      </w:r>
      <w:r>
        <w:rPr>
          <w:spacing w:val="-4"/>
        </w:rPr>
        <w:t> </w:t>
      </w:r>
      <w:r>
        <w:rPr/>
        <w:t>149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155.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2089" w:right="1225" w:hanging="721"/>
        <w:jc w:val="both"/>
        <w:rPr>
          <w:sz w:val="24"/>
        </w:rPr>
      </w:pPr>
      <w:r>
        <w:rPr>
          <w:sz w:val="24"/>
        </w:rPr>
        <w:t>Gosh,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Accounting: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Fraudulent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Collapse.</w:t>
      </w:r>
      <w:r>
        <w:rPr>
          <w:spacing w:val="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 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6(1):</w:t>
      </w:r>
      <w:r>
        <w:rPr>
          <w:spacing w:val="-4"/>
          <w:sz w:val="24"/>
        </w:rPr>
        <w:t> </w:t>
      </w:r>
      <w:r>
        <w:rPr>
          <w:sz w:val="24"/>
        </w:rPr>
        <w:t>1-15.</w:t>
      </w:r>
    </w:p>
    <w:p>
      <w:pPr>
        <w:pStyle w:val="BodyText"/>
        <w:spacing w:before="201"/>
        <w:ind w:left="1368"/>
        <w:jc w:val="both"/>
      </w:pPr>
      <w:r>
        <w:rPr/>
        <w:t>Gottwald,</w:t>
      </w:r>
      <w:r>
        <w:rPr>
          <w:spacing w:val="9"/>
        </w:rPr>
        <w:t> </w:t>
      </w:r>
      <w:r>
        <w:rPr/>
        <w:t>R.</w:t>
      </w:r>
      <w:r>
        <w:rPr>
          <w:spacing w:val="10"/>
        </w:rPr>
        <w:t> </w:t>
      </w:r>
      <w:r>
        <w:rPr/>
        <w:t>(2011)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Dependence</w:t>
      </w:r>
      <w:r>
        <w:rPr>
          <w:spacing w:val="7"/>
        </w:rPr>
        <w:t> </w:t>
      </w:r>
      <w:r>
        <w:rPr/>
        <w:t>between</w:t>
      </w:r>
      <w:r>
        <w:rPr>
          <w:spacing w:val="3"/>
        </w:rPr>
        <w:t> </w:t>
      </w:r>
      <w:r>
        <w:rPr/>
        <w:t>Stock</w:t>
      </w:r>
      <w:r>
        <w:rPr>
          <w:spacing w:val="8"/>
        </w:rPr>
        <w:t> </w:t>
      </w:r>
      <w:r>
        <w:rPr/>
        <w:t>Price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Intrinsic</w:t>
      </w:r>
      <w:r>
        <w:rPr>
          <w:spacing w:val="8"/>
        </w:rPr>
        <w:t> </w:t>
      </w:r>
      <w:r>
        <w:rPr/>
        <w:t>Value</w:t>
      </w:r>
      <w:r>
        <w:rPr>
          <w:spacing w:val="7"/>
        </w:rPr>
        <w:t> </w:t>
      </w:r>
      <w:r>
        <w:rPr/>
        <w:t>of a</w:t>
      </w:r>
      <w:r>
        <w:rPr>
          <w:spacing w:val="7"/>
        </w:rPr>
        <w:t> </w:t>
      </w:r>
      <w:r>
        <w:rPr/>
        <w:t>Stock.</w:t>
      </w:r>
    </w:p>
    <w:p>
      <w:pPr>
        <w:spacing w:before="41"/>
        <w:ind w:left="2089" w:right="0" w:firstLine="0"/>
        <w:jc w:val="both"/>
        <w:rPr>
          <w:i/>
          <w:sz w:val="24"/>
        </w:rPr>
      </w:pPr>
      <w:r>
        <w:rPr>
          <w:i/>
          <w:sz w:val="24"/>
        </w:rPr>
        <w:t>Journal of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276" w:lineRule="auto"/>
        <w:ind w:left="2089" w:right="1214" w:hanging="721"/>
        <w:jc w:val="both"/>
      </w:pPr>
      <w:r>
        <w:rPr/>
        <w:t>Goulboume, T. (2003) Corporate Social Responsibility: the business case risk analysis and</w:t>
      </w:r>
      <w:r>
        <w:rPr>
          <w:spacing w:val="-57"/>
        </w:rPr>
        <w:t> </w:t>
      </w:r>
      <w:r>
        <w:rPr/>
        <w:t>conflict impact assessment tools for multinational companies. Brisbane University</w:t>
      </w:r>
      <w:r>
        <w:rPr>
          <w:spacing w:val="1"/>
        </w:rPr>
        <w:t> </w:t>
      </w:r>
      <w:r>
        <w:rPr/>
        <w:t>Press,</w:t>
      </w:r>
      <w:r>
        <w:rPr>
          <w:spacing w:val="3"/>
        </w:rPr>
        <w:t> </w:t>
      </w:r>
      <w:r>
        <w:rPr/>
        <w:t>Australia.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89" w:right="1223" w:hanging="721"/>
        <w:jc w:val="both"/>
      </w:pPr>
      <w:r>
        <w:rPr/>
        <w:t>Gray, R., &amp; Herremans, I.M. (2011). Sustainability and social responsibility reporting and</w:t>
      </w:r>
      <w:r>
        <w:rPr>
          <w:spacing w:val="1"/>
        </w:rPr>
        <w:t> </w:t>
      </w:r>
      <w:r>
        <w:rPr/>
        <w:t>the emergence of the external social audits: the struggle for accountability? In P.</w:t>
      </w:r>
      <w:r>
        <w:rPr>
          <w:spacing w:val="1"/>
        </w:rPr>
        <w:t> </w:t>
      </w:r>
      <w:r>
        <w:rPr/>
        <w:t>Banal, &amp; Hoffman A.J. (Eds), </w:t>
      </w:r>
      <w:r>
        <w:rPr>
          <w:i/>
        </w:rPr>
        <w:t>The Oxford Handbook of Business and the Natural</w:t>
      </w:r>
      <w:r>
        <w:rPr>
          <w:i/>
          <w:spacing w:val="1"/>
        </w:rPr>
        <w:t> </w:t>
      </w:r>
      <w:r>
        <w:rPr>
          <w:i/>
        </w:rPr>
        <w:t>Environment</w:t>
      </w:r>
      <w:r>
        <w:rPr>
          <w:i/>
          <w:spacing w:val="2"/>
        </w:rPr>
        <w:t> </w:t>
      </w:r>
      <w:r>
        <w:rPr/>
        <w:t>(pp</w:t>
      </w:r>
      <w:r>
        <w:rPr>
          <w:spacing w:val="1"/>
        </w:rPr>
        <w:t> </w:t>
      </w:r>
      <w:r>
        <w:rPr/>
        <w:t>519-536).</w:t>
      </w:r>
      <w:r>
        <w:rPr>
          <w:spacing w:val="-1"/>
        </w:rPr>
        <w:t> </w:t>
      </w:r>
      <w:r>
        <w:rPr/>
        <w:t>Oxford: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Press.</w:t>
      </w:r>
    </w:p>
    <w:p>
      <w:pPr>
        <w:spacing w:after="0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78"/>
        <w:ind w:left="2089" w:right="1219" w:hanging="721"/>
        <w:jc w:val="both"/>
      </w:pPr>
      <w:r>
        <w:rPr/>
        <w:t>Gray,</w:t>
      </w:r>
      <w:r>
        <w:rPr>
          <w:spacing w:val="1"/>
        </w:rPr>
        <w:t> </w:t>
      </w:r>
      <w:r>
        <w:rPr/>
        <w:t>R., Javad,</w:t>
      </w:r>
      <w:r>
        <w:rPr>
          <w:spacing w:val="1"/>
        </w:rPr>
        <w:t> </w:t>
      </w:r>
      <w:r>
        <w:rPr/>
        <w:t>M., Power, D.M., &amp; Sinclair,</w:t>
      </w:r>
      <w:r>
        <w:rPr>
          <w:spacing w:val="1"/>
        </w:rPr>
        <w:t> </w:t>
      </w:r>
      <w:r>
        <w:rPr/>
        <w:t>C.D. (2001) Socil and Environmental</w:t>
      </w:r>
      <w:r>
        <w:rPr>
          <w:spacing w:val="1"/>
        </w:rPr>
        <w:t> </w:t>
      </w:r>
      <w:r>
        <w:rPr/>
        <w:t>Disclosure and Corporate Characteristics: A Research Note and Extension.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 Finance</w:t>
      </w:r>
      <w:r>
        <w:rPr>
          <w:i/>
          <w:spacing w:val="5"/>
        </w:rPr>
        <w:t> </w:t>
      </w:r>
      <w:r>
        <w:rPr>
          <w:i/>
        </w:rPr>
        <w:t>&amp;</w:t>
      </w:r>
      <w:r>
        <w:rPr>
          <w:i/>
          <w:spacing w:val="-8"/>
        </w:rPr>
        <w:t> </w:t>
      </w:r>
      <w:r>
        <w:rPr>
          <w:i/>
        </w:rPr>
        <w:t>Accounting</w:t>
      </w:r>
      <w:r>
        <w:rPr/>
        <w:t>,</w:t>
      </w:r>
      <w:r>
        <w:rPr>
          <w:spacing w:val="4"/>
        </w:rPr>
        <w:t> </w:t>
      </w:r>
      <w:r>
        <w:rPr/>
        <w:t>28(3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4):</w:t>
      </w:r>
      <w:r>
        <w:rPr>
          <w:spacing w:val="2"/>
        </w:rPr>
        <w:t> </w:t>
      </w:r>
      <w:r>
        <w:rPr/>
        <w:t>327-356.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089" w:right="1223" w:hanging="721"/>
        <w:jc w:val="both"/>
      </w:pPr>
      <w:r>
        <w:rPr/>
        <w:t>Gray, R., Owen, D. &amp; Adams, T. (1996). Accounting and Accountability Changes 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Prentice</w:t>
      </w:r>
      <w:r>
        <w:rPr>
          <w:spacing w:val="60"/>
        </w:rPr>
        <w:t> </w:t>
      </w:r>
      <w:r>
        <w:rPr/>
        <w:t>Hall</w:t>
      </w:r>
      <w:r>
        <w:rPr>
          <w:spacing w:val="1"/>
        </w:rPr>
        <w:t> </w:t>
      </w:r>
      <w:r>
        <w:rPr/>
        <w:t>Europe,</w:t>
      </w:r>
      <w:r>
        <w:rPr>
          <w:spacing w:val="-2"/>
        </w:rPr>
        <w:t> </w:t>
      </w:r>
      <w:r>
        <w:rPr/>
        <w:t>Hemel</w:t>
      </w:r>
      <w:r>
        <w:rPr>
          <w:spacing w:val="-7"/>
        </w:rPr>
        <w:t> </w:t>
      </w:r>
      <w:r>
        <w:rPr/>
        <w:t>Hempstead.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89" w:right="1218" w:hanging="721"/>
        <w:jc w:val="both"/>
      </w:pPr>
      <w:r>
        <w:rPr/>
        <w:t>Griffin,</w:t>
      </w:r>
      <w:r>
        <w:rPr>
          <w:spacing w:val="1"/>
        </w:rPr>
        <w:t> </w:t>
      </w:r>
      <w:r>
        <w:rPr/>
        <w:t>J.J.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Mahon,</w:t>
      </w:r>
      <w:r>
        <w:rPr>
          <w:spacing w:val="1"/>
        </w:rPr>
        <w:t> </w:t>
      </w:r>
      <w:r>
        <w:rPr/>
        <w:t>J.F.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 Social 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Debate:</w:t>
      </w:r>
      <w:r>
        <w:rPr>
          <w:spacing w:val="1"/>
        </w:rPr>
        <w:t> </w:t>
      </w:r>
      <w:r>
        <w:rPr/>
        <w:t>Twenty-five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incomparable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Society</w:t>
      </w:r>
      <w:r>
        <w:rPr>
          <w:spacing w:val="-8"/>
        </w:rPr>
        <w:t> </w:t>
      </w:r>
      <w:r>
        <w:rPr/>
        <w:t>36(5):</w:t>
      </w:r>
      <w:r>
        <w:rPr>
          <w:spacing w:val="2"/>
        </w:rPr>
        <w:t> </w:t>
      </w:r>
      <w:r>
        <w:rPr/>
        <w:t>5</w:t>
      </w:r>
      <w:r>
        <w:rPr>
          <w:spacing w:val="6"/>
        </w:rPr>
        <w:t> </w:t>
      </w:r>
      <w:r>
        <w:rPr/>
        <w:t>–</w:t>
      </w:r>
      <w:r>
        <w:rPr>
          <w:spacing w:val="-3"/>
        </w:rPr>
        <w:t> </w:t>
      </w:r>
      <w:r>
        <w:rPr/>
        <w:t>31.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68"/>
      </w:pPr>
      <w:r>
        <w:rPr/>
        <w:t>Gujarati,</w:t>
      </w:r>
      <w:r>
        <w:rPr>
          <w:spacing w:val="-1"/>
        </w:rPr>
        <w:t> </w:t>
      </w:r>
      <w:r>
        <w:rPr/>
        <w:t>D.N.</w:t>
      </w:r>
      <w:r>
        <w:rPr>
          <w:spacing w:val="-4"/>
        </w:rPr>
        <w:t> </w:t>
      </w:r>
      <w:r>
        <w:rPr/>
        <w:t>(2003)</w:t>
      </w:r>
      <w:r>
        <w:rPr>
          <w:spacing w:val="-5"/>
        </w:rPr>
        <w:t> </w:t>
      </w:r>
      <w:r>
        <w:rPr/>
        <w:t>Basic</w:t>
      </w:r>
      <w:r>
        <w:rPr>
          <w:spacing w:val="-3"/>
        </w:rPr>
        <w:t> </w:t>
      </w:r>
      <w:r>
        <w:rPr/>
        <w:t>Econometrics, 4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Edition, McGraw</w:t>
      </w:r>
      <w:r>
        <w:rPr>
          <w:spacing w:val="-3"/>
          <w:vertAlign w:val="baseline"/>
        </w:rPr>
        <w:t> </w:t>
      </w:r>
      <w:r>
        <w:rPr>
          <w:vertAlign w:val="baseline"/>
        </w:rPr>
        <w:t>Hill, New</w:t>
      </w:r>
      <w:r>
        <w:rPr>
          <w:spacing w:val="-2"/>
          <w:vertAlign w:val="baseline"/>
        </w:rPr>
        <w:t> </w:t>
      </w:r>
      <w:r>
        <w:rPr>
          <w:vertAlign w:val="baseline"/>
        </w:rPr>
        <w:t>York.</w:t>
      </w:r>
    </w:p>
    <w:p>
      <w:pPr>
        <w:pStyle w:val="BodyText"/>
        <w:spacing w:line="276" w:lineRule="auto" w:before="247"/>
        <w:ind w:left="2089" w:right="1228" w:hanging="721"/>
        <w:jc w:val="both"/>
      </w:pPr>
      <w:r>
        <w:rPr/>
        <w:t>Habisch,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Janker,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>
          <w:color w:val="0462C1"/>
          <w:u w:val="single" w:color="0462C1"/>
        </w:rPr>
        <w:t>https:/</w:t>
      </w:r>
      <w:hyperlink r:id="rId41">
        <w:r>
          <w:rPr>
            <w:color w:val="0462C1"/>
            <w:u w:val="single" w:color="0462C1"/>
          </w:rPr>
          <w:t>/www.</w:t>
        </w:r>
      </w:hyperlink>
      <w:r>
        <w:rPr>
          <w:color w:val="0462C1"/>
          <w:u w:val="single" w:color="0462C1"/>
        </w:rPr>
        <w:t>s</w:t>
      </w:r>
      <w:hyperlink r:id="rId41">
        <w:r>
          <w:rPr>
            <w:color w:val="0462C1"/>
            <w:u w:val="single" w:color="0462C1"/>
          </w:rPr>
          <w:t>pringer.com</w:t>
        </w:r>
      </w:hyperlink>
      <w:r>
        <w:rPr>
          <w:color w:val="0462C1"/>
          <w:u w:val="single" w:color="0462C1"/>
        </w:rPr>
        <w:t>&gt;book</w:t>
      </w:r>
      <w:r>
        <w:rPr/>
        <w:t>.</w:t>
      </w:r>
    </w:p>
    <w:p>
      <w:pPr>
        <w:spacing w:line="276" w:lineRule="auto" w:before="201"/>
        <w:ind w:left="2089" w:right="1217" w:hanging="721"/>
        <w:jc w:val="both"/>
        <w:rPr>
          <w:sz w:val="24"/>
        </w:rPr>
      </w:pPr>
      <w:r>
        <w:rPr>
          <w:sz w:val="24"/>
        </w:rPr>
        <w:t>Hackston, D., &amp; Mime, M. J. (1996) Some determinants of social and environmental</w:t>
      </w:r>
      <w:r>
        <w:rPr>
          <w:spacing w:val="1"/>
          <w:sz w:val="24"/>
        </w:rPr>
        <w:t> </w:t>
      </w:r>
      <w:r>
        <w:rPr>
          <w:sz w:val="24"/>
        </w:rPr>
        <w:t>disclosures in New Zealand companies.</w:t>
      </w:r>
      <w:r>
        <w:rPr>
          <w:spacing w:val="1"/>
          <w:sz w:val="24"/>
        </w:rPr>
        <w:t> </w:t>
      </w:r>
      <w:r>
        <w:rPr>
          <w:i/>
          <w:sz w:val="24"/>
        </w:rPr>
        <w:t>Accounting, Auditing &amp; Accountability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9(1),</w:t>
      </w:r>
      <w:r>
        <w:rPr>
          <w:spacing w:val="4"/>
          <w:sz w:val="24"/>
        </w:rPr>
        <w:t> </w:t>
      </w:r>
      <w:r>
        <w:rPr>
          <w:sz w:val="24"/>
        </w:rPr>
        <w:t>77-108.</w:t>
      </w:r>
    </w:p>
    <w:p>
      <w:pPr>
        <w:pStyle w:val="BodyText"/>
        <w:spacing w:line="276" w:lineRule="auto" w:before="200"/>
        <w:ind w:left="2089" w:right="1217" w:hanging="721"/>
        <w:jc w:val="both"/>
      </w:pPr>
      <w:r>
        <w:rPr/>
        <w:t>Hall, J. &amp; Driver, M. (2002) Queensland support for training and employment through the</w:t>
      </w:r>
      <w:r>
        <w:rPr>
          <w:spacing w:val="1"/>
        </w:rPr>
        <w:t> </w:t>
      </w:r>
      <w:r>
        <w:rPr/>
        <w:t>Gulf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mine.</w:t>
      </w:r>
      <w:r>
        <w:rPr>
          <w:spacing w:val="1"/>
        </w:rPr>
        <w:t> </w:t>
      </w:r>
      <w:r>
        <w:rPr/>
        <w:t>Queensland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Training,</w:t>
      </w:r>
      <w:r>
        <w:rPr>
          <w:spacing w:val="3"/>
        </w:rPr>
        <w:t> </w:t>
      </w:r>
      <w:r>
        <w:rPr/>
        <w:t>Townsville.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37" w:lineRule="auto"/>
        <w:ind w:left="2089" w:right="1226" w:hanging="721"/>
        <w:jc w:val="both"/>
      </w:pPr>
      <w:r>
        <w:rPr/>
        <w:t>Handerson, .D., (2001). Misguided virtue. False notions of corporate social responsibility:</w:t>
      </w:r>
      <w:r>
        <w:rPr>
          <w:spacing w:val="1"/>
        </w:rPr>
        <w:t> </w:t>
      </w:r>
      <w:r>
        <w:rPr/>
        <w:t>London.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hyperlink r:id="rId42">
        <w:r>
          <w:rPr>
            <w:u w:val="single"/>
          </w:rPr>
          <w:t>http://www.globalreporting.org.accessed</w:t>
        </w:r>
        <w:r>
          <w:rPr/>
          <w:t>.</w:t>
        </w:r>
      </w:hyperlink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2089" w:right="1218" w:hanging="721"/>
        <w:jc w:val="both"/>
      </w:pPr>
      <w:r>
        <w:rPr/>
        <w:t>Harward,</w:t>
      </w:r>
      <w:r>
        <w:rPr>
          <w:spacing w:val="1"/>
        </w:rPr>
        <w:t> </w:t>
      </w:r>
      <w:r>
        <w:rPr/>
        <w:t>B.B.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Upton,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(1961)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Finance.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York:</w:t>
      </w:r>
      <w:r>
        <w:rPr>
          <w:spacing w:val="1"/>
        </w:rPr>
        <w:t> </w:t>
      </w:r>
      <w:r>
        <w:rPr/>
        <w:t>McGrow Hill.</w:t>
      </w:r>
    </w:p>
    <w:p>
      <w:pPr>
        <w:pStyle w:val="BodyText"/>
        <w:spacing w:line="276" w:lineRule="auto" w:before="201"/>
        <w:ind w:left="2089" w:right="1224" w:hanging="721"/>
        <w:jc w:val="both"/>
      </w:pPr>
      <w:r>
        <w:rPr/>
        <w:t>Hazrati, F.D., Eskandari, A., Majlesi, A., &amp; Gholami, M. (2015) Investigation of Political</w:t>
      </w:r>
      <w:r>
        <w:rPr>
          <w:spacing w:val="1"/>
        </w:rPr>
        <w:t> </w:t>
      </w:r>
      <w:r>
        <w:rPr/>
        <w:t>Costs’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Tehran’s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Exchange.</w:t>
      </w:r>
      <w:r>
        <w:rPr>
          <w:spacing w:val="5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Recent</w:t>
      </w:r>
      <w:r>
        <w:rPr>
          <w:i/>
          <w:spacing w:val="-4"/>
        </w:rPr>
        <w:t> </w:t>
      </w:r>
      <w:r>
        <w:rPr>
          <w:i/>
        </w:rPr>
        <w:t>Sciences</w:t>
      </w:r>
      <w:r>
        <w:rPr/>
        <w:t>,</w:t>
      </w:r>
      <w:r>
        <w:rPr>
          <w:spacing w:val="4"/>
        </w:rPr>
        <w:t> </w:t>
      </w:r>
      <w:r>
        <w:rPr/>
        <w:t>4(6):</w:t>
      </w:r>
      <w:r>
        <w:rPr>
          <w:spacing w:val="1"/>
        </w:rPr>
        <w:t> </w:t>
      </w:r>
      <w:r>
        <w:rPr/>
        <w:t>1-</w:t>
      </w:r>
      <w:r>
        <w:rPr>
          <w:spacing w:val="3"/>
        </w:rPr>
        <w:t> </w:t>
      </w:r>
      <w:r>
        <w:rPr/>
        <w:t>6.</w:t>
      </w:r>
    </w:p>
    <w:p>
      <w:pPr>
        <w:pStyle w:val="BodyText"/>
        <w:spacing w:before="200"/>
        <w:ind w:left="1368"/>
      </w:pPr>
      <w:r>
        <w:rPr/>
        <w:t>Heal,</w:t>
      </w:r>
      <w:r>
        <w:rPr>
          <w:spacing w:val="6"/>
        </w:rPr>
        <w:t> </w:t>
      </w:r>
      <w:r>
        <w:rPr/>
        <w:t>G.</w:t>
      </w:r>
      <w:r>
        <w:rPr>
          <w:spacing w:val="5"/>
        </w:rPr>
        <w:t> </w:t>
      </w:r>
      <w:r>
        <w:rPr/>
        <w:t>(2009)</w:t>
      </w:r>
      <w:r>
        <w:rPr>
          <w:spacing w:val="5"/>
        </w:rPr>
        <w:t> </w:t>
      </w:r>
      <w:r>
        <w:rPr/>
        <w:t>Corporate</w:t>
      </w:r>
      <w:r>
        <w:rPr>
          <w:spacing w:val="3"/>
        </w:rPr>
        <w:t> </w:t>
      </w:r>
      <w:r>
        <w:rPr/>
        <w:t>Social</w:t>
      </w:r>
      <w:r>
        <w:rPr>
          <w:spacing w:val="5"/>
        </w:rPr>
        <w:t> </w:t>
      </w:r>
      <w:r>
        <w:rPr/>
        <w:t>Responsibility:</w:t>
      </w:r>
      <w:r>
        <w:rPr>
          <w:spacing w:val="9"/>
        </w:rPr>
        <w:t> </w:t>
      </w:r>
      <w:r>
        <w:rPr/>
        <w:t>An</w:t>
      </w:r>
      <w:r>
        <w:rPr>
          <w:spacing w:val="-1"/>
        </w:rPr>
        <w:t> </w:t>
      </w:r>
      <w:r>
        <w:rPr/>
        <w:t>Economic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Financial Framework.</w:t>
      </w:r>
    </w:p>
    <w:p>
      <w:pPr>
        <w:pStyle w:val="BodyText"/>
        <w:spacing w:before="41"/>
        <w:ind w:left="1360" w:right="1072"/>
        <w:jc w:val="center"/>
      </w:pPr>
      <w:r>
        <w:rPr/>
        <w:t>Columbia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School;</w:t>
      </w:r>
      <w:r>
        <w:rPr>
          <w:spacing w:val="-6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Bureau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(NBER).</w:t>
      </w:r>
    </w:p>
    <w:p>
      <w:pPr>
        <w:pStyle w:val="BodyText"/>
      </w:pPr>
    </w:p>
    <w:p>
      <w:pPr>
        <w:spacing w:before="0"/>
        <w:ind w:left="2089" w:right="1217" w:hanging="721"/>
        <w:jc w:val="both"/>
        <w:rPr>
          <w:sz w:val="24"/>
        </w:rPr>
      </w:pPr>
      <w:r>
        <w:rPr>
          <w:sz w:val="24"/>
        </w:rPr>
        <w:t>Heinze, D.C. (1976) Financial correlates of a social involvement measure. </w:t>
      </w:r>
      <w:r>
        <w:rPr>
          <w:i/>
          <w:sz w:val="24"/>
        </w:rPr>
        <w:t>Akron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7(1),</w:t>
      </w:r>
      <w:r>
        <w:rPr>
          <w:spacing w:val="-1"/>
          <w:sz w:val="24"/>
        </w:rPr>
        <w:t> </w:t>
      </w:r>
      <w:r>
        <w:rPr>
          <w:sz w:val="24"/>
        </w:rPr>
        <w:t>48-51.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6" w:lineRule="auto"/>
        <w:ind w:left="2089" w:right="1216" w:hanging="721"/>
        <w:jc w:val="both"/>
      </w:pPr>
      <w:r>
        <w:rPr/>
        <w:t>Hill, C.W.L. &amp; Jones, T.M. (1992) Stakeholder – Agency Theory. </w:t>
      </w:r>
      <w:r>
        <w:rPr>
          <w:i/>
        </w:rPr>
        <w:t>Journal of Management</w:t>
      </w:r>
      <w:r>
        <w:rPr>
          <w:i/>
          <w:spacing w:val="-57"/>
        </w:rPr>
        <w:t> </w:t>
      </w:r>
      <w:r>
        <w:rPr>
          <w:i/>
        </w:rPr>
        <w:t>Studies</w:t>
      </w:r>
      <w:r>
        <w:rPr/>
        <w:t>,</w:t>
      </w:r>
      <w:r>
        <w:rPr>
          <w:spacing w:val="3"/>
        </w:rPr>
        <w:t> </w:t>
      </w:r>
      <w:r>
        <w:rPr/>
        <w:t>29,</w:t>
      </w:r>
      <w:r>
        <w:rPr>
          <w:spacing w:val="-2"/>
        </w:rPr>
        <w:t> </w:t>
      </w:r>
      <w:r>
        <w:rPr/>
        <w:t>131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154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References-Scientific Research</w:t>
      </w:r>
      <w:r>
        <w:rPr>
          <w:spacing w:val="-4"/>
        </w:rPr>
        <w:t> </w:t>
      </w:r>
      <w:r>
        <w:rPr/>
        <w:t>Publishing.</w:t>
      </w:r>
    </w:p>
    <w:p>
      <w:pPr>
        <w:spacing w:line="276" w:lineRule="auto" w:before="200"/>
        <w:ind w:left="2089" w:right="1215" w:hanging="721"/>
        <w:jc w:val="both"/>
        <w:rPr>
          <w:sz w:val="24"/>
        </w:rPr>
      </w:pPr>
      <w:r>
        <w:rPr>
          <w:sz w:val="24"/>
        </w:rPr>
        <w:t>Ho,</w:t>
      </w:r>
      <w:r>
        <w:rPr>
          <w:spacing w:val="1"/>
          <w:sz w:val="24"/>
        </w:rPr>
        <w:t> </w:t>
      </w:r>
      <w:r>
        <w:rPr>
          <w:sz w:val="24"/>
        </w:rPr>
        <w:t>S.S.,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Wong,</w:t>
      </w:r>
      <w:r>
        <w:rPr>
          <w:spacing w:val="1"/>
          <w:sz w:val="24"/>
        </w:rPr>
        <w:t> </w:t>
      </w:r>
      <w:r>
        <w:rPr>
          <w:sz w:val="24"/>
        </w:rPr>
        <w:t>K.S.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60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Voluntary</w:t>
      </w:r>
      <w:r>
        <w:rPr>
          <w:spacing w:val="1"/>
          <w:sz w:val="24"/>
        </w:rPr>
        <w:t> </w:t>
      </w:r>
      <w:r>
        <w:rPr>
          <w:sz w:val="24"/>
        </w:rPr>
        <w:t>Disclosure.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Auditing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Taxation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10:</w:t>
      </w:r>
      <w:r>
        <w:rPr>
          <w:spacing w:val="1"/>
          <w:sz w:val="24"/>
        </w:rPr>
        <w:t> </w:t>
      </w:r>
      <w:r>
        <w:rPr>
          <w:sz w:val="24"/>
        </w:rPr>
        <w:t>139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156.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276" w:lineRule="auto" w:before="63"/>
        <w:ind w:left="2089" w:right="1429" w:hanging="721"/>
      </w:pPr>
      <w:r>
        <w:rPr/>
        <w:t>Holcombe, S. (2004) Early indigenous engagement with mining in the Pilbara: Lessons</w:t>
      </w:r>
      <w:r>
        <w:rPr>
          <w:spacing w:val="1"/>
        </w:rPr>
        <w:t> </w:t>
      </w:r>
      <w:r>
        <w:rPr/>
        <w:t>from a historical perspective. CAEPR working paper no.24. Canberra: Centre for</w:t>
      </w:r>
      <w:r>
        <w:rPr>
          <w:spacing w:val="-58"/>
        </w:rPr>
        <w:t> </w:t>
      </w:r>
      <w:r>
        <w:rPr/>
        <w:t>Aboriginal</w:t>
      </w:r>
      <w:r>
        <w:rPr>
          <w:spacing w:val="-9"/>
        </w:rPr>
        <w:t> </w:t>
      </w:r>
      <w:r>
        <w:rPr/>
        <w:t>Economic Policy</w:t>
      </w:r>
      <w:r>
        <w:rPr>
          <w:spacing w:val="-5"/>
        </w:rPr>
        <w:t> </w:t>
      </w:r>
      <w:r>
        <w:rPr/>
        <w:t>Research.</w:t>
      </w:r>
      <w:r>
        <w:rPr>
          <w:spacing w:val="3"/>
        </w:rPr>
        <w:t> </w:t>
      </w:r>
      <w:r>
        <w:rPr/>
        <w:t>Accessed 6</w:t>
      </w:r>
      <w:r>
        <w:rPr>
          <w:spacing w:val="5"/>
        </w:rPr>
        <w:t> </w:t>
      </w:r>
      <w:r>
        <w:rPr/>
        <w:t>August</w:t>
      </w:r>
      <w:r>
        <w:rPr>
          <w:spacing w:val="5"/>
        </w:rPr>
        <w:t> </w:t>
      </w:r>
      <w:r>
        <w:rPr/>
        <w:t>2020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3">
        <w:r>
          <w:rPr>
            <w:color w:val="0462C1"/>
            <w:u w:val="single" w:color="0462C1"/>
          </w:rPr>
          <w:t>http://www.anu.edu.au/caepr/Publications/WP/CAEPRWP24.pdf</w:t>
        </w:r>
      </w:hyperlink>
    </w:p>
    <w:p>
      <w:pPr>
        <w:pStyle w:val="BodyText"/>
        <w:spacing w:before="11"/>
        <w:rPr>
          <w:sz w:val="12"/>
        </w:rPr>
      </w:pPr>
    </w:p>
    <w:p>
      <w:pPr>
        <w:spacing w:line="275" w:lineRule="exact" w:before="90"/>
        <w:ind w:left="1368" w:right="0" w:firstLine="0"/>
        <w:jc w:val="left"/>
        <w:rPr>
          <w:i/>
          <w:sz w:val="24"/>
        </w:rPr>
      </w:pPr>
      <w:r>
        <w:rPr>
          <w:sz w:val="24"/>
        </w:rPr>
        <w:t>Homgren,</w:t>
      </w:r>
      <w:r>
        <w:rPr>
          <w:spacing w:val="9"/>
          <w:sz w:val="24"/>
        </w:rPr>
        <w:t> </w:t>
      </w:r>
      <w:r>
        <w:rPr>
          <w:sz w:val="24"/>
        </w:rPr>
        <w:t>.C.T,</w:t>
      </w:r>
      <w:r>
        <w:rPr>
          <w:spacing w:val="5"/>
          <w:sz w:val="24"/>
        </w:rPr>
        <w:t> </w:t>
      </w:r>
      <w:r>
        <w:rPr>
          <w:sz w:val="24"/>
        </w:rPr>
        <w:t>Harrison,</w:t>
      </w:r>
      <w:r>
        <w:rPr>
          <w:spacing w:val="9"/>
          <w:sz w:val="24"/>
        </w:rPr>
        <w:t> </w:t>
      </w:r>
      <w:r>
        <w:rPr>
          <w:sz w:val="24"/>
        </w:rPr>
        <w:t>.W.T.,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Oliver</w:t>
      </w:r>
      <w:r>
        <w:rPr>
          <w:spacing w:val="9"/>
          <w:sz w:val="24"/>
        </w:rPr>
        <w:t> </w:t>
      </w:r>
      <w:r>
        <w:rPr>
          <w:sz w:val="24"/>
        </w:rPr>
        <w:t>.M.S.,</w:t>
      </w:r>
      <w:r>
        <w:rPr>
          <w:spacing w:val="1"/>
          <w:sz w:val="24"/>
        </w:rPr>
        <w:t> </w:t>
      </w:r>
      <w:r>
        <w:rPr>
          <w:sz w:val="24"/>
        </w:rPr>
        <w:t>(2009</w:t>
      </w:r>
      <w:r>
        <w:rPr>
          <w:i/>
          <w:sz w:val="24"/>
        </w:rPr>
        <w:t>).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Upper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Saddle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River,</w:t>
      </w:r>
    </w:p>
    <w:p>
      <w:pPr>
        <w:pStyle w:val="BodyText"/>
        <w:spacing w:line="275" w:lineRule="exact"/>
        <w:ind w:left="2089"/>
      </w:pPr>
      <w:r>
        <w:rPr/>
        <w:t>NJ, Pearson.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2089" w:right="1221" w:hanging="721"/>
        <w:jc w:val="both"/>
      </w:pPr>
      <w:r>
        <w:rPr/>
        <w:t>Hope, O.K. (2003) Accounting Policy Disclosures and Analysts’ Forecasts. Contemporary</w:t>
      </w:r>
      <w:r>
        <w:rPr>
          <w:spacing w:val="-57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Wiley</w:t>
      </w:r>
      <w:r>
        <w:rPr>
          <w:spacing w:val="-3"/>
        </w:rPr>
        <w:t> </w:t>
      </w:r>
      <w:r>
        <w:rPr/>
        <w:t>Online</w:t>
      </w:r>
      <w:r>
        <w:rPr>
          <w:spacing w:val="5"/>
        </w:rPr>
        <w:t> </w:t>
      </w:r>
      <w:r>
        <w:rPr/>
        <w:t>Library.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368"/>
      </w:pPr>
      <w:r>
        <w:rPr/>
        <w:t>Hopkins,</w:t>
      </w:r>
      <w:r>
        <w:rPr>
          <w:spacing w:val="24"/>
        </w:rPr>
        <w:t> </w:t>
      </w:r>
      <w:r>
        <w:rPr/>
        <w:t>M.</w:t>
      </w:r>
      <w:r>
        <w:rPr>
          <w:spacing w:val="82"/>
        </w:rPr>
        <w:t> </w:t>
      </w:r>
      <w:r>
        <w:rPr/>
        <w:t>(2003)</w:t>
      </w:r>
      <w:r>
        <w:rPr>
          <w:spacing w:val="82"/>
        </w:rPr>
        <w:t> </w:t>
      </w:r>
      <w:r>
        <w:rPr/>
        <w:t>The</w:t>
      </w:r>
      <w:r>
        <w:rPr>
          <w:spacing w:val="79"/>
        </w:rPr>
        <w:t> </w:t>
      </w:r>
      <w:r>
        <w:rPr/>
        <w:t>plenary</w:t>
      </w:r>
      <w:r>
        <w:rPr>
          <w:spacing w:val="76"/>
        </w:rPr>
        <w:t> </w:t>
      </w:r>
      <w:r>
        <w:rPr/>
        <w:t>Bargain:</w:t>
      </w:r>
      <w:r>
        <w:rPr>
          <w:spacing w:val="81"/>
        </w:rPr>
        <w:t> </w:t>
      </w:r>
      <w:r>
        <w:rPr/>
        <w:t>Corporate</w:t>
      </w:r>
      <w:r>
        <w:rPr>
          <w:spacing w:val="80"/>
        </w:rPr>
        <w:t> </w:t>
      </w:r>
      <w:r>
        <w:rPr/>
        <w:t>Social</w:t>
      </w:r>
      <w:r>
        <w:rPr>
          <w:spacing w:val="76"/>
        </w:rPr>
        <w:t> </w:t>
      </w:r>
      <w:r>
        <w:rPr/>
        <w:t>Responsibility</w:t>
      </w:r>
      <w:r>
        <w:rPr>
          <w:spacing w:val="80"/>
        </w:rPr>
        <w:t> </w:t>
      </w:r>
      <w:r>
        <w:rPr/>
        <w:t>Matters.</w:t>
      </w:r>
    </w:p>
    <w:p>
      <w:pPr>
        <w:pStyle w:val="BodyText"/>
        <w:spacing w:before="3"/>
        <w:ind w:left="2089"/>
      </w:pPr>
      <w:r>
        <w:rPr/>
        <w:t>Business</w:t>
      </w:r>
      <w:r>
        <w:rPr>
          <w:spacing w:val="-2"/>
        </w:rPr>
        <w:t> </w:t>
      </w:r>
      <w:r>
        <w:rPr/>
        <w:t>and Economics</w:t>
      </w:r>
      <w:r>
        <w:rPr>
          <w:spacing w:val="-2"/>
        </w:rPr>
        <w:t> </w:t>
      </w:r>
      <w:r>
        <w:rPr/>
        <w:t>Earths</w:t>
      </w:r>
      <w:r>
        <w:rPr>
          <w:spacing w:val="-2"/>
        </w:rPr>
        <w:t> </w:t>
      </w:r>
      <w:r>
        <w:rPr/>
        <w:t>can Amazon.com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089" w:right="1215" w:hanging="721"/>
        <w:jc w:val="both"/>
      </w:pPr>
      <w:r>
        <w:rPr/>
        <w:t>Hult, T., Griffith, D.A., Ketchen, D.J., &amp; Chabowski, B. (2007) An Assessment of 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Business Studies</w:t>
      </w:r>
      <w:r>
        <w:rPr/>
        <w:t>,</w:t>
      </w:r>
      <w:r>
        <w:rPr>
          <w:spacing w:val="4"/>
        </w:rPr>
        <w:t> </w:t>
      </w:r>
      <w:r>
        <w:rPr/>
        <w:t>39(6):</w:t>
      </w:r>
      <w:r>
        <w:rPr>
          <w:spacing w:val="1"/>
        </w:rPr>
        <w:t> </w:t>
      </w:r>
      <w:r>
        <w:rPr/>
        <w:t>1064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1080.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5" w:lineRule="exact"/>
        <w:ind w:left="1368"/>
      </w:pPr>
      <w:r>
        <w:rPr/>
        <w:t>Ibrahim,</w:t>
      </w:r>
      <w:r>
        <w:rPr>
          <w:spacing w:val="29"/>
        </w:rPr>
        <w:t> </w:t>
      </w:r>
      <w:r>
        <w:rPr/>
        <w:t>B.W.</w:t>
      </w:r>
      <w:r>
        <w:rPr>
          <w:spacing w:val="30"/>
        </w:rPr>
        <w:t> </w:t>
      </w:r>
      <w:r>
        <w:rPr/>
        <w:t>(2003).</w:t>
      </w:r>
      <w:r>
        <w:rPr>
          <w:spacing w:val="29"/>
        </w:rPr>
        <w:t> </w:t>
      </w:r>
      <w:r>
        <w:rPr/>
        <w:t>An</w:t>
      </w:r>
      <w:r>
        <w:rPr>
          <w:spacing w:val="23"/>
        </w:rPr>
        <w:t> </w:t>
      </w:r>
      <w:r>
        <w:rPr/>
        <w:t>alternative</w:t>
      </w:r>
      <w:r>
        <w:rPr>
          <w:spacing w:val="27"/>
        </w:rPr>
        <w:t> </w:t>
      </w:r>
      <w:r>
        <w:rPr/>
        <w:t>approach</w:t>
      </w:r>
      <w:r>
        <w:rPr>
          <w:spacing w:val="23"/>
        </w:rPr>
        <w:t> </w:t>
      </w:r>
      <w:r>
        <w:rPr/>
        <w:t>to</w:t>
      </w:r>
      <w:r>
        <w:rPr>
          <w:spacing w:val="31"/>
        </w:rPr>
        <w:t> </w:t>
      </w:r>
      <w:r>
        <w:rPr/>
        <w:t>effective</w:t>
      </w:r>
      <w:r>
        <w:rPr>
          <w:spacing w:val="27"/>
        </w:rPr>
        <w:t> </w:t>
      </w:r>
      <w:r>
        <w:rPr/>
        <w:t>pollution</w:t>
      </w:r>
      <w:r>
        <w:rPr>
          <w:spacing w:val="23"/>
        </w:rPr>
        <w:t> </w:t>
      </w:r>
      <w:r>
        <w:rPr/>
        <w:t>control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Nigeria.</w:t>
      </w:r>
    </w:p>
    <w:p>
      <w:pPr>
        <w:pStyle w:val="BodyText"/>
        <w:spacing w:line="275" w:lineRule="exact"/>
        <w:ind w:left="2089"/>
      </w:pPr>
      <w:r>
        <w:rPr/>
        <w:t>Ilorin:</w:t>
      </w:r>
      <w:r>
        <w:rPr>
          <w:spacing w:val="-7"/>
        </w:rPr>
        <w:t> </w:t>
      </w:r>
      <w:r>
        <w:rPr/>
        <w:t>Rasjet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89" w:right="1218" w:hanging="721"/>
        <w:jc w:val="both"/>
      </w:pPr>
      <w:r>
        <w:rPr/>
        <w:t>Ibrahim,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Hamid,</w:t>
      </w:r>
      <w:r>
        <w:rPr>
          <w:spacing w:val="1"/>
        </w:rPr>
        <w:t> </w:t>
      </w:r>
      <w:r>
        <w:rPr/>
        <w:t>K.T.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of Listed Non-Financial Services Companies in Nigeria. American</w:t>
      </w:r>
      <w:r>
        <w:rPr>
          <w:spacing w:val="1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Business and</w:t>
      </w:r>
      <w:r>
        <w:rPr>
          <w:spacing w:val="2"/>
        </w:rPr>
        <w:t> </w:t>
      </w:r>
      <w:r>
        <w:rPr/>
        <w:t>Society,</w:t>
      </w:r>
      <w:r>
        <w:rPr>
          <w:spacing w:val="4"/>
        </w:rPr>
        <w:t> </w:t>
      </w:r>
      <w:r>
        <w:rPr/>
        <w:t>4(2),</w:t>
      </w:r>
      <w:r>
        <w:rPr>
          <w:spacing w:val="-1"/>
        </w:rPr>
        <w:t> </w:t>
      </w:r>
      <w:r>
        <w:rPr/>
        <w:t>56-71.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89" w:right="1216" w:hanging="721"/>
        <w:jc w:val="both"/>
      </w:pPr>
      <w:r>
        <w:rPr/>
        <w:t>Idemudia, U. (2014). Corporate social responsibility and development in</w:t>
      </w:r>
      <w:r>
        <w:rPr>
          <w:spacing w:val="60"/>
        </w:rPr>
        <w:t> </w:t>
      </w:r>
      <w:r>
        <w:rPr/>
        <w:t>Africa: 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Possibilities,</w:t>
      </w:r>
      <w:r>
        <w:rPr>
          <w:spacing w:val="1"/>
        </w:rPr>
        <w:t> </w:t>
      </w:r>
      <w:r>
        <w:rPr>
          <w:i/>
        </w:rPr>
        <w:t>Wiley</w:t>
      </w:r>
      <w:r>
        <w:rPr>
          <w:i/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>
          <w:i/>
        </w:rPr>
        <w:t>Library,</w:t>
      </w:r>
      <w:r>
        <w:rPr>
          <w:i/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Compass</w:t>
      </w:r>
      <w:r>
        <w:rPr>
          <w:spacing w:val="1"/>
        </w:rPr>
        <w:t> </w:t>
      </w:r>
      <w:r>
        <w:rPr/>
        <w:t>8(7)</w:t>
      </w:r>
      <w:r>
        <w:rPr>
          <w:spacing w:val="1"/>
        </w:rPr>
        <w:t> </w:t>
      </w:r>
      <w:r>
        <w:rPr/>
        <w:t>421-435,</w:t>
      </w:r>
      <w:r>
        <w:rPr>
          <w:spacing w:val="1"/>
        </w:rPr>
        <w:t> </w:t>
      </w:r>
      <w:hyperlink r:id="rId44">
        <w:r>
          <w:rPr>
            <w:u w:val="single"/>
          </w:rPr>
          <w:t>https://doi.org/10.111/gec3.12143</w:t>
        </w:r>
      </w:hyperlink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2089" w:right="1223" w:hanging="721"/>
        <w:jc w:val="both"/>
      </w:pPr>
      <w:r>
        <w:rPr/>
        <w:t>IFRS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IFRS: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A2.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Kingdom:</w:t>
      </w:r>
      <w:r>
        <w:rPr>
          <w:spacing w:val="1"/>
        </w:rPr>
        <w:t> </w:t>
      </w:r>
      <w:r>
        <w:rPr/>
        <w:t>IFRS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Publications.</w:t>
      </w:r>
    </w:p>
    <w:p>
      <w:pPr>
        <w:pStyle w:val="BodyText"/>
        <w:spacing w:before="7"/>
        <w:rPr>
          <w:sz w:val="21"/>
        </w:rPr>
      </w:pPr>
    </w:p>
    <w:p>
      <w:pPr>
        <w:spacing w:line="276" w:lineRule="auto" w:before="0"/>
        <w:ind w:left="2089" w:right="1224" w:hanging="721"/>
        <w:jc w:val="both"/>
        <w:rPr>
          <w:i/>
          <w:sz w:val="24"/>
        </w:rPr>
      </w:pPr>
      <w:r>
        <w:rPr>
          <w:sz w:val="24"/>
        </w:rPr>
        <w:t>Ilaboya, O.J. &amp; Christian, J. (2014). Corporate Governance and Audit Report Lag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2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Social 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4(13):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172-180.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line="276" w:lineRule="auto" w:before="1"/>
        <w:ind w:left="2089" w:right="1220" w:hanging="721"/>
        <w:jc w:val="both"/>
      </w:pPr>
      <w:r>
        <w:rPr/>
        <w:t>IMETF (Indigenous Mining and Enterprise Task Force) (2003) Indigenous Mining and</w:t>
      </w:r>
      <w:r>
        <w:rPr>
          <w:spacing w:val="1"/>
        </w:rPr>
        <w:t> </w:t>
      </w:r>
      <w:r>
        <w:rPr/>
        <w:t>Enterprises Task Force 2002/03 Annual Report. Department of Business, Inustry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Darwin.</w:t>
      </w:r>
    </w:p>
    <w:p>
      <w:pPr>
        <w:pStyle w:val="BodyText"/>
        <w:spacing w:before="8"/>
        <w:rPr>
          <w:sz w:val="20"/>
        </w:rPr>
      </w:pPr>
    </w:p>
    <w:p>
      <w:pPr>
        <w:spacing w:line="280" w:lineRule="auto" w:before="0"/>
        <w:ind w:left="2089" w:right="1222" w:hanging="721"/>
        <w:jc w:val="both"/>
        <w:rPr>
          <w:sz w:val="24"/>
        </w:rPr>
      </w:pPr>
      <w:r>
        <w:rPr>
          <w:sz w:val="24"/>
        </w:rPr>
        <w:t>Ingram,</w:t>
      </w:r>
      <w:r>
        <w:rPr>
          <w:spacing w:val="1"/>
          <w:sz w:val="24"/>
        </w:rPr>
        <w:t> </w:t>
      </w:r>
      <w:r>
        <w:rPr>
          <w:sz w:val="24"/>
        </w:rPr>
        <w:t>R.W.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Frazier,</w:t>
      </w:r>
      <w:r>
        <w:rPr>
          <w:spacing w:val="1"/>
          <w:sz w:val="24"/>
        </w:rPr>
        <w:t> </w:t>
      </w:r>
      <w:r>
        <w:rPr>
          <w:sz w:val="24"/>
        </w:rPr>
        <w:t>K.B.</w:t>
      </w:r>
      <w:r>
        <w:rPr>
          <w:spacing w:val="1"/>
          <w:sz w:val="24"/>
        </w:rPr>
        <w:t> </w:t>
      </w:r>
      <w:r>
        <w:rPr>
          <w:sz w:val="24"/>
        </w:rPr>
        <w:t>(2000)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disclosure.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6"/>
          <w:sz w:val="24"/>
        </w:rPr>
        <w:t> </w:t>
      </w:r>
      <w:r>
        <w:rPr>
          <w:sz w:val="24"/>
        </w:rPr>
        <w:t>18(2):</w:t>
      </w:r>
      <w:r>
        <w:rPr>
          <w:spacing w:val="-3"/>
          <w:sz w:val="24"/>
        </w:rPr>
        <w:t> </w:t>
      </w:r>
      <w:r>
        <w:rPr>
          <w:sz w:val="24"/>
        </w:rPr>
        <w:t>614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622.</w:t>
      </w:r>
    </w:p>
    <w:p>
      <w:pPr>
        <w:pStyle w:val="BodyText"/>
        <w:spacing w:line="237" w:lineRule="auto" w:before="230"/>
        <w:ind w:left="2089" w:right="1219" w:hanging="721"/>
        <w:jc w:val="both"/>
      </w:pPr>
      <w:r>
        <w:rPr/>
        <w:t>Ingram,</w:t>
      </w:r>
      <w:r>
        <w:rPr>
          <w:spacing w:val="1"/>
        </w:rPr>
        <w:t> </w:t>
      </w:r>
      <w:r>
        <w:rPr/>
        <w:t>R.W.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(certain)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disclosures.</w:t>
      </w:r>
      <w:r>
        <w:rPr>
          <w:spacing w:val="7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>
          <w:i/>
          <w:spacing w:val="-5"/>
        </w:rPr>
        <w:t> </w:t>
      </w:r>
      <w:r>
        <w:rPr>
          <w:i/>
        </w:rPr>
        <w:t>Research</w:t>
      </w:r>
      <w:r>
        <w:rPr/>
        <w:t>,</w:t>
      </w:r>
      <w:r>
        <w:rPr>
          <w:spacing w:val="3"/>
        </w:rPr>
        <w:t> </w:t>
      </w:r>
      <w:r>
        <w:rPr/>
        <w:t>16,</w:t>
      </w:r>
      <w:r>
        <w:rPr>
          <w:spacing w:val="3"/>
        </w:rPr>
        <w:t> </w:t>
      </w:r>
      <w:r>
        <w:rPr/>
        <w:t>270-285.</w:t>
      </w:r>
    </w:p>
    <w:p>
      <w:pPr>
        <w:spacing w:before="8"/>
        <w:ind w:left="1368" w:right="0" w:firstLine="0"/>
        <w:jc w:val="left"/>
        <w:rPr>
          <w:sz w:val="24"/>
        </w:rPr>
      </w:pPr>
      <w:r>
        <w:rPr>
          <w:i/>
          <w:sz w:val="24"/>
        </w:rPr>
        <w:t>Interdisciplinary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1(1):</w:t>
      </w:r>
      <w:r>
        <w:rPr>
          <w:spacing w:val="-5"/>
          <w:sz w:val="24"/>
        </w:rPr>
        <w:t> </w:t>
      </w:r>
      <w:r>
        <w:rPr>
          <w:sz w:val="24"/>
        </w:rPr>
        <w:t>38-40.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80" w:lineRule="auto"/>
        <w:ind w:left="2089" w:right="1215" w:hanging="721"/>
        <w:jc w:val="both"/>
      </w:pPr>
      <w:r>
        <w:rPr/>
        <w:t>Investopedia (2018) Philanthropy. Available at </w:t>
      </w:r>
      <w:hyperlink r:id="rId45">
        <w:r>
          <w:rPr>
            <w:color w:val="0462C1"/>
            <w:u w:val="single" w:color="0462C1"/>
          </w:rPr>
          <w:t>https://www.investopedia.com</w:t>
        </w:r>
        <w:r>
          <w:rPr>
            <w:color w:val="0462C1"/>
          </w:rPr>
          <w:t> </w:t>
        </w:r>
      </w:hyperlink>
      <w:r>
        <w:rPr/>
        <w:t>accessed on</w:t>
      </w:r>
      <w:r>
        <w:rPr>
          <w:spacing w:val="-57"/>
        </w:rPr>
        <w:t> </w:t>
      </w:r>
      <w:r>
        <w:rPr/>
        <w:t>12</w:t>
      </w:r>
      <w:r>
        <w:rPr>
          <w:spacing w:val="1"/>
        </w:rPr>
        <w:t> </w:t>
      </w:r>
      <w:r>
        <w:rPr/>
        <w:t>August,</w:t>
      </w:r>
      <w:r>
        <w:rPr>
          <w:spacing w:val="4"/>
        </w:rPr>
        <w:t> </w:t>
      </w:r>
      <w:r>
        <w:rPr/>
        <w:t>2019.</w:t>
      </w:r>
    </w:p>
    <w:p>
      <w:pPr>
        <w:spacing w:after="0" w:line="280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76" w:lineRule="auto" w:before="63"/>
        <w:ind w:left="2089" w:right="1220" w:hanging="721"/>
        <w:jc w:val="both"/>
      </w:pPr>
      <w:r>
        <w:rPr/>
        <w:t>Investopedia (2019) Leverage. Available at </w:t>
      </w:r>
      <w:hyperlink r:id="rId45">
        <w:r>
          <w:rPr>
            <w:color w:val="0462C1"/>
            <w:u w:val="single" w:color="0462C1"/>
          </w:rPr>
          <w:t>https://www.investopedia.com</w:t>
        </w:r>
        <w:r>
          <w:rPr>
            <w:color w:val="0462C1"/>
          </w:rPr>
          <w:t> </w:t>
        </w:r>
      </w:hyperlink>
      <w:r>
        <w:rPr/>
        <w:t>accessed on 23</w:t>
      </w:r>
      <w:r>
        <w:rPr>
          <w:spacing w:val="1"/>
        </w:rPr>
        <w:t> </w:t>
      </w:r>
      <w:r>
        <w:rPr/>
        <w:t>November,</w:t>
      </w:r>
      <w:r>
        <w:rPr>
          <w:spacing w:val="3"/>
        </w:rPr>
        <w:t> </w:t>
      </w:r>
      <w:r>
        <w:rPr/>
        <w:t>2019.</w:t>
      </w:r>
    </w:p>
    <w:p>
      <w:pPr>
        <w:spacing w:line="276" w:lineRule="auto" w:before="201"/>
        <w:ind w:left="2089" w:right="1218" w:hanging="721"/>
        <w:jc w:val="both"/>
        <w:rPr>
          <w:sz w:val="24"/>
        </w:rPr>
      </w:pPr>
      <w:r>
        <w:rPr>
          <w:sz w:val="24"/>
        </w:rPr>
        <w:t>Iqbal, N. (2017) The Corporate Social Responsibility and Firms’ Financial Performance:</w:t>
      </w:r>
      <w:r>
        <w:rPr>
          <w:spacing w:val="1"/>
          <w:sz w:val="24"/>
        </w:rPr>
        <w:t> </w:t>
      </w:r>
      <w:r>
        <w:rPr>
          <w:sz w:val="24"/>
        </w:rPr>
        <w:t>Evidence from Financial Sector of Pakistan. </w:t>
      </w:r>
      <w:r>
        <w:rPr>
          <w:i/>
          <w:sz w:val="24"/>
        </w:rPr>
        <w:t>International Journal of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Issue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7(2),</w:t>
      </w:r>
      <w:r>
        <w:rPr>
          <w:spacing w:val="-1"/>
          <w:sz w:val="24"/>
        </w:rPr>
        <w:t> </w:t>
      </w:r>
      <w:r>
        <w:rPr>
          <w:sz w:val="24"/>
        </w:rPr>
        <w:t>301-308.</w:t>
      </w:r>
    </w:p>
    <w:p>
      <w:pPr>
        <w:spacing w:line="276" w:lineRule="auto" w:before="200"/>
        <w:ind w:left="2089" w:right="1219" w:hanging="721"/>
        <w:jc w:val="both"/>
        <w:rPr>
          <w:sz w:val="24"/>
        </w:rPr>
      </w:pPr>
      <w:r>
        <w:rPr>
          <w:sz w:val="24"/>
        </w:rPr>
        <w:t>Iqbal, N., Ahmad, N. Basheer, N., &amp; Nadeem, M. (2012) Impact of Corporate Social</w:t>
      </w:r>
      <w:r>
        <w:rPr>
          <w:spacing w:val="1"/>
          <w:sz w:val="24"/>
        </w:rPr>
        <w:t> </w:t>
      </w:r>
      <w:r>
        <w:rPr>
          <w:sz w:val="24"/>
        </w:rPr>
        <w:t>Responsibility on Financial Performance of Corporations: Evidence from Pakistan.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2(6).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0"/>
        <w:ind w:left="2089" w:right="1219" w:hanging="721"/>
        <w:jc w:val="both"/>
        <w:rPr>
          <w:sz w:val="24"/>
        </w:rPr>
      </w:pPr>
      <w:r>
        <w:rPr>
          <w:sz w:val="24"/>
        </w:rPr>
        <w:t>Iqbal, N., Ahmad, N., Basheer, N.A., &amp; Nadeem, M., (2012), Impact of corporate social</w:t>
      </w:r>
      <w:r>
        <w:rPr>
          <w:spacing w:val="1"/>
          <w:sz w:val="24"/>
        </w:rPr>
        <w:t> </w:t>
      </w:r>
      <w:r>
        <w:rPr>
          <w:sz w:val="24"/>
        </w:rPr>
        <w:t>responsibility on financial performance of corporations: Evidence from Pakistan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2(6),</w:t>
      </w:r>
      <w:r>
        <w:rPr>
          <w:spacing w:val="1"/>
          <w:sz w:val="24"/>
        </w:rPr>
        <w:t> </w:t>
      </w:r>
      <w:r>
        <w:rPr>
          <w:sz w:val="24"/>
        </w:rPr>
        <w:t>107-118</w:t>
      </w:r>
      <w:r>
        <w:rPr>
          <w:spacing w:val="60"/>
          <w:sz w:val="24"/>
        </w:rPr>
        <w:t> </w:t>
      </w:r>
      <w:r>
        <w:rPr>
          <w:sz w:val="24"/>
        </w:rPr>
        <w:t>Margarita</w:t>
      </w:r>
      <w:r>
        <w:rPr>
          <w:spacing w:val="1"/>
          <w:sz w:val="24"/>
        </w:rPr>
        <w:t> </w:t>
      </w:r>
      <w:r>
        <w:rPr>
          <w:sz w:val="24"/>
        </w:rPr>
        <w:t>(2004).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2" w:lineRule="auto"/>
        <w:ind w:left="2089" w:right="1226" w:hanging="721"/>
        <w:jc w:val="both"/>
      </w:pPr>
      <w:r>
        <w:rPr/>
        <w:t>Irawan (2011), Pengaruh Rasio Keuangan Terhadap Pertumbuhan Laba Pada Perusahaan</w:t>
      </w:r>
      <w:r>
        <w:rPr>
          <w:spacing w:val="1"/>
        </w:rPr>
        <w:t> </w:t>
      </w:r>
      <w:r>
        <w:rPr/>
        <w:t>Asuransi</w:t>
      </w:r>
      <w:r>
        <w:rPr>
          <w:spacing w:val="-4"/>
        </w:rPr>
        <w:t> </w:t>
      </w:r>
      <w:r>
        <w:rPr/>
        <w:t>yang</w:t>
      </w:r>
      <w:r>
        <w:rPr>
          <w:spacing w:val="2"/>
        </w:rPr>
        <w:t> </w:t>
      </w:r>
      <w:r>
        <w:rPr/>
        <w:t>terdaftar</w:t>
      </w:r>
      <w:r>
        <w:rPr>
          <w:spacing w:val="2"/>
        </w:rPr>
        <w:t> </w:t>
      </w:r>
      <w:r>
        <w:rPr/>
        <w:t>di</w:t>
      </w:r>
      <w:r>
        <w:rPr>
          <w:spacing w:val="-7"/>
        </w:rPr>
        <w:t> </w:t>
      </w:r>
      <w:r>
        <w:rPr/>
        <w:t>Bursa Efek</w:t>
      </w:r>
      <w:r>
        <w:rPr>
          <w:spacing w:val="2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selama tahun</w:t>
      </w:r>
      <w:r>
        <w:rPr>
          <w:spacing w:val="-3"/>
        </w:rPr>
        <w:t> </w:t>
      </w:r>
      <w:r>
        <w:rPr/>
        <w:t>2007-2011.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089" w:right="1217" w:hanging="721"/>
        <w:jc w:val="both"/>
      </w:pPr>
      <w:r>
        <w:rPr/>
        <w:t>Isa,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Madaki,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International Journal</w:t>
      </w:r>
      <w:r>
        <w:rPr>
          <w:spacing w:val="1"/>
        </w:rPr>
        <w:t> </w:t>
      </w:r>
      <w:r>
        <w:rPr/>
        <w:t>of 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Commerce,</w:t>
      </w:r>
      <w:r>
        <w:rPr>
          <w:spacing w:val="1"/>
        </w:rPr>
        <w:t> </w:t>
      </w:r>
      <w:r>
        <w:rPr/>
        <w:t>ISSN2250-057X,</w:t>
      </w:r>
      <w:r>
        <w:rPr>
          <w:spacing w:val="-2"/>
        </w:rPr>
        <w:t> </w:t>
      </w:r>
      <w:r>
        <w:rPr/>
        <w:t>Impact</w:t>
      </w:r>
      <w:r>
        <w:rPr>
          <w:spacing w:val="7"/>
        </w:rPr>
        <w:t> </w:t>
      </w:r>
      <w:r>
        <w:rPr/>
        <w:t>Factor:</w:t>
      </w:r>
      <w:r>
        <w:rPr>
          <w:spacing w:val="-3"/>
        </w:rPr>
        <w:t> </w:t>
      </w:r>
      <w:r>
        <w:rPr/>
        <w:t>6.384,</w:t>
      </w:r>
      <w:r>
        <w:rPr>
          <w:spacing w:val="3"/>
        </w:rPr>
        <w:t> </w:t>
      </w:r>
      <w:r>
        <w:rPr/>
        <w:t>7(9),</w:t>
      </w:r>
      <w:r>
        <w:rPr>
          <w:spacing w:val="-1"/>
        </w:rPr>
        <w:t> </w:t>
      </w:r>
      <w:r>
        <w:rPr/>
        <w:t>90-99.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6" w:lineRule="auto"/>
        <w:ind w:left="2089" w:right="1212" w:hanging="721"/>
        <w:jc w:val="both"/>
      </w:pPr>
      <w:r>
        <w:rPr/>
        <w:t>Ismail,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H (2009)</w:t>
      </w:r>
      <w:r>
        <w:rPr>
          <w:spacing w:val="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Environmental Disclosure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Jordanian</w:t>
      </w:r>
      <w:r>
        <w:rPr>
          <w:spacing w:val="-4"/>
        </w:rPr>
        <w:t> </w:t>
      </w:r>
      <w:r>
        <w:rPr/>
        <w:t>Companies.</w:t>
      </w:r>
      <w:r>
        <w:rPr>
          <w:spacing w:val="3"/>
        </w:rPr>
        <w:t> </w:t>
      </w:r>
      <w:r>
        <w:rPr/>
        <w:t>ResearchGate,</w:t>
      </w:r>
      <w:r>
        <w:rPr>
          <w:spacing w:val="4"/>
        </w:rPr>
        <w:t> </w:t>
      </w:r>
      <w:r>
        <w:rPr/>
        <w:t>2(2):</w:t>
      </w:r>
      <w:r>
        <w:rPr>
          <w:spacing w:val="1"/>
        </w:rPr>
        <w:t> </w:t>
      </w:r>
      <w:r>
        <w:rPr/>
        <w:t>198</w:t>
      </w:r>
      <w:r>
        <w:rPr>
          <w:spacing w:val="10"/>
        </w:rPr>
        <w:t> </w:t>
      </w:r>
      <w:r>
        <w:rPr/>
        <w:t>–</w:t>
      </w:r>
      <w:r>
        <w:rPr>
          <w:spacing w:val="-4"/>
        </w:rPr>
        <w:t> </w:t>
      </w:r>
      <w:r>
        <w:rPr/>
        <w:t>210.</w:t>
      </w:r>
    </w:p>
    <w:p>
      <w:pPr>
        <w:spacing w:line="276" w:lineRule="auto" w:before="201"/>
        <w:ind w:left="2089" w:right="1233" w:hanging="721"/>
        <w:jc w:val="both"/>
        <w:rPr>
          <w:sz w:val="24"/>
        </w:rPr>
      </w:pPr>
      <w:r>
        <w:rPr>
          <w:sz w:val="24"/>
        </w:rPr>
        <w:t>Ismail, M. (2009) Corporate social responsibility and its role in community development: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Perspective.</w:t>
      </w:r>
      <w:r>
        <w:rPr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2:9.</w:t>
      </w:r>
    </w:p>
    <w:p>
      <w:pPr>
        <w:pStyle w:val="BodyText"/>
        <w:spacing w:line="276" w:lineRule="auto" w:before="200"/>
        <w:ind w:left="2089" w:right="1223" w:hanging="721"/>
      </w:pPr>
      <w:r>
        <w:rPr/>
        <w:t>Jackson,</w:t>
      </w:r>
      <w:r>
        <w:rPr>
          <w:spacing w:val="-1"/>
        </w:rPr>
        <w:t> </w:t>
      </w:r>
      <w:r>
        <w:rPr/>
        <w:t>P. &amp;</w:t>
      </w:r>
      <w:r>
        <w:rPr>
          <w:spacing w:val="-7"/>
        </w:rPr>
        <w:t> </w:t>
      </w:r>
      <w:r>
        <w:rPr/>
        <w:t>Hawker,</w:t>
      </w:r>
      <w:r>
        <w:rPr>
          <w:spacing w:val="-1"/>
        </w:rPr>
        <w:t> </w:t>
      </w:r>
      <w:r>
        <w:rPr/>
        <w:t>B.</w:t>
      </w:r>
      <w:r>
        <w:rPr>
          <w:spacing w:val="-5"/>
        </w:rPr>
        <w:t> </w:t>
      </w:r>
      <w:r>
        <w:rPr/>
        <w:t>(2001)</w:t>
      </w:r>
      <w:r>
        <w:rPr>
          <w:spacing w:val="-1"/>
        </w:rPr>
        <w:t> </w:t>
      </w:r>
      <w:r>
        <w:rPr/>
        <w:t>Defining</w:t>
      </w:r>
      <w:r>
        <w:rPr>
          <w:spacing w:val="-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7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understanding</w:t>
      </w:r>
      <w:r>
        <w:rPr>
          <w:spacing w:val="5"/>
        </w:rPr>
        <w:t> </w:t>
      </w:r>
      <w:r>
        <w:rPr/>
        <w:t>its effects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UK</w:t>
      </w:r>
      <w:r>
        <w:rPr>
          <w:spacing w:val="-5"/>
        </w:rPr>
        <w:t> </w:t>
      </w:r>
      <w:r>
        <w:rPr/>
        <w:t>Essays.</w:t>
      </w:r>
      <w:r>
        <w:rPr>
          <w:spacing w:val="1"/>
        </w:rPr>
        <w:t> </w:t>
      </w:r>
      <w:hyperlink r:id="rId46">
        <w:r>
          <w:rPr>
            <w:color w:val="0462C1"/>
            <w:u w:val="single" w:color="0462C1"/>
          </w:rPr>
          <w:t>https://www.ukessays.com/essays/management</w:t>
        </w:r>
      </w:hyperlink>
      <w:r>
        <w:rPr/>
        <w:t>.</w:t>
      </w:r>
    </w:p>
    <w:p>
      <w:pPr>
        <w:pStyle w:val="BodyText"/>
        <w:rPr>
          <w:sz w:val="13"/>
        </w:rPr>
      </w:pPr>
    </w:p>
    <w:p>
      <w:pPr>
        <w:spacing w:line="237" w:lineRule="auto" w:before="92"/>
        <w:ind w:left="2089" w:right="1216" w:hanging="721"/>
        <w:jc w:val="both"/>
        <w:rPr>
          <w:sz w:val="24"/>
        </w:rPr>
      </w:pPr>
      <w:r>
        <w:rPr>
          <w:sz w:val="24"/>
        </w:rPr>
        <w:t>Jacob, C.J. (2012). The impact of financial crisis on corporate social responsibility and its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reputation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Sustainability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2(2),</w:t>
      </w:r>
      <w:r>
        <w:rPr>
          <w:spacing w:val="-1"/>
          <w:sz w:val="24"/>
        </w:rPr>
        <w:t> </w:t>
      </w:r>
      <w:r>
        <w:rPr>
          <w:sz w:val="24"/>
        </w:rPr>
        <w:t>259-275.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 w:before="1"/>
        <w:ind w:left="2089" w:right="1215" w:hanging="721"/>
        <w:jc w:val="both"/>
      </w:pPr>
      <w:r>
        <w:rPr/>
        <w:t>Jansson,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Green consumer</w:t>
      </w:r>
      <w:r>
        <w:rPr>
          <w:spacing w:val="1"/>
        </w:rPr>
        <w:t> </w:t>
      </w:r>
      <w:r>
        <w:rPr/>
        <w:t>behaviour:</w:t>
      </w:r>
      <w:r>
        <w:rPr>
          <w:spacing w:val="1"/>
        </w:rPr>
        <w:t> </w:t>
      </w:r>
      <w:r>
        <w:rPr/>
        <w:t>deeterminants of curtailment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eco-</w:t>
      </w:r>
      <w:r>
        <w:rPr>
          <w:spacing w:val="1"/>
        </w:rPr>
        <w:t> </w:t>
      </w:r>
      <w:r>
        <w:rPr/>
        <w:t>innovation</w:t>
      </w:r>
      <w:r>
        <w:rPr>
          <w:spacing w:val="-4"/>
        </w:rPr>
        <w:t> </w:t>
      </w:r>
      <w:r>
        <w:rPr/>
        <w:t>adoption.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Consumer</w:t>
      </w:r>
      <w:r>
        <w:rPr>
          <w:i/>
          <w:spacing w:val="-1"/>
        </w:rPr>
        <w:t> </w:t>
      </w:r>
      <w:r>
        <w:rPr>
          <w:i/>
        </w:rPr>
        <w:t>Marketing</w:t>
      </w:r>
      <w:r>
        <w:rPr/>
        <w:t>,</w:t>
      </w:r>
      <w:r>
        <w:rPr>
          <w:spacing w:val="3"/>
        </w:rPr>
        <w:t> </w:t>
      </w:r>
      <w:r>
        <w:rPr/>
        <w:t>27(4),</w:t>
      </w:r>
      <w:r>
        <w:rPr>
          <w:spacing w:val="-2"/>
        </w:rPr>
        <w:t> </w:t>
      </w:r>
      <w:r>
        <w:rPr/>
        <w:t>358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370.</w:t>
      </w:r>
    </w:p>
    <w:p>
      <w:pPr>
        <w:pStyle w:val="BodyText"/>
        <w:spacing w:before="6"/>
        <w:rPr>
          <w:sz w:val="21"/>
        </w:rPr>
      </w:pPr>
    </w:p>
    <w:p>
      <w:pPr>
        <w:spacing w:line="276" w:lineRule="auto" w:before="1"/>
        <w:ind w:left="2089" w:right="1220" w:hanging="721"/>
        <w:jc w:val="both"/>
        <w:rPr>
          <w:sz w:val="24"/>
        </w:rPr>
      </w:pPr>
      <w:r>
        <w:rPr>
          <w:sz w:val="24"/>
        </w:rPr>
        <w:t>Jayeola, O., Agbatogun, T.O. &amp; Akinrinlola, T.O. (2017) Audit Quality and Earnings</w:t>
      </w:r>
      <w:r>
        <w:rPr>
          <w:spacing w:val="1"/>
          <w:sz w:val="24"/>
        </w:rPr>
        <w:t> </w:t>
      </w:r>
      <w:r>
        <w:rPr>
          <w:sz w:val="24"/>
        </w:rPr>
        <w:t>Management among Nigerian Listed Deposit Money Banks.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5(2):</w:t>
      </w:r>
      <w:r>
        <w:rPr>
          <w:spacing w:val="-3"/>
          <w:sz w:val="24"/>
        </w:rPr>
        <w:t> </w:t>
      </w:r>
      <w:r>
        <w:rPr>
          <w:sz w:val="24"/>
        </w:rPr>
        <w:t>159-164.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2089" w:right="1219" w:hanging="721"/>
        <w:jc w:val="both"/>
      </w:pPr>
      <w:r>
        <w:rPr/>
        <w:t>Jensen,</w:t>
      </w:r>
      <w:r>
        <w:rPr>
          <w:spacing w:val="1"/>
        </w:rPr>
        <w:t> </w:t>
      </w:r>
      <w:r>
        <w:rPr/>
        <w:t>M.C.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maximization,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Corporate</w:t>
      </w:r>
      <w:r>
        <w:rPr>
          <w:i/>
          <w:spacing w:val="1"/>
        </w:rPr>
        <w:t> </w:t>
      </w:r>
      <w:r>
        <w:rPr>
          <w:i/>
        </w:rPr>
        <w:t>Finance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Wiley</w:t>
      </w:r>
      <w:r>
        <w:rPr>
          <w:spacing w:val="60"/>
        </w:rPr>
        <w:t> </w:t>
      </w:r>
      <w:r>
        <w:rPr/>
        <w:t>Online</w:t>
      </w:r>
      <w:r>
        <w:rPr>
          <w:spacing w:val="1"/>
        </w:rPr>
        <w:t> </w:t>
      </w:r>
      <w:r>
        <w:rPr/>
        <w:t>Library,</w:t>
      </w:r>
      <w:r>
        <w:rPr>
          <w:spacing w:val="3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Management,</w:t>
      </w:r>
      <w:r>
        <w:rPr>
          <w:spacing w:val="3"/>
        </w:rPr>
        <w:t> </w:t>
      </w:r>
      <w:r>
        <w:rPr/>
        <w:t>7(3),</w:t>
      </w:r>
      <w:r>
        <w:rPr>
          <w:spacing w:val="3"/>
        </w:rPr>
        <w:t> </w:t>
      </w:r>
      <w:r>
        <w:rPr/>
        <w:t>297</w:t>
      </w:r>
      <w:r>
        <w:rPr>
          <w:spacing w:val="6"/>
        </w:rPr>
        <w:t> </w:t>
      </w:r>
      <w:r>
        <w:rPr/>
        <w:t>–</w:t>
      </w:r>
      <w:r>
        <w:rPr>
          <w:spacing w:val="3"/>
        </w:rPr>
        <w:t> </w:t>
      </w:r>
      <w:r>
        <w:rPr/>
        <w:t>317.</w:t>
      </w:r>
    </w:p>
    <w:p>
      <w:pPr>
        <w:spacing w:after="0" w:line="276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spacing w:line="276" w:lineRule="auto" w:before="63"/>
        <w:ind w:left="2089" w:right="1211" w:hanging="721"/>
        <w:jc w:val="both"/>
        <w:rPr>
          <w:sz w:val="24"/>
        </w:rPr>
      </w:pPr>
      <w:r>
        <w:rPr>
          <w:sz w:val="24"/>
        </w:rPr>
        <w:t>Joe, D. &amp; Kechi, .K. (2013). Implications of Corporate Responsibility for the Performance</w:t>
      </w:r>
      <w:r>
        <w:rPr>
          <w:spacing w:val="-57"/>
          <w:sz w:val="24"/>
        </w:rPr>
        <w:t> </w:t>
      </w:r>
      <w:r>
        <w:rPr>
          <w:sz w:val="24"/>
        </w:rPr>
        <w:t>of Nigeria Firms. </w:t>
      </w:r>
      <w:r>
        <w:rPr>
          <w:i/>
          <w:sz w:val="24"/>
        </w:rPr>
        <w:t>Journal of Advances in Management &amp; Applied Economics</w:t>
      </w:r>
      <w:r>
        <w:rPr>
          <w:sz w:val="24"/>
        </w:rPr>
        <w:t>, 3,</w:t>
      </w:r>
      <w:r>
        <w:rPr>
          <w:spacing w:val="1"/>
          <w:sz w:val="24"/>
        </w:rPr>
        <w:t> </w:t>
      </w:r>
      <w:r>
        <w:rPr>
          <w:sz w:val="24"/>
        </w:rPr>
        <w:t>73-87.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089" w:right="1223" w:hanging="721"/>
      </w:pPr>
      <w:r>
        <w:rPr/>
        <w:t>Jones,</w:t>
      </w:r>
      <w:r>
        <w:rPr>
          <w:spacing w:val="7"/>
        </w:rPr>
        <w:t> </w:t>
      </w:r>
      <w:r>
        <w:rPr/>
        <w:t>P.</w:t>
      </w:r>
      <w:r>
        <w:rPr>
          <w:spacing w:val="9"/>
        </w:rPr>
        <w:t> </w:t>
      </w:r>
      <w:r>
        <w:rPr/>
        <w:t>&amp;</w:t>
      </w:r>
      <w:r>
        <w:rPr>
          <w:spacing w:val="1"/>
        </w:rPr>
        <w:t> </w:t>
      </w:r>
      <w:r>
        <w:rPr/>
        <w:t>Comfort</w:t>
      </w:r>
      <w:r>
        <w:rPr>
          <w:spacing w:val="10"/>
        </w:rPr>
        <w:t> </w:t>
      </w:r>
      <w:r>
        <w:rPr/>
        <w:t>D.</w:t>
      </w:r>
      <w:r>
        <w:rPr>
          <w:spacing w:val="7"/>
        </w:rPr>
        <w:t> </w:t>
      </w:r>
      <w:r>
        <w:rPr/>
        <w:t>(2005)</w:t>
      </w:r>
      <w:r>
        <w:rPr>
          <w:spacing w:val="7"/>
        </w:rPr>
        <w:t> </w:t>
      </w:r>
      <w:r>
        <w:rPr/>
        <w:t>Corporate</w:t>
      </w:r>
      <w:r>
        <w:rPr>
          <w:spacing w:val="4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Responsibility:</w:t>
      </w:r>
      <w:r>
        <w:rPr>
          <w:spacing w:val="10"/>
        </w:rPr>
        <w:t> </w:t>
      </w:r>
      <w:r>
        <w:rPr/>
        <w:t>A</w:t>
      </w:r>
      <w:r>
        <w:rPr>
          <w:spacing w:val="5"/>
        </w:rPr>
        <w:t> </w:t>
      </w:r>
      <w:r>
        <w:rPr/>
        <w:t>Case</w:t>
      </w:r>
      <w:r>
        <w:rPr>
          <w:spacing w:val="4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UKs</w:t>
      </w:r>
      <w:r>
        <w:rPr>
          <w:spacing w:val="-57"/>
        </w:rPr>
        <w:t> </w:t>
      </w:r>
      <w:r>
        <w:rPr/>
        <w:t>leading</w:t>
      </w:r>
      <w:r>
        <w:rPr>
          <w:spacing w:val="5"/>
        </w:rPr>
        <w:t> </w:t>
      </w:r>
      <w:r>
        <w:rPr/>
        <w:t>food</w:t>
      </w:r>
      <w:r>
        <w:rPr>
          <w:spacing w:val="-4"/>
        </w:rPr>
        <w:t> </w:t>
      </w:r>
      <w:r>
        <w:rPr/>
        <w:t>retailers.</w:t>
      </w:r>
      <w:r>
        <w:rPr>
          <w:spacing w:val="6"/>
        </w:rPr>
        <w:t> </w:t>
      </w:r>
      <w:r>
        <w:rPr>
          <w:i/>
        </w:rPr>
        <w:t>British</w:t>
      </w:r>
      <w:r>
        <w:rPr>
          <w:i/>
          <w:spacing w:val="1"/>
        </w:rPr>
        <w:t> </w:t>
      </w:r>
      <w:r>
        <w:rPr>
          <w:i/>
        </w:rPr>
        <w:t>Food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.</w:t>
      </w:r>
      <w:r>
        <w:rPr>
          <w:spacing w:val="3"/>
        </w:rPr>
        <w:t> </w:t>
      </w:r>
      <w:r>
        <w:rPr/>
        <w:t>107(6):</w:t>
      </w:r>
      <w:r>
        <w:rPr>
          <w:spacing w:val="1"/>
        </w:rPr>
        <w:t> </w:t>
      </w:r>
      <w:r>
        <w:rPr/>
        <w:t>423-435.</w:t>
      </w:r>
    </w:p>
    <w:p>
      <w:pPr>
        <w:pStyle w:val="BodyText"/>
        <w:spacing w:line="518" w:lineRule="exact" w:before="49"/>
        <w:ind w:left="1368" w:right="1223"/>
      </w:pPr>
      <w:r>
        <w:rPr/>
        <w:t>Jones, C. (2004) Investment analysis and management. John Willey and Sons. New York.</w:t>
      </w:r>
      <w:r>
        <w:rPr>
          <w:spacing w:val="1"/>
        </w:rPr>
        <w:t> </w:t>
      </w:r>
      <w:r>
        <w:rPr/>
        <w:t>Joyner,</w:t>
      </w:r>
      <w:r>
        <w:rPr>
          <w:spacing w:val="63"/>
        </w:rPr>
        <w:t> </w:t>
      </w:r>
      <w:r>
        <w:rPr/>
        <w:t>B.E.  &amp;</w:t>
      </w:r>
      <w:r>
        <w:rPr>
          <w:spacing w:val="58"/>
        </w:rPr>
        <w:t> </w:t>
      </w:r>
      <w:r>
        <w:rPr/>
        <w:t>Payne,</w:t>
      </w:r>
      <w:r>
        <w:rPr>
          <w:spacing w:val="64"/>
        </w:rPr>
        <w:t> </w:t>
      </w:r>
      <w:r>
        <w:rPr/>
        <w:t>D.</w:t>
      </w:r>
      <w:r>
        <w:rPr>
          <w:spacing w:val="59"/>
        </w:rPr>
        <w:t> </w:t>
      </w:r>
      <w:r>
        <w:rPr/>
        <w:t>(2002)</w:t>
      </w:r>
      <w:r>
        <w:rPr>
          <w:spacing w:val="59"/>
        </w:rPr>
        <w:t> </w:t>
      </w:r>
      <w:r>
        <w:rPr/>
        <w:t>Evolution</w:t>
      </w:r>
      <w:r>
        <w:rPr>
          <w:spacing w:val="57"/>
        </w:rPr>
        <w:t> </w:t>
      </w:r>
      <w:r>
        <w:rPr/>
        <w:t>and</w:t>
      </w:r>
      <w:r>
        <w:rPr>
          <w:spacing w:val="62"/>
        </w:rPr>
        <w:t> </w:t>
      </w:r>
      <w:r>
        <w:rPr/>
        <w:t>Implementation:</w:t>
      </w:r>
      <w:r>
        <w:rPr>
          <w:spacing w:val="62"/>
        </w:rPr>
        <w:t> </w:t>
      </w:r>
      <w:r>
        <w:rPr/>
        <w:t>A</w:t>
      </w:r>
      <w:r>
        <w:rPr>
          <w:spacing w:val="57"/>
        </w:rPr>
        <w:t> </w:t>
      </w:r>
      <w:r>
        <w:rPr/>
        <w:t>study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values,</w:t>
      </w:r>
    </w:p>
    <w:p>
      <w:pPr>
        <w:spacing w:line="271" w:lineRule="exact" w:before="0"/>
        <w:ind w:left="2089" w:right="0" w:firstLine="0"/>
        <w:jc w:val="left"/>
        <w:rPr>
          <w:i/>
          <w:sz w:val="24"/>
        </w:rPr>
      </w:pPr>
      <w:r>
        <w:rPr>
          <w:sz w:val="24"/>
        </w:rPr>
        <w:t>Business</w:t>
      </w:r>
      <w:r>
        <w:rPr>
          <w:spacing w:val="29"/>
          <w:sz w:val="24"/>
        </w:rPr>
        <w:t> </w:t>
      </w:r>
      <w:r>
        <w:rPr>
          <w:sz w:val="24"/>
        </w:rPr>
        <w:t>Ethics,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Corporate</w:t>
      </w:r>
      <w:r>
        <w:rPr>
          <w:spacing w:val="30"/>
          <w:sz w:val="24"/>
        </w:rPr>
        <w:t> </w:t>
      </w: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responsibility.</w:t>
      </w:r>
      <w:r>
        <w:rPr>
          <w:spacing w:val="4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Ethics</w:t>
      </w:r>
    </w:p>
    <w:p>
      <w:pPr>
        <w:pStyle w:val="BodyText"/>
        <w:spacing w:before="40"/>
        <w:ind w:left="2089"/>
      </w:pPr>
      <w:r>
        <w:rPr/>
        <w:t>41(4):</w:t>
      </w:r>
      <w:r>
        <w:rPr>
          <w:spacing w:val="1"/>
        </w:rPr>
        <w:t> </w:t>
      </w:r>
      <w:r>
        <w:rPr/>
        <w:t>297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311.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/>
        <w:ind w:left="2089" w:right="1220" w:hanging="721"/>
        <w:jc w:val="both"/>
      </w:pPr>
      <w:r>
        <w:rPr/>
        <w:t>Kakakhel,</w:t>
      </w:r>
      <w:r>
        <w:rPr>
          <w:spacing w:val="1"/>
        </w:rPr>
        <w:t> </w:t>
      </w:r>
      <w:r>
        <w:rPr/>
        <w:t>S.J.,</w:t>
      </w:r>
      <w:r>
        <w:rPr>
          <w:spacing w:val="1"/>
        </w:rPr>
        <w:t> </w:t>
      </w:r>
      <w:r>
        <w:rPr/>
        <w:t>Ilyas,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Iqbal,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Afeef,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Evidenec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Pakistan’s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Industry.</w:t>
      </w:r>
      <w:r>
        <w:rPr>
          <w:spacing w:val="4"/>
        </w:rPr>
        <w:t> </w:t>
      </w:r>
      <w:r>
        <w:rPr>
          <w:i/>
        </w:rPr>
        <w:t>Abasyn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Social</w:t>
      </w:r>
      <w:r>
        <w:rPr>
          <w:i/>
          <w:spacing w:val="-3"/>
        </w:rPr>
        <w:t> </w:t>
      </w:r>
      <w:r>
        <w:rPr>
          <w:i/>
        </w:rPr>
        <w:t>Sciences</w:t>
      </w:r>
      <w:r>
        <w:rPr/>
        <w:t>,</w:t>
      </w:r>
      <w:r>
        <w:rPr>
          <w:spacing w:val="4"/>
        </w:rPr>
        <w:t> </w:t>
      </w:r>
      <w:r>
        <w:rPr/>
        <w:t>8(2).</w:t>
      </w:r>
    </w:p>
    <w:p>
      <w:pPr>
        <w:spacing w:line="278" w:lineRule="auto" w:before="192"/>
        <w:ind w:left="2089" w:right="1219" w:hanging="721"/>
        <w:jc w:val="both"/>
        <w:rPr>
          <w:sz w:val="24"/>
        </w:rPr>
      </w:pPr>
      <w:r>
        <w:rPr>
          <w:sz w:val="24"/>
        </w:rPr>
        <w:t>Kamal,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Yousef,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(2013)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Reporting: Evidence from an Emerging Economy. </w:t>
      </w:r>
      <w:r>
        <w:rPr>
          <w:i/>
          <w:sz w:val="24"/>
        </w:rPr>
        <w:t>Journal of Contemporary Issues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5"/>
          <w:sz w:val="24"/>
        </w:rPr>
        <w:t> </w:t>
      </w:r>
      <w:r>
        <w:rPr>
          <w:sz w:val="24"/>
        </w:rPr>
        <w:t>2(3),</w:t>
      </w:r>
      <w:r>
        <w:rPr>
          <w:spacing w:val="-1"/>
          <w:sz w:val="24"/>
        </w:rPr>
        <w:t> </w:t>
      </w:r>
      <w:r>
        <w:rPr>
          <w:sz w:val="24"/>
        </w:rPr>
        <w:t>56-74.</w:t>
      </w:r>
    </w:p>
    <w:p>
      <w:pPr>
        <w:pStyle w:val="BodyText"/>
        <w:spacing w:line="280" w:lineRule="auto" w:before="192"/>
        <w:ind w:left="2089" w:right="1223" w:hanging="721"/>
      </w:pPr>
      <w:r>
        <w:rPr/>
        <w:t>Kaplan,</w:t>
      </w:r>
      <w:r>
        <w:rPr>
          <w:spacing w:val="21"/>
        </w:rPr>
        <w:t> </w:t>
      </w:r>
      <w:r>
        <w:rPr/>
        <w:t>R.S.</w:t>
      </w:r>
      <w:r>
        <w:rPr>
          <w:spacing w:val="21"/>
        </w:rPr>
        <w:t> </w:t>
      </w:r>
      <w:r>
        <w:rPr/>
        <w:t>&amp;</w:t>
      </w:r>
      <w:r>
        <w:rPr>
          <w:spacing w:val="15"/>
        </w:rPr>
        <w:t> </w:t>
      </w:r>
      <w:r>
        <w:rPr/>
        <w:t>Norton,</w:t>
      </w:r>
      <w:r>
        <w:rPr>
          <w:spacing w:val="21"/>
        </w:rPr>
        <w:t> </w:t>
      </w:r>
      <w:r>
        <w:rPr/>
        <w:t>D.P.</w:t>
      </w:r>
      <w:r>
        <w:rPr>
          <w:spacing w:val="17"/>
        </w:rPr>
        <w:t> </w:t>
      </w:r>
      <w:r>
        <w:rPr/>
        <w:t>(1996)</w:t>
      </w:r>
      <w:r>
        <w:rPr>
          <w:spacing w:val="16"/>
        </w:rPr>
        <w:t> </w:t>
      </w:r>
      <w:r>
        <w:rPr/>
        <w:t>Translating</w:t>
      </w:r>
      <w:r>
        <w:rPr>
          <w:spacing w:val="19"/>
        </w:rPr>
        <w:t> </w:t>
      </w:r>
      <w:r>
        <w:rPr/>
        <w:t>strategy</w:t>
      </w:r>
      <w:r>
        <w:rPr>
          <w:spacing w:val="14"/>
        </w:rPr>
        <w:t> </w:t>
      </w:r>
      <w:r>
        <w:rPr/>
        <w:t>into</w:t>
      </w:r>
      <w:r>
        <w:rPr>
          <w:spacing w:val="19"/>
        </w:rPr>
        <w:t> </w:t>
      </w:r>
      <w:r>
        <w:rPr/>
        <w:t>action: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balanced</w:t>
      </w:r>
      <w:r>
        <w:rPr>
          <w:spacing w:val="-57"/>
        </w:rPr>
        <w:t> </w:t>
      </w:r>
      <w:r>
        <w:rPr/>
        <w:t>scorecard.</w:t>
      </w:r>
      <w:r>
        <w:rPr>
          <w:spacing w:val="-2"/>
        </w:rPr>
        <w:t> </w:t>
      </w:r>
      <w:r>
        <w:rPr/>
        <w:t>Boston:</w:t>
      </w:r>
      <w:r>
        <w:rPr>
          <w:spacing w:val="2"/>
        </w:rPr>
        <w:t> </w:t>
      </w:r>
      <w:r>
        <w:rPr/>
        <w:t>Harvard</w:t>
      </w:r>
      <w:r>
        <w:rPr>
          <w:spacing w:val="1"/>
        </w:rPr>
        <w:t> </w:t>
      </w:r>
      <w:r>
        <w:rPr/>
        <w:t>Business School.</w:t>
      </w:r>
    </w:p>
    <w:p>
      <w:pPr>
        <w:pStyle w:val="BodyText"/>
        <w:spacing w:line="276" w:lineRule="auto" w:before="190"/>
        <w:ind w:left="2089" w:right="1223" w:hanging="721"/>
      </w:pPr>
      <w:r>
        <w:rPr/>
        <w:t>Karns,</w:t>
      </w:r>
      <w:r>
        <w:rPr>
          <w:spacing w:val="58"/>
        </w:rPr>
        <w:t> </w:t>
      </w:r>
      <w:r>
        <w:rPr/>
        <w:t>G.</w:t>
      </w:r>
      <w:r>
        <w:rPr>
          <w:spacing w:val="58"/>
        </w:rPr>
        <w:t> </w:t>
      </w:r>
      <w:r>
        <w:rPr/>
        <w:t>(2011)</w:t>
      </w:r>
      <w:r>
        <w:rPr>
          <w:spacing w:val="54"/>
        </w:rPr>
        <w:t> </w:t>
      </w:r>
      <w:r>
        <w:rPr/>
        <w:t>Stewardship: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new</w:t>
      </w:r>
      <w:r>
        <w:rPr>
          <w:spacing w:val="57"/>
        </w:rPr>
        <w:t> </w:t>
      </w:r>
      <w:r>
        <w:rPr/>
        <w:t>vision</w:t>
      </w:r>
      <w:r>
        <w:rPr>
          <w:spacing w:val="56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55"/>
        </w:rPr>
        <w:t> </w:t>
      </w:r>
      <w:r>
        <w:rPr/>
        <w:t>purpose</w:t>
      </w:r>
      <w:r>
        <w:rPr>
          <w:spacing w:val="56"/>
        </w:rPr>
        <w:t> </w:t>
      </w:r>
      <w:r>
        <w:rPr/>
        <w:t>of</w:t>
      </w:r>
      <w:r>
        <w:rPr>
          <w:spacing w:val="48"/>
        </w:rPr>
        <w:t> </w:t>
      </w:r>
      <w:r>
        <w:rPr/>
        <w:t>business.</w:t>
      </w:r>
      <w:r>
        <w:rPr>
          <w:spacing w:val="7"/>
        </w:rPr>
        <w:t> </w:t>
      </w:r>
      <w:r>
        <w:rPr>
          <w:i/>
        </w:rPr>
        <w:t>Corporate</w:t>
      </w:r>
      <w:r>
        <w:rPr>
          <w:i/>
          <w:spacing w:val="-57"/>
        </w:rPr>
        <w:t> </w:t>
      </w:r>
      <w:r>
        <w:rPr>
          <w:i/>
        </w:rPr>
        <w:t>Governance</w:t>
      </w:r>
      <w:r>
        <w:rPr/>
        <w:t>.</w:t>
      </w:r>
      <w:r>
        <w:rPr>
          <w:spacing w:val="3"/>
        </w:rPr>
        <w:t> </w:t>
      </w:r>
      <w:r>
        <w:rPr/>
        <w:t>11(4),</w:t>
      </w:r>
      <w:r>
        <w:rPr>
          <w:spacing w:val="4"/>
        </w:rPr>
        <w:t> </w:t>
      </w:r>
      <w:r>
        <w:rPr/>
        <w:t>337-347.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0"/>
        <w:ind w:left="2089" w:right="1230" w:hanging="721"/>
        <w:jc w:val="both"/>
        <w:rPr>
          <w:sz w:val="24"/>
        </w:rPr>
      </w:pPr>
      <w:r>
        <w:rPr>
          <w:sz w:val="24"/>
        </w:rPr>
        <w:t>Keffas, G. &amp; Olulu-Briggs, O.V. (2011) Corporate Social Responsibility: How does it</w:t>
      </w:r>
      <w:r>
        <w:rPr>
          <w:spacing w:val="1"/>
          <w:sz w:val="24"/>
        </w:rPr>
        <w:t> </w:t>
      </w:r>
      <w:r>
        <w:rPr>
          <w:sz w:val="24"/>
        </w:rPr>
        <w:t>affect the Financial Performance of Banks? Empirical Evidence from US, UK and</w:t>
      </w:r>
      <w:r>
        <w:rPr>
          <w:spacing w:val="1"/>
          <w:sz w:val="24"/>
        </w:rPr>
        <w:t> </w:t>
      </w:r>
      <w:r>
        <w:rPr>
          <w:sz w:val="24"/>
        </w:rPr>
        <w:t>Japan.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Corporate Governance,</w:t>
      </w:r>
      <w:r>
        <w:rPr>
          <w:i/>
          <w:spacing w:val="7"/>
          <w:sz w:val="24"/>
        </w:rPr>
        <w:t> </w:t>
      </w:r>
      <w:r>
        <w:rPr>
          <w:sz w:val="24"/>
        </w:rPr>
        <w:t>3,</w:t>
      </w:r>
      <w:r>
        <w:rPr>
          <w:spacing w:val="3"/>
          <w:sz w:val="24"/>
        </w:rPr>
        <w:t> </w:t>
      </w:r>
      <w:r>
        <w:rPr>
          <w:sz w:val="24"/>
        </w:rPr>
        <w:t>8-26.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68"/>
      </w:pPr>
      <w:r>
        <w:rPr/>
        <w:t>Kennon,</w:t>
      </w:r>
      <w:r>
        <w:rPr>
          <w:spacing w:val="-1"/>
        </w:rPr>
        <w:t> </w:t>
      </w:r>
      <w:r>
        <w:rPr/>
        <w:t>J. (2014)</w:t>
      </w:r>
      <w:r>
        <w:rPr>
          <w:spacing w:val="-1"/>
        </w:rPr>
        <w:t> </w:t>
      </w:r>
      <w:r>
        <w:rPr/>
        <w:t>Basic</w:t>
      </w:r>
      <w:r>
        <w:rPr>
          <w:spacing w:val="-4"/>
        </w:rPr>
        <w:t> </w:t>
      </w:r>
      <w:r>
        <w:rPr/>
        <w:t>vs</w:t>
      </w:r>
      <w:r>
        <w:rPr>
          <w:spacing w:val="-4"/>
        </w:rPr>
        <w:t> </w:t>
      </w:r>
      <w:r>
        <w:rPr/>
        <w:t>diluted</w:t>
      </w:r>
      <w:r>
        <w:rPr>
          <w:spacing w:val="-2"/>
        </w:rPr>
        <w:t> </w:t>
      </w:r>
      <w:r>
        <w:rPr/>
        <w:t>earnings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share:</w:t>
      </w:r>
      <w:r>
        <w:rPr>
          <w:spacing w:val="-2"/>
        </w:rPr>
        <w:t> </w:t>
      </w:r>
      <w:r>
        <w:rPr/>
        <w:t>analyzing</w:t>
      </w:r>
      <w:r>
        <w:rPr>
          <w:spacing w:val="-2"/>
        </w:rPr>
        <w:t> </w:t>
      </w:r>
      <w:r>
        <w:rPr/>
        <w:t>an</w:t>
      </w:r>
      <w:r>
        <w:rPr>
          <w:spacing w:val="6"/>
        </w:rPr>
        <w:t> </w:t>
      </w:r>
      <w:r>
        <w:rPr/>
        <w:t>income</w:t>
      </w:r>
      <w:r>
        <w:rPr>
          <w:spacing w:val="-3"/>
        </w:rPr>
        <w:t> </w:t>
      </w:r>
      <w:r>
        <w:rPr/>
        <w:t>statement.</w:t>
      </w:r>
    </w:p>
    <w:p>
      <w:pPr>
        <w:pStyle w:val="BodyText"/>
        <w:spacing w:before="2"/>
        <w:ind w:left="2089" w:right="1527"/>
      </w:pPr>
      <w:r>
        <w:rPr/>
        <w:t>Retrived</w:t>
      </w:r>
      <w:r>
        <w:rPr>
          <w:spacing w:val="5"/>
        </w:rPr>
        <w:t> </w:t>
      </w:r>
      <w:r>
        <w:rPr/>
        <w:t>from</w:t>
      </w:r>
      <w:r>
        <w:rPr>
          <w:spacing w:val="1"/>
        </w:rPr>
        <w:t> </w:t>
      </w:r>
      <w:hyperlink r:id="rId47">
        <w:r>
          <w:rPr>
            <w:color w:val="0462C1"/>
            <w:spacing w:val="-1"/>
            <w:u w:val="single" w:color="0462C1"/>
          </w:rPr>
          <w:t>http://www.beginnersinvest.about.com/od/incomestatementanalysis/a/basic-eps-</w:t>
        </w:r>
      </w:hyperlink>
      <w:r>
        <w:rPr>
          <w:color w:val="0462C1"/>
        </w:rPr>
        <w:t> </w:t>
      </w:r>
      <w:hyperlink r:id="rId47">
        <w:r>
          <w:rPr>
            <w:color w:val="0462C1"/>
            <w:u w:val="single" w:color="0462C1"/>
          </w:rPr>
          <w:t>dilutes-eps.html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2089" w:right="1223" w:hanging="721"/>
      </w:pPr>
      <w:r>
        <w:rPr/>
        <w:t>Kerlinger,</w:t>
      </w:r>
      <w:r>
        <w:rPr>
          <w:spacing w:val="32"/>
        </w:rPr>
        <w:t> </w:t>
      </w:r>
      <w:r>
        <w:rPr/>
        <w:t>F.N.</w:t>
      </w:r>
      <w:r>
        <w:rPr>
          <w:spacing w:val="31"/>
        </w:rPr>
        <w:t> </w:t>
      </w:r>
      <w:r>
        <w:rPr/>
        <w:t>(1970).</w:t>
      </w:r>
      <w:r>
        <w:rPr>
          <w:spacing w:val="32"/>
        </w:rPr>
        <w:t> </w:t>
      </w:r>
      <w:r>
        <w:rPr/>
        <w:t>Foundation</w:t>
      </w:r>
      <w:r>
        <w:rPr>
          <w:spacing w:val="26"/>
        </w:rPr>
        <w:t> </w:t>
      </w:r>
      <w:r>
        <w:rPr/>
        <w:t>of</w:t>
      </w:r>
      <w:r>
        <w:rPr>
          <w:spacing w:val="56"/>
        </w:rPr>
        <w:t> </w:t>
      </w:r>
      <w:r>
        <w:rPr/>
        <w:t>Behavioral</w:t>
      </w:r>
      <w:r>
        <w:rPr>
          <w:spacing w:val="22"/>
        </w:rPr>
        <w:t> </w:t>
      </w:r>
      <w:r>
        <w:rPr/>
        <w:t>Research.</w:t>
      </w:r>
      <w:r>
        <w:rPr>
          <w:spacing w:val="33"/>
        </w:rPr>
        <w:t> </w:t>
      </w:r>
      <w:r>
        <w:rPr/>
        <w:t>New</w:t>
      </w:r>
      <w:r>
        <w:rPr>
          <w:spacing w:val="31"/>
        </w:rPr>
        <w:t> </w:t>
      </w:r>
      <w:r>
        <w:rPr/>
        <w:t>York:</w:t>
      </w:r>
      <w:r>
        <w:rPr>
          <w:spacing w:val="26"/>
        </w:rPr>
        <w:t> </w:t>
      </w:r>
      <w:r>
        <w:rPr/>
        <w:t>Holt,</w:t>
      </w:r>
      <w:r>
        <w:rPr>
          <w:spacing w:val="33"/>
        </w:rPr>
        <w:t> </w:t>
      </w:r>
      <w:r>
        <w:rPr/>
        <w:t>Rinehart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Winston.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089" w:right="1215" w:hanging="721"/>
        <w:jc w:val="both"/>
      </w:pPr>
      <w:r>
        <w:rPr/>
        <w:t>Khaled, H., Mohamed, B. &amp; Marwa, A. R. (2011). Factors Affecting Corporate Social</w:t>
      </w:r>
      <w:r>
        <w:rPr>
          <w:spacing w:val="1"/>
        </w:rPr>
        <w:t> </w:t>
      </w:r>
      <w:r>
        <w:rPr/>
        <w:t>Responsibility Disclosure in Egypt. School of Commerce and Law Publication, 1-</w:t>
      </w:r>
      <w:r>
        <w:rPr>
          <w:spacing w:val="1"/>
        </w:rPr>
        <w:t> </w:t>
      </w:r>
      <w:r>
        <w:rPr/>
        <w:t>27.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80" w:lineRule="auto"/>
        <w:ind w:left="2089" w:right="1223" w:hanging="721"/>
      </w:pPr>
      <w:r>
        <w:rPr/>
        <w:t>Kidd,</w:t>
      </w:r>
      <w:r>
        <w:rPr>
          <w:spacing w:val="1"/>
        </w:rPr>
        <w:t> </w:t>
      </w:r>
      <w:r>
        <w:rPr/>
        <w:t>R.</w:t>
      </w:r>
      <w:r>
        <w:rPr>
          <w:spacing w:val="2"/>
        </w:rPr>
        <w:t> </w:t>
      </w:r>
      <w:r>
        <w:rPr/>
        <w:t>(2003)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biggest</w:t>
      </w:r>
      <w:r>
        <w:rPr>
          <w:spacing w:val="4"/>
        </w:rPr>
        <w:t> </w:t>
      </w:r>
      <w:r>
        <w:rPr/>
        <w:t>broker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them</w:t>
      </w:r>
      <w:r>
        <w:rPr>
          <w:spacing w:val="-9"/>
        </w:rPr>
        <w:t> </w:t>
      </w:r>
      <w:r>
        <w:rPr/>
        <w:t>all: The</w:t>
      </w:r>
      <w:r>
        <w:rPr>
          <w:spacing w:val="-1"/>
        </w:rPr>
        <w:t> </w:t>
      </w:r>
      <w:r>
        <w:rPr/>
        <w:t>State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Queensland and</w:t>
      </w:r>
      <w:r>
        <w:rPr>
          <w:spacing w:val="3"/>
        </w:rPr>
        <w:t> </w:t>
      </w:r>
      <w:r>
        <w:rPr/>
        <w:t>Aboriginal</w:t>
      </w:r>
      <w:r>
        <w:rPr>
          <w:spacing w:val="-57"/>
        </w:rPr>
        <w:t> </w:t>
      </w:r>
      <w:r>
        <w:rPr/>
        <w:t>labour.</w:t>
      </w:r>
      <w:r>
        <w:rPr>
          <w:spacing w:val="1"/>
        </w:rPr>
        <w:t> </w:t>
      </w:r>
      <w:r>
        <w:rPr/>
        <w:t>Paper</w:t>
      </w:r>
      <w:r>
        <w:rPr>
          <w:spacing w:val="-3"/>
        </w:rPr>
        <w:t> </w:t>
      </w:r>
      <w:r>
        <w:rPr/>
        <w:t>presened at the</w:t>
      </w:r>
      <w:r>
        <w:rPr>
          <w:spacing w:val="-2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labour</w:t>
      </w:r>
      <w:r>
        <w:rPr>
          <w:spacing w:val="1"/>
        </w:rPr>
        <w:t> </w:t>
      </w:r>
      <w:r>
        <w:rPr/>
        <w:t>history</w:t>
      </w:r>
      <w:r>
        <w:rPr>
          <w:spacing w:val="-10"/>
        </w:rPr>
        <w:t> </w:t>
      </w:r>
      <w:r>
        <w:rPr/>
        <w:t>conference.</w:t>
      </w:r>
      <w:r>
        <w:rPr>
          <w:spacing w:val="10"/>
        </w:rPr>
        <w:t> </w:t>
      </w:r>
      <w:r>
        <w:rPr/>
        <w:t>Brisbane.</w:t>
      </w:r>
    </w:p>
    <w:p>
      <w:pPr>
        <w:pStyle w:val="BodyText"/>
        <w:spacing w:line="276" w:lineRule="auto"/>
        <w:ind w:left="2089" w:right="2950"/>
      </w:pPr>
      <w:r>
        <w:rPr/>
        <w:t>Accessed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August</w:t>
      </w:r>
      <w:r>
        <w:rPr>
          <w:spacing w:val="6"/>
        </w:rPr>
        <w:t> </w:t>
      </w:r>
      <w:r>
        <w:rPr/>
        <w:t>2020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hyperlink r:id="rId48">
        <w:r>
          <w:rPr>
            <w:color w:val="0462C1"/>
            <w:spacing w:val="-1"/>
            <w:u w:val="single" w:color="0462C1"/>
          </w:rPr>
          <w:t>http://www.linksdisk.com/roskidd/site/Speech25.htm</w:t>
        </w:r>
      </w:hyperlink>
    </w:p>
    <w:p>
      <w:pPr>
        <w:spacing w:after="0" w:line="276" w:lineRule="auto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76" w:lineRule="auto" w:before="63"/>
        <w:ind w:left="2089" w:right="1215" w:hanging="721"/>
        <w:jc w:val="both"/>
      </w:pPr>
      <w:r>
        <w:rPr/>
        <w:t>King, A.A. &amp; Lenox, M.J. (2001) Lean and Green? An empirical examination of the</w:t>
      </w:r>
      <w:r>
        <w:rPr>
          <w:spacing w:val="1"/>
        </w:rPr>
        <w:t> </w:t>
      </w:r>
      <w:r>
        <w:rPr/>
        <w:t>relationship between lean production and environmental performance.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Industrial</w:t>
      </w:r>
      <w:r>
        <w:rPr>
          <w:i/>
          <w:spacing w:val="1"/>
        </w:rPr>
        <w:t> </w:t>
      </w:r>
      <w:r>
        <w:rPr>
          <w:i/>
        </w:rPr>
        <w:t>Ecology,</w:t>
      </w:r>
      <w:r>
        <w:rPr>
          <w:i/>
          <w:spacing w:val="1"/>
        </w:rPr>
        <w:t> </w:t>
      </w:r>
      <w:r>
        <w:rPr/>
        <w:t>22(6):</w:t>
      </w:r>
      <w:r>
        <w:rPr>
          <w:spacing w:val="-3"/>
        </w:rPr>
        <w:t> </w:t>
      </w:r>
      <w:r>
        <w:rPr/>
        <w:t>1413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1424.</w:t>
      </w:r>
    </w:p>
    <w:p>
      <w:pPr>
        <w:pStyle w:val="BodyText"/>
        <w:spacing w:line="518" w:lineRule="exact" w:before="10"/>
        <w:ind w:left="1368" w:right="1212"/>
        <w:jc w:val="both"/>
      </w:pPr>
      <w:r>
        <w:rPr/>
        <w:t>Klimek, J. (2014). Etyka biznesu. Teoretyczne zalozenia, praktyka zastosowan, Difin, 282.</w:t>
      </w:r>
      <w:r>
        <w:rPr>
          <w:spacing w:val="-57"/>
        </w:rPr>
        <w:t> </w:t>
      </w:r>
      <w:r>
        <w:rPr/>
        <w:t>Klynveld</w:t>
      </w:r>
      <w:r>
        <w:rPr>
          <w:spacing w:val="19"/>
        </w:rPr>
        <w:t> </w:t>
      </w:r>
      <w:r>
        <w:rPr/>
        <w:t>Peat</w:t>
      </w:r>
      <w:r>
        <w:rPr>
          <w:spacing w:val="20"/>
        </w:rPr>
        <w:t> </w:t>
      </w:r>
      <w:r>
        <w:rPr/>
        <w:t>Marwick</w:t>
      </w:r>
      <w:r>
        <w:rPr>
          <w:spacing w:val="19"/>
        </w:rPr>
        <w:t> </w:t>
      </w:r>
      <w:r>
        <w:rPr/>
        <w:t>Goerdeler</w:t>
      </w:r>
      <w:r>
        <w:rPr>
          <w:spacing w:val="21"/>
        </w:rPr>
        <w:t> </w:t>
      </w:r>
      <w:r>
        <w:rPr/>
        <w:t>(KPMG)</w:t>
      </w:r>
      <w:r>
        <w:rPr>
          <w:spacing w:val="20"/>
        </w:rPr>
        <w:t> </w:t>
      </w:r>
      <w:r>
        <w:rPr/>
        <w:t>(2011).</w:t>
      </w:r>
      <w:r>
        <w:rPr>
          <w:spacing w:val="17"/>
        </w:rPr>
        <w:t> </w:t>
      </w:r>
      <w:r>
        <w:rPr/>
        <w:t>KPMG</w:t>
      </w:r>
      <w:r>
        <w:rPr>
          <w:spacing w:val="19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Survey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spacing w:line="266" w:lineRule="exact"/>
        <w:ind w:left="2089"/>
        <w:jc w:val="both"/>
      </w:pPr>
      <w:r>
        <w:rPr/>
        <w:t>Corporate</w:t>
      </w:r>
      <w:r>
        <w:rPr>
          <w:spacing w:val="-9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Reporting.</w:t>
      </w:r>
      <w:r>
        <w:rPr>
          <w:spacing w:val="-1"/>
        </w:rPr>
        <w:t> </w:t>
      </w:r>
      <w:r>
        <w:rPr/>
        <w:t>KPMG</w:t>
      </w:r>
      <w:r>
        <w:rPr>
          <w:spacing w:val="-4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Cooperative.</w:t>
      </w:r>
    </w:p>
    <w:p>
      <w:pPr>
        <w:pStyle w:val="BodyText"/>
        <w:spacing w:before="5"/>
      </w:pPr>
    </w:p>
    <w:p>
      <w:pPr>
        <w:pStyle w:val="BodyText"/>
        <w:spacing w:before="1"/>
        <w:ind w:left="1368"/>
        <w:jc w:val="both"/>
      </w:pPr>
      <w:r>
        <w:rPr/>
        <w:t>Konar,</w:t>
      </w:r>
      <w:r>
        <w:rPr>
          <w:spacing w:val="47"/>
        </w:rPr>
        <w:t> </w:t>
      </w:r>
      <w:r>
        <w:rPr/>
        <w:t>S.</w:t>
      </w:r>
      <w:r>
        <w:rPr>
          <w:spacing w:val="48"/>
        </w:rPr>
        <w:t> </w:t>
      </w:r>
      <w:r>
        <w:rPr/>
        <w:t>&amp;</w:t>
      </w:r>
      <w:r>
        <w:rPr>
          <w:spacing w:val="41"/>
        </w:rPr>
        <w:t> </w:t>
      </w:r>
      <w:r>
        <w:rPr/>
        <w:t>Cohen,</w:t>
      </w:r>
      <w:r>
        <w:rPr>
          <w:spacing w:val="48"/>
        </w:rPr>
        <w:t> </w:t>
      </w:r>
      <w:r>
        <w:rPr/>
        <w:t>M.A.</w:t>
      </w:r>
      <w:r>
        <w:rPr>
          <w:spacing w:val="48"/>
        </w:rPr>
        <w:t> </w:t>
      </w:r>
      <w:r>
        <w:rPr/>
        <w:t>(2001)</w:t>
      </w:r>
      <w:r>
        <w:rPr>
          <w:spacing w:val="47"/>
        </w:rPr>
        <w:t> </w:t>
      </w:r>
      <w:r>
        <w:rPr/>
        <w:t>Does</w:t>
      </w:r>
      <w:r>
        <w:rPr>
          <w:spacing w:val="39"/>
        </w:rPr>
        <w:t> </w:t>
      </w:r>
      <w:r>
        <w:rPr/>
        <w:t>the</w:t>
      </w:r>
      <w:r>
        <w:rPr>
          <w:spacing w:val="49"/>
        </w:rPr>
        <w:t> </w:t>
      </w:r>
      <w:r>
        <w:rPr/>
        <w:t>market</w:t>
      </w:r>
      <w:r>
        <w:rPr>
          <w:spacing w:val="51"/>
        </w:rPr>
        <w:t> </w:t>
      </w:r>
      <w:r>
        <w:rPr/>
        <w:t>value</w:t>
      </w:r>
      <w:r>
        <w:rPr>
          <w:spacing w:val="45"/>
        </w:rPr>
        <w:t> </w:t>
      </w:r>
      <w:r>
        <w:rPr/>
        <w:t>Environmental</w:t>
      </w:r>
      <w:r>
        <w:rPr>
          <w:spacing w:val="37"/>
        </w:rPr>
        <w:t> </w:t>
      </w:r>
      <w:r>
        <w:rPr/>
        <w:t>performance.</w:t>
      </w:r>
    </w:p>
    <w:p>
      <w:pPr>
        <w:pStyle w:val="BodyText"/>
        <w:spacing w:before="40"/>
        <w:ind w:left="2089"/>
        <w:jc w:val="both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and Statistics,</w:t>
      </w:r>
      <w:r>
        <w:rPr>
          <w:spacing w:val="2"/>
        </w:rPr>
        <w:t> </w:t>
      </w:r>
      <w:r>
        <w:rPr/>
        <w:t>83(2): 281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289.</w:t>
      </w:r>
    </w:p>
    <w:p>
      <w:pPr>
        <w:pStyle w:val="BodyText"/>
        <w:spacing w:before="5"/>
      </w:pPr>
    </w:p>
    <w:p>
      <w:pPr>
        <w:pStyle w:val="BodyText"/>
        <w:spacing w:line="278" w:lineRule="auto"/>
        <w:ind w:left="2089" w:right="1222" w:hanging="721"/>
        <w:jc w:val="both"/>
      </w:pPr>
      <w:r>
        <w:rPr/>
        <w:t>Koppeschaar, Z.R., Sturdy, J., Du Toit, E., Deysel, D.J., Rossouw, J., Van Wyk, H.A.,</w:t>
      </w:r>
      <w:r>
        <w:rPr>
          <w:spacing w:val="1"/>
        </w:rPr>
        <w:t> </w:t>
      </w:r>
      <w:r>
        <w:rPr/>
        <w:t>Gaie-Booysen, F.F., Papageorgiou, K., Smith, C. &amp; Van der Merwe, C.M. (2013)</w:t>
      </w:r>
      <w:r>
        <w:rPr>
          <w:spacing w:val="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accounting:</w:t>
      </w:r>
      <w:r>
        <w:rPr>
          <w:spacing w:val="1"/>
        </w:rPr>
        <w:t> </w:t>
      </w:r>
      <w:r>
        <w:rPr/>
        <w:t>IFRS</w:t>
      </w:r>
      <w:r>
        <w:rPr>
          <w:spacing w:val="6"/>
        </w:rPr>
        <w:t> </w:t>
      </w:r>
      <w:r>
        <w:rPr/>
        <w:t>focus.</w:t>
      </w:r>
      <w:r>
        <w:rPr>
          <w:spacing w:val="2"/>
        </w:rPr>
        <w:t> </w:t>
      </w:r>
      <w:r>
        <w:rPr/>
        <w:t>(18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ed.).</w:t>
      </w:r>
      <w:r>
        <w:rPr>
          <w:spacing w:val="-2"/>
          <w:vertAlign w:val="baseline"/>
        </w:rPr>
        <w:t> </w:t>
      </w:r>
      <w:r>
        <w:rPr>
          <w:vertAlign w:val="baseline"/>
        </w:rPr>
        <w:t>Van</w:t>
      </w:r>
      <w:r>
        <w:rPr>
          <w:spacing w:val="-5"/>
          <w:vertAlign w:val="baseline"/>
        </w:rPr>
        <w:t> </w:t>
      </w:r>
      <w:r>
        <w:rPr>
          <w:vertAlign w:val="baseline"/>
        </w:rPr>
        <w:t>Schaik,</w:t>
      </w:r>
      <w:r>
        <w:rPr>
          <w:spacing w:val="3"/>
          <w:vertAlign w:val="baseline"/>
        </w:rPr>
        <w:t> </w:t>
      </w:r>
      <w:r>
        <w:rPr>
          <w:vertAlign w:val="baseline"/>
        </w:rPr>
        <w:t>Pretoria.</w:t>
      </w:r>
    </w:p>
    <w:p>
      <w:pPr>
        <w:pStyle w:val="BodyText"/>
        <w:spacing w:line="280" w:lineRule="auto" w:before="231"/>
        <w:ind w:left="2089" w:right="1216" w:hanging="721"/>
        <w:jc w:val="both"/>
      </w:pPr>
      <w:r>
        <w:rPr/>
        <w:t>Krippendorff, K. (1980) Content Analysis: An Introduction to is methodology. London</w:t>
      </w:r>
      <w:r>
        <w:rPr>
          <w:spacing w:val="1"/>
        </w:rPr>
        <w:t> </w:t>
      </w:r>
      <w:r>
        <w:rPr/>
        <w:t>Sage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References-Scientific Research</w:t>
      </w:r>
      <w:r>
        <w:rPr>
          <w:spacing w:val="-3"/>
        </w:rPr>
        <w:t> </w:t>
      </w:r>
      <w:r>
        <w:rPr/>
        <w:t>publishing.</w:t>
      </w:r>
    </w:p>
    <w:p>
      <w:pPr>
        <w:pStyle w:val="BodyText"/>
        <w:spacing w:line="276" w:lineRule="auto" w:before="194"/>
        <w:ind w:left="2089" w:right="1214" w:hanging="721"/>
        <w:jc w:val="both"/>
      </w:pPr>
      <w:r>
        <w:rPr/>
        <w:t>Kyereboah-Coleman,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maximization:</w:t>
      </w:r>
      <w:r>
        <w:rPr>
          <w:spacing w:val="1"/>
        </w:rPr>
        <w:t> </w:t>
      </w:r>
      <w:r>
        <w:rPr/>
        <w:t>An African perspective.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Wiley</w:t>
      </w:r>
      <w:r>
        <w:rPr>
          <w:spacing w:val="1"/>
        </w:rPr>
        <w:t> </w:t>
      </w:r>
      <w:r>
        <w:rPr/>
        <w:t>Online Library.</w:t>
      </w:r>
    </w:p>
    <w:p>
      <w:pPr>
        <w:pStyle w:val="BodyText"/>
        <w:spacing w:line="276" w:lineRule="auto" w:before="200"/>
        <w:ind w:left="2089" w:right="1219" w:hanging="721"/>
        <w:jc w:val="both"/>
      </w:pPr>
      <w:r>
        <w:rPr/>
        <w:t>Lantos, G. (2001) The Boundaries of Strategic Corporate Social Responsibility. Stonehill</w:t>
      </w:r>
      <w:r>
        <w:rPr>
          <w:spacing w:val="1"/>
        </w:rPr>
        <w:t> </w:t>
      </w:r>
      <w:r>
        <w:rPr/>
        <w:t>College Publication,</w:t>
      </w:r>
      <w:r>
        <w:rPr>
          <w:spacing w:val="4"/>
        </w:rPr>
        <w:t> </w:t>
      </w:r>
      <w:r>
        <w:rPr/>
        <w:t>MA.</w:t>
      </w:r>
    </w:p>
    <w:p>
      <w:pPr>
        <w:pStyle w:val="BodyText"/>
        <w:spacing w:line="278" w:lineRule="auto" w:before="196"/>
        <w:ind w:left="2089" w:right="1214" w:hanging="721"/>
        <w:jc w:val="both"/>
      </w:pPr>
      <w:r>
        <w:rPr/>
        <w:t>Laura,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Sergio,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affect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firms?</w:t>
      </w:r>
      <w:r>
        <w:rPr>
          <w:spacing w:val="1"/>
        </w:rPr>
        <w:t> </w:t>
      </w:r>
      <w:r>
        <w:rPr/>
        <w:t>FEEM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52:</w:t>
      </w:r>
      <w:r>
        <w:rPr>
          <w:spacing w:val="1"/>
        </w:rPr>
        <w:t> </w:t>
      </w:r>
      <w:r>
        <w:rPr/>
        <w:t>1-</w:t>
      </w:r>
      <w:r>
        <w:rPr>
          <w:spacing w:val="1"/>
        </w:rPr>
        <w:t> </w:t>
      </w:r>
      <w:r>
        <w:rPr/>
        <w:t>47.</w:t>
      </w:r>
      <w:r>
        <w:rPr>
          <w:spacing w:val="1"/>
        </w:rPr>
        <w:t> </w:t>
      </w:r>
      <w:r>
        <w:rPr/>
        <w:t>SSRN:</w:t>
      </w:r>
      <w:r>
        <w:rPr>
          <w:spacing w:val="1"/>
        </w:rPr>
        <w:t> </w:t>
      </w:r>
      <w:hyperlink r:id="rId49">
        <w:r>
          <w:rPr>
            <w:color w:val="0462C1"/>
            <w:u w:val="single" w:color="0462C1"/>
          </w:rPr>
          <w:t>https://ssrn.com/abstract=1444333</w:t>
        </w:r>
        <w:r>
          <w:rPr>
            <w:color w:val="0462C1"/>
            <w:spacing w:val="-1"/>
          </w:rPr>
          <w:t> </w:t>
        </w:r>
      </w:hyperlink>
      <w:r>
        <w:rPr/>
        <w:t>or</w:t>
      </w:r>
      <w:r>
        <w:rPr>
          <w:spacing w:val="-2"/>
        </w:rPr>
        <w:t> </w:t>
      </w:r>
      <w:hyperlink r:id="rId50">
        <w:r>
          <w:rPr>
            <w:color w:val="0462C1"/>
            <w:u w:val="single" w:color="0462C1"/>
          </w:rPr>
          <w:t>http://dx.doi.org/10.2139/ssrn.1444333</w:t>
        </w:r>
      </w:hyperlink>
      <w:r>
        <w:rPr/>
        <w:t>.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37" w:lineRule="auto" w:before="93"/>
        <w:ind w:left="2089" w:right="1222" w:hanging="721"/>
        <w:jc w:val="both"/>
      </w:pPr>
      <w:r>
        <w:rPr/>
        <w:t>Laurinavicius,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 Romeris,</w:t>
      </w:r>
      <w:r>
        <w:rPr>
          <w:spacing w:val="1"/>
        </w:rPr>
        <w:t> </w:t>
      </w:r>
      <w:r>
        <w:rPr/>
        <w:t>K.M.</w:t>
      </w:r>
      <w:r>
        <w:rPr>
          <w:spacing w:val="1"/>
        </w:rPr>
        <w:t> </w:t>
      </w:r>
      <w:r>
        <w:rPr/>
        <w:t>(2013). Industry,</w:t>
      </w:r>
      <w:r>
        <w:rPr>
          <w:spacing w:val="1"/>
        </w:rPr>
        <w:t> </w:t>
      </w:r>
      <w:r>
        <w:rPr/>
        <w:t>Science and Policy Makers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5"/>
        </w:rPr>
        <w:t> </w:t>
      </w:r>
      <w:r>
        <w:rPr/>
        <w:t>Future,</w:t>
      </w:r>
      <w:r>
        <w:rPr>
          <w:spacing w:val="-1"/>
        </w:rPr>
        <w:t> </w:t>
      </w:r>
      <w:r>
        <w:rPr/>
        <w:t>21(23)</w:t>
      </w:r>
      <w:r>
        <w:rPr>
          <w:spacing w:val="-1"/>
        </w:rPr>
        <w:t> </w:t>
      </w:r>
      <w:r>
        <w:rPr/>
        <w:t>57-69.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2089" w:right="1231" w:hanging="721"/>
        <w:jc w:val="both"/>
      </w:pPr>
      <w:r>
        <w:rPr/>
        <w:t>Lawrence, A.T., &amp; Webber, J. (2014) Business and Society: Stakeholders, Ethics, Public</w:t>
      </w:r>
      <w:r>
        <w:rPr>
          <w:spacing w:val="1"/>
        </w:rPr>
        <w:t> </w:t>
      </w:r>
      <w:r>
        <w:rPr/>
        <w:t>Policy</w:t>
      </w:r>
      <w:r>
        <w:rPr>
          <w:spacing w:val="-9"/>
        </w:rPr>
        <w:t> </w:t>
      </w:r>
      <w:r>
        <w:rPr/>
        <w:t>(14</w:t>
      </w:r>
      <w:r>
        <w:rPr>
          <w:spacing w:val="2"/>
        </w:rPr>
        <w:t> </w:t>
      </w:r>
      <w:r>
        <w:rPr/>
        <w:t>ed.).</w:t>
      </w:r>
      <w:r>
        <w:rPr>
          <w:spacing w:val="4"/>
        </w:rPr>
        <w:t> </w:t>
      </w:r>
      <w:r>
        <w:rPr/>
        <w:t>McGraw-Hill,</w:t>
      </w:r>
      <w:r>
        <w:rPr>
          <w:spacing w:val="4"/>
        </w:rPr>
        <w:t> </w:t>
      </w:r>
      <w:r>
        <w:rPr/>
        <w:t>New</w:t>
      </w:r>
      <w:r>
        <w:rPr>
          <w:spacing w:val="1"/>
        </w:rPr>
        <w:t> </w:t>
      </w:r>
      <w:r>
        <w:rPr/>
        <w:t>York.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2089" w:right="1214" w:hanging="721"/>
        <w:jc w:val="both"/>
        <w:rPr>
          <w:sz w:val="24"/>
        </w:rPr>
      </w:pPr>
      <w:r>
        <w:rPr>
          <w:sz w:val="24"/>
        </w:rPr>
        <w:t>Lemus,</w:t>
      </w:r>
      <w:r>
        <w:rPr>
          <w:spacing w:val="1"/>
          <w:sz w:val="24"/>
        </w:rPr>
        <w:t> </w:t>
      </w:r>
      <w:r>
        <w:rPr>
          <w:sz w:val="24"/>
        </w:rPr>
        <w:t>E. (2016). The Importance of CSR in Financial Reporting Standards.</w:t>
      </w:r>
      <w:r>
        <w:rPr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Management and Business Research in Accounting and Auditing</w:t>
      </w:r>
      <w:r>
        <w:rPr>
          <w:sz w:val="24"/>
        </w:rPr>
        <w:t>, Vol.</w:t>
      </w:r>
      <w:r>
        <w:rPr>
          <w:spacing w:val="1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z w:val="24"/>
        </w:rPr>
        <w:t>version</w:t>
      </w:r>
      <w:r>
        <w:rPr>
          <w:spacing w:val="-3"/>
          <w:sz w:val="24"/>
        </w:rPr>
        <w:t> </w:t>
      </w:r>
      <w:r>
        <w:rPr>
          <w:sz w:val="24"/>
        </w:rPr>
        <w:t>1.0,</w:t>
      </w:r>
      <w:r>
        <w:rPr>
          <w:spacing w:val="4"/>
          <w:sz w:val="24"/>
        </w:rPr>
        <w:t> </w:t>
      </w:r>
      <w:r>
        <w:rPr>
          <w:sz w:val="24"/>
        </w:rPr>
        <w:t>25-32.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2089" w:right="1363" w:hanging="721"/>
      </w:pPr>
      <w:r>
        <w:rPr/>
        <w:t>Lenegan, C. (2005) The minerals sector &amp; indigenous relations. Address to Minerals</w:t>
      </w:r>
      <w:r>
        <w:rPr>
          <w:spacing w:val="1"/>
        </w:rPr>
        <w:t> </w:t>
      </w:r>
      <w:r>
        <w:rPr/>
        <w:t>Week</w:t>
      </w:r>
      <w:r>
        <w:rPr>
          <w:spacing w:val="-2"/>
        </w:rPr>
        <w:t> </w:t>
      </w:r>
      <w:r>
        <w:rPr/>
        <w:t>2005:</w:t>
      </w:r>
      <w:r>
        <w:rPr>
          <w:spacing w:val="-2"/>
        </w:rPr>
        <w:t> </w:t>
      </w:r>
      <w:r>
        <w:rPr/>
        <w:t>Resourcing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industry. Canberra: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2005.</w:t>
      </w:r>
    </w:p>
    <w:p>
      <w:pPr>
        <w:pStyle w:val="BodyText"/>
        <w:spacing w:line="242" w:lineRule="auto"/>
        <w:ind w:left="2089"/>
      </w:pPr>
      <w:r>
        <w:rPr/>
        <w:t>Accessed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August</w:t>
      </w:r>
      <w:r>
        <w:rPr>
          <w:spacing w:val="7"/>
        </w:rPr>
        <w:t> </w:t>
      </w:r>
      <w:r>
        <w:rPr/>
        <w:t>2020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1">
        <w:r>
          <w:rPr>
            <w:color w:val="0462C1"/>
            <w:spacing w:val="-1"/>
            <w:u w:val="single" w:color="0462C1"/>
          </w:rPr>
          <w:t>http://www.minerals.org.au/_data/assets/pdf_fil/9062/LeneganCharlie.pdf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357" w:right="1215"/>
        <w:jc w:val="center"/>
      </w:pPr>
      <w:r>
        <w:rPr/>
        <w:t>Leonard,</w:t>
      </w:r>
      <w:r>
        <w:rPr>
          <w:spacing w:val="9"/>
        </w:rPr>
        <w:t> </w:t>
      </w:r>
      <w:r>
        <w:rPr/>
        <w:t>D.</w:t>
      </w:r>
      <w:r>
        <w:rPr>
          <w:spacing w:val="11"/>
        </w:rPr>
        <w:t> </w:t>
      </w:r>
      <w:r>
        <w:rPr/>
        <w:t>&amp;</w:t>
      </w:r>
      <w:r>
        <w:rPr>
          <w:spacing w:val="4"/>
        </w:rPr>
        <w:t> </w:t>
      </w:r>
      <w:r>
        <w:rPr/>
        <w:t>McAdam,</w:t>
      </w:r>
      <w:r>
        <w:rPr>
          <w:spacing w:val="14"/>
        </w:rPr>
        <w:t> </w:t>
      </w:r>
      <w:r>
        <w:rPr/>
        <w:t>R.</w:t>
      </w:r>
      <w:r>
        <w:rPr>
          <w:spacing w:val="9"/>
        </w:rPr>
        <w:t> </w:t>
      </w:r>
      <w:r>
        <w:rPr/>
        <w:t>(2003).</w:t>
      </w:r>
      <w:r>
        <w:rPr>
          <w:spacing w:val="9"/>
        </w:rPr>
        <w:t> </w:t>
      </w:r>
      <w:r>
        <w:rPr/>
        <w:t>Corporate</w:t>
      </w:r>
      <w:r>
        <w:rPr>
          <w:spacing w:val="7"/>
        </w:rPr>
        <w:t> </w:t>
      </w:r>
      <w:r>
        <w:rPr/>
        <w:t>Social</w:t>
      </w:r>
      <w:r>
        <w:rPr>
          <w:spacing w:val="3"/>
        </w:rPr>
        <w:t> </w:t>
      </w:r>
      <w:r>
        <w:rPr/>
        <w:t>Responsibility</w:t>
      </w:r>
      <w:r>
        <w:rPr>
          <w:spacing w:val="3"/>
        </w:rPr>
        <w:t> </w:t>
      </w:r>
      <w:r>
        <w:rPr/>
        <w:t>(Electronic</w:t>
      </w:r>
      <w:r>
        <w:rPr>
          <w:spacing w:val="11"/>
        </w:rPr>
        <w:t> </w:t>
      </w:r>
      <w:r>
        <w:rPr/>
        <w:t>version).</w:t>
      </w:r>
    </w:p>
    <w:p>
      <w:pPr>
        <w:pStyle w:val="BodyText"/>
        <w:spacing w:before="41"/>
        <w:ind w:left="2089"/>
      </w:pPr>
      <w:r>
        <w:rPr/>
        <w:t>Quality</w:t>
      </w:r>
      <w:r>
        <w:rPr>
          <w:spacing w:val="-10"/>
        </w:rPr>
        <w:t> </w:t>
      </w:r>
      <w:r>
        <w:rPr/>
        <w:t>Progress.</w:t>
      </w:r>
      <w:r>
        <w:rPr>
          <w:spacing w:val="2"/>
        </w:rPr>
        <w:t> </w:t>
      </w:r>
      <w:r>
        <w:rPr/>
        <w:t>Retrieved November</w:t>
      </w:r>
      <w:r>
        <w:rPr>
          <w:spacing w:val="1"/>
        </w:rPr>
        <w:t> </w:t>
      </w:r>
      <w:r>
        <w:rPr/>
        <w:t>13,</w:t>
      </w:r>
      <w:r>
        <w:rPr>
          <w:spacing w:val="2"/>
        </w:rPr>
        <w:t> </w:t>
      </w:r>
      <w:r>
        <w:rPr/>
        <w:t>2009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hyperlink r:id="rId52">
        <w:r>
          <w:rPr>
            <w:color w:val="0462C1"/>
            <w:u w:val="single" w:color="0462C1"/>
          </w:rPr>
          <w:t>www.asg.org</w:t>
        </w:r>
      </w:hyperlink>
      <w:r>
        <w:rPr/>
        <w:t>.</w:t>
      </w:r>
    </w:p>
    <w:p>
      <w:pPr>
        <w:spacing w:after="0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76" w:lineRule="auto" w:before="63"/>
        <w:ind w:left="2089" w:right="1215" w:hanging="721"/>
        <w:jc w:val="both"/>
      </w:pPr>
      <w:r>
        <w:rPr/>
        <w:t>Lipunga, A. M. (2013). Corporate Social Responsibility Reporting by Commercial Banks</w:t>
      </w:r>
      <w:r>
        <w:rPr>
          <w:spacing w:val="1"/>
        </w:rPr>
        <w:t> </w:t>
      </w:r>
      <w:r>
        <w:rPr/>
        <w:t>in Annual Reports: Evidence from Malawi. University of Malawi publications, 88-</w:t>
      </w:r>
      <w:r>
        <w:rPr>
          <w:spacing w:val="1"/>
        </w:rPr>
        <w:t> </w:t>
      </w:r>
      <w:r>
        <w:rPr/>
        <w:t>101.</w:t>
      </w:r>
    </w:p>
    <w:p>
      <w:pPr>
        <w:pStyle w:val="BodyText"/>
        <w:spacing w:line="518" w:lineRule="exact" w:before="49"/>
        <w:ind w:left="1368" w:right="1220"/>
        <w:jc w:val="both"/>
        <w:rPr>
          <w:i/>
        </w:rPr>
      </w:pPr>
      <w:r>
        <w:rPr/>
        <w:t>Lord, H.G. (1973) Ex-post facto studies as a Research Method. Special Report #7320.</w:t>
      </w:r>
      <w:r>
        <w:rPr>
          <w:spacing w:val="1"/>
        </w:rPr>
        <w:t> </w:t>
      </w:r>
      <w:r>
        <w:rPr/>
        <w:t>Loughran,</w:t>
      </w:r>
      <w:r>
        <w:rPr>
          <w:spacing w:val="52"/>
        </w:rPr>
        <w:t> </w:t>
      </w:r>
      <w:r>
        <w:rPr/>
        <w:t>T.</w:t>
      </w:r>
      <w:r>
        <w:rPr>
          <w:spacing w:val="55"/>
        </w:rPr>
        <w:t> </w:t>
      </w:r>
      <w:r>
        <w:rPr/>
        <w:t>&amp;</w:t>
      </w:r>
      <w:r>
        <w:rPr>
          <w:spacing w:val="46"/>
        </w:rPr>
        <w:t> </w:t>
      </w:r>
      <w:r>
        <w:rPr/>
        <w:t>Schultz,</w:t>
      </w:r>
      <w:r>
        <w:rPr>
          <w:spacing w:val="53"/>
        </w:rPr>
        <w:t> </w:t>
      </w:r>
      <w:r>
        <w:rPr/>
        <w:t>P.</w:t>
      </w:r>
      <w:r>
        <w:rPr>
          <w:spacing w:val="53"/>
        </w:rPr>
        <w:t> </w:t>
      </w:r>
      <w:r>
        <w:rPr/>
        <w:t>(2005).</w:t>
      </w:r>
      <w:r>
        <w:rPr>
          <w:spacing w:val="53"/>
        </w:rPr>
        <w:t> </w:t>
      </w:r>
      <w:r>
        <w:rPr/>
        <w:t>Liquidity:</w:t>
      </w:r>
      <w:r>
        <w:rPr>
          <w:spacing w:val="51"/>
        </w:rPr>
        <w:t> </w:t>
      </w:r>
      <w:r>
        <w:rPr/>
        <w:t>Urban</w:t>
      </w:r>
      <w:r>
        <w:rPr>
          <w:spacing w:val="46"/>
        </w:rPr>
        <w:t> </w:t>
      </w:r>
      <w:r>
        <w:rPr/>
        <w:t>Versus</w:t>
      </w:r>
      <w:r>
        <w:rPr>
          <w:spacing w:val="53"/>
        </w:rPr>
        <w:t> </w:t>
      </w:r>
      <w:r>
        <w:rPr/>
        <w:t>Rural</w:t>
      </w:r>
      <w:r>
        <w:rPr>
          <w:spacing w:val="46"/>
        </w:rPr>
        <w:t> </w:t>
      </w:r>
      <w:r>
        <w:rPr/>
        <w:t>Firms.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51"/>
        </w:rPr>
        <w:t> </w:t>
      </w:r>
      <w:r>
        <w:rPr>
          <w:i/>
        </w:rPr>
        <w:t>of</w:t>
      </w:r>
    </w:p>
    <w:p>
      <w:pPr>
        <w:spacing w:line="266" w:lineRule="exact" w:before="0"/>
        <w:ind w:left="2089" w:right="0" w:firstLine="0"/>
        <w:jc w:val="both"/>
        <w:rPr>
          <w:sz w:val="24"/>
        </w:rPr>
      </w:pP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78(2),</w:t>
      </w:r>
      <w:r>
        <w:rPr>
          <w:spacing w:val="-3"/>
          <w:sz w:val="24"/>
        </w:rPr>
        <w:t> </w:t>
      </w:r>
      <w:r>
        <w:rPr>
          <w:sz w:val="24"/>
        </w:rPr>
        <w:t>34 1-374.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2089" w:right="1222" w:hanging="721"/>
        <w:jc w:val="both"/>
      </w:pPr>
      <w:r>
        <w:rPr/>
        <w:t>Loza, J. (2004) Business-Community Partnerships: The case for community organization</w:t>
      </w:r>
      <w:r>
        <w:rPr>
          <w:spacing w:val="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building.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 Ethics</w:t>
      </w:r>
      <w:r>
        <w:rPr>
          <w:i/>
          <w:spacing w:val="1"/>
        </w:rPr>
        <w:t> </w:t>
      </w:r>
      <w:r>
        <w:rPr/>
        <w:t>Vol.</w:t>
      </w:r>
      <w:r>
        <w:rPr>
          <w:spacing w:val="3"/>
        </w:rPr>
        <w:t> </w:t>
      </w:r>
      <w:r>
        <w:rPr/>
        <w:t>53(3),</w:t>
      </w:r>
      <w:r>
        <w:rPr>
          <w:spacing w:val="-2"/>
        </w:rPr>
        <w:t> </w:t>
      </w:r>
      <w:r>
        <w:rPr/>
        <w:t>297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311.</w:t>
      </w:r>
    </w:p>
    <w:p>
      <w:pPr>
        <w:pStyle w:val="BodyText"/>
        <w:spacing w:before="2"/>
        <w:rPr>
          <w:sz w:val="21"/>
        </w:rPr>
      </w:pPr>
    </w:p>
    <w:p>
      <w:pPr>
        <w:spacing w:line="278" w:lineRule="auto" w:before="0"/>
        <w:ind w:left="2089" w:right="1221" w:hanging="721"/>
        <w:jc w:val="both"/>
        <w:rPr>
          <w:sz w:val="24"/>
        </w:rPr>
      </w:pPr>
      <w:r>
        <w:rPr>
          <w:sz w:val="24"/>
        </w:rPr>
        <w:t>Luce, R.A., Barber, A.E. &amp; Hillman, A.J. (2001) Corporate Social Responsibility and</w:t>
      </w:r>
      <w:r>
        <w:rPr>
          <w:spacing w:val="1"/>
          <w:sz w:val="24"/>
        </w:rPr>
        <w:t> </w:t>
      </w:r>
      <w:r>
        <w:rPr>
          <w:sz w:val="24"/>
        </w:rPr>
        <w:t>Marketing: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Integrative</w:t>
      </w:r>
      <w:r>
        <w:rPr>
          <w:spacing w:val="1"/>
          <w:sz w:val="24"/>
        </w:rPr>
        <w:t> </w:t>
      </w:r>
      <w:r>
        <w:rPr>
          <w:sz w:val="24"/>
        </w:rPr>
        <w:t>Framework/SpringerLink.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"/>
          <w:sz w:val="24"/>
        </w:rPr>
        <w:t> </w:t>
      </w:r>
      <w:r>
        <w:rPr>
          <w:sz w:val="24"/>
        </w:rPr>
        <w:t>32(1):</w:t>
      </w:r>
      <w:r>
        <w:rPr>
          <w:spacing w:val="2"/>
          <w:sz w:val="24"/>
        </w:rPr>
        <w:t> </w:t>
      </w:r>
      <w:r>
        <w:rPr>
          <w:sz w:val="24"/>
        </w:rPr>
        <w:t>3-</w:t>
      </w:r>
      <w:r>
        <w:rPr>
          <w:spacing w:val="4"/>
          <w:sz w:val="24"/>
        </w:rPr>
        <w:t> </w:t>
      </w:r>
      <w:r>
        <w:rPr>
          <w:sz w:val="24"/>
        </w:rPr>
        <w:t>19.</w:t>
      </w:r>
    </w:p>
    <w:p>
      <w:pPr>
        <w:pStyle w:val="BodyText"/>
        <w:spacing w:line="278" w:lineRule="auto" w:before="192"/>
        <w:ind w:left="2089" w:right="1232" w:hanging="721"/>
        <w:jc w:val="both"/>
      </w:pPr>
      <w:r>
        <w:rPr/>
        <w:t>Lyon, T.P. &amp; Maxwell, J.W. (2008) Corporate Social Responsibility and the Environment: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>
          <w:i/>
        </w:rPr>
        <w:t>Oxford</w:t>
      </w:r>
      <w:r>
        <w:rPr>
          <w:i/>
          <w:spacing w:val="1"/>
        </w:rPr>
        <w:t> </w:t>
      </w:r>
      <w:r>
        <w:rPr>
          <w:i/>
        </w:rPr>
        <w:t>Academic</w:t>
      </w:r>
      <w:r>
        <w:rPr/>
        <w:t>,</w:t>
      </w:r>
      <w:r>
        <w:rPr>
          <w:spacing w:val="-1"/>
        </w:rPr>
        <w:t> </w:t>
      </w:r>
      <w:r>
        <w:rPr/>
        <w:t>2(2):</w:t>
      </w:r>
      <w:r>
        <w:rPr>
          <w:spacing w:val="2"/>
        </w:rPr>
        <w:t> </w:t>
      </w:r>
      <w:r>
        <w:rPr/>
        <w:t>240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260.</w:t>
      </w:r>
    </w:p>
    <w:p>
      <w:pPr>
        <w:pStyle w:val="BodyText"/>
        <w:spacing w:line="278" w:lineRule="auto" w:before="192"/>
        <w:ind w:left="2089" w:right="1222" w:hanging="721"/>
        <w:jc w:val="both"/>
      </w:pPr>
      <w:r>
        <w:rPr/>
        <w:t>Mackey, A., Mackey T.B. &amp; Barney, J.B. (2007) Corporate Social Responsibility and</w:t>
      </w:r>
      <w:r>
        <w:rPr>
          <w:spacing w:val="1"/>
        </w:rPr>
        <w:t> </w:t>
      </w:r>
      <w:r>
        <w:rPr/>
        <w:t>Firm: Performance, Investor preferences and Corporate Strategies. Academic of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Review.</w:t>
      </w:r>
      <w:r>
        <w:rPr>
          <w:spacing w:val="3"/>
        </w:rPr>
        <w:t> </w:t>
      </w:r>
      <w:r>
        <w:rPr/>
        <w:t>32(3):</w:t>
      </w:r>
      <w:r>
        <w:rPr>
          <w:spacing w:val="2"/>
        </w:rPr>
        <w:t> </w:t>
      </w:r>
      <w:r>
        <w:rPr/>
        <w:t>87-835.</w:t>
      </w:r>
    </w:p>
    <w:p>
      <w:pPr>
        <w:pStyle w:val="BodyText"/>
        <w:spacing w:line="278" w:lineRule="auto" w:before="192"/>
        <w:ind w:left="2089" w:right="1225" w:hanging="721"/>
        <w:jc w:val="both"/>
      </w:pPr>
      <w:r>
        <w:rPr/>
        <w:t>Mackey, A., Mackey, T.B. &amp; Barney J.B.</w:t>
      </w:r>
      <w:r>
        <w:rPr>
          <w:spacing w:val="60"/>
        </w:rPr>
        <w:t> </w:t>
      </w:r>
      <w:r>
        <w:rPr/>
        <w:t>(2007) Corporate Social Responsibility 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Scientific</w:t>
      </w:r>
      <w:r>
        <w:rPr>
          <w:spacing w:val="-5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Publishing,</w:t>
      </w:r>
      <w:r>
        <w:rPr>
          <w:spacing w:val="5"/>
        </w:rPr>
        <w:t> </w:t>
      </w:r>
      <w:r>
        <w:rPr>
          <w:i/>
        </w:rPr>
        <w:t>Academy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3"/>
        </w:rPr>
        <w:t> </w:t>
      </w:r>
      <w:r>
        <w:rPr/>
        <w:t>32:</w:t>
      </w:r>
      <w:r>
        <w:rPr>
          <w:spacing w:val="1"/>
        </w:rPr>
        <w:t> </w:t>
      </w:r>
      <w:r>
        <w:rPr/>
        <w:t>817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835.</w:t>
      </w:r>
    </w:p>
    <w:p>
      <w:pPr>
        <w:spacing w:line="278" w:lineRule="auto" w:before="192"/>
        <w:ind w:left="2089" w:right="1217" w:hanging="721"/>
        <w:jc w:val="both"/>
        <w:rPr>
          <w:sz w:val="24"/>
        </w:rPr>
      </w:pPr>
      <w:r>
        <w:rPr>
          <w:sz w:val="24"/>
        </w:rPr>
        <w:t>Mahbuba,</w:t>
      </w:r>
      <w:r>
        <w:rPr>
          <w:spacing w:val="60"/>
          <w:sz w:val="24"/>
        </w:rPr>
        <w:t> </w:t>
      </w:r>
      <w:r>
        <w:rPr>
          <w:sz w:val="24"/>
        </w:rPr>
        <w:t>S., &amp; Farzana, N. (2013) on Corporate Social Responsibility and Profitability:</w:t>
      </w:r>
      <w:r>
        <w:rPr>
          <w:spacing w:val="1"/>
          <w:sz w:val="24"/>
        </w:rPr>
        <w:t> </w:t>
      </w:r>
      <w:r>
        <w:rPr>
          <w:sz w:val="24"/>
        </w:rPr>
        <w:t>A Case Study on Dutch Bangla Bank Ltd.: </w:t>
      </w:r>
      <w:r>
        <w:rPr>
          <w:i/>
          <w:sz w:val="24"/>
        </w:rPr>
        <w:t>International Journal of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(IJBSR)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3(4).</w:t>
      </w:r>
    </w:p>
    <w:p>
      <w:pPr>
        <w:pStyle w:val="BodyText"/>
        <w:spacing w:line="278" w:lineRule="auto" w:before="192"/>
        <w:ind w:left="2089" w:right="1214" w:hanging="721"/>
        <w:jc w:val="both"/>
      </w:pPr>
      <w:r>
        <w:rPr/>
        <w:t>Mamewijk-Van, M. (2003) Concepts and definitions of CSR and Corporate Sustainability:</w:t>
      </w:r>
      <w:r>
        <w:rPr>
          <w:spacing w:val="-57"/>
        </w:rPr>
        <w:t> </w:t>
      </w:r>
      <w:r>
        <w:rPr/>
        <w:t>Between agency and Communion – Philpapers. </w:t>
      </w:r>
      <w:r>
        <w:rPr>
          <w:i/>
        </w:rPr>
        <w:t>Journal of Business Ethics </w:t>
      </w:r>
      <w:r>
        <w:rPr/>
        <w:t>44(2-3):</w:t>
      </w:r>
      <w:r>
        <w:rPr>
          <w:spacing w:val="-57"/>
        </w:rPr>
        <w:t> </w:t>
      </w:r>
      <w:r>
        <w:rPr/>
        <w:t>95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105.</w:t>
      </w:r>
    </w:p>
    <w:p>
      <w:pPr>
        <w:pStyle w:val="BodyText"/>
        <w:spacing w:line="276" w:lineRule="auto" w:before="197"/>
        <w:ind w:left="2089" w:right="1211" w:hanging="721"/>
        <w:jc w:val="both"/>
      </w:pPr>
      <w:r>
        <w:rPr/>
        <w:t>Margolis, J.D., &amp; Walsh, J.P. (2001). People and Profit: The search for a link between a</w:t>
      </w:r>
      <w:r>
        <w:rPr>
          <w:spacing w:val="1"/>
        </w:rPr>
        <w:t> </w:t>
      </w:r>
      <w:r>
        <w:rPr/>
        <w:t>company’s social and financial performance. Mahwah, N.J.: Lawrence Eribaum</w:t>
      </w:r>
      <w:r>
        <w:rPr>
          <w:spacing w:val="1"/>
        </w:rPr>
        <w:t> </w:t>
      </w:r>
      <w:r>
        <w:rPr/>
        <w:t>Associates.</w:t>
      </w:r>
    </w:p>
    <w:p>
      <w:pPr>
        <w:pStyle w:val="BodyText"/>
        <w:spacing w:line="276" w:lineRule="auto" w:before="200"/>
        <w:ind w:left="2089" w:right="1363" w:hanging="721"/>
      </w:pPr>
      <w:r>
        <w:rPr/>
        <w:t>Margolis, J.D., Walsh, J.P. &amp; Efenbein, H.A. (2007) Does it pay to be good? A meta-</w:t>
      </w:r>
      <w:r>
        <w:rPr>
          <w:spacing w:val="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redirection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between</w:t>
      </w:r>
      <w:r>
        <w:rPr>
          <w:spacing w:val="-6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performance.</w:t>
      </w:r>
      <w:r>
        <w:rPr>
          <w:spacing w:val="2"/>
        </w:rPr>
        <w:t> </w:t>
      </w:r>
      <w:r>
        <w:rPr/>
        <w:t>SSRN</w:t>
      </w:r>
      <w:r>
        <w:rPr>
          <w:spacing w:val="5"/>
        </w:rPr>
        <w:t> </w:t>
      </w:r>
      <w:hyperlink r:id="rId53">
        <w:r>
          <w:rPr>
            <w:color w:val="0462C1"/>
            <w:u w:val="single" w:color="0462C1"/>
          </w:rPr>
          <w:t>https://ssrn.com/abstract=1866371</w:t>
        </w:r>
        <w:r>
          <w:rPr>
            <w:color w:val="0462C1"/>
          </w:rPr>
          <w:t> </w:t>
        </w:r>
      </w:hyperlink>
      <w:r>
        <w:rPr/>
        <w:t>or</w:t>
      </w:r>
      <w:r>
        <w:rPr>
          <w:spacing w:val="1"/>
        </w:rPr>
        <w:t> </w:t>
      </w:r>
      <w:hyperlink r:id="rId54">
        <w:r>
          <w:rPr>
            <w:color w:val="0462C1"/>
            <w:u w:val="single" w:color="0462C1"/>
          </w:rPr>
          <w:t>https://dx.doi/org/10.2139/ssm.1866371</w:t>
        </w:r>
      </w:hyperlink>
    </w:p>
    <w:p>
      <w:pPr>
        <w:spacing w:line="276" w:lineRule="auto" w:before="200"/>
        <w:ind w:left="2089" w:right="1210" w:hanging="721"/>
        <w:jc w:val="both"/>
        <w:rPr>
          <w:sz w:val="24"/>
        </w:rPr>
      </w:pPr>
      <w:r>
        <w:rPr>
          <w:sz w:val="24"/>
        </w:rPr>
        <w:t>Mashayekhi, B. (2005) Discreptionary Accruals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in Profit</w:t>
      </w:r>
      <w:r>
        <w:rPr>
          <w:spacing w:val="60"/>
          <w:sz w:val="24"/>
        </w:rPr>
        <w:t> </w:t>
      </w:r>
      <w:r>
        <w:rPr>
          <w:sz w:val="24"/>
        </w:rPr>
        <w:t>Smoothing of Tehran</w:t>
      </w:r>
      <w:r>
        <w:rPr>
          <w:spacing w:val="1"/>
          <w:sz w:val="24"/>
        </w:rPr>
        <w:t> </w:t>
      </w:r>
      <w:r>
        <w:rPr>
          <w:sz w:val="24"/>
        </w:rPr>
        <w:t>Stock Exchange Listed Companies. </w:t>
      </w:r>
      <w:r>
        <w:rPr>
          <w:i/>
          <w:sz w:val="24"/>
        </w:rPr>
        <w:t>Review of Accounting and Auditing</w:t>
      </w:r>
      <w:r>
        <w:rPr>
          <w:sz w:val="24"/>
        </w:rPr>
        <w:t>, 12(42):74-</w:t>
      </w:r>
      <w:r>
        <w:rPr>
          <w:spacing w:val="-57"/>
          <w:sz w:val="24"/>
        </w:rPr>
        <w:t> </w:t>
      </w:r>
      <w:r>
        <w:rPr>
          <w:sz w:val="24"/>
        </w:rPr>
        <w:t>61.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76" w:lineRule="auto" w:before="63"/>
        <w:ind w:left="2089" w:right="1218" w:hanging="721"/>
        <w:jc w:val="both"/>
      </w:pPr>
      <w:r>
        <w:rPr/>
        <w:t>Mastron, C.L., &amp; Shrives, P.J. (1991) Disclosure Index Approach in Accounting Research: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Monirul</w:t>
      </w:r>
      <w:r>
        <w:rPr>
          <w:spacing w:val="1"/>
        </w:rPr>
        <w:t> </w:t>
      </w:r>
      <w:r>
        <w:rPr/>
        <w:t>Hossain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Academia.</w:t>
      </w:r>
      <w:r>
        <w:rPr>
          <w:spacing w:val="1"/>
        </w:rPr>
        <w:t> </w:t>
      </w:r>
      <w:r>
        <w:rPr/>
        <w:t>Edu,</w:t>
      </w:r>
      <w:r>
        <w:rPr>
          <w:spacing w:val="1"/>
        </w:rPr>
        <w:t> </w:t>
      </w:r>
      <w:hyperlink r:id="rId55">
        <w:r>
          <w:rPr>
            <w:color w:val="0462C1"/>
            <w:u w:val="single" w:color="0462C1"/>
          </w:rPr>
          <w:t>https://www.academia.edu</w:t>
        </w:r>
      </w:hyperlink>
    </w:p>
    <w:p>
      <w:pPr>
        <w:spacing w:line="276" w:lineRule="auto" w:before="201"/>
        <w:ind w:left="2089" w:right="1220" w:hanging="721"/>
        <w:jc w:val="both"/>
        <w:rPr>
          <w:sz w:val="24"/>
        </w:rPr>
      </w:pPr>
      <w:r>
        <w:rPr>
          <w:sz w:val="24"/>
        </w:rPr>
        <w:t>Masud M. &amp; Hossain M.S. (2012) Corporate Social Responsibility Reporting Practices in</w:t>
      </w:r>
      <w:r>
        <w:rPr>
          <w:spacing w:val="1"/>
          <w:sz w:val="24"/>
        </w:rPr>
        <w:t> </w:t>
      </w:r>
      <w:r>
        <w:rPr>
          <w:sz w:val="24"/>
        </w:rPr>
        <w:t>Bangladesh: A Study of Selected Private Commercial Banks,</w:t>
      </w:r>
      <w:r>
        <w:rPr>
          <w:spacing w:val="1"/>
          <w:sz w:val="24"/>
        </w:rPr>
        <w:t> </w:t>
      </w:r>
      <w:r>
        <w:rPr>
          <w:i/>
          <w:sz w:val="24"/>
        </w:rPr>
        <w:t>IOSR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6:42-47.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89" w:right="1226" w:hanging="721"/>
        <w:jc w:val="both"/>
      </w:pPr>
      <w:r>
        <w:rPr/>
        <w:t>Mattew,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Reecca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Greg,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Austrailian</w:t>
      </w:r>
      <w:r>
        <w:rPr>
          <w:spacing w:val="-4"/>
        </w:rPr>
        <w:t> </w:t>
      </w:r>
      <w:r>
        <w:rPr/>
        <w:t>context.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1"/>
        <w:ind w:left="2089" w:right="1215" w:hanging="721"/>
        <w:jc w:val="both"/>
        <w:rPr>
          <w:i/>
          <w:sz w:val="24"/>
        </w:rPr>
      </w:pPr>
      <w:r>
        <w:rPr>
          <w:sz w:val="24"/>
        </w:rPr>
        <w:t>Mauboussin,</w:t>
      </w:r>
      <w:r>
        <w:rPr>
          <w:spacing w:val="1"/>
          <w:sz w:val="24"/>
        </w:rPr>
        <w:t> </w:t>
      </w:r>
      <w:r>
        <w:rPr>
          <w:sz w:val="24"/>
        </w:rPr>
        <w:t>M.J.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Price</w:t>
      </w:r>
      <w:r>
        <w:rPr>
          <w:spacing w:val="1"/>
          <w:sz w:val="24"/>
        </w:rPr>
        <w:t> </w:t>
      </w:r>
      <w:r>
        <w:rPr>
          <w:sz w:val="24"/>
        </w:rPr>
        <w:t>Really</w:t>
      </w:r>
      <w:r>
        <w:rPr>
          <w:spacing w:val="1"/>
          <w:sz w:val="24"/>
        </w:rPr>
        <w:t> </w:t>
      </w:r>
      <w:r>
        <w:rPr>
          <w:sz w:val="24"/>
        </w:rPr>
        <w:t>Means.</w:t>
      </w:r>
      <w:r>
        <w:rPr>
          <w:spacing w:val="1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29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June,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2017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from</w:t>
      </w:r>
      <w:r>
        <w:rPr>
          <w:i/>
          <w:spacing w:val="1"/>
          <w:sz w:val="24"/>
          <w:vertAlign w:val="baseline"/>
        </w:rPr>
        <w:t> </w:t>
      </w:r>
      <w:hyperlink r:id="rId56">
        <w:r>
          <w:rPr>
            <w:i/>
            <w:color w:val="0462C1"/>
            <w:sz w:val="24"/>
            <w:u w:val="single" w:color="0462C1"/>
            <w:vertAlign w:val="baseline"/>
          </w:rPr>
          <w:t>https://www.hbr.org</w:t>
        </w:r>
        <w:r>
          <w:rPr>
            <w:i/>
            <w:color w:val="0462C1"/>
            <w:spacing w:val="3"/>
            <w:sz w:val="24"/>
            <w:vertAlign w:val="baseline"/>
          </w:rPr>
          <w:t> </w:t>
        </w:r>
      </w:hyperlink>
      <w:r>
        <w:rPr>
          <w:i/>
          <w:sz w:val="24"/>
          <w:vertAlign w:val="baseline"/>
        </w:rPr>
        <w:t>2012/11/what-you-st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276" w:lineRule="auto"/>
        <w:ind w:left="2089" w:right="1227" w:hanging="721"/>
        <w:jc w:val="both"/>
      </w:pPr>
      <w:r>
        <w:rPr/>
        <w:t>Maxwell,</w:t>
      </w:r>
      <w:r>
        <w:rPr>
          <w:spacing w:val="1"/>
        </w:rPr>
        <w:t> </w:t>
      </w:r>
      <w:r>
        <w:rPr/>
        <w:t>J.W.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Decker,</w:t>
      </w:r>
      <w:r>
        <w:rPr>
          <w:spacing w:val="1"/>
        </w:rPr>
        <w:t> </w:t>
      </w:r>
      <w:r>
        <w:rPr/>
        <w:t>C.S.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Responsive</w:t>
      </w:r>
      <w:r>
        <w:rPr>
          <w:spacing w:val="-2"/>
        </w:rPr>
        <w:t> </w:t>
      </w:r>
      <w:r>
        <w:rPr/>
        <w:t>Regulation.</w:t>
      </w:r>
      <w:r>
        <w:rPr>
          <w:spacing w:val="1"/>
        </w:rPr>
        <w:t> </w:t>
      </w:r>
      <w:r>
        <w:rPr/>
        <w:t>SpringerLink.</w:t>
      </w:r>
      <w:r>
        <w:rPr>
          <w:spacing w:val="1"/>
        </w:rPr>
        <w:t> </w:t>
      </w:r>
      <w:r>
        <w:rPr/>
        <w:t>Environ</w:t>
      </w:r>
      <w:r>
        <w:rPr>
          <w:spacing w:val="-6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Econ,</w:t>
      </w:r>
      <w:r>
        <w:rPr>
          <w:spacing w:val="1"/>
        </w:rPr>
        <w:t> </w:t>
      </w:r>
      <w:r>
        <w:rPr/>
        <w:t>33(4):</w:t>
      </w:r>
      <w:r>
        <w:rPr>
          <w:spacing w:val="-5"/>
        </w:rPr>
        <w:t> </w:t>
      </w:r>
      <w:r>
        <w:rPr/>
        <w:t>425</w:t>
      </w:r>
      <w:r>
        <w:rPr>
          <w:spacing w:val="8"/>
        </w:rPr>
        <w:t> </w:t>
      </w:r>
      <w:r>
        <w:rPr/>
        <w:t>–</w:t>
      </w:r>
      <w:r>
        <w:rPr>
          <w:spacing w:val="-5"/>
        </w:rPr>
        <w:t> </w:t>
      </w:r>
      <w:r>
        <w:rPr/>
        <w:t>439.</w:t>
      </w:r>
    </w:p>
    <w:p>
      <w:pPr>
        <w:pStyle w:val="BodyText"/>
        <w:spacing w:before="9"/>
        <w:rPr>
          <w:sz w:val="20"/>
        </w:rPr>
      </w:pPr>
    </w:p>
    <w:p>
      <w:pPr>
        <w:spacing w:line="276" w:lineRule="auto" w:before="0"/>
        <w:ind w:left="2089" w:right="1215" w:hanging="721"/>
        <w:jc w:val="both"/>
        <w:rPr>
          <w:sz w:val="24"/>
        </w:rPr>
      </w:pPr>
      <w:r>
        <w:rPr>
          <w:sz w:val="24"/>
        </w:rPr>
        <w:t>May, M.M. (1968) The earnigns per share trap. </w:t>
      </w:r>
      <w:r>
        <w:rPr>
          <w:i/>
          <w:sz w:val="24"/>
        </w:rPr>
        <w:t>Financial Analysts Journal</w:t>
      </w:r>
      <w:r>
        <w:rPr>
          <w:sz w:val="24"/>
        </w:rPr>
        <w:t>, 24(3), 113-</w:t>
      </w:r>
      <w:r>
        <w:rPr>
          <w:spacing w:val="1"/>
          <w:sz w:val="24"/>
        </w:rPr>
        <w:t> </w:t>
      </w:r>
      <w:r>
        <w:rPr>
          <w:sz w:val="24"/>
        </w:rPr>
        <w:t>117.</w:t>
      </w:r>
    </w:p>
    <w:p>
      <w:pPr>
        <w:pStyle w:val="BodyText"/>
        <w:spacing w:line="276" w:lineRule="auto" w:before="201"/>
        <w:ind w:left="2089" w:right="1216" w:hanging="721"/>
        <w:jc w:val="both"/>
      </w:pPr>
      <w:r>
        <w:rPr/>
        <w:t>McGuire, J.B., Sundgren,</w:t>
      </w:r>
      <w:r>
        <w:rPr>
          <w:spacing w:val="60"/>
        </w:rPr>
        <w:t> </w:t>
      </w:r>
      <w:r>
        <w:rPr/>
        <w:t>A. &amp; Schneeweis, T. (1988) Corporate Social 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Jstor.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Academy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60"/>
        </w:rPr>
        <w:t> </w:t>
      </w:r>
      <w:r>
        <w:rPr>
          <w:i/>
        </w:rPr>
        <w:t>Journal</w:t>
      </w:r>
      <w:r>
        <w:rPr/>
        <w:t>,</w:t>
      </w:r>
      <w:r>
        <w:rPr>
          <w:spacing w:val="1"/>
        </w:rPr>
        <w:t> </w:t>
      </w:r>
      <w:r>
        <w:rPr/>
        <w:t>31(4):</w:t>
      </w:r>
      <w:r>
        <w:rPr>
          <w:spacing w:val="1"/>
        </w:rPr>
        <w:t> </w:t>
      </w:r>
      <w:r>
        <w:rPr/>
        <w:t>854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872.</w:t>
      </w:r>
    </w:p>
    <w:p>
      <w:pPr>
        <w:pStyle w:val="BodyText"/>
        <w:spacing w:line="276" w:lineRule="auto" w:before="200"/>
        <w:ind w:left="2089" w:right="1220" w:hanging="721"/>
        <w:jc w:val="both"/>
      </w:pPr>
      <w:r>
        <w:rPr/>
        <w:t>McWilliams, A. &amp; Siegel, D. (2001b) Creating and capturing value: Strategic corporate</w:t>
      </w:r>
      <w:r>
        <w:rPr>
          <w:spacing w:val="1"/>
        </w:rPr>
        <w:t> </w:t>
      </w:r>
      <w:r>
        <w:rPr/>
        <w:t>social responsibility resource-based theory and sustainable competitive advantage.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.</w:t>
      </w:r>
      <w:r>
        <w:rPr>
          <w:spacing w:val="-2"/>
        </w:rPr>
        <w:t> </w:t>
      </w:r>
      <w:r>
        <w:rPr/>
        <w:t>DOI:</w:t>
      </w:r>
      <w:r>
        <w:rPr>
          <w:spacing w:val="2"/>
        </w:rPr>
        <w:t> </w:t>
      </w:r>
      <w:hyperlink r:id="rId57">
        <w:r>
          <w:rPr>
            <w:color w:val="0462C1"/>
            <w:u w:val="single" w:color="0462C1"/>
          </w:rPr>
          <w:t>https://doc.org/10.1177/0149260631035696</w:t>
        </w:r>
      </w:hyperlink>
      <w:r>
        <w:rPr/>
        <w:t>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37" w:lineRule="auto" w:before="93"/>
        <w:ind w:left="2089" w:right="1216" w:hanging="721"/>
        <w:jc w:val="both"/>
      </w:pPr>
      <w:r>
        <w:rPr/>
        <w:t>McWilliams,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Siegel,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Correlation or</w:t>
      </w:r>
      <w:r>
        <w:rPr>
          <w:spacing w:val="1"/>
        </w:rPr>
        <w:t> </w:t>
      </w:r>
      <w:r>
        <w:rPr/>
        <w:t>misspecification</w:t>
      </w:r>
      <w:r>
        <w:rPr>
          <w:i/>
        </w:rPr>
        <w:t>?</w:t>
      </w:r>
      <w:r>
        <w:rPr>
          <w:i/>
          <w:spacing w:val="1"/>
        </w:rPr>
        <w:t> </w:t>
      </w:r>
      <w:r>
        <w:rPr>
          <w:i/>
        </w:rPr>
        <w:t>Strategic Management Journal,</w:t>
      </w:r>
      <w:r>
        <w:rPr>
          <w:i/>
          <w:spacing w:val="1"/>
        </w:rPr>
        <w:t> </w:t>
      </w:r>
      <w:r>
        <w:rPr/>
        <w:t>21(5),</w:t>
      </w:r>
      <w:r>
        <w:rPr>
          <w:spacing w:val="-1"/>
        </w:rPr>
        <w:t> </w:t>
      </w:r>
      <w:r>
        <w:rPr/>
        <w:t>603.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347" w:right="1215"/>
        <w:jc w:val="center"/>
      </w:pPr>
      <w:r>
        <w:rPr/>
        <w:t>Mele,</w:t>
      </w:r>
      <w:r>
        <w:rPr>
          <w:spacing w:val="33"/>
        </w:rPr>
        <w:t> </w:t>
      </w:r>
      <w:r>
        <w:rPr/>
        <w:t>D.</w:t>
      </w:r>
      <w:r>
        <w:rPr>
          <w:spacing w:val="29"/>
        </w:rPr>
        <w:t> </w:t>
      </w:r>
      <w:r>
        <w:rPr/>
        <w:t>(2008)</w:t>
      </w:r>
      <w:r>
        <w:rPr>
          <w:spacing w:val="28"/>
        </w:rPr>
        <w:t> </w:t>
      </w:r>
      <w:r>
        <w:rPr/>
        <w:t>Corporate</w:t>
      </w:r>
      <w:r>
        <w:rPr>
          <w:spacing w:val="31"/>
        </w:rPr>
        <w:t> </w:t>
      </w:r>
      <w:r>
        <w:rPr/>
        <w:t>Social</w:t>
      </w:r>
      <w:r>
        <w:rPr>
          <w:spacing w:val="22"/>
        </w:rPr>
        <w:t> </w:t>
      </w:r>
      <w:r>
        <w:rPr/>
        <w:t>Responsibility:</w:t>
      </w:r>
      <w:r>
        <w:rPr>
          <w:spacing w:val="37"/>
        </w:rPr>
        <w:t> </w:t>
      </w:r>
      <w:r>
        <w:rPr/>
        <w:t>Four</w:t>
      </w:r>
      <w:r>
        <w:rPr>
          <w:spacing w:val="24"/>
        </w:rPr>
        <w:t> </w:t>
      </w:r>
      <w:r>
        <w:rPr/>
        <w:t>Theory</w:t>
      </w:r>
      <w:r>
        <w:rPr>
          <w:spacing w:val="26"/>
        </w:rPr>
        <w:t> </w:t>
      </w:r>
      <w:r>
        <w:rPr/>
        <w:t>for</w:t>
      </w:r>
      <w:r>
        <w:rPr>
          <w:spacing w:val="34"/>
        </w:rPr>
        <w:t> </w:t>
      </w:r>
      <w:r>
        <w:rPr/>
        <w:t>a</w:t>
      </w:r>
      <w:r>
        <w:rPr>
          <w:spacing w:val="26"/>
        </w:rPr>
        <w:t> </w:t>
      </w:r>
      <w:r>
        <w:rPr/>
        <w:t>necessary</w:t>
      </w:r>
      <w:r>
        <w:rPr>
          <w:spacing w:val="23"/>
        </w:rPr>
        <w:t> </w:t>
      </w:r>
      <w:r>
        <w:rPr/>
        <w:t>practice.</w:t>
      </w:r>
    </w:p>
    <w:p>
      <w:pPr>
        <w:pStyle w:val="BodyText"/>
        <w:spacing w:before="41"/>
        <w:ind w:left="302" w:right="1215"/>
        <w:jc w:val="center"/>
      </w:pPr>
      <w:r>
        <w:rPr/>
        <w:t>Oxford</w:t>
      </w:r>
      <w:r>
        <w:rPr>
          <w:spacing w:val="-4"/>
        </w:rPr>
        <w:t> </w:t>
      </w:r>
      <w:r>
        <w:rPr/>
        <w:t>University</w:t>
      </w:r>
      <w:r>
        <w:rPr>
          <w:spacing w:val="-13"/>
        </w:rPr>
        <w:t> </w:t>
      </w:r>
      <w:r>
        <w:rPr/>
        <w:t>Press.</w:t>
      </w:r>
      <w:r>
        <w:rPr>
          <w:spacing w:val="-2"/>
        </w:rPr>
        <w:t> </w:t>
      </w:r>
      <w:r>
        <w:rPr/>
        <w:t>Online</w:t>
      </w:r>
      <w:r>
        <w:rPr>
          <w:spacing w:val="-5"/>
        </w:rPr>
        <w:t> </w:t>
      </w:r>
      <w:r>
        <w:rPr/>
        <w:t>document</w:t>
      </w:r>
      <w:r>
        <w:rPr>
          <w:spacing w:val="7"/>
        </w:rPr>
        <w:t> </w:t>
      </w:r>
      <w:hyperlink r:id="rId58">
        <w:r>
          <w:rPr>
            <w:color w:val="0462C1"/>
            <w:u w:val="single" w:color="0462C1"/>
          </w:rPr>
          <w:t>http://insight.lese.edu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89" w:right="1228" w:hanging="721"/>
        <w:jc w:val="both"/>
      </w:pPr>
      <w:r>
        <w:rPr/>
        <w:t>Merriman, K. &amp; Gupta, S. (2006) The Effects of CEO pay structure on corporate social</w:t>
      </w:r>
      <w:r>
        <w:rPr>
          <w:spacing w:val="1"/>
        </w:rPr>
        <w:t> </w:t>
      </w:r>
      <w:r>
        <w:rPr/>
        <w:t>performance.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Management</w:t>
      </w:r>
      <w:r>
        <w:rPr/>
        <w:t>,</w:t>
      </w:r>
      <w:r>
        <w:rPr>
          <w:spacing w:val="3"/>
        </w:rPr>
        <w:t> </w:t>
      </w:r>
      <w:r>
        <w:rPr/>
        <w:t>32:</w:t>
      </w:r>
      <w:r>
        <w:rPr>
          <w:spacing w:val="-3"/>
        </w:rPr>
        <w:t> </w:t>
      </w:r>
      <w:r>
        <w:rPr/>
        <w:t>329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342.</w:t>
      </w:r>
    </w:p>
    <w:p>
      <w:pPr>
        <w:pStyle w:val="BodyText"/>
        <w:spacing w:line="276" w:lineRule="auto" w:before="201"/>
        <w:ind w:left="2089" w:right="1233" w:hanging="721"/>
        <w:jc w:val="both"/>
      </w:pPr>
      <w:r>
        <w:rPr/>
        <w:t>Metalf,</w:t>
      </w:r>
      <w:r>
        <w:rPr>
          <w:spacing w:val="1"/>
        </w:rPr>
        <w:t> </w:t>
      </w:r>
      <w:r>
        <w:rPr/>
        <w:t>R.W.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Titard,</w:t>
      </w:r>
      <w:r>
        <w:rPr>
          <w:spacing w:val="1"/>
        </w:rPr>
        <w:t> </w:t>
      </w:r>
      <w:r>
        <w:rPr/>
        <w:t>P.L.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W.B.</w:t>
      </w:r>
      <w:r>
        <w:rPr>
          <w:spacing w:val="61"/>
        </w:rPr>
        <w:t> </w:t>
      </w:r>
      <w:r>
        <w:rPr/>
        <w:t>Saunders,</w:t>
      </w:r>
      <w:r>
        <w:rPr>
          <w:spacing w:val="1"/>
        </w:rPr>
        <w:t> </w:t>
      </w:r>
      <w:r>
        <w:rPr/>
        <w:t>Philadelphia.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2089" w:right="1216" w:hanging="721"/>
        <w:jc w:val="both"/>
        <w:rPr>
          <w:sz w:val="24"/>
        </w:rPr>
      </w:pPr>
      <w:r>
        <w:rPr>
          <w:sz w:val="24"/>
        </w:rPr>
        <w:t>Milne,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Gray,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prospects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1"/>
          <w:sz w:val="24"/>
        </w:rPr>
        <w:t> </w:t>
      </w:r>
      <w:r>
        <w:rPr>
          <w:sz w:val="24"/>
        </w:rPr>
        <w:t>reporting.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60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Unerman,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Bebbington,</w:t>
      </w:r>
      <w:r>
        <w:rPr>
          <w:spacing w:val="1"/>
          <w:sz w:val="24"/>
        </w:rPr>
        <w:t> </w:t>
      </w:r>
      <w:r>
        <w:rPr>
          <w:sz w:val="24"/>
        </w:rPr>
        <w:t>&amp; B.</w:t>
      </w:r>
      <w:r>
        <w:rPr>
          <w:spacing w:val="1"/>
          <w:sz w:val="24"/>
        </w:rPr>
        <w:t> </w:t>
      </w:r>
      <w:r>
        <w:rPr>
          <w:sz w:val="24"/>
        </w:rPr>
        <w:t>O’Dwyer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Sustainability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accountability</w:t>
      </w:r>
      <w:r>
        <w:rPr>
          <w:i/>
          <w:spacing w:val="2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184-207).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2089" w:right="1210" w:hanging="721"/>
        <w:jc w:val="both"/>
      </w:pPr>
      <w:r>
        <w:rPr/>
        <w:t>Misztal, A. &amp; Jasiulewicz-Kaczmarek, M. (2014) Environmental issue of corporate social</w:t>
      </w:r>
      <w:r>
        <w:rPr>
          <w:spacing w:val="1"/>
        </w:rPr>
        <w:t> </w:t>
      </w:r>
      <w:r>
        <w:rPr/>
        <w:t>responsibility,</w:t>
      </w:r>
      <w:r>
        <w:rPr>
          <w:spacing w:val="5"/>
        </w:rPr>
        <w:t> </w:t>
      </w:r>
      <w:r>
        <w:rPr>
          <w:i/>
        </w:rPr>
        <w:t>Management</w:t>
      </w:r>
      <w:r>
        <w:rPr/>
        <w:t>,</w:t>
      </w:r>
      <w:r>
        <w:rPr>
          <w:spacing w:val="4"/>
        </w:rPr>
        <w:t> </w:t>
      </w:r>
      <w:r>
        <w:rPr/>
        <w:t>18(1),</w:t>
      </w:r>
      <w:r>
        <w:rPr>
          <w:spacing w:val="-1"/>
        </w:rPr>
        <w:t> </w:t>
      </w:r>
      <w:r>
        <w:rPr/>
        <w:t>58-70.</w:t>
      </w:r>
    </w:p>
    <w:p>
      <w:pPr>
        <w:spacing w:after="0" w:line="242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78"/>
        <w:ind w:left="2089" w:right="1216" w:hanging="721"/>
        <w:jc w:val="both"/>
      </w:pPr>
      <w:r>
        <w:rPr/>
        <w:t>Mitchell,</w:t>
      </w:r>
      <w:r>
        <w:rPr>
          <w:spacing w:val="1"/>
        </w:rPr>
        <w:t> </w:t>
      </w:r>
      <w:r>
        <w:rPr/>
        <w:t>R.K.,</w:t>
      </w:r>
      <w:r>
        <w:rPr>
          <w:spacing w:val="1"/>
        </w:rPr>
        <w:t> </w:t>
      </w:r>
      <w:r>
        <w:rPr/>
        <w:t>Agle,</w:t>
      </w:r>
      <w:r>
        <w:rPr>
          <w:spacing w:val="1"/>
        </w:rPr>
        <w:t> </w:t>
      </w:r>
      <w:r>
        <w:rPr/>
        <w:t>B.R.,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Wood,</w:t>
      </w:r>
      <w:r>
        <w:rPr>
          <w:spacing w:val="1"/>
        </w:rPr>
        <w:t> </w:t>
      </w:r>
      <w:r>
        <w:rPr/>
        <w:t>D.J.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identification and salience: Defining the principle of who and what really counts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The Academy of</w:t>
      </w:r>
      <w:r>
        <w:rPr>
          <w:i/>
          <w:spacing w:val="2"/>
        </w:rPr>
        <w:t> </w:t>
      </w:r>
      <w:r>
        <w:rPr>
          <w:i/>
        </w:rPr>
        <w:t>Management</w:t>
      </w:r>
      <w:r>
        <w:rPr>
          <w:i/>
          <w:spacing w:val="2"/>
        </w:rPr>
        <w:t> </w:t>
      </w:r>
      <w:r>
        <w:rPr>
          <w:i/>
        </w:rPr>
        <w:t>Revie</w:t>
      </w:r>
      <w:r>
        <w:rPr/>
        <w:t>w,</w:t>
      </w:r>
      <w:r>
        <w:rPr>
          <w:spacing w:val="-2"/>
        </w:rPr>
        <w:t> </w:t>
      </w:r>
      <w:r>
        <w:rPr/>
        <w:t>22(4),</w:t>
      </w:r>
      <w:r>
        <w:rPr>
          <w:spacing w:val="-1"/>
        </w:rPr>
        <w:t> </w:t>
      </w:r>
      <w:r>
        <w:rPr/>
        <w:t>853-886.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089" w:right="1228" w:hanging="721"/>
        <w:jc w:val="both"/>
      </w:pPr>
      <w:r>
        <w:rPr/>
        <w:t>Mkhonza, R.V. (2007) The</w:t>
      </w:r>
      <w:r>
        <w:rPr>
          <w:spacing w:val="1"/>
        </w:rPr>
        <w:t> </w:t>
      </w:r>
      <w:r>
        <w:rPr/>
        <w:t>influences of share</w:t>
      </w:r>
      <w:r>
        <w:rPr>
          <w:spacing w:val="60"/>
        </w:rPr>
        <w:t> </w:t>
      </w:r>
      <w:r>
        <w:rPr/>
        <w:t>buyback shcemes on earnings per share</w:t>
      </w:r>
      <w:r>
        <w:rPr>
          <w:spacing w:val="1"/>
        </w:rPr>
        <w:t> </w:t>
      </w:r>
      <w:r>
        <w:rPr/>
        <w:t>and profitability of listed companies in South Africa. University of Johannesburg,</w:t>
      </w:r>
      <w:r>
        <w:rPr>
          <w:spacing w:val="1"/>
        </w:rPr>
        <w:t> </w:t>
      </w:r>
      <w:r>
        <w:rPr/>
        <w:t>South</w:t>
      </w:r>
      <w:r>
        <w:rPr>
          <w:spacing w:val="-4"/>
        </w:rPr>
        <w:t> </w:t>
      </w:r>
      <w:r>
        <w:rPr/>
        <w:t>Africa.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357" w:right="1215"/>
        <w:jc w:val="center"/>
      </w:pPr>
      <w:r>
        <w:rPr/>
        <w:t>Mohammed,</w:t>
      </w:r>
      <w:r>
        <w:rPr>
          <w:spacing w:val="12"/>
        </w:rPr>
        <w:t> </w:t>
      </w:r>
      <w:r>
        <w:rPr/>
        <w:t>A.S.</w:t>
      </w:r>
      <w:r>
        <w:rPr>
          <w:spacing w:val="66"/>
        </w:rPr>
        <w:t> </w:t>
      </w:r>
      <w:r>
        <w:rPr/>
        <w:t>(2012).</w:t>
      </w:r>
      <w:r>
        <w:rPr>
          <w:spacing w:val="66"/>
        </w:rPr>
        <w:t> </w:t>
      </w:r>
      <w:r>
        <w:rPr/>
        <w:t>Corporate</w:t>
      </w:r>
      <w:r>
        <w:rPr>
          <w:spacing w:val="63"/>
        </w:rPr>
        <w:t> </w:t>
      </w:r>
      <w:r>
        <w:rPr/>
        <w:t>Social</w:t>
      </w:r>
      <w:r>
        <w:rPr>
          <w:spacing w:val="64"/>
        </w:rPr>
        <w:t> </w:t>
      </w:r>
      <w:r>
        <w:rPr/>
        <w:t>Responsibility</w:t>
      </w:r>
      <w:r>
        <w:rPr>
          <w:spacing w:val="73"/>
        </w:rPr>
        <w:t> </w:t>
      </w:r>
      <w:r>
        <w:rPr/>
        <w:t>Disclosure</w:t>
      </w:r>
      <w:r>
        <w:rPr>
          <w:spacing w:val="72"/>
        </w:rPr>
        <w:t> </w:t>
      </w:r>
      <w:r>
        <w:rPr/>
        <w:t>in</w:t>
      </w:r>
      <w:r>
        <w:rPr>
          <w:spacing w:val="64"/>
        </w:rPr>
        <w:t> </w:t>
      </w:r>
      <w:r>
        <w:rPr/>
        <w:t>Bangladesh.</w:t>
      </w:r>
    </w:p>
    <w:p>
      <w:pPr>
        <w:spacing w:before="40"/>
        <w:ind w:left="787" w:right="1215" w:firstLine="0"/>
        <w:jc w:val="center"/>
        <w:rPr>
          <w:sz w:val="24"/>
        </w:rPr>
      </w:pP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12:149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150.</w:t>
      </w:r>
    </w:p>
    <w:p>
      <w:pPr>
        <w:pStyle w:val="BodyText"/>
        <w:spacing w:before="8"/>
      </w:pPr>
    </w:p>
    <w:p>
      <w:pPr>
        <w:spacing w:line="237" w:lineRule="auto" w:before="0"/>
        <w:ind w:left="2089" w:right="1226" w:hanging="721"/>
        <w:jc w:val="both"/>
        <w:rPr>
          <w:sz w:val="24"/>
        </w:rPr>
      </w:pPr>
      <w:r>
        <w:rPr>
          <w:sz w:val="24"/>
        </w:rPr>
        <w:t>Morris, S.A. &amp; Bartkus, B.R. (2015). Look Who’s Talking. Corporate Philanthropy and</w:t>
      </w:r>
      <w:r>
        <w:rPr>
          <w:spacing w:val="1"/>
          <w:sz w:val="24"/>
        </w:rPr>
        <w:t> </w:t>
      </w:r>
      <w:r>
        <w:rPr>
          <w:sz w:val="24"/>
        </w:rPr>
        <w:t>Firm</w:t>
      </w:r>
      <w:r>
        <w:rPr>
          <w:spacing w:val="-6"/>
          <w:sz w:val="24"/>
        </w:rPr>
        <w:t> </w:t>
      </w:r>
      <w:r>
        <w:rPr>
          <w:sz w:val="24"/>
        </w:rPr>
        <w:t>Disclosure.</w:t>
      </w:r>
      <w:r>
        <w:rPr>
          <w:spacing w:val="5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"/>
          <w:sz w:val="24"/>
        </w:rPr>
        <w:t> </w:t>
      </w:r>
      <w:r>
        <w:rPr>
          <w:sz w:val="24"/>
        </w:rPr>
        <w:t>5(1),</w:t>
      </w:r>
      <w:r>
        <w:rPr>
          <w:spacing w:val="-3"/>
          <w:sz w:val="24"/>
        </w:rPr>
        <w:t> </w:t>
      </w:r>
      <w:r>
        <w:rPr>
          <w:sz w:val="24"/>
        </w:rPr>
        <w:t>1-4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2089" w:right="1217" w:hanging="721"/>
        <w:jc w:val="both"/>
      </w:pPr>
      <w:r>
        <w:rPr/>
        <w:t>Moskowitz,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(1972).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stocks.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Review,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7</w:t>
      </w:r>
      <w:r>
        <w:rPr>
          <w:spacing w:val="-3"/>
        </w:rPr>
        <w:t> </w:t>
      </w:r>
      <w:r>
        <w:rPr/>
        <w:t>1-75.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 w:before="1"/>
        <w:ind w:left="2089" w:right="1228" w:hanging="721"/>
        <w:jc w:val="both"/>
      </w:pPr>
      <w:r>
        <w:rPr/>
        <w:t>Moutinho,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Southern,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Andover,</w:t>
      </w:r>
      <w:r>
        <w:rPr>
          <w:spacing w:val="1"/>
        </w:rPr>
        <w:t> </w:t>
      </w:r>
      <w:r>
        <w:rPr/>
        <w:t>Hampshire:</w:t>
      </w:r>
      <w:r>
        <w:rPr>
          <w:spacing w:val="1"/>
        </w:rPr>
        <w:t> </w:t>
      </w:r>
      <w:r>
        <w:rPr/>
        <w:t>Cengage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2089" w:right="1219" w:hanging="721"/>
        <w:jc w:val="both"/>
        <w:rPr>
          <w:i/>
          <w:sz w:val="24"/>
        </w:rPr>
      </w:pPr>
      <w:r>
        <w:rPr>
          <w:sz w:val="24"/>
        </w:rPr>
        <w:t>Mulford,</w:t>
      </w:r>
      <w:r>
        <w:rPr>
          <w:spacing w:val="1"/>
          <w:sz w:val="24"/>
        </w:rPr>
        <w:t> </w:t>
      </w:r>
      <w:r>
        <w:rPr>
          <w:sz w:val="24"/>
        </w:rPr>
        <w:t>C.W.,</w:t>
      </w:r>
      <w:r>
        <w:rPr>
          <w:spacing w:val="1"/>
          <w:sz w:val="24"/>
        </w:rPr>
        <w:t> </w:t>
      </w:r>
      <w:r>
        <w:rPr>
          <w:sz w:val="24"/>
        </w:rPr>
        <w:t>&amp; Comiskey,</w:t>
      </w:r>
      <w:r>
        <w:rPr>
          <w:spacing w:val="1"/>
          <w:sz w:val="24"/>
        </w:rPr>
        <w:t> </w:t>
      </w:r>
      <w:r>
        <w:rPr>
          <w:sz w:val="24"/>
        </w:rPr>
        <w:t>E.M.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The Financial Numbers Game:</w:t>
      </w:r>
      <w:r>
        <w:rPr>
          <w:spacing w:val="1"/>
          <w:sz w:val="24"/>
        </w:rPr>
        <w:t> </w:t>
      </w:r>
      <w:r>
        <w:rPr>
          <w:sz w:val="24"/>
        </w:rPr>
        <w:t>Detecting</w:t>
      </w:r>
      <w:r>
        <w:rPr>
          <w:spacing w:val="1"/>
          <w:sz w:val="24"/>
        </w:rPr>
        <w:t> </w:t>
      </w:r>
      <w:r>
        <w:rPr>
          <w:sz w:val="24"/>
        </w:rPr>
        <w:t>Creative Accounting Practices. New York: John Wiley and Sons. </w:t>
      </w:r>
      <w:r>
        <w:rPr>
          <w:i/>
          <w:sz w:val="24"/>
        </w:rPr>
        <w:t>Retrieved from</w:t>
      </w:r>
      <w:r>
        <w:rPr>
          <w:i/>
          <w:spacing w:val="1"/>
          <w:sz w:val="24"/>
        </w:rPr>
        <w:t> </w:t>
      </w:r>
      <w:hyperlink r:id="rId59">
        <w:r>
          <w:rPr>
            <w:i/>
            <w:color w:val="0462C1"/>
            <w:sz w:val="24"/>
            <w:u w:val="single" w:color="0462C1"/>
          </w:rPr>
          <w:t>http://sites.google.com.site.mkjuy76</w:t>
        </w:r>
      </w:hyperlink>
      <w:r>
        <w:rPr>
          <w:i/>
          <w:sz w:val="24"/>
        </w:rPr>
        <w:t>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25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April,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2017.</w:t>
      </w:r>
    </w:p>
    <w:p>
      <w:pPr>
        <w:pStyle w:val="BodyText"/>
        <w:spacing w:line="237" w:lineRule="auto" w:before="245"/>
        <w:ind w:left="2089" w:right="1220" w:hanging="721"/>
        <w:jc w:val="both"/>
      </w:pPr>
      <w:r>
        <w:rPr/>
        <w:t>Mullins, L. J. (2002). Management and Organisational Behaviour. 6</w:t>
      </w:r>
      <w:r>
        <w:rPr>
          <w:vertAlign w:val="superscript"/>
        </w:rPr>
        <w:t>th</w:t>
      </w:r>
      <w:r>
        <w:rPr>
          <w:vertAlign w:val="baseline"/>
        </w:rPr>
        <w:t> ed. London: Prentice</w:t>
      </w:r>
      <w:r>
        <w:rPr>
          <w:spacing w:val="-57"/>
          <w:vertAlign w:val="baseline"/>
        </w:rPr>
        <w:t> </w:t>
      </w:r>
      <w:r>
        <w:rPr>
          <w:vertAlign w:val="baseline"/>
        </w:rPr>
        <w:t>Hall.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089" w:right="1217" w:hanging="721"/>
        <w:jc w:val="both"/>
      </w:pPr>
      <w:r>
        <w:rPr/>
        <w:t>Munisi, .G., &amp; Randoy, .T., (2013). Corporate governance and company performance</w:t>
      </w:r>
      <w:r>
        <w:rPr>
          <w:spacing w:val="1"/>
        </w:rPr>
        <w:t> </w:t>
      </w:r>
      <w:r>
        <w:rPr/>
        <w:t>across Sub- Saharan African countries.</w:t>
      </w:r>
      <w:r>
        <w:rPr>
          <w:spacing w:val="1"/>
        </w:rPr>
        <w:t> </w:t>
      </w:r>
      <w:r>
        <w:rPr>
          <w:i/>
        </w:rPr>
        <w:t>Journal of Economics and Business</w:t>
      </w:r>
      <w:r>
        <w:rPr/>
        <w:t>, 70,</w:t>
      </w:r>
      <w:r>
        <w:rPr>
          <w:spacing w:val="1"/>
        </w:rPr>
        <w:t> </w:t>
      </w:r>
      <w:r>
        <w:rPr/>
        <w:t>92-110.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2089" w:right="1214" w:hanging="721"/>
        <w:jc w:val="both"/>
        <w:rPr>
          <w:i/>
          <w:sz w:val="24"/>
        </w:rPr>
      </w:pPr>
      <w:r>
        <w:rPr>
          <w:sz w:val="24"/>
        </w:rPr>
        <w:t>Nachmias, C.F &amp; Nachmias, D. (2009). Research methods in the social sciences, </w:t>
      </w:r>
      <w:r>
        <w:rPr>
          <w:i/>
          <w:sz w:val="24"/>
        </w:rPr>
        <w:t>London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Replica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Press Ltd.</w:t>
      </w:r>
    </w:p>
    <w:p>
      <w:pPr>
        <w:pStyle w:val="BodyText"/>
        <w:spacing w:before="9"/>
        <w:rPr>
          <w:i/>
          <w:sz w:val="20"/>
        </w:rPr>
      </w:pPr>
    </w:p>
    <w:p>
      <w:pPr>
        <w:spacing w:line="276" w:lineRule="auto" w:before="0"/>
        <w:ind w:left="2089" w:right="1215" w:hanging="721"/>
        <w:jc w:val="both"/>
        <w:rPr>
          <w:sz w:val="24"/>
        </w:rPr>
      </w:pPr>
      <w:r>
        <w:rPr>
          <w:sz w:val="24"/>
        </w:rPr>
        <w:t>Ndubuisi, A.N. &amp; Ezechukwu, B.O. (2017) Determinants of Audit Quality: Evidence from</w:t>
      </w:r>
      <w:r>
        <w:rPr>
          <w:spacing w:val="-57"/>
          <w:sz w:val="24"/>
        </w:rPr>
        <w:t> </w:t>
      </w:r>
      <w:r>
        <w:rPr>
          <w:sz w:val="24"/>
        </w:rPr>
        <w:t>Deposit Money Banks Listed on Nigeria Stock Exchange.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Research in Accounting, Finance and Management Sciences, 7(2): 117-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130</w:t>
      </w:r>
      <w:r>
        <w:rPr>
          <w:sz w:val="24"/>
        </w:rPr>
        <w:t>.</w:t>
      </w:r>
    </w:p>
    <w:p>
      <w:pPr>
        <w:pStyle w:val="BodyText"/>
        <w:spacing w:line="278" w:lineRule="auto" w:before="200"/>
        <w:ind w:left="2089" w:right="1224" w:hanging="721"/>
        <w:jc w:val="both"/>
      </w:pPr>
      <w:r>
        <w:rPr/>
        <w:t>Neilling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Webb,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virtuous</w:t>
      </w:r>
      <w:r>
        <w:rPr>
          <w:spacing w:val="1"/>
        </w:rPr>
        <w:t> </w:t>
      </w:r>
      <w:r>
        <w:rPr/>
        <w:t>circle</w:t>
      </w:r>
      <w:r>
        <w:rPr>
          <w:spacing w:val="1"/>
        </w:rPr>
        <w:t> </w:t>
      </w:r>
      <w:r>
        <w:rPr/>
        <w:t>revisited.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hyperlink r:id="rId60">
        <w:r>
          <w:rPr>
            <w:color w:val="0462C1"/>
            <w:u w:val="single" w:color="0462C1"/>
          </w:rPr>
          <w:t>http://www.springerlink.com</w:t>
        </w:r>
      </w:hyperlink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37" w:lineRule="auto" w:before="92"/>
        <w:ind w:left="2089" w:right="1217" w:hanging="721"/>
        <w:jc w:val="both"/>
      </w:pPr>
      <w:r>
        <w:rPr/>
        <w:t>Nemetz,</w:t>
      </w:r>
      <w:r>
        <w:rPr>
          <w:spacing w:val="1"/>
        </w:rPr>
        <w:t> </w:t>
      </w:r>
      <w:r>
        <w:rPr/>
        <w:t>P.N.,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challenge: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perspective.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2"/>
        </w:rPr>
        <w:t> </w:t>
      </w:r>
      <w:r>
        <w:rPr/>
        <w:t>Routledge.</w:t>
      </w:r>
    </w:p>
    <w:p>
      <w:pPr>
        <w:pStyle w:val="BodyText"/>
        <w:spacing w:before="6"/>
        <w:rPr>
          <w:sz w:val="21"/>
        </w:rPr>
      </w:pPr>
    </w:p>
    <w:p>
      <w:pPr>
        <w:spacing w:line="276" w:lineRule="auto" w:before="1"/>
        <w:ind w:left="2089" w:right="1220" w:hanging="721"/>
        <w:jc w:val="both"/>
        <w:rPr>
          <w:sz w:val="24"/>
        </w:rPr>
      </w:pPr>
      <w:r>
        <w:rPr>
          <w:sz w:val="24"/>
        </w:rPr>
        <w:t>Ness-India,</w:t>
      </w:r>
      <w:r>
        <w:rPr>
          <w:spacing w:val="1"/>
          <w:sz w:val="24"/>
        </w:rPr>
        <w:t> </w:t>
      </w:r>
      <w:r>
        <w:rPr>
          <w:sz w:val="24"/>
        </w:rPr>
        <w:t>&amp; Mirza,</w:t>
      </w:r>
      <w:r>
        <w:rPr>
          <w:spacing w:val="1"/>
          <w:sz w:val="24"/>
        </w:rPr>
        <w:t> </w:t>
      </w:r>
      <w:r>
        <w:rPr>
          <w:sz w:val="24"/>
        </w:rPr>
        <w:t>H.S. (1991) Corporate Social and Environmental Disclosure: A</w:t>
      </w:r>
      <w:r>
        <w:rPr>
          <w:spacing w:val="1"/>
          <w:sz w:val="24"/>
        </w:rPr>
        <w:t> </w:t>
      </w:r>
      <w:r>
        <w:rPr>
          <w:sz w:val="24"/>
        </w:rPr>
        <w:t>positive Accounting Theory view point.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3(9):</w:t>
      </w:r>
      <w:r>
        <w:rPr>
          <w:spacing w:val="2"/>
          <w:sz w:val="24"/>
        </w:rPr>
        <w:t> </w:t>
      </w:r>
      <w:r>
        <w:rPr>
          <w:sz w:val="24"/>
        </w:rPr>
        <w:t>152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164.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276" w:lineRule="auto" w:before="63"/>
        <w:ind w:left="2089" w:hanging="721"/>
      </w:pPr>
      <w:r>
        <w:rPr/>
        <w:t>Nibusinessinfo</w:t>
      </w:r>
      <w:r>
        <w:rPr>
          <w:spacing w:val="16"/>
        </w:rPr>
        <w:t> </w:t>
      </w:r>
      <w:r>
        <w:rPr/>
        <w:t>(2018)</w:t>
      </w:r>
      <w:r>
        <w:rPr>
          <w:spacing w:val="14"/>
        </w:rPr>
        <w:t> </w:t>
      </w:r>
      <w:r>
        <w:rPr/>
        <w:t>Business</w:t>
      </w:r>
      <w:r>
        <w:rPr>
          <w:spacing w:val="10"/>
        </w:rPr>
        <w:t> </w:t>
      </w:r>
      <w:r>
        <w:rPr/>
        <w:t>benefits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Corporate</w:t>
      </w:r>
      <w:r>
        <w:rPr>
          <w:spacing w:val="6"/>
        </w:rPr>
        <w:t> </w:t>
      </w:r>
      <w:r>
        <w:rPr/>
        <w:t>Social</w:t>
      </w:r>
      <w:r>
        <w:rPr>
          <w:spacing w:val="8"/>
        </w:rPr>
        <w:t> </w:t>
      </w:r>
      <w:r>
        <w:rPr/>
        <w:t>Responsibility.</w:t>
      </w:r>
      <w:r>
        <w:rPr>
          <w:spacing w:val="19"/>
        </w:rPr>
        <w:t> </w:t>
      </w:r>
      <w:r>
        <w:rPr/>
        <w:t>Available</w:t>
      </w:r>
      <w:r>
        <w:rPr>
          <w:spacing w:val="11"/>
        </w:rPr>
        <w:t> </w:t>
      </w:r>
      <w:r>
        <w:rPr/>
        <w:t>on</w:t>
      </w:r>
      <w:r>
        <w:rPr>
          <w:spacing w:val="-57"/>
        </w:rPr>
        <w:t> </w:t>
      </w:r>
      <w:hyperlink r:id="rId61">
        <w:r>
          <w:rPr>
            <w:color w:val="0462C1"/>
            <w:u w:val="single" w:color="0462C1"/>
          </w:rPr>
          <w:t>www.nibusinessinfo.co.uk</w:t>
        </w:r>
        <w:r>
          <w:rPr>
            <w:color w:val="0462C1"/>
            <w:spacing w:val="-1"/>
          </w:rPr>
          <w:t> </w:t>
        </w:r>
      </w:hyperlink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12</w:t>
      </w:r>
      <w:r>
        <w:rPr>
          <w:spacing w:val="2"/>
        </w:rPr>
        <w:t> </w:t>
      </w:r>
      <w:r>
        <w:rPr/>
        <w:t>August</w:t>
      </w:r>
      <w:r>
        <w:rPr>
          <w:spacing w:val="6"/>
        </w:rPr>
        <w:t> </w:t>
      </w:r>
      <w:r>
        <w:rPr/>
        <w:t>2019.</w:t>
      </w:r>
    </w:p>
    <w:p>
      <w:pPr>
        <w:pStyle w:val="BodyText"/>
        <w:rPr>
          <w:sz w:val="13"/>
        </w:rPr>
      </w:pPr>
    </w:p>
    <w:p>
      <w:pPr>
        <w:pStyle w:val="BodyText"/>
        <w:spacing w:line="237" w:lineRule="auto" w:before="92"/>
        <w:ind w:left="2089" w:right="1219" w:hanging="721"/>
        <w:jc w:val="both"/>
      </w:pPr>
      <w:r>
        <w:rPr/>
        <w:t>Nikolaeva, R. &amp; Bicho, M., (2011). The role of institutional and reputational factors in the</w:t>
      </w:r>
      <w:r>
        <w:rPr>
          <w:spacing w:val="1"/>
        </w:rPr>
        <w:t> </w:t>
      </w:r>
      <w:r>
        <w:rPr/>
        <w:t>voluntary adoption of corporate social responsibility reporting standards.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Academy of</w:t>
      </w:r>
      <w:r>
        <w:rPr>
          <w:i/>
          <w:spacing w:val="1"/>
        </w:rPr>
        <w:t> </w:t>
      </w:r>
      <w:r>
        <w:rPr>
          <w:i/>
        </w:rPr>
        <w:t>Marketing</w:t>
      </w:r>
      <w:r>
        <w:rPr>
          <w:i/>
          <w:spacing w:val="2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/>
        <w:t>39(1),</w:t>
      </w:r>
      <w:r>
        <w:rPr>
          <w:spacing w:val="4"/>
        </w:rPr>
        <w:t> </w:t>
      </w:r>
      <w:r>
        <w:rPr/>
        <w:t>136-157.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2089" w:right="1232" w:hanging="721"/>
        <w:jc w:val="both"/>
      </w:pPr>
      <w:r>
        <w:rPr/>
        <w:t>NikRamli, N.A.R. &amp; Naja, M. (2011) Spill over of Environmental Friendly Behaviour</w:t>
      </w:r>
      <w:r>
        <w:rPr>
          <w:spacing w:val="1"/>
        </w:rPr>
        <w:t> </w:t>
      </w:r>
      <w:r>
        <w:rPr/>
        <w:t>Phenomenon: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Identification.</w:t>
      </w:r>
      <w:r>
        <w:rPr>
          <w:spacing w:val="1"/>
        </w:rPr>
        <w:t> </w:t>
      </w:r>
      <w:r>
        <w:rPr/>
        <w:t>Malaysia.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2089" w:right="1227" w:hanging="721"/>
        <w:jc w:val="both"/>
      </w:pPr>
      <w:r>
        <w:rPr/>
        <w:t>NikRamli, N.A.R. (2007) Employee Involvement in EMS/ISO and its Spill Over Effect in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Environmentally</w:t>
      </w:r>
      <w:r>
        <w:rPr>
          <w:spacing w:val="-4"/>
        </w:rPr>
        <w:t> </w:t>
      </w:r>
      <w:r>
        <w:rPr/>
        <w:t>Responsible Behaviour.</w:t>
      </w:r>
      <w:r>
        <w:rPr>
          <w:spacing w:val="3"/>
        </w:rPr>
        <w:t> </w:t>
      </w:r>
      <w:r>
        <w:rPr/>
        <w:t>Malaysia.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2089" w:right="1217" w:hanging="721"/>
        <w:jc w:val="both"/>
        <w:rPr>
          <w:sz w:val="24"/>
        </w:rPr>
      </w:pPr>
      <w:r>
        <w:rPr>
          <w:sz w:val="24"/>
        </w:rPr>
        <w:t>Noble, G., Cantrell, J., Kyriazis, E. &amp; Algie, J. (2008) Motivations and forms of corporate</w:t>
      </w:r>
      <w:r>
        <w:rPr>
          <w:spacing w:val="1"/>
          <w:sz w:val="24"/>
        </w:rPr>
        <w:t> </w:t>
      </w:r>
      <w:r>
        <w:rPr>
          <w:sz w:val="24"/>
        </w:rPr>
        <w:t>giving behaviour: Insights from Australia. </w:t>
      </w:r>
      <w:r>
        <w:rPr>
          <w:i/>
          <w:sz w:val="24"/>
        </w:rPr>
        <w:t>International Journal of Nonprofit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Voluntary Sector Marketing,</w:t>
      </w:r>
      <w:r>
        <w:rPr>
          <w:i/>
          <w:spacing w:val="7"/>
          <w:sz w:val="24"/>
        </w:rPr>
        <w:t> </w:t>
      </w:r>
      <w:r>
        <w:rPr>
          <w:sz w:val="24"/>
        </w:rPr>
        <w:t>13(4),</w:t>
      </w:r>
      <w:r>
        <w:rPr>
          <w:spacing w:val="-1"/>
          <w:sz w:val="24"/>
        </w:rPr>
        <w:t> </w:t>
      </w:r>
      <w:r>
        <w:rPr>
          <w:sz w:val="24"/>
        </w:rPr>
        <w:t>315-325.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089" w:right="1219" w:hanging="721"/>
        <w:jc w:val="both"/>
      </w:pPr>
      <w:r>
        <w:rPr/>
        <w:t>Noor,</w:t>
      </w:r>
      <w:r>
        <w:rPr>
          <w:spacing w:val="1"/>
        </w:rPr>
        <w:t> </w:t>
      </w:r>
      <w:r>
        <w:rPr/>
        <w:t>.A.A.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performance: Evidence from Nigerian Companies. </w:t>
      </w:r>
      <w:r>
        <w:rPr>
          <w:i/>
        </w:rPr>
        <w:t>Social Responsibility Journal,</w:t>
      </w:r>
      <w:r>
        <w:rPr>
          <w:i/>
          <w:spacing w:val="1"/>
        </w:rPr>
        <w:t> </w:t>
      </w:r>
      <w:r>
        <w:rPr/>
        <w:t>11(4),</w:t>
      </w:r>
      <w:r>
        <w:rPr>
          <w:spacing w:val="-2"/>
        </w:rPr>
        <w:t> </w:t>
      </w:r>
      <w:r>
        <w:rPr/>
        <w:t>749-763.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2089" w:right="1226" w:hanging="721"/>
        <w:jc w:val="both"/>
      </w:pPr>
      <w:r>
        <w:rPr/>
        <w:t>Nwankwo, J.J. (1983) Introduction to</w:t>
      </w:r>
      <w:r>
        <w:rPr>
          <w:spacing w:val="1"/>
        </w:rPr>
        <w:t> </w:t>
      </w:r>
      <w:r>
        <w:rPr/>
        <w:t>research operations in education and the social</w:t>
      </w:r>
      <w:r>
        <w:rPr>
          <w:spacing w:val="1"/>
        </w:rPr>
        <w:t> </w:t>
      </w:r>
      <w:r>
        <w:rPr/>
        <w:t>science.</w:t>
      </w:r>
      <w:r>
        <w:rPr>
          <w:spacing w:val="3"/>
        </w:rPr>
        <w:t> </w:t>
      </w:r>
      <w:r>
        <w:rPr/>
        <w:t>Pakistan:</w:t>
      </w:r>
      <w:r>
        <w:rPr>
          <w:spacing w:val="2"/>
        </w:rPr>
        <w:t> </w:t>
      </w:r>
      <w:r>
        <w:rPr/>
        <w:t>Izharsons Press.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 w:before="1"/>
        <w:ind w:left="2089" w:right="1222" w:hanging="721"/>
        <w:jc w:val="both"/>
      </w:pPr>
      <w:r>
        <w:rPr/>
        <w:t>Nwankwo, O.C. (2006) A Practical Guide to Research Writing. Revised Edition, Pam</w:t>
      </w:r>
      <w:r>
        <w:rPr>
          <w:spacing w:val="1"/>
        </w:rPr>
        <w:t> </w:t>
      </w:r>
      <w:r>
        <w:rPr/>
        <w:t>Unique Publishers,</w:t>
      </w:r>
      <w:r>
        <w:rPr>
          <w:spacing w:val="4"/>
        </w:rPr>
        <w:t> </w:t>
      </w:r>
      <w:r>
        <w:rPr/>
        <w:t>Portharcourt.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2089" w:right="1237" w:hanging="721"/>
        <w:jc w:val="both"/>
        <w:rPr>
          <w:sz w:val="24"/>
        </w:rPr>
      </w:pPr>
      <w:r>
        <w:rPr>
          <w:sz w:val="24"/>
        </w:rPr>
        <w:t>Oetzel, J. &amp; Getz, K. (2012). Why and how might firms respond strategically to violent</w:t>
      </w:r>
      <w:r>
        <w:rPr>
          <w:spacing w:val="1"/>
          <w:sz w:val="24"/>
        </w:rPr>
        <w:t> </w:t>
      </w:r>
      <w:r>
        <w:rPr>
          <w:sz w:val="24"/>
        </w:rPr>
        <w:t>conflict.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Business Studies,</w:t>
      </w:r>
      <w:r>
        <w:rPr>
          <w:i/>
          <w:spacing w:val="5"/>
          <w:sz w:val="24"/>
        </w:rPr>
        <w:t> </w:t>
      </w:r>
      <w:r>
        <w:rPr>
          <w:sz w:val="24"/>
        </w:rPr>
        <w:t>43(2):</w:t>
      </w:r>
      <w:r>
        <w:rPr>
          <w:spacing w:val="-3"/>
          <w:sz w:val="24"/>
        </w:rPr>
        <w:t> </w:t>
      </w:r>
      <w:r>
        <w:rPr>
          <w:sz w:val="24"/>
        </w:rPr>
        <w:t>166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186.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2089" w:right="1229" w:hanging="721"/>
        <w:jc w:val="both"/>
      </w:pPr>
      <w:r>
        <w:rPr/>
        <w:t>O’Faircheallaigh, C. (2002) A new approach to policy evaluation: Mining and Indigenous</w:t>
      </w:r>
      <w:r>
        <w:rPr>
          <w:spacing w:val="1"/>
        </w:rPr>
        <w:t> </w:t>
      </w:r>
      <w:r>
        <w:rPr/>
        <w:t>people,</w:t>
      </w:r>
      <w:r>
        <w:rPr>
          <w:spacing w:val="3"/>
        </w:rPr>
        <w:t> </w:t>
      </w:r>
      <w:r>
        <w:rPr/>
        <w:t>Aurlington:</w:t>
      </w:r>
      <w:r>
        <w:rPr>
          <w:spacing w:val="2"/>
        </w:rPr>
        <w:t> </w:t>
      </w:r>
      <w:r>
        <w:rPr/>
        <w:t>Ashgate.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2089" w:right="1218" w:hanging="721"/>
        <w:jc w:val="both"/>
      </w:pPr>
      <w:r>
        <w:rPr/>
        <w:t>Office of Territory Development (2004) Alcan Gove alumina refinery expansion. Fact</w:t>
      </w:r>
      <w:r>
        <w:rPr>
          <w:spacing w:val="1"/>
        </w:rPr>
        <w:t> </w:t>
      </w:r>
      <w:r>
        <w:rPr/>
        <w:t>Sheet 4 – How has the Northern Territory government assisted with the refinery</w:t>
      </w:r>
      <w:r>
        <w:rPr>
          <w:spacing w:val="1"/>
        </w:rPr>
        <w:t> </w:t>
      </w:r>
      <w:r>
        <w:rPr/>
        <w:t>expansion?</w:t>
      </w:r>
      <w:r>
        <w:rPr>
          <w:spacing w:val="-9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August</w:t>
      </w:r>
      <w:r>
        <w:rPr>
          <w:spacing w:val="2"/>
        </w:rPr>
        <w:t> </w:t>
      </w:r>
      <w:r>
        <w:rPr/>
        <w:t>2020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hyperlink r:id="rId62">
        <w:r>
          <w:rPr>
            <w:color w:val="0462C1"/>
            <w:u w:val="single" w:color="0462C1"/>
          </w:rPr>
          <w:t>http://www.odt.nt.gov.au/dcm/otd/alcan/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89" w:right="1217" w:hanging="721"/>
        <w:jc w:val="both"/>
      </w:pPr>
      <w:r>
        <w:rPr/>
        <w:t>Oladipupo, F.O. &amp; Oladimeji, E.O. (2018) “Corporate Social Responsibility and Stock</w:t>
      </w:r>
      <w:r>
        <w:rPr>
          <w:spacing w:val="1"/>
        </w:rPr>
        <w:t> </w:t>
      </w:r>
      <w:r>
        <w:rPr/>
        <w:t>Price Market of Selected Listed Companies in Nigeria”, International Journal 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Business and</w:t>
      </w:r>
      <w:r>
        <w:rPr>
          <w:spacing w:val="1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Sciences,</w:t>
      </w:r>
      <w:r>
        <w:rPr>
          <w:spacing w:val="4"/>
        </w:rPr>
        <w:t> </w:t>
      </w:r>
      <w:r>
        <w:rPr/>
        <w:t>8(7),</w:t>
      </w:r>
      <w:r>
        <w:rPr>
          <w:spacing w:val="3"/>
        </w:rPr>
        <w:t> </w:t>
      </w:r>
      <w:r>
        <w:rPr/>
        <w:t>872-886.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1"/>
        <w:ind w:left="2089" w:right="1220" w:hanging="721"/>
        <w:jc w:val="both"/>
        <w:rPr>
          <w:sz w:val="24"/>
        </w:rPr>
      </w:pPr>
      <w:r>
        <w:rPr>
          <w:sz w:val="24"/>
        </w:rPr>
        <w:t>Olugbenga, A.A. &amp; Atanda, O.A. (2014) The Relationship between Financial Accounting</w:t>
      </w:r>
      <w:r>
        <w:rPr>
          <w:spacing w:val="1"/>
          <w:sz w:val="24"/>
        </w:rPr>
        <w:t> </w:t>
      </w:r>
      <w:r>
        <w:rPr>
          <w:sz w:val="24"/>
        </w:rPr>
        <w:t>Information and Market Values of Quoted Firms in Nigeria. </w:t>
      </w:r>
      <w:r>
        <w:rPr>
          <w:i/>
          <w:sz w:val="24"/>
        </w:rPr>
        <w:t>Global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in Accounting,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Auditing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 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Ethics,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1(1):22-39</w:t>
      </w:r>
      <w:r>
        <w:rPr>
          <w:sz w:val="24"/>
        </w:rPr>
        <w:t>.</w:t>
      </w:r>
    </w:p>
    <w:p>
      <w:pPr>
        <w:spacing w:line="276" w:lineRule="auto" w:before="200"/>
        <w:ind w:left="2089" w:right="1226" w:hanging="721"/>
        <w:jc w:val="both"/>
        <w:rPr>
          <w:i/>
          <w:sz w:val="24"/>
        </w:rPr>
      </w:pPr>
      <w:r>
        <w:rPr>
          <w:sz w:val="24"/>
        </w:rPr>
        <w:t>Omokhudu, O.O. &amp; Ibadin P.O. (2015) The Value Relevance of Accounting Information: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Nigeria.</w:t>
      </w:r>
      <w:r>
        <w:rPr>
          <w:spacing w:val="6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4(3):20-30.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76" w:lineRule="auto" w:before="63"/>
        <w:ind w:left="2089" w:right="1235" w:hanging="721"/>
        <w:jc w:val="both"/>
      </w:pPr>
      <w:r>
        <w:rPr/>
        <w:t>Omorokpe, R.O. (2003) Dictionary of Financial Accounting Terms. Mindex Publishing,</w:t>
      </w:r>
      <w:r>
        <w:rPr>
          <w:spacing w:val="1"/>
        </w:rPr>
        <w:t> </w:t>
      </w:r>
      <w:r>
        <w:rPr/>
        <w:t>Benin</w:t>
      </w:r>
      <w:r>
        <w:rPr>
          <w:spacing w:val="-4"/>
        </w:rPr>
        <w:t> </w:t>
      </w:r>
      <w:r>
        <w:rPr/>
        <w:t>City.</w:t>
      </w:r>
    </w:p>
    <w:p>
      <w:pPr>
        <w:pStyle w:val="BodyText"/>
        <w:spacing w:line="276" w:lineRule="auto" w:before="201"/>
        <w:ind w:left="2089" w:right="1219" w:hanging="721"/>
        <w:jc w:val="both"/>
      </w:pPr>
      <w:r>
        <w:rPr/>
        <w:t>Ooserhout J. &amp; Hengens P. (2006) Much Ado about Nothing: A conceptual critique of</w:t>
      </w:r>
      <w:r>
        <w:rPr>
          <w:spacing w:val="1"/>
        </w:rPr>
        <w:t> </w:t>
      </w:r>
      <w:r>
        <w:rPr/>
        <w:t>corporate social responsibility. Erasmus Research Institute Publication, Erasmus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Economic,</w:t>
      </w:r>
      <w:r>
        <w:rPr>
          <w:spacing w:val="4"/>
        </w:rPr>
        <w:t> </w:t>
      </w:r>
      <w:r>
        <w:rPr/>
        <w:t>Netherland.</w:t>
      </w:r>
    </w:p>
    <w:p>
      <w:pPr>
        <w:pStyle w:val="BodyText"/>
        <w:spacing w:line="276" w:lineRule="auto" w:before="200"/>
        <w:ind w:left="2089" w:right="1214" w:hanging="721"/>
        <w:jc w:val="both"/>
      </w:pPr>
      <w:r>
        <w:rPr/>
        <w:t>Orlitzky,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Schmidt,</w:t>
      </w:r>
      <w:r>
        <w:rPr>
          <w:spacing w:val="1"/>
        </w:rPr>
        <w:t> </w:t>
      </w:r>
      <w:r>
        <w:rPr/>
        <w:t>F.L.,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S.L</w:t>
      </w:r>
      <w:r>
        <w:rPr>
          <w:spacing w:val="1"/>
        </w:rPr>
        <w:t> </w:t>
      </w:r>
      <w:r>
        <w:rPr/>
        <w:t>Rynes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Meta-Analysis.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24(3):402-442.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SAGE</w:t>
      </w:r>
      <w:r>
        <w:rPr>
          <w:spacing w:val="2"/>
        </w:rPr>
        <w:t> </w:t>
      </w:r>
      <w:r>
        <w:rPr/>
        <w:t>Publication.</w:t>
      </w:r>
    </w:p>
    <w:p>
      <w:pPr>
        <w:spacing w:line="276" w:lineRule="auto" w:before="200"/>
        <w:ind w:left="2089" w:right="1219" w:hanging="721"/>
        <w:jc w:val="both"/>
        <w:rPr>
          <w:sz w:val="24"/>
        </w:rPr>
      </w:pPr>
      <w:r>
        <w:rPr>
          <w:sz w:val="24"/>
        </w:rPr>
        <w:t>Othman, R., Thani, A.M. &amp; Ghani E.K. (2009) Determinants of Islamic, Social Reporting</w:t>
      </w:r>
      <w:r>
        <w:rPr>
          <w:spacing w:val="1"/>
          <w:sz w:val="24"/>
        </w:rPr>
        <w:t> </w:t>
      </w:r>
      <w:r>
        <w:rPr>
          <w:sz w:val="24"/>
        </w:rPr>
        <w:t>among Top Shari’a Approved Companies in Bursa, Malaysia. </w:t>
      </w:r>
      <w:r>
        <w:rPr>
          <w:i/>
          <w:sz w:val="24"/>
        </w:rPr>
        <w:t>Research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4"/>
          <w:sz w:val="24"/>
        </w:rPr>
        <w:t> </w:t>
      </w:r>
      <w:r>
        <w:rPr>
          <w:sz w:val="24"/>
        </w:rPr>
        <w:t>12(10),</w:t>
      </w:r>
      <w:r>
        <w:rPr>
          <w:spacing w:val="-1"/>
          <w:sz w:val="24"/>
        </w:rPr>
        <w:t> </w:t>
      </w:r>
      <w:r>
        <w:rPr>
          <w:sz w:val="24"/>
        </w:rPr>
        <w:t>4-20.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/>
        <w:ind w:left="2089" w:right="1228" w:hanging="721"/>
        <w:jc w:val="both"/>
      </w:pPr>
      <w:r>
        <w:rPr/>
        <w:t>Owolabi, A. (2010). Corporate Social Responsibility Disclosure on Nigerian Companies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2006-2010,</w:t>
      </w:r>
      <w:r>
        <w:rPr>
          <w:spacing w:val="4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1"/>
        </w:rPr>
        <w:t> </w:t>
      </w:r>
      <w:hyperlink r:id="rId63">
        <w:r>
          <w:rPr>
            <w:u w:val="single"/>
          </w:rPr>
          <w:t>http://www.utas.edu.au.20.10.2012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2089" w:right="1221" w:hanging="721"/>
        <w:jc w:val="both"/>
      </w:pPr>
      <w:r>
        <w:rPr/>
        <w:t>Oyewumi, R.O., Ogunmeru, O.A., and Oboh, C.S. (2018) Investment in corporate social</w:t>
      </w:r>
      <w:r>
        <w:rPr>
          <w:spacing w:val="1"/>
        </w:rPr>
        <w:t> </w:t>
      </w:r>
      <w:r>
        <w:rPr/>
        <w:t>responsibility, disclosure practices, and financial performance of banks in Nigeria.</w:t>
      </w:r>
      <w:r>
        <w:rPr>
          <w:spacing w:val="1"/>
        </w:rPr>
        <w:t> </w:t>
      </w:r>
      <w:r>
        <w:rPr/>
        <w:t>Future Business Journal</w:t>
      </w:r>
      <w:r>
        <w:rPr>
          <w:spacing w:val="-7"/>
        </w:rPr>
        <w:t> </w:t>
      </w:r>
      <w:r>
        <w:rPr/>
        <w:t>4:</w:t>
      </w:r>
      <w:r>
        <w:rPr>
          <w:spacing w:val="2"/>
        </w:rPr>
        <w:t> </w:t>
      </w:r>
      <w:r>
        <w:rPr/>
        <w:t>195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205.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/>
        <w:ind w:left="2089" w:right="1218" w:hanging="721"/>
        <w:jc w:val="both"/>
      </w:pPr>
      <w:r>
        <w:rPr/>
        <w:t>Pandey, I.M. (2011) Financial Management. Tenth Edition, Vikas Publishing House PVT,</w:t>
      </w:r>
      <w:r>
        <w:rPr>
          <w:spacing w:val="1"/>
        </w:rPr>
        <w:t> </w:t>
      </w:r>
      <w:r>
        <w:rPr/>
        <w:t>Ltd,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Delhi.</w:t>
      </w:r>
    </w:p>
    <w:p>
      <w:pPr>
        <w:pStyle w:val="BodyText"/>
        <w:spacing w:line="276" w:lineRule="auto" w:before="200"/>
        <w:ind w:left="2089" w:right="1228" w:hanging="721"/>
        <w:jc w:val="both"/>
      </w:pPr>
      <w:r>
        <w:rPr/>
        <w:t>Parket, I.R. &amp; Eibirt, H. (1975) Social Responsibility: The underlying factors. Business</w:t>
      </w:r>
      <w:r>
        <w:rPr>
          <w:spacing w:val="1"/>
        </w:rPr>
        <w:t> </w:t>
      </w:r>
      <w:r>
        <w:rPr/>
        <w:t>Horizons,</w:t>
      </w:r>
      <w:r>
        <w:rPr>
          <w:spacing w:val="3"/>
        </w:rPr>
        <w:t> </w:t>
      </w:r>
      <w:r>
        <w:rPr/>
        <w:t>18(4):</w:t>
      </w:r>
      <w:r>
        <w:rPr>
          <w:spacing w:val="2"/>
        </w:rPr>
        <w:t> </w:t>
      </w:r>
      <w:r>
        <w:rPr/>
        <w:t>5 –</w:t>
      </w:r>
      <w:r>
        <w:rPr>
          <w:spacing w:val="2"/>
        </w:rPr>
        <w:t> </w:t>
      </w:r>
      <w:r>
        <w:rPr/>
        <w:t>10.</w:t>
      </w:r>
    </w:p>
    <w:p>
      <w:pPr>
        <w:pStyle w:val="BodyText"/>
        <w:spacing w:line="276" w:lineRule="auto" w:before="201"/>
        <w:ind w:left="2089" w:right="1218" w:hanging="721"/>
        <w:jc w:val="both"/>
      </w:pPr>
      <w:r>
        <w:rPr/>
        <w:t>Patten,</w:t>
      </w:r>
      <w:r>
        <w:rPr>
          <w:spacing w:val="1"/>
        </w:rPr>
        <w:t> </w:t>
      </w:r>
      <w:r>
        <w:rPr/>
        <w:t>D.M.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Crampton,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Responsiveness,</w:t>
      </w:r>
      <w:r>
        <w:rPr>
          <w:spacing w:val="1"/>
        </w:rPr>
        <w:t> </w:t>
      </w:r>
      <w:r>
        <w:rPr/>
        <w:t>profitability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Catastrophic</w:t>
      </w:r>
      <w:r>
        <w:rPr>
          <w:spacing w:val="1"/>
        </w:rPr>
        <w:t> </w:t>
      </w:r>
      <w:r>
        <w:rPr/>
        <w:t>Events: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orporate</w:t>
      </w:r>
      <w:r>
        <w:rPr>
          <w:spacing w:val="1"/>
        </w:rPr>
        <w:t> </w:t>
      </w:r>
      <w:r>
        <w:rPr/>
        <w:t>philanthropic</w:t>
      </w:r>
      <w:r>
        <w:rPr>
          <w:spacing w:val="61"/>
        </w:rPr>
        <w:t> </w:t>
      </w:r>
      <w:r>
        <w:rPr/>
        <w:t>Response.</w:t>
      </w:r>
      <w:r>
        <w:rPr>
          <w:spacing w:val="1"/>
        </w:rPr>
        <w:t> </w:t>
      </w:r>
      <w:r>
        <w:rPr/>
        <w:t>SpringLink. The Corporate Givers’, Business Week (3732), 100 – 104 Google</w:t>
      </w:r>
      <w:r>
        <w:rPr>
          <w:spacing w:val="1"/>
        </w:rPr>
        <w:t> </w:t>
      </w:r>
      <w:r>
        <w:rPr/>
        <w:t>Scholar.</w:t>
      </w:r>
    </w:p>
    <w:p>
      <w:pPr>
        <w:spacing w:line="276" w:lineRule="auto" w:before="200"/>
        <w:ind w:left="2089" w:right="1215" w:hanging="721"/>
        <w:jc w:val="both"/>
        <w:rPr>
          <w:sz w:val="24"/>
        </w:rPr>
      </w:pPr>
      <w:r>
        <w:rPr>
          <w:sz w:val="24"/>
        </w:rPr>
        <w:t>Patten, D.M. (1991) Exposure, legitimacy and Social disclosure – Econpapers.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2"/>
          <w:sz w:val="24"/>
        </w:rPr>
        <w:t> </w:t>
      </w:r>
      <w:r>
        <w:rPr>
          <w:sz w:val="24"/>
        </w:rPr>
        <w:t>10(4),</w:t>
      </w:r>
      <w:r>
        <w:rPr>
          <w:spacing w:val="4"/>
          <w:sz w:val="24"/>
        </w:rPr>
        <w:t> </w:t>
      </w:r>
      <w:r>
        <w:rPr>
          <w:sz w:val="24"/>
        </w:rPr>
        <w:t>297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308.</w:t>
      </w:r>
    </w:p>
    <w:p>
      <w:pPr>
        <w:spacing w:line="276" w:lineRule="auto" w:before="201"/>
        <w:ind w:left="2089" w:right="1215" w:hanging="721"/>
        <w:jc w:val="both"/>
        <w:rPr>
          <w:sz w:val="24"/>
        </w:rPr>
      </w:pPr>
      <w:r>
        <w:rPr>
          <w:sz w:val="24"/>
        </w:rPr>
        <w:t>Patten, D.M. (1991) Exposure, Legitimacy, and Social disclosure. Econpapers.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4"/>
          <w:sz w:val="24"/>
        </w:rPr>
        <w:t> </w:t>
      </w:r>
      <w:r>
        <w:rPr>
          <w:sz w:val="24"/>
        </w:rPr>
        <w:t>10(4):</w:t>
      </w:r>
      <w:r>
        <w:rPr>
          <w:spacing w:val="2"/>
          <w:sz w:val="24"/>
        </w:rPr>
        <w:t> </w:t>
      </w:r>
      <w:r>
        <w:rPr>
          <w:sz w:val="24"/>
        </w:rPr>
        <w:t>297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308.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089" w:right="1216" w:hanging="721"/>
        <w:jc w:val="both"/>
      </w:pPr>
      <w:r>
        <w:rPr/>
        <w:t>Pava,</w:t>
      </w:r>
      <w:r>
        <w:rPr>
          <w:spacing w:val="30"/>
        </w:rPr>
        <w:t> </w:t>
      </w:r>
      <w:r>
        <w:rPr/>
        <w:t>M.L.</w:t>
      </w:r>
      <w:r>
        <w:rPr>
          <w:spacing w:val="31"/>
        </w:rPr>
        <w:t> </w:t>
      </w:r>
      <w:r>
        <w:rPr/>
        <w:t>&amp;</w:t>
      </w:r>
      <w:r>
        <w:rPr>
          <w:spacing w:val="28"/>
        </w:rPr>
        <w:t> </w:t>
      </w:r>
      <w:r>
        <w:rPr/>
        <w:t>Krausz,</w:t>
      </w:r>
      <w:r>
        <w:rPr>
          <w:spacing w:val="31"/>
        </w:rPr>
        <w:t> </w:t>
      </w:r>
      <w:r>
        <w:rPr/>
        <w:t>J.</w:t>
      </w:r>
      <w:r>
        <w:rPr>
          <w:spacing w:val="30"/>
        </w:rPr>
        <w:t> </w:t>
      </w:r>
      <w:r>
        <w:rPr/>
        <w:t>(1996)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association</w:t>
      </w:r>
      <w:r>
        <w:rPr>
          <w:spacing w:val="28"/>
        </w:rPr>
        <w:t> </w:t>
      </w:r>
      <w:r>
        <w:rPr/>
        <w:t>between</w:t>
      </w:r>
      <w:r>
        <w:rPr>
          <w:spacing w:val="24"/>
        </w:rPr>
        <w:t> </w:t>
      </w:r>
      <w:r>
        <w:rPr/>
        <w:t>corporate</w:t>
      </w:r>
      <w:r>
        <w:rPr>
          <w:spacing w:val="27"/>
        </w:rPr>
        <w:t> </w:t>
      </w:r>
      <w:r>
        <w:rPr/>
        <w:t>social</w:t>
      </w:r>
      <w:r>
        <w:rPr>
          <w:spacing w:val="24"/>
        </w:rPr>
        <w:t> </w:t>
      </w:r>
      <w:r>
        <w:rPr/>
        <w:t>responsibility</w:t>
      </w:r>
      <w:r>
        <w:rPr>
          <w:spacing w:val="-57"/>
        </w:rPr>
        <w:t> </w:t>
      </w:r>
      <w:r>
        <w:rPr/>
        <w:t>and financial performance: The paradox of social cost. </w:t>
      </w:r>
      <w:r>
        <w:rPr>
          <w:i/>
        </w:rPr>
        <w:t>Journal of Business Ethics</w:t>
      </w:r>
      <w:r>
        <w:rPr/>
        <w:t>,</w:t>
      </w:r>
      <w:r>
        <w:rPr>
          <w:spacing w:val="1"/>
        </w:rPr>
        <w:t> </w:t>
      </w:r>
      <w:r>
        <w:rPr/>
        <w:t>15:</w:t>
      </w:r>
      <w:r>
        <w:rPr>
          <w:spacing w:val="2"/>
        </w:rPr>
        <w:t> </w:t>
      </w:r>
      <w:r>
        <w:rPr/>
        <w:t>321 – 357.</w:t>
      </w:r>
    </w:p>
    <w:p>
      <w:pPr>
        <w:pStyle w:val="BodyText"/>
        <w:spacing w:line="276" w:lineRule="auto" w:before="200"/>
        <w:ind w:left="2089" w:right="1222" w:hanging="721"/>
        <w:jc w:val="both"/>
      </w:pPr>
      <w:r>
        <w:rPr/>
        <w:t>Perrini,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Portrait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Reporting.</w:t>
      </w:r>
      <w:r>
        <w:rPr>
          <w:spacing w:val="4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</w:t>
      </w:r>
      <w:r>
        <w:rPr>
          <w:spacing w:val="3"/>
        </w:rPr>
        <w:t> </w:t>
      </w:r>
      <w:r>
        <w:rPr/>
        <w:t>23:</w:t>
      </w:r>
      <w:r>
        <w:rPr>
          <w:spacing w:val="1"/>
        </w:rPr>
        <w:t> </w:t>
      </w:r>
      <w:r>
        <w:rPr/>
        <w:t>611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527.</w:t>
      </w:r>
    </w:p>
    <w:p>
      <w:pPr>
        <w:pStyle w:val="BodyText"/>
        <w:rPr>
          <w:sz w:val="21"/>
        </w:rPr>
      </w:pPr>
    </w:p>
    <w:p>
      <w:pPr>
        <w:spacing w:line="237" w:lineRule="auto" w:before="0"/>
        <w:ind w:left="2089" w:right="1217" w:hanging="721"/>
        <w:jc w:val="both"/>
        <w:rPr>
          <w:i/>
          <w:sz w:val="24"/>
        </w:rPr>
      </w:pPr>
      <w:r>
        <w:rPr>
          <w:sz w:val="24"/>
        </w:rPr>
        <w:t>Phillips,</w:t>
      </w:r>
      <w:r>
        <w:rPr>
          <w:spacing w:val="1"/>
          <w:sz w:val="24"/>
        </w:rPr>
        <w:t> </w:t>
      </w:r>
      <w:r>
        <w:rPr>
          <w:sz w:val="24"/>
        </w:rPr>
        <w:t>.R.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ethics.</w:t>
      </w:r>
      <w:r>
        <w:rPr>
          <w:spacing w:val="1"/>
          <w:sz w:val="24"/>
        </w:rPr>
        <w:t> </w:t>
      </w:r>
      <w:r>
        <w:rPr>
          <w:i/>
          <w:sz w:val="24"/>
        </w:rPr>
        <w:t>Beret-Koehler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Publishers.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37" w:lineRule="auto" w:before="81"/>
        <w:ind w:left="2089" w:right="1223" w:hanging="721"/>
      </w:pPr>
      <w:r>
        <w:rPr/>
        <w:t>Pickett-Baker,</w:t>
      </w:r>
      <w:r>
        <w:rPr>
          <w:spacing w:val="43"/>
        </w:rPr>
        <w:t> </w:t>
      </w:r>
      <w:r>
        <w:rPr/>
        <w:t>J.</w:t>
      </w:r>
      <w:r>
        <w:rPr>
          <w:spacing w:val="38"/>
        </w:rPr>
        <w:t> </w:t>
      </w:r>
      <w:r>
        <w:rPr/>
        <w:t>(2008)</w:t>
      </w:r>
      <w:r>
        <w:rPr>
          <w:spacing w:val="42"/>
        </w:rPr>
        <w:t> </w:t>
      </w:r>
      <w:r>
        <w:rPr/>
        <w:t>Pro-environmental</w:t>
      </w:r>
      <w:r>
        <w:rPr>
          <w:spacing w:val="32"/>
        </w:rPr>
        <w:t> </w:t>
      </w:r>
      <w:r>
        <w:rPr/>
        <w:t>products:</w:t>
      </w:r>
      <w:r>
        <w:rPr>
          <w:spacing w:val="41"/>
        </w:rPr>
        <w:t> </w:t>
      </w:r>
      <w:r>
        <w:rPr/>
        <w:t>marketing</w:t>
      </w:r>
      <w:r>
        <w:rPr>
          <w:spacing w:val="46"/>
        </w:rPr>
        <w:t> </w:t>
      </w:r>
      <w:r>
        <w:rPr/>
        <w:t>influence</w:t>
      </w:r>
      <w:r>
        <w:rPr>
          <w:spacing w:val="40"/>
        </w:rPr>
        <w:t> </w:t>
      </w:r>
      <w:r>
        <w:rPr/>
        <w:t>on</w:t>
      </w:r>
      <w:r>
        <w:rPr>
          <w:spacing w:val="36"/>
        </w:rPr>
        <w:t> </w:t>
      </w:r>
      <w:r>
        <w:rPr/>
        <w:t>consumer</w:t>
      </w:r>
      <w:r>
        <w:rPr>
          <w:spacing w:val="-57"/>
        </w:rPr>
        <w:t> </w:t>
      </w:r>
      <w:r>
        <w:rPr/>
        <w:t>purchase decision.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Consumer</w:t>
      </w:r>
      <w:r>
        <w:rPr>
          <w:i/>
          <w:spacing w:val="-1"/>
        </w:rPr>
        <w:t> </w:t>
      </w:r>
      <w:r>
        <w:rPr>
          <w:i/>
        </w:rPr>
        <w:t>Marketing</w:t>
      </w:r>
      <w:r>
        <w:rPr/>
        <w:t>,</w:t>
      </w:r>
      <w:r>
        <w:rPr>
          <w:spacing w:val="3"/>
        </w:rPr>
        <w:t> </w:t>
      </w:r>
      <w:r>
        <w:rPr/>
        <w:t>25(5),</w:t>
      </w:r>
      <w:r>
        <w:rPr>
          <w:spacing w:val="-2"/>
        </w:rPr>
        <w:t> </w:t>
      </w:r>
      <w:r>
        <w:rPr/>
        <w:t>281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293.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/>
        <w:ind w:left="2089" w:right="1223" w:hanging="721"/>
      </w:pPr>
      <w:r>
        <w:rPr/>
        <w:t>Poddi,</w:t>
      </w:r>
      <w:r>
        <w:rPr>
          <w:spacing w:val="-1"/>
        </w:rPr>
        <w:t> </w:t>
      </w:r>
      <w:r>
        <w:rPr/>
        <w:t>L.</w:t>
      </w:r>
      <w:r>
        <w:rPr>
          <w:spacing w:val="1"/>
        </w:rPr>
        <w:t> </w:t>
      </w:r>
      <w:r>
        <w:rPr/>
        <w:t>&amp;</w:t>
      </w:r>
      <w:r>
        <w:rPr>
          <w:spacing w:val="-6"/>
        </w:rPr>
        <w:t> </w:t>
      </w:r>
      <w:r>
        <w:rPr/>
        <w:t>Vergalli,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(2009)</w:t>
      </w:r>
      <w:r>
        <w:rPr>
          <w:spacing w:val="-1"/>
        </w:rPr>
        <w:t> </w:t>
      </w:r>
      <w:r>
        <w:rPr/>
        <w:t>Does</w:t>
      </w:r>
      <w:r>
        <w:rPr>
          <w:spacing w:val="-5"/>
        </w:rPr>
        <w:t> </w:t>
      </w:r>
      <w:r>
        <w:rPr/>
        <w:t>Corporate</w:t>
      </w:r>
      <w:r>
        <w:rPr>
          <w:spacing w:val="-8"/>
        </w:rPr>
        <w:t> </w:t>
      </w:r>
      <w:r>
        <w:rPr/>
        <w:t>Social</w:t>
      </w:r>
      <w:r>
        <w:rPr>
          <w:spacing w:val="-7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Affect</w:t>
      </w:r>
      <w:r>
        <w:rPr>
          <w:spacing w:val="2"/>
        </w:rPr>
        <w:t> </w:t>
      </w:r>
      <w:r>
        <w:rPr/>
        <w:t>Firms’</w:t>
      </w:r>
      <w:r>
        <w:rPr>
          <w:spacing w:val="-57"/>
        </w:rPr>
        <w:t> </w:t>
      </w:r>
      <w:r>
        <w:rPr/>
        <w:t>Performance? Discussion N.0809 from</w:t>
      </w:r>
      <w:r>
        <w:rPr>
          <w:spacing w:val="1"/>
        </w:rPr>
        <w:t> </w:t>
      </w:r>
      <w:hyperlink r:id="rId64">
        <w:r>
          <w:rPr>
            <w:color w:val="0462C1"/>
            <w:u w:val="single" w:color="0462C1"/>
          </w:rPr>
          <w:t>http://econpapers.repect.org/paper/usbwpaper/0809/htm</w:t>
        </w:r>
      </w:hyperlink>
    </w:p>
    <w:p>
      <w:pPr>
        <w:pStyle w:val="BodyText"/>
        <w:spacing w:line="276" w:lineRule="auto" w:before="201"/>
        <w:ind w:left="2089" w:right="1256" w:hanging="721"/>
      </w:pPr>
      <w:r>
        <w:rPr/>
        <w:t>Posnikoff, J.F. (1997) The Effect of Corporate Social Responsibility on the profitability of</w:t>
      </w:r>
      <w:r>
        <w:rPr>
          <w:spacing w:val="-57"/>
        </w:rPr>
        <w:t> </w:t>
      </w:r>
      <w:r>
        <w:rPr/>
        <w:t>the industrial companies on Jordan. ResearchGate.</w:t>
      </w:r>
      <w:r>
        <w:rPr>
          <w:spacing w:val="1"/>
        </w:rPr>
        <w:t> </w:t>
      </w:r>
      <w:hyperlink r:id="rId65">
        <w:r>
          <w:rPr>
            <w:color w:val="0462C1"/>
            <w:u w:val="single" w:color="0462C1"/>
          </w:rPr>
          <w:t>https://www.researchgate.net/publication/260351437</w:t>
        </w:r>
      </w:hyperlink>
    </w:p>
    <w:p>
      <w:pPr>
        <w:spacing w:line="276" w:lineRule="auto" w:before="200"/>
        <w:ind w:left="2089" w:right="1216" w:hanging="721"/>
        <w:jc w:val="both"/>
        <w:rPr>
          <w:sz w:val="24"/>
        </w:rPr>
      </w:pPr>
      <w:r>
        <w:rPr>
          <w:sz w:val="24"/>
        </w:rPr>
        <w:t>Pour, B.S, Nazari, K., &amp; Emami, M. (2014) Corporate Social Responsibility: A literature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8(7):</w:t>
      </w:r>
      <w:r>
        <w:rPr>
          <w:spacing w:val="1"/>
          <w:sz w:val="24"/>
        </w:rPr>
        <w:t> </w:t>
      </w:r>
      <w:r>
        <w:rPr>
          <w:sz w:val="24"/>
        </w:rPr>
        <w:t>228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234.</w:t>
      </w:r>
      <w:r>
        <w:rPr>
          <w:spacing w:val="1"/>
          <w:sz w:val="24"/>
        </w:rPr>
        <w:t> </w:t>
      </w:r>
      <w:hyperlink r:id="rId66">
        <w:r>
          <w:rPr>
            <w:color w:val="0462C1"/>
            <w:sz w:val="24"/>
            <w:u w:val="single" w:color="0462C1"/>
          </w:rPr>
          <w:t>http://www.academyjournals.org/AJBM</w:t>
        </w:r>
        <w:r>
          <w:rPr>
            <w:sz w:val="24"/>
          </w:rPr>
          <w:t>.</w:t>
        </w:r>
      </w:hyperlink>
    </w:p>
    <w:p>
      <w:pPr>
        <w:pStyle w:val="BodyText"/>
        <w:spacing w:line="276" w:lineRule="auto" w:before="201"/>
        <w:ind w:left="2089" w:right="1223" w:hanging="721"/>
        <w:jc w:val="both"/>
      </w:pPr>
      <w:r>
        <w:rPr/>
        <w:t>Prastowo,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Keuangan: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Aplikasi.</w:t>
      </w:r>
      <w:r>
        <w:rPr>
          <w:spacing w:val="1"/>
        </w:rPr>
        <w:t> </w:t>
      </w:r>
      <w:r>
        <w:rPr/>
        <w:t>YKPN:</w:t>
      </w:r>
      <w:r>
        <w:rPr>
          <w:spacing w:val="1"/>
        </w:rPr>
        <w:t> </w:t>
      </w:r>
      <w:r>
        <w:rPr/>
        <w:t>Yogyakarta.</w:t>
      </w:r>
    </w:p>
    <w:p>
      <w:pPr>
        <w:pStyle w:val="BodyText"/>
        <w:spacing w:line="276" w:lineRule="auto" w:before="200"/>
        <w:ind w:left="2089" w:right="1221" w:hanging="721"/>
        <w:jc w:val="both"/>
      </w:pPr>
      <w:r>
        <w:rPr/>
        <w:t>Pratima, B. (2002). “The Corporate Challenges of Sustainable Development.” Academy of</w:t>
      </w:r>
      <w:r>
        <w:rPr>
          <w:spacing w:val="-57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16(2):</w:t>
      </w:r>
      <w:r>
        <w:rPr>
          <w:spacing w:val="2"/>
        </w:rPr>
        <w:t> </w:t>
      </w:r>
      <w:r>
        <w:rPr/>
        <w:t>120-133.</w:t>
      </w:r>
    </w:p>
    <w:p>
      <w:pPr>
        <w:pStyle w:val="BodyText"/>
        <w:spacing w:line="276" w:lineRule="auto" w:before="201"/>
        <w:ind w:left="2089" w:right="1220" w:hanging="721"/>
        <w:jc w:val="both"/>
      </w:pPr>
      <w:r>
        <w:rPr/>
        <w:t>Preston,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O’Bannon,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social-financial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relationship,</w:t>
      </w:r>
      <w:r>
        <w:rPr>
          <w:spacing w:val="5"/>
        </w:rPr>
        <w:t> </w:t>
      </w:r>
      <w:r>
        <w:rPr/>
        <w:t>Business and</w:t>
      </w:r>
      <w:r>
        <w:rPr>
          <w:spacing w:val="1"/>
        </w:rPr>
        <w:t> </w:t>
      </w:r>
      <w:r>
        <w:rPr/>
        <w:t>Society,</w:t>
      </w:r>
      <w:r>
        <w:rPr>
          <w:spacing w:val="4"/>
        </w:rPr>
        <w:t> </w:t>
      </w:r>
      <w:r>
        <w:rPr/>
        <w:t>36(1):</w:t>
      </w:r>
      <w:r>
        <w:rPr>
          <w:spacing w:val="1"/>
        </w:rPr>
        <w:t> </w:t>
      </w:r>
      <w:r>
        <w:rPr/>
        <w:t>5-31.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5" w:lineRule="exact"/>
        <w:ind w:left="1368"/>
      </w:pPr>
      <w:r>
        <w:rPr/>
        <w:t>Preston,</w:t>
      </w:r>
      <w:r>
        <w:rPr>
          <w:spacing w:val="18"/>
        </w:rPr>
        <w:t> </w:t>
      </w:r>
      <w:r>
        <w:rPr/>
        <w:t>L.E.</w:t>
      </w:r>
      <w:r>
        <w:rPr>
          <w:spacing w:val="71"/>
        </w:rPr>
        <w:t> </w:t>
      </w:r>
      <w:r>
        <w:rPr/>
        <w:t>(1978).</w:t>
      </w:r>
      <w:r>
        <w:rPr>
          <w:spacing w:val="77"/>
        </w:rPr>
        <w:t> </w:t>
      </w:r>
      <w:r>
        <w:rPr/>
        <w:t>Analyzing</w:t>
      </w:r>
      <w:r>
        <w:rPr>
          <w:spacing w:val="73"/>
        </w:rPr>
        <w:t> </w:t>
      </w:r>
      <w:r>
        <w:rPr/>
        <w:t>corporate</w:t>
      </w:r>
      <w:r>
        <w:rPr>
          <w:spacing w:val="69"/>
        </w:rPr>
        <w:t> </w:t>
      </w:r>
      <w:r>
        <w:rPr/>
        <w:t>social</w:t>
      </w:r>
      <w:r>
        <w:rPr>
          <w:spacing w:val="65"/>
        </w:rPr>
        <w:t> </w:t>
      </w:r>
      <w:r>
        <w:rPr/>
        <w:t>performance:</w:t>
      </w:r>
      <w:r>
        <w:rPr>
          <w:spacing w:val="75"/>
        </w:rPr>
        <w:t> </w:t>
      </w:r>
      <w:r>
        <w:rPr/>
        <w:t>Methods</w:t>
      </w:r>
      <w:r>
        <w:rPr>
          <w:spacing w:val="72"/>
        </w:rPr>
        <w:t> </w:t>
      </w:r>
      <w:r>
        <w:rPr/>
        <w:t>and</w:t>
      </w:r>
      <w:r>
        <w:rPr>
          <w:spacing w:val="73"/>
        </w:rPr>
        <w:t> </w:t>
      </w:r>
      <w:r>
        <w:rPr/>
        <w:t>results.</w:t>
      </w:r>
    </w:p>
    <w:p>
      <w:pPr>
        <w:spacing w:line="275" w:lineRule="exact" w:before="0"/>
        <w:ind w:left="2089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7(1),</w:t>
      </w:r>
      <w:r>
        <w:rPr>
          <w:spacing w:val="1"/>
          <w:sz w:val="24"/>
        </w:rPr>
        <w:t> </w:t>
      </w:r>
      <w:r>
        <w:rPr>
          <w:sz w:val="24"/>
        </w:rPr>
        <w:t>135-149.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89" w:right="1215" w:hanging="721"/>
        <w:jc w:val="both"/>
      </w:pPr>
      <w:r>
        <w:rPr/>
        <w:t>Purushorthaman,</w:t>
      </w:r>
      <w:r>
        <w:rPr>
          <w:spacing w:val="39"/>
        </w:rPr>
        <w:t> </w:t>
      </w:r>
      <w:r>
        <w:rPr/>
        <w:t>M.,</w:t>
      </w:r>
      <w:r>
        <w:rPr>
          <w:spacing w:val="39"/>
        </w:rPr>
        <w:t> </w:t>
      </w:r>
      <w:r>
        <w:rPr/>
        <w:t>Hancock,</w:t>
      </w:r>
      <w:r>
        <w:rPr>
          <w:spacing w:val="39"/>
        </w:rPr>
        <w:t> </w:t>
      </w:r>
      <w:r>
        <w:rPr/>
        <w:t>P.,</w:t>
      </w:r>
      <w:r>
        <w:rPr>
          <w:spacing w:val="39"/>
        </w:rPr>
        <w:t> </w:t>
      </w:r>
      <w:r>
        <w:rPr/>
        <w:t>Tower,</w:t>
      </w:r>
      <w:r>
        <w:rPr>
          <w:spacing w:val="39"/>
        </w:rPr>
        <w:t> </w:t>
      </w:r>
      <w:r>
        <w:rPr/>
        <w:t>G.</w:t>
      </w:r>
      <w:r>
        <w:rPr>
          <w:spacing w:val="39"/>
        </w:rPr>
        <w:t> </w:t>
      </w:r>
      <w:r>
        <w:rPr/>
        <w:t>&amp;</w:t>
      </w:r>
      <w:r>
        <w:rPr>
          <w:spacing w:val="33"/>
        </w:rPr>
        <w:t> </w:t>
      </w:r>
      <w:r>
        <w:rPr/>
        <w:t>Taphlin,</w:t>
      </w:r>
      <w:r>
        <w:rPr>
          <w:spacing w:val="39"/>
        </w:rPr>
        <w:t> </w:t>
      </w:r>
      <w:r>
        <w:rPr/>
        <w:t>R.H.</w:t>
      </w:r>
      <w:r>
        <w:rPr>
          <w:spacing w:val="39"/>
        </w:rPr>
        <w:t> </w:t>
      </w:r>
      <w:r>
        <w:rPr/>
        <w:t>(2000)</w:t>
      </w:r>
      <w:r>
        <w:rPr>
          <w:spacing w:val="39"/>
        </w:rPr>
        <w:t> </w:t>
      </w:r>
      <w:r>
        <w:rPr/>
        <w:t>Determinants</w:t>
      </w:r>
      <w:r>
        <w:rPr>
          <w:spacing w:val="35"/>
        </w:rPr>
        <w:t> </w:t>
      </w:r>
      <w:r>
        <w:rPr/>
        <w:t>of</w:t>
      </w:r>
      <w:r>
        <w:rPr>
          <w:spacing w:val="-57"/>
        </w:rPr>
        <w:t> </w:t>
      </w:r>
      <w:r>
        <w:rPr/>
        <w:t>CSR practices of listed Singapore Companies. </w:t>
      </w:r>
      <w:r>
        <w:rPr>
          <w:i/>
        </w:rPr>
        <w:t>Pacific Accounting Review </w:t>
      </w:r>
      <w:r>
        <w:rPr/>
        <w:t>12(2):</w:t>
      </w:r>
      <w:r>
        <w:rPr>
          <w:spacing w:val="1"/>
        </w:rPr>
        <w:t> </w:t>
      </w:r>
      <w:r>
        <w:rPr/>
        <w:t>101-133.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68"/>
      </w:pPr>
      <w:r>
        <w:rPr/>
        <w:t>Quinn,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(2005)</w:t>
      </w:r>
      <w:r>
        <w:rPr>
          <w:spacing w:val="-6"/>
        </w:rPr>
        <w:t> </w:t>
      </w:r>
      <w:r>
        <w:rPr/>
        <w:t>Mining</w:t>
      </w:r>
      <w:r>
        <w:rPr>
          <w:spacing w:val="-4"/>
        </w:rPr>
        <w:t> </w:t>
      </w:r>
      <w:r>
        <w:rPr/>
        <w:t>ageements:</w:t>
      </w:r>
      <w:r>
        <w:rPr>
          <w:spacing w:val="-4"/>
        </w:rPr>
        <w:t> </w:t>
      </w:r>
      <w:r>
        <w:rPr/>
        <w:t>Content</w:t>
      </w:r>
      <w:r>
        <w:rPr>
          <w:spacing w:val="1"/>
        </w:rPr>
        <w:t> </w:t>
      </w:r>
      <w:r>
        <w:rPr/>
        <w:t>ideas.</w:t>
      </w:r>
      <w:r>
        <w:rPr>
          <w:spacing w:val="-2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Native</w:t>
      </w:r>
      <w:r>
        <w:rPr>
          <w:spacing w:val="-5"/>
        </w:rPr>
        <w:t> </w:t>
      </w:r>
      <w:r>
        <w:rPr/>
        <w:t>Title</w:t>
      </w:r>
      <w:r>
        <w:rPr>
          <w:spacing w:val="-4"/>
        </w:rPr>
        <w:t> </w:t>
      </w:r>
      <w:r>
        <w:rPr/>
        <w:t>Tribunal.</w:t>
      </w:r>
    </w:p>
    <w:p>
      <w:pPr>
        <w:pStyle w:val="BodyText"/>
        <w:spacing w:line="276" w:lineRule="auto" w:before="46"/>
        <w:ind w:left="2089"/>
      </w:pPr>
      <w:r>
        <w:rPr/>
        <w:t>Accessed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August</w:t>
      </w:r>
      <w:r>
        <w:rPr>
          <w:spacing w:val="7"/>
        </w:rPr>
        <w:t> </w:t>
      </w:r>
      <w:r>
        <w:rPr/>
        <w:t>2020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hyperlink r:id="rId67">
        <w:r>
          <w:rPr>
            <w:color w:val="0462C1"/>
            <w:spacing w:val="-1"/>
            <w:u w:val="single" w:color="0462C1"/>
          </w:rPr>
          <w:t>http://www.nntt.gov.au/research/files/Mining_Ageements_Content_Ideas.pdf</w:t>
        </w:r>
      </w:hyperlink>
    </w:p>
    <w:p>
      <w:pPr>
        <w:pStyle w:val="BodyText"/>
        <w:spacing w:line="280" w:lineRule="auto" w:before="196"/>
        <w:ind w:left="2089" w:right="1212" w:hanging="721"/>
        <w:jc w:val="both"/>
      </w:pPr>
      <w:r>
        <w:rPr/>
        <w:t>Raman, A. (2001) A study of Corporate Social Disclosures in Bangladesh. Managerial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Journal,</w:t>
      </w:r>
      <w:r>
        <w:rPr>
          <w:spacing w:val="4"/>
        </w:rPr>
        <w:t> </w:t>
      </w:r>
      <w:r>
        <w:rPr/>
        <w:t>16(5)</w:t>
      </w:r>
      <w:r>
        <w:rPr>
          <w:spacing w:val="6"/>
        </w:rPr>
        <w:t> </w:t>
      </w:r>
      <w:r>
        <w:rPr/>
        <w:t>–</w:t>
      </w:r>
      <w:r>
        <w:rPr>
          <w:spacing w:val="-3"/>
        </w:rPr>
        <w:t> </w:t>
      </w:r>
      <w:r>
        <w:rPr/>
        <w:t>Emerald</w:t>
      </w:r>
      <w:r>
        <w:rPr>
          <w:spacing w:val="2"/>
        </w:rPr>
        <w:t> </w:t>
      </w:r>
      <w:r>
        <w:rPr/>
        <w:t>Insight.</w:t>
      </w:r>
    </w:p>
    <w:p>
      <w:pPr>
        <w:spacing w:line="278" w:lineRule="auto" w:before="190"/>
        <w:ind w:left="2089" w:right="1222" w:hanging="721"/>
        <w:jc w:val="both"/>
        <w:rPr>
          <w:sz w:val="24"/>
        </w:rPr>
      </w:pPr>
      <w:r>
        <w:rPr>
          <w:sz w:val="24"/>
        </w:rPr>
        <w:t>Ramayah, T., Lee, J.W.C., &amp; Mohamad, O. (2010) Green product purchase intention:</w:t>
      </w:r>
      <w:r>
        <w:rPr>
          <w:spacing w:val="1"/>
          <w:sz w:val="24"/>
        </w:rPr>
        <w:t> </w:t>
      </w:r>
      <w:r>
        <w:rPr>
          <w:sz w:val="24"/>
        </w:rPr>
        <w:t>Some insights from a developing country. </w:t>
      </w:r>
      <w:r>
        <w:rPr>
          <w:i/>
          <w:sz w:val="24"/>
        </w:rPr>
        <w:t>Journal of Resources, Conservation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Recycling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54,</w:t>
      </w:r>
      <w:r>
        <w:rPr>
          <w:spacing w:val="-1"/>
          <w:sz w:val="24"/>
        </w:rPr>
        <w:t> </w:t>
      </w:r>
      <w:r>
        <w:rPr>
          <w:sz w:val="24"/>
        </w:rPr>
        <w:t>1419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1427.</w:t>
      </w:r>
    </w:p>
    <w:p>
      <w:pPr>
        <w:pStyle w:val="BodyText"/>
        <w:spacing w:line="280" w:lineRule="auto" w:before="192"/>
        <w:ind w:left="2089" w:right="1228" w:hanging="721"/>
        <w:jc w:val="both"/>
      </w:pPr>
      <w:r>
        <w:rPr/>
        <w:t>Ranganathan,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Ditz,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Accounting: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management,</w:t>
      </w:r>
      <w:r>
        <w:rPr>
          <w:spacing w:val="2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Accounting,</w:t>
      </w:r>
      <w:r>
        <w:rPr>
          <w:spacing w:val="2"/>
        </w:rPr>
        <w:t> </w:t>
      </w:r>
      <w:r>
        <w:rPr/>
        <w:t>38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/>
        <w:t>40,</w:t>
      </w:r>
      <w:r>
        <w:rPr>
          <w:spacing w:val="-3"/>
        </w:rPr>
        <w:t> </w:t>
      </w:r>
      <w:r>
        <w:rPr/>
        <w:t>Google Scholar.</w:t>
      </w:r>
    </w:p>
    <w:p>
      <w:pPr>
        <w:pStyle w:val="BodyText"/>
        <w:spacing w:line="237" w:lineRule="auto" w:before="230"/>
        <w:ind w:left="2089" w:right="1220" w:hanging="721"/>
        <w:jc w:val="both"/>
      </w:pPr>
      <w:r>
        <w:rPr/>
        <w:t>Reily,</w:t>
      </w:r>
      <w:r>
        <w:rPr>
          <w:spacing w:val="1"/>
        </w:rPr>
        <w:t> </w:t>
      </w:r>
      <w:r>
        <w:rPr/>
        <w:t>.F.K.,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.K.C.,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portfolios,</w:t>
      </w:r>
      <w:r>
        <w:rPr>
          <w:spacing w:val="3"/>
        </w:rPr>
        <w:t> </w:t>
      </w:r>
      <w:r>
        <w:rPr/>
        <w:t>Canadian</w:t>
      </w:r>
      <w:r>
        <w:rPr>
          <w:spacing w:val="-4"/>
        </w:rPr>
        <w:t> </w:t>
      </w:r>
      <w:r>
        <w:rPr/>
        <w:t>:south-western,</w:t>
      </w:r>
      <w:r>
        <w:rPr>
          <w:spacing w:val="3"/>
        </w:rPr>
        <w:t> </w:t>
      </w:r>
      <w:r>
        <w:rPr/>
        <w:t>cengage</w:t>
      </w:r>
      <w:r>
        <w:rPr>
          <w:spacing w:val="6"/>
        </w:rPr>
        <w:t> </w:t>
      </w:r>
      <w:r>
        <w:rPr/>
        <w:t>learning.</w:t>
      </w:r>
    </w:p>
    <w:p>
      <w:pPr>
        <w:spacing w:after="0" w:line="237" w:lineRule="auto"/>
        <w:jc w:val="both"/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275" w:lineRule="exact" w:before="78"/>
        <w:ind w:left="1368"/>
      </w:pPr>
      <w:r>
        <w:rPr/>
        <w:t>Reimann,</w:t>
      </w:r>
      <w:r>
        <w:rPr>
          <w:spacing w:val="13"/>
        </w:rPr>
        <w:t> </w:t>
      </w:r>
      <w:r>
        <w:rPr/>
        <w:t>B.C.</w:t>
      </w:r>
      <w:r>
        <w:rPr>
          <w:spacing w:val="13"/>
        </w:rPr>
        <w:t> </w:t>
      </w:r>
      <w:r>
        <w:rPr/>
        <w:t>(1989)</w:t>
      </w:r>
      <w:r>
        <w:rPr>
          <w:spacing w:val="13"/>
        </w:rPr>
        <w:t> </w:t>
      </w:r>
      <w:r>
        <w:rPr/>
        <w:t>Managing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value: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guide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value-based</w:t>
      </w:r>
      <w:r>
        <w:rPr>
          <w:spacing w:val="11"/>
        </w:rPr>
        <w:t> </w:t>
      </w:r>
      <w:r>
        <w:rPr/>
        <w:t>strategic</w:t>
      </w:r>
      <w:r>
        <w:rPr>
          <w:spacing w:val="15"/>
        </w:rPr>
        <w:t> </w:t>
      </w:r>
      <w:r>
        <w:rPr/>
        <w:t>management.</w:t>
      </w:r>
    </w:p>
    <w:p>
      <w:pPr>
        <w:pStyle w:val="BodyText"/>
        <w:spacing w:line="275" w:lineRule="exact"/>
        <w:ind w:left="2089"/>
      </w:pPr>
      <w:r>
        <w:rPr/>
        <w:t>Oxford:</w:t>
      </w:r>
      <w:r>
        <w:rPr>
          <w:spacing w:val="-2"/>
        </w:rPr>
        <w:t> </w:t>
      </w:r>
      <w:r>
        <w:rPr/>
        <w:t>Basil</w:t>
      </w:r>
      <w:r>
        <w:rPr>
          <w:spacing w:val="-11"/>
        </w:rPr>
        <w:t> </w:t>
      </w:r>
      <w:r>
        <w:rPr/>
        <w:t>Blackwell.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89" w:right="1223" w:hanging="721"/>
      </w:pPr>
      <w:r>
        <w:rPr/>
        <w:t>Render, J.</w:t>
      </w:r>
      <w:r>
        <w:rPr>
          <w:spacing w:val="-4"/>
        </w:rPr>
        <w:t> </w:t>
      </w:r>
      <w:r>
        <w:rPr/>
        <w:t>(2005)</w:t>
      </w:r>
      <w:r>
        <w:rPr>
          <w:spacing w:val="-1"/>
        </w:rPr>
        <w:t> </w:t>
      </w:r>
      <w:r>
        <w:rPr/>
        <w:t>Mining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Indigenous</w:t>
      </w:r>
      <w:r>
        <w:rPr>
          <w:spacing w:val="-3"/>
        </w:rPr>
        <w:t> </w:t>
      </w:r>
      <w:r>
        <w:rPr/>
        <w:t>peoples</w:t>
      </w:r>
      <w:r>
        <w:rPr>
          <w:spacing w:val="1"/>
        </w:rPr>
        <w:t> </w:t>
      </w:r>
      <w:r>
        <w:rPr/>
        <w:t>issues</w:t>
      </w:r>
      <w:r>
        <w:rPr>
          <w:spacing w:val="-4"/>
        </w:rPr>
        <w:t> </w:t>
      </w:r>
      <w:r>
        <w:rPr/>
        <w:t>review. International</w:t>
      </w:r>
      <w:r>
        <w:rPr>
          <w:spacing w:val="-10"/>
        </w:rPr>
        <w:t> </w:t>
      </w:r>
      <w:r>
        <w:rPr/>
        <w:t>Council</w:t>
      </w:r>
      <w:r>
        <w:rPr>
          <w:spacing w:val="-5"/>
        </w:rPr>
        <w:t> </w:t>
      </w:r>
      <w:r>
        <w:rPr/>
        <w:t>on</w:t>
      </w:r>
      <w:r>
        <w:rPr>
          <w:spacing w:val="-57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Metals,</w:t>
      </w:r>
      <w:r>
        <w:rPr>
          <w:spacing w:val="3"/>
        </w:rPr>
        <w:t> </w:t>
      </w:r>
      <w:r>
        <w:rPr/>
        <w:t>London.</w:t>
      </w:r>
      <w:r>
        <w:rPr>
          <w:spacing w:val="3"/>
        </w:rPr>
        <w:t> </w:t>
      </w:r>
      <w:r>
        <w:rPr/>
        <w:t>Accessed</w:t>
      </w:r>
      <w:r>
        <w:rPr>
          <w:spacing w:val="2"/>
        </w:rPr>
        <w:t> </w:t>
      </w:r>
      <w:r>
        <w:rPr/>
        <w:t>6</w:t>
      </w:r>
      <w:r>
        <w:rPr>
          <w:spacing w:val="1"/>
        </w:rPr>
        <w:t> </w:t>
      </w:r>
      <w:r>
        <w:rPr/>
        <w:t>August</w:t>
      </w:r>
      <w:r>
        <w:rPr>
          <w:spacing w:val="6"/>
        </w:rPr>
        <w:t> </w:t>
      </w:r>
      <w:r>
        <w:rPr/>
        <w:t>2020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68">
        <w:r>
          <w:rPr>
            <w:color w:val="0462C1"/>
            <w:u w:val="single" w:color="0462C1"/>
          </w:rPr>
          <w:t>http://www.icmm.com/publications/763IPReport.pdf</w:t>
        </w:r>
      </w:hyperlink>
    </w:p>
    <w:p>
      <w:pPr>
        <w:pStyle w:val="BodyText"/>
        <w:spacing w:before="2"/>
        <w:rPr>
          <w:sz w:val="21"/>
        </w:rPr>
      </w:pPr>
    </w:p>
    <w:p>
      <w:pPr>
        <w:spacing w:line="278" w:lineRule="auto" w:before="0"/>
        <w:ind w:left="2089" w:right="1219" w:hanging="721"/>
        <w:jc w:val="both"/>
        <w:rPr>
          <w:sz w:val="24"/>
        </w:rPr>
      </w:pPr>
      <w:r>
        <w:rPr>
          <w:sz w:val="24"/>
        </w:rPr>
        <w:t>Riahi – Belkaoui, A. (2006) Executive Compensation organizational effectiveness, social</w:t>
      </w:r>
      <w:r>
        <w:rPr>
          <w:spacing w:val="1"/>
          <w:sz w:val="24"/>
        </w:rPr>
        <w:t> </w:t>
      </w:r>
      <w:r>
        <w:rPr>
          <w:sz w:val="24"/>
        </w:rPr>
        <w:t>performance and firm performance: </w:t>
      </w:r>
      <w:r>
        <w:rPr>
          <w:i/>
          <w:sz w:val="24"/>
        </w:rPr>
        <w:t>An empirical investigation Journal of Business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4"/>
          <w:sz w:val="24"/>
        </w:rPr>
        <w:t> </w:t>
      </w:r>
      <w:r>
        <w:rPr>
          <w:sz w:val="24"/>
        </w:rPr>
        <w:t>19(1):</w:t>
      </w:r>
      <w:r>
        <w:rPr>
          <w:spacing w:val="2"/>
          <w:sz w:val="24"/>
        </w:rPr>
        <w:t> </w:t>
      </w:r>
      <w:r>
        <w:rPr>
          <w:sz w:val="24"/>
        </w:rPr>
        <w:t>25-</w:t>
      </w:r>
      <w:r>
        <w:rPr>
          <w:spacing w:val="-1"/>
          <w:sz w:val="24"/>
        </w:rPr>
        <w:t> </w:t>
      </w:r>
      <w:r>
        <w:rPr>
          <w:sz w:val="24"/>
        </w:rPr>
        <w:t>38.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368"/>
      </w:pPr>
      <w:r>
        <w:rPr/>
        <w:t>Riyanto,</w:t>
      </w:r>
      <w:r>
        <w:rPr>
          <w:spacing w:val="-5"/>
        </w:rPr>
        <w:t> </w:t>
      </w:r>
      <w:r>
        <w:rPr/>
        <w:t>B.</w:t>
      </w:r>
      <w:r>
        <w:rPr>
          <w:spacing w:val="-5"/>
        </w:rPr>
        <w:t> </w:t>
      </w:r>
      <w:r>
        <w:rPr/>
        <w:t>(2001)</w:t>
      </w:r>
      <w:r>
        <w:rPr>
          <w:spacing w:val="-5"/>
        </w:rPr>
        <w:t> </w:t>
      </w:r>
      <w:r>
        <w:rPr/>
        <w:t>Dasar-Dasar</w:t>
      </w:r>
      <w:r>
        <w:rPr>
          <w:spacing w:val="-1"/>
        </w:rPr>
        <w:t> </w:t>
      </w:r>
      <w:r>
        <w:rPr/>
        <w:t>Pembelanjaan</w:t>
      </w:r>
      <w:r>
        <w:rPr>
          <w:spacing w:val="-7"/>
        </w:rPr>
        <w:t> </w:t>
      </w:r>
      <w:r>
        <w:rPr/>
        <w:t>Perusahaan. Yogyakarta:</w:t>
      </w:r>
      <w:r>
        <w:rPr>
          <w:spacing w:val="-3"/>
        </w:rPr>
        <w:t> </w:t>
      </w:r>
      <w:r>
        <w:rPr/>
        <w:t>BPFE.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368"/>
      </w:pPr>
      <w:r>
        <w:rPr/>
        <w:t>Roberts,</w:t>
      </w:r>
      <w:r>
        <w:rPr>
          <w:spacing w:val="3"/>
        </w:rPr>
        <w:t> </w:t>
      </w:r>
      <w:r>
        <w:rPr/>
        <w:t>R.W.</w:t>
      </w:r>
      <w:r>
        <w:rPr>
          <w:spacing w:val="67"/>
        </w:rPr>
        <w:t> </w:t>
      </w:r>
      <w:r>
        <w:rPr/>
        <w:t>(1992)</w:t>
      </w:r>
      <w:r>
        <w:rPr>
          <w:spacing w:val="67"/>
        </w:rPr>
        <w:t> </w:t>
      </w:r>
      <w:r>
        <w:rPr/>
        <w:t>Determinants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CSRD:</w:t>
      </w:r>
      <w:r>
        <w:rPr>
          <w:spacing w:val="66"/>
        </w:rPr>
        <w:t> </w:t>
      </w:r>
      <w:r>
        <w:rPr/>
        <w:t>An</w:t>
      </w:r>
      <w:r>
        <w:rPr>
          <w:spacing w:val="61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stakeholder</w:t>
      </w:r>
      <w:r>
        <w:rPr>
          <w:spacing w:val="67"/>
        </w:rPr>
        <w:t> </w:t>
      </w:r>
      <w:r>
        <w:rPr/>
        <w:t>theory.</w:t>
      </w:r>
    </w:p>
    <w:p>
      <w:pPr>
        <w:pStyle w:val="BodyText"/>
        <w:spacing w:before="41"/>
        <w:ind w:left="2089"/>
      </w:pPr>
      <w:r>
        <w:rPr/>
        <w:t>Accounting,</w:t>
      </w:r>
      <w:r>
        <w:rPr>
          <w:spacing w:val="1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17(6),</w:t>
      </w:r>
      <w:r>
        <w:rPr>
          <w:spacing w:val="-3"/>
        </w:rPr>
        <w:t> </w:t>
      </w:r>
      <w:r>
        <w:rPr/>
        <w:t>595</w:t>
      </w:r>
      <w:r>
        <w:rPr>
          <w:spacing w:val="6"/>
        </w:rPr>
        <w:t> </w:t>
      </w:r>
      <w:r>
        <w:rPr/>
        <w:t>–</w:t>
      </w:r>
      <w:r>
        <w:rPr>
          <w:spacing w:val="-6"/>
        </w:rPr>
        <w:t> </w:t>
      </w:r>
      <w:r>
        <w:rPr/>
        <w:t>612.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1"/>
        <w:ind w:left="2089" w:right="1237" w:hanging="721"/>
        <w:jc w:val="both"/>
      </w:pPr>
      <w:r>
        <w:rPr/>
        <w:t>Rogers,</w:t>
      </w:r>
      <w:r>
        <w:rPr>
          <w:spacing w:val="1"/>
        </w:rPr>
        <w:t> </w:t>
      </w:r>
      <w:r>
        <w:rPr/>
        <w:t>P.</w:t>
      </w:r>
      <w:r>
        <w:rPr>
          <w:spacing w:val="-4"/>
        </w:rPr>
        <w:t> </w:t>
      </w:r>
      <w:r>
        <w:rPr/>
        <w:t>(1973)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industrialists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Aborigines: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study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aboriginal</w:t>
      </w:r>
      <w:r>
        <w:rPr>
          <w:spacing w:val="-9"/>
        </w:rPr>
        <w:t> </w:t>
      </w:r>
      <w:r>
        <w:rPr/>
        <w:t>employment</w:t>
      </w:r>
      <w:r>
        <w:rPr>
          <w:spacing w:val="-58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mining</w:t>
      </w:r>
      <w:r>
        <w:rPr>
          <w:spacing w:val="5"/>
        </w:rPr>
        <w:t> </w:t>
      </w:r>
      <w:r>
        <w:rPr/>
        <w:t>industry.</w:t>
      </w:r>
      <w:r>
        <w:rPr>
          <w:spacing w:val="3"/>
        </w:rPr>
        <w:t> </w:t>
      </w:r>
      <w:r>
        <w:rPr/>
        <w:t>Sydney:</w:t>
      </w:r>
      <w:r>
        <w:rPr>
          <w:spacing w:val="1"/>
        </w:rPr>
        <w:t> </w:t>
      </w:r>
      <w:r>
        <w:rPr/>
        <w:t>Angus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Robertson.</w:t>
      </w:r>
    </w:p>
    <w:p>
      <w:pPr>
        <w:pStyle w:val="BodyText"/>
        <w:spacing w:before="234"/>
        <w:ind w:left="1368"/>
      </w:pPr>
      <w:r>
        <w:rPr/>
        <w:t>Rotimi,</w:t>
      </w:r>
      <w:r>
        <w:rPr>
          <w:spacing w:val="3"/>
        </w:rPr>
        <w:t> </w:t>
      </w:r>
      <w:r>
        <w:rPr/>
        <w:t>A.</w:t>
      </w:r>
      <w:r>
        <w:rPr>
          <w:spacing w:val="-1"/>
        </w:rPr>
        <w:t> </w:t>
      </w:r>
      <w:r>
        <w:rPr/>
        <w:t>(2007).</w:t>
      </w:r>
      <w:r>
        <w:rPr>
          <w:spacing w:val="-6"/>
        </w:rPr>
        <w:t> </w:t>
      </w:r>
      <w:r>
        <w:rPr/>
        <w:t>Banking:</w:t>
      </w:r>
      <w:r>
        <w:rPr>
          <w:spacing w:val="-3"/>
        </w:rPr>
        <w:t> </w:t>
      </w:r>
      <w:r>
        <w:rPr/>
        <w:t>Principles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Practice,</w:t>
      </w:r>
      <w:r>
        <w:rPr>
          <w:spacing w:val="-1"/>
        </w:rPr>
        <w:t> </w:t>
      </w:r>
      <w:r>
        <w:rPr/>
        <w:t>AVL</w:t>
      </w:r>
      <w:r>
        <w:rPr>
          <w:spacing w:val="-6"/>
        </w:rPr>
        <w:t> </w:t>
      </w:r>
      <w:r>
        <w:rPr/>
        <w:t>Publishing,</w:t>
      </w:r>
      <w:r>
        <w:rPr>
          <w:spacing w:val="-2"/>
        </w:rPr>
        <w:t> </w:t>
      </w:r>
      <w:r>
        <w:rPr/>
        <w:t>Lagos.</w:t>
      </w:r>
    </w:p>
    <w:p>
      <w:pPr>
        <w:pStyle w:val="BodyText"/>
        <w:spacing w:before="5"/>
        <w:rPr>
          <w:sz w:val="21"/>
        </w:rPr>
      </w:pPr>
    </w:p>
    <w:p>
      <w:pPr>
        <w:spacing w:line="276" w:lineRule="auto" w:before="0"/>
        <w:ind w:left="2089" w:right="1231" w:hanging="721"/>
        <w:jc w:val="both"/>
        <w:rPr>
          <w:sz w:val="24"/>
        </w:rPr>
      </w:pPr>
      <w:r>
        <w:rPr>
          <w:sz w:val="24"/>
        </w:rPr>
        <w:t>Rouf, M.A. (2011). The Corporate Social Responsibility Disclosure: A Study of Listed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Bangladesh:</w:t>
      </w:r>
      <w:r>
        <w:rPr>
          <w:spacing w:val="3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Economics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2:19-32.</w:t>
      </w:r>
    </w:p>
    <w:p>
      <w:pPr>
        <w:pStyle w:val="BodyText"/>
        <w:spacing w:line="280" w:lineRule="auto" w:before="196"/>
        <w:ind w:left="2089" w:right="1223" w:hanging="721"/>
      </w:pPr>
      <w:r>
        <w:rPr/>
        <w:t>Rustiarini,</w:t>
      </w:r>
      <w:r>
        <w:rPr>
          <w:spacing w:val="-1"/>
        </w:rPr>
        <w:t> </w:t>
      </w:r>
      <w:r>
        <w:rPr/>
        <w:t>N.W. (2010)</w:t>
      </w:r>
      <w:r>
        <w:rPr>
          <w:spacing w:val="-5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performance with</w:t>
      </w:r>
      <w:r>
        <w:rPr>
          <w:spacing w:val="1"/>
        </w:rPr>
        <w:t> </w:t>
      </w:r>
      <w:r>
        <w:rPr/>
        <w:t>Audit</w:t>
      </w:r>
      <w:r>
        <w:rPr>
          <w:spacing w:val="6"/>
        </w:rPr>
        <w:t> </w:t>
      </w:r>
      <w:r>
        <w:rPr/>
        <w:t>Quality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variable.</w:t>
      </w:r>
    </w:p>
    <w:p>
      <w:pPr>
        <w:pStyle w:val="BodyText"/>
        <w:spacing w:line="269" w:lineRule="exact"/>
        <w:ind w:left="2089"/>
      </w:pPr>
      <w:r>
        <w:rPr/>
        <w:t>DOI:10.21512/bbr.V712.1687.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/>
        <w:ind w:left="2089" w:right="1217" w:hanging="721"/>
        <w:jc w:val="both"/>
      </w:pPr>
      <w:r>
        <w:rPr/>
        <w:t>Saleh, M., Zulkifli, N., &amp; Muhamad, R. (2010) Corporate Social Responsibility disclosure</w:t>
      </w:r>
      <w:r>
        <w:rPr>
          <w:spacing w:val="1"/>
        </w:rPr>
        <w:t> </w:t>
      </w:r>
      <w:r>
        <w:rPr/>
        <w:t>and its relation on institutional ownership.</w:t>
      </w:r>
      <w:r>
        <w:rPr>
          <w:spacing w:val="60"/>
        </w:rPr>
        <w:t> </w:t>
      </w:r>
      <w:r>
        <w:rPr>
          <w:i/>
        </w:rPr>
        <w:t>Managerial Auditing Journal</w:t>
      </w:r>
      <w:r>
        <w:rPr/>
        <w:t>, 25(6),</w:t>
      </w:r>
      <w:r>
        <w:rPr>
          <w:spacing w:val="1"/>
        </w:rPr>
        <w:t> </w:t>
      </w:r>
      <w:r>
        <w:rPr/>
        <w:t>591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613.</w:t>
      </w:r>
    </w:p>
    <w:p>
      <w:pPr>
        <w:pStyle w:val="BodyText"/>
        <w:spacing w:line="276" w:lineRule="auto" w:before="197"/>
        <w:ind w:left="2089" w:right="1221" w:hanging="721"/>
        <w:jc w:val="both"/>
      </w:pPr>
      <w:r>
        <w:rPr/>
        <w:t>Salkind,</w:t>
      </w:r>
      <w:r>
        <w:rPr>
          <w:spacing w:val="1"/>
        </w:rPr>
        <w:t> </w:t>
      </w:r>
      <w:r>
        <w:rPr/>
        <w:t>N.J.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Ex-post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hyperlink r:id="rId69">
        <w:r>
          <w:rPr>
            <w:color w:val="0462C1"/>
            <w:u w:val="single" w:color="0462C1"/>
          </w:rPr>
          <w:t>https://dx.doi.org/104135/9781412961288n145</w:t>
        </w:r>
      </w:hyperlink>
      <w:r>
        <w:rPr/>
        <w:t>.</w:t>
      </w:r>
    </w:p>
    <w:p>
      <w:pPr>
        <w:pStyle w:val="BodyText"/>
        <w:spacing w:line="278" w:lineRule="auto" w:before="196"/>
        <w:ind w:left="2089" w:right="1233" w:hanging="721"/>
        <w:jc w:val="both"/>
      </w:pPr>
      <w:r>
        <w:rPr/>
        <w:t>Sampath,</w:t>
      </w:r>
      <w:r>
        <w:rPr>
          <w:spacing w:val="1"/>
        </w:rPr>
        <w:t> </w:t>
      </w:r>
      <w:r>
        <w:rPr/>
        <w:t>H.R.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prices,</w:t>
      </w:r>
      <w:r>
        <w:rPr>
          <w:spacing w:val="1"/>
        </w:rPr>
        <w:t> </w:t>
      </w:r>
      <w:r>
        <w:rPr/>
        <w:t>https:/</w:t>
      </w:r>
      <w:hyperlink r:id="rId70">
        <w:r>
          <w:rPr/>
          <w:t>/www</w:t>
        </w:r>
      </w:hyperlink>
      <w:r>
        <w:rPr/>
        <w:t>.</w:t>
      </w:r>
      <w:hyperlink r:id="rId70">
        <w:r>
          <w:rPr/>
          <w:t>researchgate.net/publication/308691548_effect_of_corporate_social_r</w:t>
        </w:r>
      </w:hyperlink>
      <w:r>
        <w:rPr>
          <w:spacing w:val="-58"/>
        </w:rPr>
        <w:t> </w:t>
      </w:r>
      <w:r>
        <w:rPr/>
        <w:t>esponsibility_on_share_prices,</w:t>
      </w:r>
      <w:r>
        <w:rPr>
          <w:spacing w:val="3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15th</w:t>
      </w:r>
      <w:r>
        <w:rPr>
          <w:spacing w:val="-9"/>
        </w:rPr>
        <w:t> </w:t>
      </w:r>
      <w:r>
        <w:rPr/>
        <w:t>December,</w:t>
      </w:r>
      <w:r>
        <w:rPr>
          <w:spacing w:val="11"/>
        </w:rPr>
        <w:t> </w:t>
      </w:r>
      <w:r>
        <w:rPr/>
        <w:t>2019.</w:t>
      </w:r>
    </w:p>
    <w:p>
      <w:pPr>
        <w:pStyle w:val="BodyText"/>
        <w:spacing w:before="230"/>
        <w:ind w:left="2089" w:right="1219" w:hanging="721"/>
        <w:jc w:val="both"/>
      </w:pPr>
      <w:r>
        <w:rPr/>
        <w:t>Samy,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Odemilin,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Bampton,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responsibility: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success: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companies.</w:t>
      </w:r>
      <w:r>
        <w:rPr>
          <w:spacing w:val="5"/>
        </w:rPr>
        <w:t> </w:t>
      </w:r>
      <w:r>
        <w:rPr/>
        <w:t>Corporate Governance,</w:t>
      </w:r>
      <w:r>
        <w:rPr>
          <w:spacing w:val="4"/>
        </w:rPr>
        <w:t> </w:t>
      </w:r>
      <w:r>
        <w:rPr/>
        <w:t>10(2),</w:t>
      </w:r>
      <w:r>
        <w:rPr>
          <w:spacing w:val="8"/>
        </w:rPr>
        <w:t> </w:t>
      </w:r>
      <w:r>
        <w:rPr/>
        <w:t>203-217.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68"/>
      </w:pPr>
      <w:r>
        <w:rPr/>
        <w:t>Sartono,</w:t>
      </w:r>
      <w:r>
        <w:rPr>
          <w:spacing w:val="2"/>
        </w:rPr>
        <w:t> </w:t>
      </w:r>
      <w:r>
        <w:rPr/>
        <w:t>A.</w:t>
      </w:r>
      <w:r>
        <w:rPr>
          <w:spacing w:val="61"/>
        </w:rPr>
        <w:t> </w:t>
      </w:r>
      <w:r>
        <w:rPr/>
        <w:t>(2001)</w:t>
      </w:r>
      <w:r>
        <w:rPr>
          <w:spacing w:val="61"/>
        </w:rPr>
        <w:t> </w:t>
      </w:r>
      <w:r>
        <w:rPr/>
        <w:t>Financial</w:t>
      </w:r>
      <w:r>
        <w:rPr>
          <w:spacing w:val="65"/>
        </w:rPr>
        <w:t> </w:t>
      </w:r>
      <w:r>
        <w:rPr/>
        <w:t>Management</w:t>
      </w:r>
      <w:r>
        <w:rPr>
          <w:spacing w:val="64"/>
        </w:rPr>
        <w:t> </w:t>
      </w:r>
      <w:r>
        <w:rPr/>
        <w:t>(Theory</w:t>
      </w:r>
      <w:r>
        <w:rPr>
          <w:spacing w:val="49"/>
        </w:rPr>
        <w:t> </w:t>
      </w:r>
      <w:r>
        <w:rPr/>
        <w:t>and  Application),</w:t>
      </w:r>
      <w:r>
        <w:rPr>
          <w:spacing w:val="61"/>
        </w:rPr>
        <w:t> </w:t>
      </w:r>
      <w:r>
        <w:rPr/>
        <w:t>Fourth</w:t>
      </w:r>
      <w:r>
        <w:rPr>
          <w:spacing w:val="54"/>
        </w:rPr>
        <w:t> </w:t>
      </w:r>
      <w:r>
        <w:rPr/>
        <w:t>Edition.</w:t>
      </w:r>
    </w:p>
    <w:p>
      <w:pPr>
        <w:pStyle w:val="BodyText"/>
        <w:spacing w:before="3"/>
        <w:ind w:left="2089"/>
      </w:pPr>
      <w:r>
        <w:rPr/>
        <w:t>Yogyakarta:</w:t>
      </w:r>
      <w:r>
        <w:rPr>
          <w:spacing w:val="-2"/>
        </w:rPr>
        <w:t> </w:t>
      </w:r>
      <w:r>
        <w:rPr/>
        <w:t>BPFE.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2089" w:right="1230" w:hanging="721"/>
        <w:jc w:val="both"/>
      </w:pPr>
      <w:r>
        <w:rPr/>
        <w:t>Savage, .A.A., (1994). Environmental reporting: Stakeholder’s</w:t>
      </w:r>
      <w:r>
        <w:rPr>
          <w:spacing w:val="1"/>
        </w:rPr>
        <w:t> </w:t>
      </w:r>
      <w:r>
        <w:rPr/>
        <w:t>perspective , Working</w:t>
      </w:r>
      <w:r>
        <w:rPr>
          <w:spacing w:val="1"/>
        </w:rPr>
        <w:t> </w:t>
      </w:r>
      <w:r>
        <w:rPr/>
        <w:t>paper</w:t>
      </w:r>
      <w:r>
        <w:rPr>
          <w:spacing w:val="2"/>
        </w:rPr>
        <w:t> </w:t>
      </w:r>
      <w:r>
        <w:rPr/>
        <w:t>94,</w:t>
      </w:r>
      <w:r>
        <w:rPr>
          <w:spacing w:val="4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Port</w:t>
      </w:r>
      <w:r>
        <w:rPr>
          <w:spacing w:val="1"/>
        </w:rPr>
        <w:t> </w:t>
      </w:r>
      <w:r>
        <w:rPr/>
        <w:t>Elizabeth.</w:t>
      </w:r>
    </w:p>
    <w:p>
      <w:pPr>
        <w:spacing w:after="0" w:line="242" w:lineRule="auto"/>
        <w:jc w:val="both"/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275" w:lineRule="exact" w:before="78"/>
        <w:ind w:left="1368"/>
      </w:pPr>
      <w:r>
        <w:rPr/>
        <w:t>Sawir,</w:t>
      </w:r>
      <w:r>
        <w:rPr>
          <w:spacing w:val="4"/>
        </w:rPr>
        <w:t> </w:t>
      </w:r>
      <w:r>
        <w:rPr/>
        <w:t>A.</w:t>
      </w:r>
      <w:r>
        <w:rPr>
          <w:spacing w:val="57"/>
        </w:rPr>
        <w:t> </w:t>
      </w:r>
      <w:r>
        <w:rPr/>
        <w:t>(2005)</w:t>
      </w:r>
      <w:r>
        <w:rPr>
          <w:spacing w:val="57"/>
        </w:rPr>
        <w:t> </w:t>
      </w:r>
      <w:r>
        <w:rPr/>
        <w:t>Analisis</w:t>
      </w:r>
      <w:r>
        <w:rPr>
          <w:spacing w:val="58"/>
        </w:rPr>
        <w:t> </w:t>
      </w:r>
      <w:r>
        <w:rPr/>
        <w:t>Kinerja</w:t>
      </w:r>
      <w:r>
        <w:rPr>
          <w:spacing w:val="59"/>
        </w:rPr>
        <w:t> </w:t>
      </w:r>
      <w:r>
        <w:rPr/>
        <w:t>Keuangan</w:t>
      </w:r>
      <w:r>
        <w:rPr>
          <w:spacing w:val="56"/>
        </w:rPr>
        <w:t> </w:t>
      </w:r>
      <w:r>
        <w:rPr/>
        <w:t>dan</w:t>
      </w:r>
      <w:r>
        <w:rPr>
          <w:spacing w:val="55"/>
        </w:rPr>
        <w:t> </w:t>
      </w:r>
      <w:r>
        <w:rPr/>
        <w:t>Perencanaan</w:t>
      </w:r>
      <w:r>
        <w:rPr>
          <w:spacing w:val="55"/>
        </w:rPr>
        <w:t> </w:t>
      </w:r>
      <w:r>
        <w:rPr/>
        <w:t>Keuangan</w:t>
      </w:r>
      <w:r>
        <w:rPr>
          <w:spacing w:val="55"/>
        </w:rPr>
        <w:t> </w:t>
      </w:r>
      <w:r>
        <w:rPr/>
        <w:t>Perusahaan.</w:t>
      </w:r>
    </w:p>
    <w:p>
      <w:pPr>
        <w:pStyle w:val="BodyText"/>
        <w:spacing w:line="275" w:lineRule="exact"/>
        <w:ind w:left="2089"/>
      </w:pPr>
      <w:r>
        <w:rPr/>
        <w:t>Jakarta:</w:t>
      </w:r>
      <w:r>
        <w:rPr>
          <w:spacing w:val="-5"/>
        </w:rPr>
        <w:t> </w:t>
      </w:r>
      <w:r>
        <w:rPr/>
        <w:t>Penerbit</w:t>
      </w:r>
      <w:r>
        <w:rPr>
          <w:spacing w:val="1"/>
        </w:rPr>
        <w:t> </w:t>
      </w:r>
      <w:r>
        <w:rPr/>
        <w:t>Gramedia</w:t>
      </w:r>
      <w:r>
        <w:rPr>
          <w:spacing w:val="-5"/>
        </w:rPr>
        <w:t> </w:t>
      </w:r>
      <w:r>
        <w:rPr/>
        <w:t>Pustaka</w:t>
      </w:r>
      <w:r>
        <w:rPr>
          <w:spacing w:val="-5"/>
        </w:rPr>
        <w:t> </w:t>
      </w:r>
      <w:r>
        <w:rPr/>
        <w:t>Utama.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/>
        <w:ind w:left="2089" w:right="1220" w:hanging="721"/>
        <w:jc w:val="both"/>
      </w:pPr>
      <w:r>
        <w:rPr/>
        <w:t>Schnurbein,</w:t>
      </w:r>
      <w:r>
        <w:rPr>
          <w:spacing w:val="1"/>
        </w:rPr>
        <w:t> </w:t>
      </w:r>
      <w:r>
        <w:rPr/>
        <w:t>G.V.,</w:t>
      </w:r>
      <w:r>
        <w:rPr>
          <w:spacing w:val="1"/>
        </w:rPr>
        <w:t> </w:t>
      </w:r>
      <w:r>
        <w:rPr/>
        <w:t>Seele,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Lock,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Philanthropy:</w:t>
      </w:r>
      <w:r>
        <w:rPr>
          <w:spacing w:val="1"/>
        </w:rPr>
        <w:t> </w:t>
      </w:r>
      <w:r>
        <w:rPr/>
        <w:t>Rethinking The Nexus of CSR and Corportate Philanthropy. </w:t>
      </w:r>
      <w:r>
        <w:rPr>
          <w:i/>
        </w:rPr>
        <w:t>Social Responsibility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3"/>
        </w:rPr>
        <w:t> </w:t>
      </w:r>
      <w:r>
        <w:rPr/>
        <w:t>12(2),</w:t>
      </w:r>
      <w:r>
        <w:rPr>
          <w:spacing w:val="4"/>
        </w:rPr>
        <w:t> </w:t>
      </w:r>
      <w:r>
        <w:rPr/>
        <w:t>280-294.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2089" w:right="1228" w:hanging="721"/>
        <w:jc w:val="both"/>
      </w:pPr>
      <w:r>
        <w:rPr/>
        <w:t>Scholtens,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Issue)</w:t>
      </w:r>
      <w:r>
        <w:rPr>
          <w:spacing w:val="1"/>
        </w:rPr>
        <w:t> </w:t>
      </w:r>
      <w:r>
        <w:rPr/>
        <w:t>16(3):</w:t>
      </w:r>
      <w:r>
        <w:rPr>
          <w:spacing w:val="1"/>
        </w:rPr>
        <w:t> </w:t>
      </w:r>
      <w:r>
        <w:rPr/>
        <w:t>213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232.</w:t>
      </w:r>
    </w:p>
    <w:p>
      <w:pPr>
        <w:pStyle w:val="BodyText"/>
        <w:spacing w:before="230"/>
        <w:ind w:left="2089" w:right="1208" w:hanging="721"/>
        <w:jc w:val="both"/>
      </w:pPr>
      <w:r>
        <w:rPr/>
        <w:t>Sen, S., &amp; Cowley, J. (2013). The relevance of stakeholder theory and social capital theory</w:t>
      </w:r>
      <w:r>
        <w:rPr>
          <w:spacing w:val="-57"/>
        </w:rPr>
        <w:t> </w:t>
      </w:r>
      <w:r>
        <w:rPr/>
        <w:t>in the context of CSR in SMEs: An Australian perspective. </w:t>
      </w:r>
      <w:r>
        <w:rPr>
          <w:i/>
        </w:rPr>
        <w:t>Journal of Business</w:t>
      </w:r>
      <w:r>
        <w:rPr>
          <w:i/>
          <w:spacing w:val="1"/>
        </w:rPr>
        <w:t> </w:t>
      </w:r>
      <w:r>
        <w:rPr>
          <w:i/>
        </w:rPr>
        <w:t>Ethics</w:t>
      </w:r>
      <w:r>
        <w:rPr/>
        <w:t>,</w:t>
      </w:r>
      <w:r>
        <w:rPr>
          <w:spacing w:val="3"/>
        </w:rPr>
        <w:t> </w:t>
      </w:r>
      <w:r>
        <w:rPr/>
        <w:t>118(2),</w:t>
      </w:r>
      <w:r>
        <w:rPr>
          <w:spacing w:val="-1"/>
        </w:rPr>
        <w:t> </w:t>
      </w:r>
      <w:r>
        <w:rPr/>
        <w:t>413-427.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/>
        <w:ind w:left="2089" w:right="1211" w:hanging="721"/>
        <w:jc w:val="both"/>
      </w:pPr>
      <w:r>
        <w:rPr/>
        <w:t>Seungwoo, .O., Ahreum, .H. &amp; Junseok, .H., (2017). An analysis of</w:t>
      </w:r>
      <w:r>
        <w:rPr>
          <w:spacing w:val="1"/>
        </w:rPr>
        <w:t> </w:t>
      </w:r>
      <w:r>
        <w:rPr/>
        <w:t>CSR on financial</w:t>
      </w:r>
      <w:r>
        <w:rPr>
          <w:spacing w:val="1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perspective</w:t>
      </w:r>
      <w:r>
        <w:rPr>
          <w:i/>
        </w:rPr>
        <w:t>.</w:t>
      </w:r>
      <w:r>
        <w:rPr>
          <w:i/>
          <w:spacing w:val="2"/>
        </w:rPr>
        <w:t> </w:t>
      </w:r>
      <w:r>
        <w:rPr>
          <w:i/>
        </w:rPr>
        <w:t>Sustainability Journal,</w:t>
      </w:r>
      <w:r>
        <w:rPr>
          <w:i/>
          <w:spacing w:val="5"/>
        </w:rPr>
        <w:t> </w:t>
      </w:r>
      <w:r>
        <w:rPr/>
        <w:t>9,</w:t>
      </w:r>
      <w:r>
        <w:rPr>
          <w:spacing w:val="3"/>
        </w:rPr>
        <w:t> </w:t>
      </w:r>
      <w:r>
        <w:rPr/>
        <w:t>1023.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089" w:right="1217" w:hanging="721"/>
        <w:jc w:val="both"/>
      </w:pPr>
      <w:r>
        <w:rPr/>
        <w:t>Shane, P.B. &amp; Spicer, B.H. (1983) Marketing Response to Environmental information</w:t>
      </w:r>
      <w:r>
        <w:rPr>
          <w:spacing w:val="1"/>
        </w:rPr>
        <w:t> </w:t>
      </w:r>
      <w:r>
        <w:rPr/>
        <w:t>produced outside the firm. </w:t>
      </w:r>
      <w:r>
        <w:rPr>
          <w:i/>
        </w:rPr>
        <w:t>The Accounting Review</w:t>
      </w:r>
      <w:r>
        <w:rPr/>
        <w:t>, 58: 521 – 537. Google Scholar,</w:t>
      </w:r>
      <w:r>
        <w:rPr>
          <w:spacing w:val="-57"/>
        </w:rPr>
        <w:t> </w:t>
      </w:r>
      <w:r>
        <w:rPr/>
        <w:t>151.</w:t>
      </w:r>
    </w:p>
    <w:p>
      <w:pPr>
        <w:pStyle w:val="BodyText"/>
        <w:spacing w:line="276" w:lineRule="auto" w:before="200"/>
        <w:ind w:left="2089" w:right="1223" w:hanging="721"/>
      </w:pPr>
      <w:r>
        <w:rPr/>
        <w:t>Shiller,</w:t>
      </w:r>
      <w:r>
        <w:rPr>
          <w:spacing w:val="3"/>
        </w:rPr>
        <w:t> </w:t>
      </w:r>
      <w:r>
        <w:rPr/>
        <w:t>R.</w:t>
      </w:r>
      <w:r>
        <w:rPr>
          <w:spacing w:val="4"/>
        </w:rPr>
        <w:t> </w:t>
      </w:r>
      <w:r>
        <w:rPr/>
        <w:t>(1981)</w:t>
      </w:r>
      <w:r>
        <w:rPr>
          <w:spacing w:val="-1"/>
        </w:rPr>
        <w:t> </w:t>
      </w:r>
      <w:r>
        <w:rPr/>
        <w:t>Do</w:t>
      </w:r>
      <w:r>
        <w:rPr>
          <w:spacing w:val="5"/>
        </w:rPr>
        <w:t> </w:t>
      </w:r>
      <w:r>
        <w:rPr/>
        <w:t>stock</w:t>
      </w:r>
      <w:r>
        <w:rPr>
          <w:spacing w:val="1"/>
        </w:rPr>
        <w:t> </w:t>
      </w:r>
      <w:r>
        <w:rPr/>
        <w:t>prices</w:t>
      </w:r>
      <w:r>
        <w:rPr>
          <w:spacing w:val="4"/>
        </w:rPr>
        <w:t> </w:t>
      </w:r>
      <w:r>
        <w:rPr/>
        <w:t>move</w:t>
      </w:r>
      <w:r>
        <w:rPr>
          <w:spacing w:val="1"/>
        </w:rPr>
        <w:t> </w:t>
      </w:r>
      <w:r>
        <w:rPr/>
        <w:t>too</w:t>
      </w:r>
      <w:r>
        <w:rPr>
          <w:spacing w:val="2"/>
        </w:rPr>
        <w:t> </w:t>
      </w:r>
      <w:r>
        <w:rPr/>
        <w:t>much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4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subsequent</w:t>
      </w:r>
      <w:r>
        <w:rPr>
          <w:spacing w:val="7"/>
        </w:rPr>
        <w:t> </w:t>
      </w:r>
      <w:r>
        <w:rPr/>
        <w:t>changes</w:t>
      </w:r>
      <w:r>
        <w:rPr>
          <w:spacing w:val="3"/>
        </w:rPr>
        <w:t> </w:t>
      </w:r>
      <w:r>
        <w:rPr/>
        <w:t>in</w:t>
      </w:r>
      <w:r>
        <w:rPr>
          <w:spacing w:val="-57"/>
        </w:rPr>
        <w:t> </w:t>
      </w:r>
      <w:r>
        <w:rPr/>
        <w:t>dividends? America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Review,</w:t>
      </w:r>
      <w:r>
        <w:rPr>
          <w:spacing w:val="2"/>
        </w:rPr>
        <w:t> </w:t>
      </w:r>
      <w:r>
        <w:rPr/>
        <w:t>71(3):</w:t>
      </w:r>
      <w:r>
        <w:rPr>
          <w:spacing w:val="-3"/>
        </w:rPr>
        <w:t> </w:t>
      </w:r>
      <w:r>
        <w:rPr/>
        <w:t>421-436.</w:t>
      </w:r>
    </w:p>
    <w:p>
      <w:pPr>
        <w:pStyle w:val="BodyText"/>
        <w:spacing w:line="451" w:lineRule="auto" w:before="201"/>
        <w:ind w:left="1368" w:right="1612"/>
      </w:pPr>
      <w:r>
        <w:rPr/>
        <w:t>Shim,</w:t>
      </w:r>
      <w:r>
        <w:rPr>
          <w:spacing w:val="3"/>
        </w:rPr>
        <w:t> </w:t>
      </w:r>
      <w:r>
        <w:rPr/>
        <w:t>J.K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Siegel,</w:t>
      </w:r>
      <w:r>
        <w:rPr>
          <w:spacing w:val="2"/>
        </w:rPr>
        <w:t> </w:t>
      </w:r>
      <w:r>
        <w:rPr/>
        <w:t>J.G.</w:t>
      </w:r>
      <w:r>
        <w:rPr>
          <w:spacing w:val="2"/>
        </w:rPr>
        <w:t> </w:t>
      </w:r>
      <w:r>
        <w:rPr/>
        <w:t>(2000).</w:t>
      </w:r>
      <w:r>
        <w:rPr>
          <w:spacing w:val="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Management,</w:t>
      </w:r>
      <w:r>
        <w:rPr>
          <w:spacing w:val="3"/>
        </w:rPr>
        <w:t> </w:t>
      </w:r>
      <w:r>
        <w:rPr/>
        <w:t>2nd Edition,</w:t>
      </w:r>
      <w:r>
        <w:rPr>
          <w:spacing w:val="3"/>
        </w:rPr>
        <w:t> </w:t>
      </w:r>
      <w:r>
        <w:rPr/>
        <w:t>Barron’s.</w:t>
      </w:r>
      <w:r>
        <w:rPr>
          <w:spacing w:val="1"/>
        </w:rPr>
        <w:t> </w:t>
      </w:r>
      <w:r>
        <w:rPr/>
        <w:t>Simon,</w:t>
      </w:r>
      <w:r>
        <w:rPr>
          <w:spacing w:val="-2"/>
        </w:rPr>
        <w:t> </w:t>
      </w:r>
      <w:r>
        <w:rPr/>
        <w:t>M.K.</w:t>
      </w:r>
      <w:r>
        <w:rPr>
          <w:spacing w:val="-2"/>
        </w:rPr>
        <w:t> </w:t>
      </w:r>
      <w:r>
        <w:rPr/>
        <w:t>&amp;</w:t>
      </w:r>
      <w:r>
        <w:rPr>
          <w:spacing w:val="-8"/>
        </w:rPr>
        <w:t> </w:t>
      </w:r>
      <w:r>
        <w:rPr/>
        <w:t>Goes,</w:t>
      </w:r>
      <w:r>
        <w:rPr>
          <w:spacing w:val="-1"/>
        </w:rPr>
        <w:t> </w:t>
      </w:r>
      <w:r>
        <w:rPr/>
        <w:t>J.</w:t>
      </w:r>
      <w:r>
        <w:rPr>
          <w:spacing w:val="-3"/>
        </w:rPr>
        <w:t> </w:t>
      </w:r>
      <w:r>
        <w:rPr/>
        <w:t>(2013).</w:t>
      </w:r>
      <w:r>
        <w:rPr>
          <w:spacing w:val="-6"/>
        </w:rPr>
        <w:t> </w:t>
      </w:r>
      <w:r>
        <w:rPr/>
        <w:t>Ex-post</w:t>
      </w:r>
      <w:r>
        <w:rPr>
          <w:spacing w:val="-4"/>
        </w:rPr>
        <w:t> </w:t>
      </w:r>
      <w:r>
        <w:rPr/>
        <w:t>facto</w:t>
      </w:r>
      <w:r>
        <w:rPr>
          <w:spacing w:val="2"/>
        </w:rPr>
        <w:t> </w:t>
      </w:r>
      <w:r>
        <w:rPr/>
        <w:t>Research,</w:t>
      </w:r>
      <w:r>
        <w:rPr>
          <w:spacing w:val="1"/>
        </w:rPr>
        <w:t> </w:t>
      </w:r>
      <w:hyperlink r:id="rId71">
        <w:r>
          <w:rPr>
            <w:color w:val="0462C1"/>
            <w:u w:val="single" w:color="0462C1"/>
          </w:rPr>
          <w:t>www.disertationreceipes.com</w:t>
        </w:r>
      </w:hyperlink>
    </w:p>
    <w:p>
      <w:pPr>
        <w:pStyle w:val="BodyText"/>
        <w:spacing w:line="276" w:lineRule="auto"/>
        <w:ind w:left="2089" w:right="1210" w:hanging="721"/>
      </w:pPr>
      <w:r>
        <w:rPr/>
        <w:t>Simpson,</w:t>
      </w:r>
      <w:r>
        <w:rPr>
          <w:spacing w:val="1"/>
        </w:rPr>
        <w:t> </w:t>
      </w:r>
      <w:r>
        <w:rPr/>
        <w:t>W.G.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Kohers,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(2002) 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 corporate</w:t>
      </w:r>
      <w:r>
        <w:rPr>
          <w:spacing w:val="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performance:</w:t>
      </w:r>
      <w:r>
        <w:rPr>
          <w:spacing w:val="6"/>
        </w:rPr>
        <w:t> </w:t>
      </w:r>
      <w:r>
        <w:rPr/>
        <w:t>Evidence</w:t>
      </w:r>
      <w:r>
        <w:rPr>
          <w:spacing w:val="9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Banking</w:t>
      </w:r>
      <w:r>
        <w:rPr>
          <w:spacing w:val="5"/>
        </w:rPr>
        <w:t> </w:t>
      </w:r>
      <w:r>
        <w:rPr/>
        <w:t>Industry.</w:t>
      </w:r>
      <w:r>
        <w:rPr>
          <w:spacing w:val="15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Business</w:t>
      </w:r>
      <w:r>
        <w:rPr>
          <w:i/>
          <w:spacing w:val="4"/>
        </w:rPr>
        <w:t> </w:t>
      </w:r>
      <w:r>
        <w:rPr>
          <w:i/>
        </w:rPr>
        <w:t>Ethics</w:t>
      </w:r>
      <w:r>
        <w:rPr/>
        <w:t>,</w:t>
      </w:r>
      <w:r>
        <w:rPr>
          <w:spacing w:val="7"/>
        </w:rPr>
        <w:t> </w:t>
      </w:r>
      <w:r>
        <w:rPr/>
        <w:t>35:</w:t>
      </w:r>
    </w:p>
    <w:p>
      <w:pPr>
        <w:spacing w:line="276" w:lineRule="auto" w:before="0"/>
        <w:ind w:left="2089" w:right="1223" w:firstLine="0"/>
        <w:jc w:val="left"/>
        <w:rPr>
          <w:sz w:val="24"/>
        </w:rPr>
      </w:pPr>
      <w:r>
        <w:rPr>
          <w:sz w:val="24"/>
        </w:rPr>
        <w:t>97</w:t>
      </w:r>
      <w:r>
        <w:rPr>
          <w:spacing w:val="25"/>
          <w:sz w:val="24"/>
        </w:rPr>
        <w:t> </w:t>
      </w:r>
      <w:r>
        <w:rPr>
          <w:sz w:val="24"/>
        </w:rPr>
        <w:t>–</w:t>
      </w:r>
      <w:r>
        <w:rPr>
          <w:spacing w:val="21"/>
          <w:sz w:val="24"/>
        </w:rPr>
        <w:t> </w:t>
      </w:r>
      <w:r>
        <w:rPr>
          <w:sz w:val="24"/>
        </w:rPr>
        <w:t>109,</w:t>
      </w:r>
      <w:r>
        <w:rPr>
          <w:spacing w:val="2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4(2)</w:t>
      </w:r>
      <w:r>
        <w:rPr>
          <w:spacing w:val="22"/>
          <w:sz w:val="24"/>
        </w:rPr>
        <w:t> </w:t>
      </w:r>
      <w:r>
        <w:rPr>
          <w:sz w:val="24"/>
        </w:rPr>
        <w:t>Scientific</w:t>
      </w:r>
      <w:r>
        <w:rPr>
          <w:spacing w:val="24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line="276" w:lineRule="auto" w:before="199"/>
        <w:ind w:left="2089" w:right="1215" w:hanging="721"/>
        <w:jc w:val="both"/>
      </w:pPr>
      <w:r>
        <w:rPr/>
        <w:t>Small, A.A. &amp; Zivin, J.G. (2005) A Modigliani – Miller Theory of Altristic Corporate</w:t>
      </w:r>
      <w:r>
        <w:rPr>
          <w:spacing w:val="1"/>
        </w:rPr>
        <w:t> </w:t>
      </w:r>
      <w:r>
        <w:rPr/>
        <w:t>Social Responsibility.</w:t>
      </w:r>
      <w:r>
        <w:rPr>
          <w:spacing w:val="1"/>
        </w:rPr>
        <w:t> </w:t>
      </w:r>
      <w:r>
        <w:rPr/>
        <w:t>Econpapers.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B.E.</w:t>
      </w:r>
      <w:r>
        <w:rPr>
          <w:spacing w:val="1"/>
        </w:rPr>
        <w:t> </w:t>
      </w:r>
      <w:r>
        <w:rPr/>
        <w:t>Journal of Economic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Policy,</w:t>
      </w:r>
      <w:r>
        <w:rPr>
          <w:spacing w:val="3"/>
        </w:rPr>
        <w:t> </w:t>
      </w:r>
      <w:r>
        <w:rPr/>
        <w:t>5(1):</w:t>
      </w:r>
      <w:r>
        <w:rPr>
          <w:spacing w:val="2"/>
        </w:rPr>
        <w:t> </w:t>
      </w:r>
      <w:r>
        <w:rPr/>
        <w:t>1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21.</w:t>
      </w:r>
      <w:r>
        <w:rPr>
          <w:spacing w:val="-1"/>
        </w:rPr>
        <w:t> </w:t>
      </w:r>
      <w:r>
        <w:rPr/>
        <w:t>ISSN</w:t>
      </w:r>
      <w:r>
        <w:rPr>
          <w:spacing w:val="-4"/>
        </w:rPr>
        <w:t> </w:t>
      </w:r>
      <w:r>
        <w:rPr/>
        <w:t>(Online)</w:t>
      </w:r>
      <w:r>
        <w:rPr>
          <w:spacing w:val="2"/>
        </w:rPr>
        <w:t> </w:t>
      </w:r>
      <w:r>
        <w:rPr/>
        <w:t>1935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1682.</w:t>
      </w:r>
    </w:p>
    <w:p>
      <w:pPr>
        <w:pStyle w:val="BodyText"/>
        <w:spacing w:before="200"/>
        <w:ind w:left="1368"/>
      </w:pPr>
      <w:r>
        <w:rPr/>
        <w:t>Smart,</w:t>
      </w:r>
      <w:r>
        <w:rPr>
          <w:spacing w:val="5"/>
        </w:rPr>
        <w:t> </w:t>
      </w:r>
      <w:r>
        <w:rPr/>
        <w:t>S.B.</w:t>
      </w:r>
      <w:r>
        <w:rPr>
          <w:spacing w:val="64"/>
        </w:rPr>
        <w:t> </w:t>
      </w:r>
      <w:r>
        <w:rPr/>
        <w:t>&amp;</w:t>
      </w:r>
      <w:r>
        <w:rPr>
          <w:spacing w:val="63"/>
        </w:rPr>
        <w:t> </w:t>
      </w:r>
      <w:r>
        <w:rPr/>
        <w:t>Graham,</w:t>
      </w:r>
      <w:r>
        <w:rPr>
          <w:spacing w:val="69"/>
        </w:rPr>
        <w:t> </w:t>
      </w:r>
      <w:r>
        <w:rPr/>
        <w:t>J.R.</w:t>
      </w:r>
      <w:r>
        <w:rPr>
          <w:spacing w:val="69"/>
        </w:rPr>
        <w:t> </w:t>
      </w:r>
      <w:r>
        <w:rPr/>
        <w:t>(2012)</w:t>
      </w:r>
      <w:r>
        <w:rPr>
          <w:spacing w:val="65"/>
        </w:rPr>
        <w:t> </w:t>
      </w:r>
      <w:r>
        <w:rPr/>
        <w:t>Introduction</w:t>
      </w:r>
      <w:r>
        <w:rPr>
          <w:spacing w:val="62"/>
        </w:rPr>
        <w:t> </w:t>
      </w:r>
      <w:r>
        <w:rPr/>
        <w:t>to</w:t>
      </w:r>
      <w:r>
        <w:rPr>
          <w:spacing w:val="72"/>
        </w:rPr>
        <w:t> </w:t>
      </w:r>
      <w:r>
        <w:rPr/>
        <w:t>financial</w:t>
      </w:r>
      <w:r>
        <w:rPr>
          <w:spacing w:val="63"/>
        </w:rPr>
        <w:t> </w:t>
      </w:r>
      <w:r>
        <w:rPr/>
        <w:t>management.</w:t>
      </w:r>
      <w:r>
        <w:rPr>
          <w:spacing w:val="64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66"/>
          <w:vertAlign w:val="baseline"/>
        </w:rPr>
        <w:t> </w:t>
      </w:r>
      <w:r>
        <w:rPr>
          <w:vertAlign w:val="baseline"/>
        </w:rPr>
        <w:t>ed.).</w:t>
      </w:r>
    </w:p>
    <w:p>
      <w:pPr>
        <w:pStyle w:val="BodyText"/>
        <w:spacing w:before="41"/>
        <w:ind w:left="2089"/>
      </w:pPr>
      <w:r>
        <w:rPr/>
        <w:t>Belmont,</w:t>
      </w:r>
      <w:r>
        <w:rPr>
          <w:spacing w:val="-2"/>
        </w:rPr>
        <w:t> </w:t>
      </w:r>
      <w:r>
        <w:rPr/>
        <w:t>CA:</w:t>
      </w:r>
      <w:r>
        <w:rPr>
          <w:spacing w:val="-4"/>
        </w:rPr>
        <w:t> </w:t>
      </w:r>
      <w:r>
        <w:rPr/>
        <w:t>CEngage</w:t>
      </w:r>
      <w:r>
        <w:rPr>
          <w:spacing w:val="-5"/>
        </w:rPr>
        <w:t> </w:t>
      </w:r>
      <w:r>
        <w:rPr/>
        <w:t>Learning.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89" w:right="1223" w:hanging="721"/>
      </w:pPr>
      <w:r>
        <w:rPr/>
        <w:t>Smith,</w:t>
      </w:r>
      <w:r>
        <w:rPr>
          <w:spacing w:val="12"/>
        </w:rPr>
        <w:t> </w:t>
      </w:r>
      <w:r>
        <w:rPr/>
        <w:t>C.</w:t>
      </w:r>
      <w:r>
        <w:rPr>
          <w:spacing w:val="12"/>
        </w:rPr>
        <w:t> </w:t>
      </w:r>
      <w:r>
        <w:rPr/>
        <w:t>(2002)</w:t>
      </w:r>
      <w:r>
        <w:rPr>
          <w:spacing w:val="11"/>
        </w:rPr>
        <w:t> </w:t>
      </w:r>
      <w:r>
        <w:rPr/>
        <w:t>Corporate</w:t>
      </w:r>
      <w:r>
        <w:rPr>
          <w:spacing w:val="5"/>
        </w:rPr>
        <w:t> </w:t>
      </w:r>
      <w:r>
        <w:rPr/>
        <w:t>Social</w:t>
      </w:r>
      <w:r>
        <w:rPr>
          <w:spacing w:val="2"/>
        </w:rPr>
        <w:t> </w:t>
      </w:r>
      <w:r>
        <w:rPr/>
        <w:t>Responsibility: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whether</w:t>
      </w:r>
      <w:r>
        <w:rPr>
          <w:spacing w:val="11"/>
        </w:rPr>
        <w:t> </w:t>
      </w:r>
      <w:r>
        <w:rPr/>
        <w:t>but</w:t>
      </w:r>
      <w:r>
        <w:rPr>
          <w:spacing w:val="10"/>
        </w:rPr>
        <w:t> </w:t>
      </w:r>
      <w:r>
        <w:rPr/>
        <w:t>how?</w:t>
      </w:r>
      <w:r>
        <w:rPr>
          <w:spacing w:val="4"/>
        </w:rPr>
        <w:t> </w:t>
      </w:r>
      <w:r>
        <w:rPr/>
        <w:t>Centre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Marketing</w:t>
      </w:r>
      <w:r>
        <w:rPr>
          <w:spacing w:val="4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paper,</w:t>
      </w:r>
      <w:r>
        <w:rPr>
          <w:spacing w:val="3"/>
        </w:rPr>
        <w:t> </w:t>
      </w:r>
      <w:r>
        <w:rPr/>
        <w:t>London</w:t>
      </w:r>
      <w:r>
        <w:rPr>
          <w:spacing w:val="-4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School</w:t>
      </w:r>
      <w:r>
        <w:rPr>
          <w:spacing w:val="-8"/>
        </w:rPr>
        <w:t> </w:t>
      </w:r>
      <w:r>
        <w:rPr/>
        <w:t>Publication,</w:t>
      </w:r>
      <w:r>
        <w:rPr>
          <w:spacing w:val="2"/>
        </w:rPr>
        <w:t> </w:t>
      </w:r>
      <w:r>
        <w:rPr/>
        <w:t>3</w:t>
      </w:r>
      <w:r>
        <w:rPr>
          <w:spacing w:val="10"/>
        </w:rPr>
        <w:t> </w:t>
      </w:r>
      <w:r>
        <w:rPr/>
        <w:t>-701.</w:t>
      </w:r>
    </w:p>
    <w:p>
      <w:pPr>
        <w:pStyle w:val="BodyText"/>
        <w:spacing w:line="276" w:lineRule="auto" w:before="201"/>
        <w:ind w:left="2089" w:right="1223" w:hanging="721"/>
      </w:pPr>
      <w:r>
        <w:rPr/>
        <w:t>Smith,</w:t>
      </w:r>
      <w:r>
        <w:rPr>
          <w:spacing w:val="57"/>
        </w:rPr>
        <w:t> </w:t>
      </w:r>
      <w:r>
        <w:rPr/>
        <w:t>M.</w:t>
      </w:r>
      <w:r>
        <w:rPr>
          <w:spacing w:val="58"/>
        </w:rPr>
        <w:t> </w:t>
      </w:r>
      <w:r>
        <w:rPr/>
        <w:t>&amp;</w:t>
      </w:r>
      <w:r>
        <w:rPr>
          <w:spacing w:val="52"/>
        </w:rPr>
        <w:t> </w:t>
      </w:r>
      <w:r>
        <w:rPr/>
        <w:t>Taffer,</w:t>
      </w:r>
      <w:r>
        <w:rPr>
          <w:spacing w:val="58"/>
        </w:rPr>
        <w:t> </w:t>
      </w:r>
      <w:r>
        <w:rPr/>
        <w:t>R.J.</w:t>
      </w:r>
      <w:r>
        <w:rPr>
          <w:spacing w:val="58"/>
        </w:rPr>
        <w:t> </w:t>
      </w:r>
      <w:r>
        <w:rPr/>
        <w:t>(2000)</w:t>
      </w:r>
      <w:r>
        <w:rPr>
          <w:spacing w:val="58"/>
        </w:rPr>
        <w:t> </w:t>
      </w:r>
      <w:r>
        <w:rPr/>
        <w:t>The</w:t>
      </w:r>
      <w:r>
        <w:rPr>
          <w:spacing w:val="55"/>
        </w:rPr>
        <w:t> </w:t>
      </w:r>
      <w:r>
        <w:rPr/>
        <w:t>Chairman’s</w:t>
      </w:r>
      <w:r>
        <w:rPr>
          <w:spacing w:val="54"/>
        </w:rPr>
        <w:t> </w:t>
      </w:r>
      <w:r>
        <w:rPr/>
        <w:t>Statement</w:t>
      </w:r>
      <w:r>
        <w:rPr>
          <w:spacing w:val="11"/>
        </w:rPr>
        <w:t> </w:t>
      </w:r>
      <w:r>
        <w:rPr/>
        <w:t>–</w:t>
      </w:r>
      <w:r>
        <w:rPr>
          <w:spacing w:val="57"/>
        </w:rPr>
        <w:t> </w:t>
      </w:r>
      <w:r>
        <w:rPr/>
        <w:t>A</w:t>
      </w:r>
      <w:r>
        <w:rPr>
          <w:spacing w:val="5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54"/>
        </w:rPr>
        <w:t> </w:t>
      </w:r>
      <w:r>
        <w:rPr/>
        <w:t>of</w:t>
      </w:r>
      <w:r>
        <w:rPr>
          <w:spacing w:val="-57"/>
        </w:rPr>
        <w:t> </w:t>
      </w:r>
      <w:r>
        <w:rPr/>
        <w:t>discretionary</w:t>
      </w:r>
      <w:r>
        <w:rPr>
          <w:spacing w:val="-6"/>
        </w:rPr>
        <w:t> </w:t>
      </w:r>
      <w:r>
        <w:rPr/>
        <w:t>narrative</w:t>
      </w:r>
      <w:r>
        <w:rPr>
          <w:spacing w:val="-2"/>
        </w:rPr>
        <w:t> </w:t>
      </w:r>
      <w:r>
        <w:rPr/>
        <w:t>disclosures.</w:t>
      </w:r>
      <w:r>
        <w:rPr>
          <w:spacing w:val="1"/>
        </w:rPr>
        <w:t> </w:t>
      </w:r>
      <w:r>
        <w:rPr/>
        <w:t>Emerald</w:t>
      </w:r>
      <w:r>
        <w:rPr>
          <w:spacing w:val="-1"/>
        </w:rPr>
        <w:t> </w:t>
      </w:r>
      <w:r>
        <w:rPr/>
        <w:t>Insight,</w:t>
      </w:r>
      <w:r>
        <w:rPr>
          <w:spacing w:val="9"/>
        </w:rPr>
        <w:t> </w:t>
      </w:r>
      <w:hyperlink r:id="rId72">
        <w:r>
          <w:rPr>
            <w:color w:val="0462C1"/>
            <w:u w:val="single" w:color="0462C1"/>
          </w:rPr>
          <w:t>https://www.emerald.com</w:t>
        </w:r>
      </w:hyperlink>
    </w:p>
    <w:p>
      <w:pPr>
        <w:pStyle w:val="BodyText"/>
        <w:spacing w:line="276" w:lineRule="auto" w:before="201"/>
        <w:ind w:left="2089" w:right="1223" w:hanging="721"/>
      </w:pPr>
      <w:r>
        <w:rPr/>
        <w:t>Smith,</w:t>
      </w:r>
      <w:r>
        <w:rPr>
          <w:spacing w:val="40"/>
        </w:rPr>
        <w:t> </w:t>
      </w:r>
      <w:r>
        <w:rPr/>
        <w:t>N.C.</w:t>
      </w:r>
      <w:r>
        <w:rPr>
          <w:spacing w:val="35"/>
        </w:rPr>
        <w:t> </w:t>
      </w:r>
      <w:r>
        <w:rPr/>
        <w:t>(2003)</w:t>
      </w:r>
      <w:r>
        <w:rPr>
          <w:spacing w:val="34"/>
        </w:rPr>
        <w:t> </w:t>
      </w:r>
      <w:r>
        <w:rPr/>
        <w:t>Corporate</w:t>
      </w:r>
      <w:r>
        <w:rPr>
          <w:spacing w:val="32"/>
        </w:rPr>
        <w:t> </w:t>
      </w:r>
      <w:r>
        <w:rPr/>
        <w:t>Social</w:t>
      </w:r>
      <w:r>
        <w:rPr>
          <w:spacing w:val="29"/>
        </w:rPr>
        <w:t> </w:t>
      </w:r>
      <w:r>
        <w:rPr/>
        <w:t>Responsibility:</w:t>
      </w:r>
      <w:r>
        <w:rPr>
          <w:spacing w:val="43"/>
        </w:rPr>
        <w:t> </w:t>
      </w:r>
      <w:r>
        <w:rPr/>
        <w:t>Whether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How?</w:t>
      </w:r>
      <w:r>
        <w:rPr>
          <w:spacing w:val="31"/>
        </w:rPr>
        <w:t> </w:t>
      </w:r>
      <w:r>
        <w:rPr/>
        <w:t>California</w:t>
      </w:r>
      <w:r>
        <w:rPr>
          <w:spacing w:val="-57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Review</w:t>
      </w:r>
      <w:r>
        <w:rPr>
          <w:spacing w:val="1"/>
        </w:rPr>
        <w:t> </w:t>
      </w:r>
      <w:r>
        <w:rPr/>
        <w:t>45(4),</w:t>
      </w:r>
      <w:r>
        <w:rPr>
          <w:spacing w:val="4"/>
        </w:rPr>
        <w:t> </w:t>
      </w:r>
      <w:r>
        <w:rPr/>
        <w:t>52 –</w:t>
      </w:r>
      <w:r>
        <w:rPr>
          <w:spacing w:val="2"/>
        </w:rPr>
        <w:t> </w:t>
      </w:r>
      <w:r>
        <w:rPr/>
        <w:t>76.</w:t>
      </w:r>
    </w:p>
    <w:p>
      <w:pPr>
        <w:spacing w:after="0" w:line="276" w:lineRule="auto"/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276" w:lineRule="auto" w:before="63"/>
        <w:ind w:left="2089" w:right="1223" w:hanging="721"/>
      </w:pPr>
      <w:r>
        <w:rPr/>
        <w:t>Smullen,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Dictionary of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Oxford</w:t>
      </w:r>
      <w:r>
        <w:rPr>
          <w:spacing w:val="60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Press,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York.</w:t>
      </w:r>
    </w:p>
    <w:p>
      <w:pPr>
        <w:pStyle w:val="BodyText"/>
        <w:spacing w:line="276" w:lineRule="auto" w:before="201"/>
        <w:ind w:left="2089" w:right="1969" w:hanging="721"/>
      </w:pPr>
      <w:r>
        <w:rPr/>
        <w:t>Social Responsibility Disclosure (2019), retrieved from</w:t>
      </w:r>
      <w:r>
        <w:rPr>
          <w:spacing w:val="1"/>
        </w:rPr>
        <w:t> </w:t>
      </w:r>
      <w:r>
        <w:rPr>
          <w:spacing w:val="-1"/>
        </w:rPr>
        <w:t>https://ukdiss.com/examples/social-responsibility-and-social-responsibility-</w:t>
      </w:r>
      <w:r>
        <w:rPr/>
        <w:t> disclosure.php?Uref=1.</w:t>
      </w:r>
    </w:p>
    <w:p>
      <w:pPr>
        <w:pStyle w:val="BodyText"/>
        <w:spacing w:line="276" w:lineRule="auto" w:before="200"/>
        <w:ind w:left="2089" w:right="1210" w:hanging="721"/>
      </w:pPr>
      <w:r>
        <w:rPr/>
        <w:t>Solomon,</w:t>
      </w:r>
      <w:r>
        <w:rPr>
          <w:spacing w:val="39"/>
        </w:rPr>
        <w:t> </w:t>
      </w:r>
      <w:r>
        <w:rPr/>
        <w:t>R.C.</w:t>
      </w:r>
      <w:r>
        <w:rPr>
          <w:spacing w:val="34"/>
        </w:rPr>
        <w:t> </w:t>
      </w:r>
      <w:r>
        <w:rPr/>
        <w:t>(1994).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New</w:t>
      </w:r>
      <w:r>
        <w:rPr>
          <w:spacing w:val="36"/>
        </w:rPr>
        <w:t> </w:t>
      </w:r>
      <w:r>
        <w:rPr/>
        <w:t>World</w:t>
      </w:r>
      <w:r>
        <w:rPr>
          <w:spacing w:val="36"/>
        </w:rPr>
        <w:t> </w:t>
      </w:r>
      <w:r>
        <w:rPr/>
        <w:t>of</w:t>
      </w:r>
      <w:r>
        <w:rPr>
          <w:spacing w:val="28"/>
        </w:rPr>
        <w:t> </w:t>
      </w:r>
      <w:r>
        <w:rPr/>
        <w:t>Business:</w:t>
      </w:r>
      <w:r>
        <w:rPr>
          <w:spacing w:val="37"/>
        </w:rPr>
        <w:t> </w:t>
      </w:r>
      <w:r>
        <w:rPr/>
        <w:t>Ethics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Free</w:t>
      </w:r>
      <w:r>
        <w:rPr>
          <w:spacing w:val="35"/>
        </w:rPr>
        <w:t> </w:t>
      </w:r>
      <w:r>
        <w:rPr/>
        <w:t>Enterprise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Global</w:t>
      </w:r>
      <w:r>
        <w:rPr>
          <w:spacing w:val="-4"/>
        </w:rPr>
        <w:t> </w:t>
      </w:r>
      <w:r>
        <w:rPr/>
        <w:t>Nineties.</w:t>
      </w:r>
      <w:r>
        <w:rPr>
          <w:spacing w:val="5"/>
        </w:rPr>
        <w:t> </w:t>
      </w:r>
      <w:r>
        <w:rPr/>
        <w:t>USA;</w:t>
      </w:r>
      <w:r>
        <w:rPr>
          <w:spacing w:val="-3"/>
        </w:rPr>
        <w:t> </w:t>
      </w:r>
      <w:r>
        <w:rPr/>
        <w:t>Rowman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Littlefield</w:t>
      </w:r>
      <w:r>
        <w:rPr>
          <w:spacing w:val="1"/>
        </w:rPr>
        <w:t> </w:t>
      </w:r>
      <w:r>
        <w:rPr/>
        <w:t>Publishers Inc.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/>
        <w:ind w:left="2089" w:right="1223" w:hanging="721"/>
      </w:pPr>
      <w:r>
        <w:rPr/>
        <w:t>Spicer,</w:t>
      </w:r>
      <w:r>
        <w:rPr>
          <w:spacing w:val="32"/>
        </w:rPr>
        <w:t> </w:t>
      </w:r>
      <w:r>
        <w:rPr/>
        <w:t>B.H.</w:t>
      </w:r>
      <w:r>
        <w:rPr>
          <w:spacing w:val="30"/>
        </w:rPr>
        <w:t> </w:t>
      </w:r>
      <w:r>
        <w:rPr/>
        <w:t>(1978)</w:t>
      </w:r>
      <w:r>
        <w:rPr>
          <w:spacing w:val="28"/>
        </w:rPr>
        <w:t> </w:t>
      </w:r>
      <w:r>
        <w:rPr/>
        <w:t>Investors,</w:t>
      </w:r>
      <w:r>
        <w:rPr>
          <w:spacing w:val="28"/>
        </w:rPr>
        <w:t> </w:t>
      </w:r>
      <w:r>
        <w:rPr/>
        <w:t>corporate</w:t>
      </w:r>
      <w:r>
        <w:rPr>
          <w:spacing w:val="26"/>
        </w:rPr>
        <w:t> </w:t>
      </w:r>
      <w:r>
        <w:rPr/>
        <w:t>social</w:t>
      </w:r>
      <w:r>
        <w:rPr>
          <w:spacing w:val="21"/>
        </w:rPr>
        <w:t> </w:t>
      </w:r>
      <w:r>
        <w:rPr/>
        <w:t>performance</w:t>
      </w:r>
      <w:r>
        <w:rPr>
          <w:spacing w:val="30"/>
        </w:rPr>
        <w:t> </w:t>
      </w:r>
      <w:r>
        <w:rPr/>
        <w:t>and</w:t>
      </w:r>
      <w:r>
        <w:rPr>
          <w:spacing w:val="35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disclosure:</w:t>
      </w:r>
      <w:r>
        <w:rPr>
          <w:spacing w:val="-57"/>
        </w:rPr>
        <w:t> </w:t>
      </w:r>
      <w:r>
        <w:rPr/>
        <w:t>An</w:t>
      </w:r>
      <w:r>
        <w:rPr>
          <w:spacing w:val="-5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study.</w:t>
      </w:r>
      <w:r>
        <w:rPr>
          <w:spacing w:val="6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>
          <w:i/>
          <w:spacing w:val="-4"/>
        </w:rPr>
        <w:t> </w:t>
      </w:r>
      <w:r>
        <w:rPr>
          <w:i/>
        </w:rPr>
        <w:t>Review</w:t>
      </w:r>
      <w:r>
        <w:rPr/>
        <w:t>,</w:t>
      </w:r>
      <w:r>
        <w:rPr>
          <w:spacing w:val="4"/>
        </w:rPr>
        <w:t> </w:t>
      </w:r>
      <w:r>
        <w:rPr/>
        <w:t>53(1),</w:t>
      </w:r>
      <w:r>
        <w:rPr>
          <w:spacing w:val="3"/>
        </w:rPr>
        <w:t> </w:t>
      </w:r>
      <w:r>
        <w:rPr/>
        <w:t>94-111.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/>
        <w:ind w:left="2089" w:right="1223" w:hanging="721"/>
      </w:pPr>
      <w:r>
        <w:rPr/>
        <w:t>Srinivasan,</w:t>
      </w:r>
      <w:r>
        <w:rPr>
          <w:spacing w:val="20"/>
        </w:rPr>
        <w:t> </w:t>
      </w:r>
      <w:r>
        <w:rPr/>
        <w:t>P.</w:t>
      </w:r>
      <w:r>
        <w:rPr>
          <w:spacing w:val="20"/>
        </w:rPr>
        <w:t> </w:t>
      </w:r>
      <w:r>
        <w:rPr/>
        <w:t>(2012)</w:t>
      </w:r>
      <w:r>
        <w:rPr>
          <w:spacing w:val="19"/>
        </w:rPr>
        <w:t> </w:t>
      </w:r>
      <w:r>
        <w:rPr/>
        <w:t>Determinants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Equity</w:t>
      </w:r>
      <w:r>
        <w:rPr>
          <w:spacing w:val="8"/>
        </w:rPr>
        <w:t> </w:t>
      </w:r>
      <w:r>
        <w:rPr/>
        <w:t>Share</w:t>
      </w:r>
      <w:r>
        <w:rPr>
          <w:spacing w:val="17"/>
        </w:rPr>
        <w:t> </w:t>
      </w:r>
      <w:r>
        <w:rPr/>
        <w:t>Prices</w:t>
      </w:r>
      <w:r>
        <w:rPr>
          <w:spacing w:val="20"/>
        </w:rPr>
        <w:t> </w:t>
      </w:r>
      <w:r>
        <w:rPr/>
        <w:t>in</w:t>
      </w:r>
      <w:r>
        <w:rPr>
          <w:spacing w:val="13"/>
        </w:rPr>
        <w:t> </w:t>
      </w:r>
      <w:r>
        <w:rPr/>
        <w:t>India:</w:t>
      </w:r>
      <w:r>
        <w:rPr>
          <w:spacing w:val="23"/>
        </w:rPr>
        <w:t> </w:t>
      </w:r>
      <w:r>
        <w:rPr/>
        <w:t>A</w:t>
      </w:r>
      <w:r>
        <w:rPr>
          <w:spacing w:val="12"/>
        </w:rPr>
        <w:t> </w:t>
      </w:r>
      <w:r>
        <w:rPr/>
        <w:t>Panel</w:t>
      </w:r>
      <w:r>
        <w:rPr>
          <w:spacing w:val="13"/>
        </w:rPr>
        <w:t> </w:t>
      </w:r>
      <w:r>
        <w:rPr/>
        <w:t>Data</w:t>
      </w:r>
      <w:r>
        <w:rPr>
          <w:spacing w:val="-57"/>
        </w:rPr>
        <w:t> </w:t>
      </w:r>
      <w:r>
        <w:rPr/>
        <w:t>Approach.</w:t>
      </w:r>
      <w:r>
        <w:rPr>
          <w:spacing w:val="3"/>
        </w:rPr>
        <w:t> </w:t>
      </w:r>
      <w:r>
        <w:rPr/>
        <w:t>The Romanian</w:t>
      </w:r>
      <w:r>
        <w:rPr>
          <w:spacing w:val="-3"/>
        </w:rPr>
        <w:t> </w:t>
      </w:r>
      <w:r>
        <w:rPr/>
        <w:t>Economic Journal,</w:t>
      </w:r>
      <w:r>
        <w:rPr>
          <w:spacing w:val="4"/>
        </w:rPr>
        <w:t> </w:t>
      </w:r>
      <w:r>
        <w:rPr/>
        <w:t>46,</w:t>
      </w:r>
      <w:r>
        <w:rPr>
          <w:spacing w:val="3"/>
        </w:rPr>
        <w:t> </w:t>
      </w:r>
      <w:r>
        <w:rPr/>
        <w:t>205-228.</w:t>
      </w:r>
    </w:p>
    <w:p>
      <w:pPr>
        <w:pStyle w:val="BodyText"/>
        <w:spacing w:before="9"/>
        <w:rPr>
          <w:sz w:val="20"/>
        </w:rPr>
      </w:pPr>
    </w:p>
    <w:p>
      <w:pPr>
        <w:spacing w:line="276" w:lineRule="auto" w:before="1"/>
        <w:ind w:left="2089" w:right="1220" w:hanging="721"/>
        <w:jc w:val="left"/>
        <w:rPr>
          <w:sz w:val="24"/>
        </w:rPr>
      </w:pPr>
      <w:r>
        <w:rPr>
          <w:sz w:val="24"/>
        </w:rPr>
        <w:t>Stanwick,</w:t>
      </w:r>
      <w:r>
        <w:rPr>
          <w:spacing w:val="30"/>
          <w:sz w:val="24"/>
        </w:rPr>
        <w:t> </w:t>
      </w:r>
      <w:r>
        <w:rPr>
          <w:sz w:val="24"/>
        </w:rPr>
        <w:t>P.,</w:t>
      </w:r>
      <w:r>
        <w:rPr>
          <w:spacing w:val="32"/>
          <w:sz w:val="24"/>
        </w:rPr>
        <w:t> </w:t>
      </w:r>
      <w:r>
        <w:rPr>
          <w:sz w:val="24"/>
        </w:rPr>
        <w:t>&amp;</w:t>
      </w:r>
      <w:r>
        <w:rPr>
          <w:spacing w:val="24"/>
          <w:sz w:val="24"/>
        </w:rPr>
        <w:t> </w:t>
      </w:r>
      <w:r>
        <w:rPr>
          <w:sz w:val="24"/>
        </w:rPr>
        <w:t>Stanwick,</w:t>
      </w:r>
      <w:r>
        <w:rPr>
          <w:spacing w:val="30"/>
          <w:sz w:val="24"/>
        </w:rPr>
        <w:t> </w:t>
      </w:r>
      <w:r>
        <w:rPr>
          <w:sz w:val="24"/>
        </w:rPr>
        <w:t>S.</w:t>
      </w:r>
      <w:r>
        <w:rPr>
          <w:spacing w:val="30"/>
          <w:sz w:val="24"/>
        </w:rPr>
        <w:t> </w:t>
      </w:r>
      <w:r>
        <w:rPr>
          <w:sz w:val="24"/>
        </w:rPr>
        <w:t>(2006)</w:t>
      </w:r>
      <w:r>
        <w:rPr>
          <w:spacing w:val="29"/>
          <w:sz w:val="24"/>
        </w:rPr>
        <w:t> </w:t>
      </w:r>
      <w:r>
        <w:rPr>
          <w:sz w:val="24"/>
        </w:rPr>
        <w:t>Corporate</w:t>
      </w:r>
      <w:r>
        <w:rPr>
          <w:spacing w:val="27"/>
          <w:sz w:val="24"/>
        </w:rPr>
        <w:t> </w:t>
      </w:r>
      <w:r>
        <w:rPr>
          <w:sz w:val="24"/>
        </w:rPr>
        <w:t>environmental</w:t>
      </w:r>
      <w:r>
        <w:rPr>
          <w:spacing w:val="18"/>
          <w:sz w:val="24"/>
        </w:rPr>
        <w:t> </w:t>
      </w:r>
      <w:r>
        <w:rPr>
          <w:sz w:val="24"/>
        </w:rPr>
        <w:t>disclosure: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longitudinal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Japanese</w:t>
      </w:r>
      <w:r>
        <w:rPr>
          <w:spacing w:val="4"/>
          <w:sz w:val="24"/>
        </w:rPr>
        <w:t> </w:t>
      </w:r>
      <w:r>
        <w:rPr>
          <w:sz w:val="24"/>
        </w:rPr>
        <w:t>firms.</w:t>
      </w:r>
      <w:r>
        <w:rPr>
          <w:spacing w:val="7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9(1):</w:t>
      </w:r>
      <w:r>
        <w:rPr>
          <w:spacing w:val="-4"/>
          <w:sz w:val="24"/>
        </w:rPr>
        <w:t> </w:t>
      </w:r>
      <w:r>
        <w:rPr>
          <w:sz w:val="24"/>
        </w:rPr>
        <w:t>1-7.</w:t>
      </w:r>
    </w:p>
    <w:p>
      <w:pPr>
        <w:spacing w:line="276" w:lineRule="auto" w:before="200"/>
        <w:ind w:left="2089" w:right="1210" w:hanging="721"/>
        <w:jc w:val="left"/>
        <w:rPr>
          <w:sz w:val="24"/>
        </w:rPr>
      </w:pPr>
      <w:r>
        <w:rPr>
          <w:sz w:val="24"/>
        </w:rPr>
        <w:t>Statman,</w:t>
      </w:r>
      <w:r>
        <w:rPr>
          <w:spacing w:val="13"/>
          <w:sz w:val="24"/>
        </w:rPr>
        <w:t> </w:t>
      </w:r>
      <w:r>
        <w:rPr>
          <w:sz w:val="24"/>
        </w:rPr>
        <w:t>M.</w:t>
      </w:r>
      <w:r>
        <w:rPr>
          <w:spacing w:val="14"/>
          <w:sz w:val="24"/>
        </w:rPr>
        <w:t> </w:t>
      </w:r>
      <w:r>
        <w:rPr>
          <w:sz w:val="24"/>
        </w:rPr>
        <w:t>(2006)</w:t>
      </w:r>
      <w:r>
        <w:rPr>
          <w:spacing w:val="9"/>
          <w:sz w:val="24"/>
        </w:rPr>
        <w:t> </w:t>
      </w:r>
      <w:r>
        <w:rPr>
          <w:sz w:val="24"/>
        </w:rPr>
        <w:t>Socially</w:t>
      </w:r>
      <w:r>
        <w:rPr>
          <w:spacing w:val="13"/>
          <w:sz w:val="24"/>
        </w:rPr>
        <w:t> </w:t>
      </w:r>
      <w:r>
        <w:rPr>
          <w:sz w:val="24"/>
        </w:rPr>
        <w:t>Responsible</w:t>
      </w:r>
      <w:r>
        <w:rPr>
          <w:spacing w:val="16"/>
          <w:sz w:val="24"/>
        </w:rPr>
        <w:t> </w:t>
      </w:r>
      <w:r>
        <w:rPr>
          <w:sz w:val="24"/>
        </w:rPr>
        <w:t>indexes.</w:t>
      </w:r>
      <w:r>
        <w:rPr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Portfolio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32(3),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109.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/>
        <w:ind w:left="2089" w:right="1216" w:hanging="721"/>
        <w:jc w:val="both"/>
      </w:pPr>
      <w:r>
        <w:rPr/>
        <w:t>Strandberg, C. (2005). The convergence of corporate governance and corporate social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>
          <w:i/>
        </w:rPr>
        <w:t>Solution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Sustainable</w:t>
      </w:r>
      <w:r>
        <w:rPr>
          <w:i/>
          <w:spacing w:val="1"/>
        </w:rPr>
        <w:t> </w:t>
      </w:r>
      <w:r>
        <w:rPr>
          <w:i/>
        </w:rPr>
        <w:t>World,</w:t>
      </w:r>
      <w:r>
        <w:rPr>
          <w:i/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73">
        <w:r>
          <w:rPr>
            <w:u w:val="single"/>
          </w:rPr>
          <w:t>www.corostrandberg.com.pdf</w:t>
        </w:r>
      </w:hyperlink>
      <w:r>
        <w:rPr>
          <w:spacing w:val="59"/>
        </w:rPr>
        <w:t> </w:t>
      </w:r>
      <w:r>
        <w:rPr/>
        <w:t>(assessed</w:t>
      </w:r>
      <w:r>
        <w:rPr>
          <w:spacing w:val="1"/>
        </w:rPr>
        <w:t> </w:t>
      </w:r>
      <w:r>
        <w:rPr/>
        <w:t>14</w:t>
      </w:r>
      <w:r>
        <w:rPr>
          <w:spacing w:val="2"/>
        </w:rPr>
        <w:t> </w:t>
      </w:r>
      <w:r>
        <w:rPr/>
        <w:t>April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1"/>
        <w:ind w:left="2089" w:right="1220" w:hanging="721"/>
        <w:jc w:val="both"/>
        <w:rPr>
          <w:sz w:val="24"/>
        </w:rPr>
      </w:pPr>
      <w:r>
        <w:rPr>
          <w:sz w:val="24"/>
        </w:rPr>
        <w:t>Stronza,A., &amp; Gordillo, J. (2008) Community Views of Ecotourism. </w:t>
      </w:r>
      <w:r>
        <w:rPr>
          <w:i/>
          <w:sz w:val="24"/>
        </w:rPr>
        <w:t>Annals of Tourism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35(2),</w:t>
      </w:r>
      <w:r>
        <w:rPr>
          <w:spacing w:val="-1"/>
          <w:sz w:val="24"/>
        </w:rPr>
        <w:t> </w:t>
      </w:r>
      <w:r>
        <w:rPr>
          <w:sz w:val="24"/>
        </w:rPr>
        <w:t>448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468.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089" w:right="1210" w:hanging="721"/>
        <w:jc w:val="both"/>
      </w:pPr>
      <w:r>
        <w:rPr/>
        <w:t>Sturdivant, F.D., &amp; Ginter, J.L. (1977). Corporate social responsiveness: Management</w:t>
      </w:r>
      <w:r>
        <w:rPr>
          <w:spacing w:val="1"/>
        </w:rPr>
        <w:t> </w:t>
      </w:r>
      <w:r>
        <w:rPr/>
        <w:t>attitudes and economic performance. </w:t>
      </w:r>
      <w:r>
        <w:rPr>
          <w:i/>
        </w:rPr>
        <w:t>California Management Review</w:t>
      </w:r>
      <w:r>
        <w:rPr/>
        <w:t>, 19(3), 30-</w:t>
      </w:r>
      <w:r>
        <w:rPr>
          <w:spacing w:val="1"/>
        </w:rPr>
        <w:t> </w:t>
      </w:r>
      <w:r>
        <w:rPr/>
        <w:t>39.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89" w:right="1220" w:hanging="721"/>
        <w:jc w:val="both"/>
      </w:pPr>
      <w:r>
        <w:rPr/>
        <w:t>Superti, C. (2005) Corporate Responsibility: Driven towards standardization (Electronic</w:t>
      </w:r>
      <w:r>
        <w:rPr>
          <w:spacing w:val="1"/>
        </w:rPr>
        <w:t> </w:t>
      </w:r>
      <w:r>
        <w:rPr/>
        <w:t>version)? MSc Thesis, 2004/2005 academic year; Crandield University at Silsoe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4">
        <w:r>
          <w:rPr>
            <w:color w:val="0462C1"/>
            <w:u w:val="single" w:color="0462C1"/>
          </w:rPr>
          <w:t>http://ex-</w:t>
        </w:r>
      </w:hyperlink>
      <w:r>
        <w:rPr>
          <w:color w:val="0462C1"/>
          <w:spacing w:val="1"/>
        </w:rPr>
        <w:t> </w:t>
      </w:r>
      <w:hyperlink r:id="rId74">
        <w:r>
          <w:rPr>
            <w:color w:val="0462C1"/>
            <w:u w:val="single" w:color="0462C1"/>
          </w:rPr>
          <w:t>epsilon.sui.se/archive/00000793/01/Superti.pdf</w:t>
        </w:r>
      </w:hyperlink>
    </w:p>
    <w:p>
      <w:pPr>
        <w:pStyle w:val="BodyText"/>
        <w:spacing w:line="278" w:lineRule="auto" w:before="200"/>
        <w:ind w:left="2089" w:right="1213" w:hanging="721"/>
        <w:jc w:val="both"/>
      </w:pPr>
      <w:r>
        <w:rPr/>
        <w:t>Surroca, J., Tribo,</w:t>
      </w:r>
      <w:r>
        <w:rPr>
          <w:spacing w:val="1"/>
        </w:rPr>
        <w:t> </w:t>
      </w:r>
      <w:r>
        <w:rPr/>
        <w:t>J.A.</w:t>
      </w:r>
      <w:r>
        <w:rPr>
          <w:spacing w:val="1"/>
        </w:rPr>
        <w:t> </w:t>
      </w:r>
      <w:r>
        <w:rPr/>
        <w:t>&amp; Waddock,</w:t>
      </w:r>
      <w:r>
        <w:rPr>
          <w:spacing w:val="1"/>
        </w:rPr>
        <w:t> </w:t>
      </w:r>
      <w:r>
        <w:rPr/>
        <w:t>S. (2010) Corporate responsibility 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performance: The role of intangible resources. Strategic Management, 31(5): 463 –</w:t>
      </w:r>
      <w:r>
        <w:rPr>
          <w:spacing w:val="-57"/>
        </w:rPr>
        <w:t> </w:t>
      </w:r>
      <w:r>
        <w:rPr/>
        <w:t>490.</w:t>
      </w:r>
    </w:p>
    <w:p>
      <w:pPr>
        <w:pStyle w:val="BodyText"/>
        <w:spacing w:line="278" w:lineRule="auto" w:before="192"/>
        <w:ind w:left="2089" w:right="1227" w:hanging="721"/>
        <w:jc w:val="both"/>
      </w:pPr>
      <w:r>
        <w:rPr/>
        <w:t>Suwarno, A.E. (2004) Manfaat Informasi Rasio Keuangan Dalam Memprediksi Perubahan</w:t>
      </w:r>
      <w:r>
        <w:rPr>
          <w:spacing w:val="-57"/>
        </w:rPr>
        <w:t> </w:t>
      </w:r>
      <w:r>
        <w:rPr/>
        <w:t>Laba (Studi Empiris terhadap Perusahaan Manufaktur Go Publik di Bursa Efek</w:t>
      </w:r>
      <w:r>
        <w:rPr>
          <w:spacing w:val="1"/>
        </w:rPr>
        <w:t> </w:t>
      </w:r>
      <w:r>
        <w:rPr/>
        <w:t>Jakarta). </w:t>
      </w:r>
      <w:r>
        <w:rPr>
          <w:i/>
        </w:rPr>
        <w:t>Jurnal</w:t>
      </w:r>
      <w:r>
        <w:rPr>
          <w:i/>
          <w:spacing w:val="2"/>
        </w:rPr>
        <w:t> </w:t>
      </w:r>
      <w:r>
        <w:rPr>
          <w:i/>
        </w:rPr>
        <w:t>Akuntasi</w:t>
      </w:r>
      <w:r>
        <w:rPr>
          <w:i/>
          <w:spacing w:val="2"/>
        </w:rPr>
        <w:t> </w:t>
      </w:r>
      <w:r>
        <w:rPr>
          <w:i/>
        </w:rPr>
        <w:t>dan</w:t>
      </w:r>
      <w:r>
        <w:rPr>
          <w:i/>
          <w:spacing w:val="-3"/>
        </w:rPr>
        <w:t> </w:t>
      </w:r>
      <w:r>
        <w:rPr>
          <w:i/>
        </w:rPr>
        <w:t>Keuangan</w:t>
      </w:r>
      <w:r>
        <w:rPr/>
        <w:t>,</w:t>
      </w:r>
      <w:r>
        <w:rPr>
          <w:spacing w:val="3"/>
        </w:rPr>
        <w:t> </w:t>
      </w:r>
      <w:r>
        <w:rPr/>
        <w:t>3(2).</w:t>
      </w:r>
    </w:p>
    <w:p>
      <w:pPr>
        <w:pStyle w:val="BodyText"/>
        <w:spacing w:line="278" w:lineRule="auto" w:before="192"/>
        <w:ind w:left="2089" w:right="1218" w:hanging="721"/>
        <w:jc w:val="both"/>
      </w:pPr>
      <w:r>
        <w:rPr/>
        <w:t>Sweeney,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Coughlan</w:t>
      </w:r>
      <w:r>
        <w:rPr>
          <w:spacing w:val="1"/>
        </w:rPr>
        <w:t> </w:t>
      </w:r>
      <w:r>
        <w:rPr/>
        <w:t>D.J.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performance: A Stakeholder Approach. Academy of Management Proceedings –</w:t>
      </w:r>
      <w:r>
        <w:rPr>
          <w:spacing w:val="1"/>
        </w:rPr>
        <w:t> </w:t>
      </w:r>
      <w:r>
        <w:rPr>
          <w:i/>
        </w:rPr>
        <w:t>AOM</w:t>
      </w:r>
      <w:r>
        <w:rPr>
          <w:i/>
          <w:spacing w:val="2"/>
        </w:rPr>
        <w:t> </w:t>
      </w:r>
      <w:r>
        <w:rPr>
          <w:i/>
        </w:rPr>
        <w:t>Journals</w:t>
      </w:r>
      <w:r>
        <w:rPr/>
        <w:t>.</w:t>
      </w:r>
    </w:p>
    <w:p>
      <w:pPr>
        <w:spacing w:after="0" w:line="278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78"/>
        <w:ind w:left="2089" w:right="1216" w:hanging="721"/>
        <w:jc w:val="both"/>
      </w:pPr>
      <w:r>
        <w:rPr/>
        <w:t>Sweeney,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Coughlan,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differently? Ari investigation through the lens of stakeholder theory.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Marketing</w:t>
      </w:r>
      <w:r>
        <w:rPr>
          <w:i/>
          <w:spacing w:val="1"/>
        </w:rPr>
        <w:t> </w:t>
      </w:r>
      <w:r>
        <w:rPr>
          <w:i/>
        </w:rPr>
        <w:t>Communications</w:t>
      </w:r>
      <w:r>
        <w:rPr/>
        <w:t>,</w:t>
      </w:r>
      <w:r>
        <w:rPr>
          <w:spacing w:val="4"/>
        </w:rPr>
        <w:t> </w:t>
      </w:r>
      <w:r>
        <w:rPr/>
        <w:t>14(2),</w:t>
      </w:r>
      <w:r>
        <w:rPr>
          <w:spacing w:val="1"/>
        </w:rPr>
        <w:t> </w:t>
      </w:r>
      <w:r>
        <w:rPr/>
        <w:t>113-124.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/>
        <w:ind w:left="2089" w:hanging="721"/>
      </w:pPr>
      <w:r>
        <w:rPr/>
        <w:t>Tanami, G. (2005) Coyote Gold project development. Accessed 6 August 2020 from</w:t>
      </w:r>
      <w:r>
        <w:rPr>
          <w:spacing w:val="-57"/>
        </w:rPr>
        <w:t> </w:t>
      </w:r>
      <w:hyperlink r:id="rId75">
        <w:r>
          <w:rPr>
            <w:color w:val="0462C1"/>
            <w:spacing w:val="-1"/>
            <w:u w:val="single" w:color="0462C1"/>
          </w:rPr>
          <w:t>http://www.tanami.com.au/Operations/CoyoteGoldProject/Development.aspx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368"/>
      </w:pPr>
      <w:r>
        <w:rPr/>
        <w:t>Tendelilin,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investasi-</w:t>
      </w:r>
      <w:r>
        <w:rPr>
          <w:spacing w:val="-1"/>
        </w:rPr>
        <w:t> </w:t>
      </w:r>
      <w:r>
        <w:rPr/>
        <w:t>Teori</w:t>
      </w:r>
      <w:r>
        <w:rPr>
          <w:spacing w:val="-11"/>
        </w:rPr>
        <w:t> </w:t>
      </w:r>
      <w:r>
        <w:rPr/>
        <w:t>dan</w:t>
      </w:r>
      <w:r>
        <w:rPr>
          <w:spacing w:val="-3"/>
        </w:rPr>
        <w:t> </w:t>
      </w:r>
      <w:r>
        <w:rPr/>
        <w:t>Aplikasi.</w:t>
      </w:r>
      <w:r>
        <w:rPr>
          <w:spacing w:val="-1"/>
        </w:rPr>
        <w:t> </w:t>
      </w:r>
      <w:r>
        <w:rPr/>
        <w:t>Yogyakarta:</w:t>
      </w:r>
      <w:r>
        <w:rPr>
          <w:spacing w:val="-3"/>
        </w:rPr>
        <w:t> </w:t>
      </w:r>
      <w:r>
        <w:rPr/>
        <w:t>Kanisius.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/>
        <w:ind w:left="2089" w:right="1213" w:hanging="721"/>
        <w:jc w:val="both"/>
      </w:pPr>
      <w:r>
        <w:rPr/>
        <w:t>Teoh, S.H., Welch, I. &amp; Wazzan, C.P. (1999) The Effect of Socially Activist investment</w:t>
      </w:r>
      <w:r>
        <w:rPr>
          <w:spacing w:val="1"/>
        </w:rPr>
        <w:t> </w:t>
      </w:r>
      <w:r>
        <w:rPr/>
        <w:t>policies on the</w:t>
      </w:r>
      <w:r>
        <w:rPr>
          <w:spacing w:val="1"/>
        </w:rPr>
        <w:t> </w:t>
      </w:r>
      <w:r>
        <w:rPr/>
        <w:t>financial markets. Evidence</w:t>
      </w:r>
      <w:r>
        <w:rPr>
          <w:spacing w:val="1"/>
        </w:rPr>
        <w:t> </w:t>
      </w:r>
      <w:r>
        <w:rPr/>
        <w:t>from the South African Boycott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Econpapers.</w:t>
      </w:r>
      <w:r>
        <w:rPr>
          <w:spacing w:val="5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Business</w:t>
      </w:r>
      <w:r>
        <w:rPr/>
        <w:t>,</w:t>
      </w:r>
      <w:r>
        <w:rPr>
          <w:spacing w:val="3"/>
        </w:rPr>
        <w:t> </w:t>
      </w:r>
      <w:r>
        <w:rPr/>
        <w:t>72(1):</w:t>
      </w:r>
      <w:r>
        <w:rPr>
          <w:spacing w:val="2"/>
        </w:rPr>
        <w:t> </w:t>
      </w:r>
      <w:r>
        <w:rPr/>
        <w:t>35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89.</w:t>
      </w:r>
    </w:p>
    <w:p>
      <w:pPr>
        <w:pStyle w:val="BodyText"/>
        <w:spacing w:line="276" w:lineRule="auto" w:before="200"/>
        <w:ind w:left="2089" w:right="1215" w:hanging="721"/>
        <w:jc w:val="both"/>
      </w:pPr>
      <w:r>
        <w:rPr/>
        <w:t>Thebalance.com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Profit,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capitalism.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Theory.</w:t>
      </w:r>
      <w:r>
        <w:rPr>
          <w:spacing w:val="60"/>
        </w:rPr>
        <w:t> </w:t>
      </w:r>
      <w:r>
        <w:rPr/>
        <w:t>US</w:t>
      </w:r>
      <w:r>
        <w:rPr>
          <w:spacing w:val="1"/>
        </w:rPr>
        <w:t> </w:t>
      </w:r>
      <w:r>
        <w:rPr/>
        <w:t>Economy. Available at </w:t>
      </w:r>
      <w:hyperlink r:id="rId76">
        <w:r>
          <w:rPr>
            <w:color w:val="0462C1"/>
            <w:u w:val="single" w:color="0462C1"/>
          </w:rPr>
          <w:t>https://www.thebalance.com/what-is-profit-and-how-does-</w:t>
        </w:r>
      </w:hyperlink>
      <w:r>
        <w:rPr>
          <w:color w:val="0462C1"/>
          <w:spacing w:val="1"/>
        </w:rPr>
        <w:t> </w:t>
      </w:r>
      <w:hyperlink r:id="rId76">
        <w:r>
          <w:rPr>
            <w:color w:val="0462C1"/>
            <w:u w:val="single" w:color="0462C1"/>
          </w:rPr>
          <w:t>it-work-3305878</w:t>
        </w:r>
      </w:hyperlink>
      <w:r>
        <w:rPr/>
        <w:t>,</w:t>
      </w:r>
      <w:r>
        <w:rPr>
          <w:spacing w:val="3"/>
        </w:rPr>
        <w:t> </w:t>
      </w:r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12</w:t>
      </w:r>
      <w:r>
        <w:rPr>
          <w:spacing w:val="1"/>
        </w:rPr>
        <w:t> </w:t>
      </w:r>
      <w:r>
        <w:rPr/>
        <w:t>August,</w:t>
      </w:r>
      <w:r>
        <w:rPr>
          <w:spacing w:val="4"/>
        </w:rPr>
        <w:t> </w:t>
      </w:r>
      <w:r>
        <w:rPr/>
        <w:t>2019.</w:t>
      </w:r>
    </w:p>
    <w:p>
      <w:pPr>
        <w:pStyle w:val="BodyText"/>
        <w:spacing w:line="276" w:lineRule="auto" w:before="201"/>
        <w:ind w:left="2089" w:right="1223" w:hanging="721"/>
        <w:jc w:val="both"/>
      </w:pPr>
      <w:r>
        <w:rPr/>
        <w:t>Tjia, O. &amp; Setiawati, L. (2012). Effect of Corporate Social Responsibility Disclosure to</w:t>
      </w:r>
      <w:r>
        <w:rPr>
          <w:spacing w:val="1"/>
        </w:rPr>
        <w:t> </w:t>
      </w:r>
      <w:r>
        <w:rPr/>
        <w:t>Value of the Firm, Study for Banking Industry in Indonesian: World Journal of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Science,</w:t>
      </w:r>
      <w:r>
        <w:rPr>
          <w:spacing w:val="4"/>
        </w:rPr>
        <w:t> </w:t>
      </w:r>
      <w:r>
        <w:rPr/>
        <w:t>2:</w:t>
      </w:r>
      <w:r>
        <w:rPr>
          <w:spacing w:val="2"/>
        </w:rPr>
        <w:t> </w:t>
      </w:r>
      <w:r>
        <w:rPr/>
        <w:t>169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179.</w:t>
      </w:r>
    </w:p>
    <w:p>
      <w:pPr>
        <w:pStyle w:val="BodyText"/>
        <w:spacing w:line="276" w:lineRule="auto" w:before="200"/>
        <w:ind w:left="2089" w:right="1222" w:hanging="721"/>
        <w:jc w:val="both"/>
      </w:pPr>
      <w:r>
        <w:rPr/>
        <w:t>Towers, P. (2009) Corporate Social Responsibility: It’s no longer an option. Available at</w:t>
      </w:r>
      <w:r>
        <w:rPr>
          <w:spacing w:val="1"/>
        </w:rPr>
        <w:t> </w:t>
      </w:r>
      <w:hyperlink r:id="rId77">
        <w:r>
          <w:rPr>
            <w:color w:val="0462C1"/>
            <w:u w:val="single" w:color="0462C1"/>
          </w:rPr>
          <w:t>http://www.towersperrin.com/tp/showdctmdoc.jsp</w:t>
        </w:r>
        <w:r>
          <w:rPr/>
          <w:t>,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2015.</w:t>
      </w:r>
    </w:p>
    <w:p>
      <w:pPr>
        <w:spacing w:line="276" w:lineRule="auto" w:before="200"/>
        <w:ind w:left="2089" w:right="1210" w:hanging="721"/>
        <w:jc w:val="left"/>
        <w:rPr>
          <w:sz w:val="24"/>
        </w:rPr>
      </w:pPr>
      <w:r>
        <w:rPr>
          <w:sz w:val="24"/>
        </w:rPr>
        <w:t>Tran,</w:t>
      </w:r>
      <w:r>
        <w:rPr>
          <w:spacing w:val="47"/>
          <w:sz w:val="24"/>
        </w:rPr>
        <w:t> </w:t>
      </w:r>
      <w:r>
        <w:rPr>
          <w:sz w:val="24"/>
        </w:rPr>
        <w:t>Y.T.H.</w:t>
      </w:r>
      <w:r>
        <w:rPr>
          <w:spacing w:val="48"/>
          <w:sz w:val="24"/>
        </w:rPr>
        <w:t> </w:t>
      </w:r>
      <w:r>
        <w:rPr>
          <w:sz w:val="24"/>
        </w:rPr>
        <w:t>(2014).</w:t>
      </w:r>
      <w:r>
        <w:rPr>
          <w:spacing w:val="46"/>
          <w:sz w:val="24"/>
        </w:rPr>
        <w:t> </w:t>
      </w:r>
      <w:r>
        <w:rPr>
          <w:sz w:val="24"/>
        </w:rPr>
        <w:t>Corporate</w:t>
      </w:r>
      <w:r>
        <w:rPr>
          <w:spacing w:val="40"/>
          <w:sz w:val="24"/>
        </w:rPr>
        <w:t> </w:t>
      </w:r>
      <w:r>
        <w:rPr>
          <w:sz w:val="24"/>
        </w:rPr>
        <w:t>Social</w:t>
      </w:r>
      <w:r>
        <w:rPr>
          <w:spacing w:val="41"/>
          <w:sz w:val="24"/>
        </w:rPr>
        <w:t> </w:t>
      </w:r>
      <w:r>
        <w:rPr>
          <w:sz w:val="24"/>
        </w:rPr>
        <w:t>Responsibility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Banking</w:t>
      </w:r>
      <w:r>
        <w:rPr>
          <w:spacing w:val="46"/>
          <w:sz w:val="24"/>
        </w:rPr>
        <w:t> </w:t>
      </w:r>
      <w:r>
        <w:rPr>
          <w:sz w:val="24"/>
        </w:rPr>
        <w:t>Sector,</w:t>
      </w:r>
      <w:r>
        <w:rPr>
          <w:spacing w:val="5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Commerce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United Kingdom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-2"/>
          <w:sz w:val="24"/>
        </w:rPr>
        <w:t> </w:t>
      </w:r>
      <w:r>
        <w:rPr>
          <w:sz w:val="24"/>
        </w:rPr>
        <w:t>2.</w:t>
      </w:r>
    </w:p>
    <w:p>
      <w:pPr>
        <w:pStyle w:val="BodyText"/>
        <w:rPr>
          <w:sz w:val="21"/>
        </w:rPr>
      </w:pPr>
    </w:p>
    <w:p>
      <w:pPr>
        <w:spacing w:line="237" w:lineRule="auto" w:before="0"/>
        <w:ind w:left="2089" w:right="1210" w:hanging="721"/>
        <w:jc w:val="left"/>
        <w:rPr>
          <w:sz w:val="24"/>
        </w:rPr>
      </w:pPr>
      <w:r>
        <w:rPr>
          <w:sz w:val="24"/>
        </w:rPr>
        <w:t>Traub,</w:t>
      </w:r>
      <w:r>
        <w:rPr>
          <w:spacing w:val="-1"/>
          <w:sz w:val="24"/>
        </w:rPr>
        <w:t> </w:t>
      </w:r>
      <w:r>
        <w:rPr>
          <w:sz w:val="24"/>
        </w:rPr>
        <w:t>.E., (2001).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ROE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analyse</w:t>
      </w:r>
      <w:r>
        <w:rPr>
          <w:spacing w:val="2"/>
          <w:sz w:val="24"/>
        </w:rPr>
        <w:t> </w:t>
      </w:r>
      <w:r>
        <w:rPr>
          <w:sz w:val="24"/>
        </w:rPr>
        <w:t>stocks: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know</w:t>
      </w:r>
      <w:r>
        <w:rPr>
          <w:spacing w:val="-4"/>
          <w:sz w:val="24"/>
        </w:rPr>
        <w:t> </w:t>
      </w:r>
      <w:r>
        <w:rPr>
          <w:sz w:val="24"/>
        </w:rPr>
        <w:t>about,</w:t>
      </w:r>
      <w:r>
        <w:rPr>
          <w:spacing w:val="10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Investor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4-7.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/>
        <w:ind w:left="2089" w:right="1880" w:hanging="721"/>
      </w:pPr>
      <w:r>
        <w:rPr/>
        <w:t>Trivedi, S.M.</w:t>
      </w:r>
      <w:r>
        <w:rPr>
          <w:spacing w:val="1"/>
        </w:rPr>
        <w:t> </w:t>
      </w:r>
      <w:r>
        <w:rPr/>
        <w:t>(2010)</w:t>
      </w:r>
      <w:r>
        <w:rPr>
          <w:spacing w:val="-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Areas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FPA</w:t>
      </w:r>
      <w:r>
        <w:rPr>
          <w:spacing w:val="-7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Performance-Shodhganga.</w:t>
      </w:r>
      <w:r>
        <w:rPr>
          <w:spacing w:val="2"/>
        </w:rPr>
        <w:t> </w:t>
      </w:r>
      <w:r>
        <w:rPr/>
        <w:t>Shodhganga.inflibnet.ac.in&gt;bitstream.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/>
        <w:ind w:left="2089" w:right="1223" w:hanging="721"/>
      </w:pPr>
      <w:r>
        <w:rPr/>
        <w:t>Tschopp,</w:t>
      </w:r>
      <w:r>
        <w:rPr>
          <w:spacing w:val="9"/>
        </w:rPr>
        <w:t> </w:t>
      </w:r>
      <w:r>
        <w:rPr/>
        <w:t>D.</w:t>
      </w:r>
      <w:r>
        <w:rPr>
          <w:spacing w:val="9"/>
        </w:rPr>
        <w:t> </w:t>
      </w:r>
      <w:r>
        <w:rPr/>
        <w:t>&amp;</w:t>
      </w:r>
      <w:r>
        <w:rPr>
          <w:spacing w:val="3"/>
        </w:rPr>
        <w:t> </w:t>
      </w:r>
      <w:r>
        <w:rPr/>
        <w:t>Huefner,</w:t>
      </w:r>
      <w:r>
        <w:rPr>
          <w:spacing w:val="9"/>
        </w:rPr>
        <w:t> </w:t>
      </w:r>
      <w:r>
        <w:rPr/>
        <w:t>R.J.</w:t>
      </w:r>
      <w:r>
        <w:rPr>
          <w:spacing w:val="5"/>
        </w:rPr>
        <w:t> </w:t>
      </w:r>
      <w:r>
        <w:rPr/>
        <w:t>(2015).</w:t>
      </w:r>
      <w:r>
        <w:rPr>
          <w:spacing w:val="5"/>
        </w:rPr>
        <w:t> </w:t>
      </w:r>
      <w:r>
        <w:rPr/>
        <w:t>Comparing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evolution</w:t>
      </w:r>
      <w:r>
        <w:rPr>
          <w:spacing w:val="2"/>
        </w:rPr>
        <w:t> </w:t>
      </w:r>
      <w:r>
        <w:rPr/>
        <w:t>of CSR</w:t>
      </w:r>
      <w:r>
        <w:rPr>
          <w:spacing w:val="6"/>
        </w:rPr>
        <w:t> </w:t>
      </w:r>
      <w:r>
        <w:rPr/>
        <w:t>reporting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that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reporting.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 Ethics</w:t>
      </w:r>
      <w:r>
        <w:rPr/>
        <w:t>,</w:t>
      </w:r>
      <w:r>
        <w:rPr>
          <w:spacing w:val="-2"/>
        </w:rPr>
        <w:t> </w:t>
      </w:r>
      <w:r>
        <w:rPr/>
        <w:t>127(3),</w:t>
      </w:r>
      <w:r>
        <w:rPr>
          <w:spacing w:val="-1"/>
        </w:rPr>
        <w:t> </w:t>
      </w:r>
      <w:r>
        <w:rPr/>
        <w:t>565-577.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089" w:right="1206" w:hanging="721"/>
        <w:jc w:val="both"/>
      </w:pPr>
      <w:r>
        <w:rPr/>
        <w:t>Tschopp, D., Barney, D., &amp; Murphy, P., (2012). The institutional promotion of corporate</w:t>
      </w:r>
      <w:r>
        <w:rPr>
          <w:spacing w:val="1"/>
        </w:rPr>
        <w:t> </w:t>
      </w:r>
      <w:r>
        <w:rPr/>
        <w:t>social responsibility reporting: Second tier institutions,</w:t>
      </w:r>
      <w:r>
        <w:rPr>
          <w:spacing w:val="1"/>
        </w:rPr>
        <w:t> </w:t>
      </w:r>
      <w:r>
        <w:rPr>
          <w:i/>
        </w:rPr>
        <w:t>Journal of Academic &amp;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Ethics</w:t>
      </w:r>
      <w:r>
        <w:rPr/>
        <w:t>,</w:t>
      </w:r>
      <w:r>
        <w:rPr>
          <w:spacing w:val="4"/>
        </w:rPr>
        <w:t> </w:t>
      </w:r>
      <w:r>
        <w:rPr/>
        <w:t>6,</w:t>
      </w:r>
      <w:r>
        <w:rPr>
          <w:spacing w:val="1"/>
        </w:rPr>
        <w:t> </w:t>
      </w:r>
      <w:r>
        <w:rPr/>
        <w:t>1-17.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2089" w:right="1220" w:hanging="721"/>
        <w:jc w:val="left"/>
        <w:rPr>
          <w:sz w:val="24"/>
        </w:rPr>
      </w:pPr>
      <w:r>
        <w:rPr>
          <w:sz w:val="24"/>
        </w:rPr>
        <w:t>Tschopp,</w:t>
      </w:r>
      <w:r>
        <w:rPr>
          <w:spacing w:val="33"/>
          <w:sz w:val="24"/>
        </w:rPr>
        <w:t> </w:t>
      </w:r>
      <w:r>
        <w:rPr>
          <w:sz w:val="24"/>
        </w:rPr>
        <w:t>D.,</w:t>
      </w:r>
      <w:r>
        <w:rPr>
          <w:spacing w:val="34"/>
          <w:sz w:val="24"/>
        </w:rPr>
        <w:t> </w:t>
      </w:r>
      <w:r>
        <w:rPr>
          <w:sz w:val="24"/>
        </w:rPr>
        <w:t>Wells,</w:t>
      </w:r>
      <w:r>
        <w:rPr>
          <w:spacing w:val="33"/>
          <w:sz w:val="24"/>
        </w:rPr>
        <w:t> </w:t>
      </w:r>
      <w:r>
        <w:rPr>
          <w:sz w:val="24"/>
        </w:rPr>
        <w:t>S.,</w:t>
      </w:r>
      <w:r>
        <w:rPr>
          <w:spacing w:val="38"/>
          <w:sz w:val="24"/>
        </w:rPr>
        <w:t> </w:t>
      </w:r>
      <w:r>
        <w:rPr>
          <w:sz w:val="24"/>
        </w:rPr>
        <w:t>&amp;</w:t>
      </w:r>
      <w:r>
        <w:rPr>
          <w:spacing w:val="28"/>
          <w:sz w:val="24"/>
        </w:rPr>
        <w:t> </w:t>
      </w:r>
      <w:r>
        <w:rPr>
          <w:sz w:val="24"/>
        </w:rPr>
        <w:t>Barney,</w:t>
      </w:r>
      <w:r>
        <w:rPr>
          <w:spacing w:val="33"/>
          <w:sz w:val="24"/>
        </w:rPr>
        <w:t> </w:t>
      </w:r>
      <w:r>
        <w:rPr>
          <w:sz w:val="24"/>
        </w:rPr>
        <w:t>D.,</w:t>
      </w:r>
      <w:r>
        <w:rPr>
          <w:spacing w:val="37"/>
          <w:sz w:val="24"/>
        </w:rPr>
        <w:t> </w:t>
      </w:r>
      <w:r>
        <w:rPr>
          <w:sz w:val="24"/>
        </w:rPr>
        <w:t>(2011).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institutional</w:t>
      </w:r>
      <w:r>
        <w:rPr>
          <w:spacing w:val="23"/>
          <w:sz w:val="24"/>
        </w:rPr>
        <w:t> </w:t>
      </w:r>
      <w:r>
        <w:rPr>
          <w:sz w:val="24"/>
        </w:rPr>
        <w:t>promotion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corporate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responsibility</w:t>
      </w:r>
      <w:r>
        <w:rPr>
          <w:spacing w:val="-4"/>
          <w:sz w:val="24"/>
        </w:rPr>
        <w:t> </w:t>
      </w:r>
      <w:r>
        <w:rPr>
          <w:sz w:val="24"/>
        </w:rPr>
        <w:t>reporting.</w:t>
      </w:r>
      <w:r>
        <w:rPr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Academic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1-18.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7" w:lineRule="auto"/>
        <w:ind w:left="2089" w:right="1223" w:hanging="721"/>
      </w:pPr>
      <w:r>
        <w:rPr/>
        <w:t>Turker,</w:t>
      </w:r>
      <w:r>
        <w:rPr>
          <w:spacing w:val="52"/>
        </w:rPr>
        <w:t> </w:t>
      </w:r>
      <w:r>
        <w:rPr/>
        <w:t>D.</w:t>
      </w:r>
      <w:r>
        <w:rPr>
          <w:spacing w:val="53"/>
        </w:rPr>
        <w:t> </w:t>
      </w:r>
      <w:r>
        <w:rPr/>
        <w:t>(2009).</w:t>
      </w:r>
      <w:r>
        <w:rPr>
          <w:spacing w:val="56"/>
        </w:rPr>
        <w:t> </w:t>
      </w:r>
      <w:r>
        <w:rPr/>
        <w:t>Measuring</w:t>
      </w:r>
      <w:r>
        <w:rPr>
          <w:spacing w:val="54"/>
        </w:rPr>
        <w:t> </w:t>
      </w:r>
      <w:r>
        <w:rPr/>
        <w:t>Corporate</w:t>
      </w:r>
      <w:r>
        <w:rPr>
          <w:spacing w:val="53"/>
        </w:rPr>
        <w:t> </w:t>
      </w:r>
      <w:r>
        <w:rPr/>
        <w:t>Social</w:t>
      </w:r>
      <w:r>
        <w:rPr>
          <w:spacing w:val="55"/>
        </w:rPr>
        <w:t> </w:t>
      </w:r>
      <w:r>
        <w:rPr/>
        <w:t>Responsibility:</w:t>
      </w:r>
      <w:r>
        <w:rPr>
          <w:spacing w:val="59"/>
        </w:rPr>
        <w:t> </w:t>
      </w:r>
      <w:r>
        <w:rPr/>
        <w:t>A</w:t>
      </w:r>
      <w:r>
        <w:rPr>
          <w:spacing w:val="49"/>
        </w:rPr>
        <w:t> </w:t>
      </w:r>
      <w:r>
        <w:rPr/>
        <w:t>Scale</w:t>
      </w:r>
      <w:r>
        <w:rPr>
          <w:spacing w:val="54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Study,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 Ethics</w:t>
      </w:r>
      <w:r>
        <w:rPr/>
        <w:t>,</w:t>
      </w:r>
      <w:r>
        <w:rPr>
          <w:spacing w:val="-1"/>
        </w:rPr>
        <w:t> </w:t>
      </w:r>
      <w:r>
        <w:rPr/>
        <w:t>85(4),</w:t>
      </w:r>
      <w:r>
        <w:rPr>
          <w:spacing w:val="3"/>
        </w:rPr>
        <w:t> </w:t>
      </w:r>
      <w:r>
        <w:rPr/>
        <w:t>411-427</w:t>
      </w:r>
    </w:p>
    <w:p>
      <w:pPr>
        <w:pStyle w:val="BodyText"/>
        <w:spacing w:before="7"/>
        <w:rPr>
          <w:sz w:val="21"/>
        </w:rPr>
      </w:pPr>
    </w:p>
    <w:p>
      <w:pPr>
        <w:spacing w:line="276" w:lineRule="auto" w:before="0"/>
        <w:ind w:left="2089" w:right="1223" w:hanging="721"/>
        <w:jc w:val="left"/>
        <w:rPr>
          <w:sz w:val="24"/>
        </w:rPr>
      </w:pPr>
      <w:r>
        <w:rPr>
          <w:sz w:val="24"/>
        </w:rPr>
        <w:t>Uadiale,</w:t>
      </w:r>
      <w:r>
        <w:rPr>
          <w:spacing w:val="23"/>
          <w:sz w:val="24"/>
        </w:rPr>
        <w:t> </w:t>
      </w:r>
      <w:r>
        <w:rPr>
          <w:sz w:val="24"/>
        </w:rPr>
        <w:t>M.</w:t>
      </w:r>
      <w:r>
        <w:rPr>
          <w:spacing w:val="24"/>
          <w:sz w:val="24"/>
        </w:rPr>
        <w:t> </w:t>
      </w:r>
      <w:r>
        <w:rPr>
          <w:sz w:val="24"/>
        </w:rPr>
        <w:t>(2010)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impact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Board</w:t>
      </w:r>
      <w:r>
        <w:rPr>
          <w:spacing w:val="17"/>
          <w:sz w:val="24"/>
        </w:rPr>
        <w:t> </w:t>
      </w:r>
      <w:r>
        <w:rPr>
          <w:sz w:val="24"/>
        </w:rPr>
        <w:t>structure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corporate</w:t>
      </w:r>
      <w:r>
        <w:rPr>
          <w:spacing w:val="16"/>
          <w:sz w:val="24"/>
        </w:rPr>
        <w:t> </w:t>
      </w:r>
      <w:r>
        <w:rPr>
          <w:sz w:val="24"/>
        </w:rPr>
        <w:t>financial</w:t>
      </w:r>
      <w:r>
        <w:rPr>
          <w:spacing w:val="13"/>
          <w:sz w:val="24"/>
        </w:rPr>
        <w:t> </w:t>
      </w:r>
      <w:r>
        <w:rPr>
          <w:sz w:val="24"/>
        </w:rPr>
        <w:t>performance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5(10):</w:t>
      </w:r>
      <w:r>
        <w:rPr>
          <w:spacing w:val="-4"/>
          <w:sz w:val="24"/>
        </w:rPr>
        <w:t> </w:t>
      </w:r>
      <w:r>
        <w:rPr>
          <w:sz w:val="24"/>
        </w:rPr>
        <w:t>155.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28" w:top="1340" w:bottom="1200" w:left="360" w:right="220"/>
        </w:sectPr>
      </w:pPr>
    </w:p>
    <w:p>
      <w:pPr>
        <w:spacing w:line="240" w:lineRule="auto" w:before="78"/>
        <w:ind w:left="2089" w:right="1213" w:hanging="721"/>
        <w:jc w:val="both"/>
        <w:rPr>
          <w:sz w:val="24"/>
        </w:rPr>
      </w:pPr>
      <w:r>
        <w:rPr>
          <w:sz w:val="24"/>
        </w:rPr>
        <w:t>Uadiale, O.M. &amp; Fagbemi, T.O. (2012). Corporate Social Responsibility and Financial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Economies: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7"/>
          <w:sz w:val="24"/>
        </w:rPr>
        <w:t> </w:t>
      </w:r>
      <w:r>
        <w:rPr>
          <w:sz w:val="24"/>
        </w:rPr>
        <w:t>3(4), 44-55.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0"/>
        <w:ind w:left="2089" w:right="1223" w:hanging="721"/>
        <w:jc w:val="both"/>
        <w:rPr>
          <w:sz w:val="24"/>
        </w:rPr>
      </w:pPr>
      <w:r>
        <w:rPr>
          <w:sz w:val="24"/>
        </w:rPr>
        <w:t>Uddin,</w:t>
      </w:r>
      <w:r>
        <w:rPr>
          <w:spacing w:val="1"/>
          <w:sz w:val="24"/>
        </w:rPr>
        <w:t> </w:t>
      </w:r>
      <w:r>
        <w:rPr>
          <w:sz w:val="24"/>
        </w:rPr>
        <w:t>M.B.,</w:t>
      </w:r>
      <w:r>
        <w:rPr>
          <w:spacing w:val="1"/>
          <w:sz w:val="24"/>
        </w:rPr>
        <w:t> </w:t>
      </w:r>
      <w:r>
        <w:rPr>
          <w:sz w:val="24"/>
        </w:rPr>
        <w:t>Hassan</w:t>
      </w:r>
      <w:r>
        <w:rPr>
          <w:spacing w:val="1"/>
          <w:sz w:val="24"/>
        </w:rPr>
        <w:t> </w:t>
      </w:r>
      <w:r>
        <w:rPr>
          <w:sz w:val="24"/>
        </w:rPr>
        <w:t>M.R.,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Tarique,</w:t>
      </w:r>
      <w:r>
        <w:rPr>
          <w:spacing w:val="1"/>
          <w:sz w:val="24"/>
        </w:rPr>
        <w:t> </w:t>
      </w:r>
      <w:r>
        <w:rPr>
          <w:sz w:val="24"/>
        </w:rPr>
        <w:t>K.M.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dimensional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responsibility,</w:t>
      </w:r>
      <w:r>
        <w:rPr>
          <w:spacing w:val="1"/>
          <w:sz w:val="24"/>
        </w:rPr>
        <w:t> </w:t>
      </w:r>
      <w:r>
        <w:rPr>
          <w:i/>
          <w:sz w:val="24"/>
        </w:rPr>
        <w:t>Daffodil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6"/>
          <w:sz w:val="24"/>
        </w:rPr>
        <w:t> </w:t>
      </w:r>
      <w:r>
        <w:rPr>
          <w:sz w:val="24"/>
        </w:rPr>
        <w:t>3(1),</w:t>
      </w:r>
      <w:r>
        <w:rPr>
          <w:spacing w:val="4"/>
          <w:sz w:val="24"/>
        </w:rPr>
        <w:t> </w:t>
      </w:r>
      <w:r>
        <w:rPr>
          <w:sz w:val="24"/>
        </w:rPr>
        <w:t>199-212.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2089" w:right="1233" w:hanging="721"/>
        <w:jc w:val="both"/>
      </w:pPr>
      <w:r>
        <w:rPr/>
        <w:t>Ukwuije,</w:t>
      </w:r>
      <w:r>
        <w:rPr>
          <w:spacing w:val="1"/>
        </w:rPr>
        <w:t> </w:t>
      </w:r>
      <w:r>
        <w:rPr/>
        <w:t>R.P.I.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Peanut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Celwil</w:t>
      </w:r>
      <w:r>
        <w:rPr>
          <w:spacing w:val="1"/>
        </w:rPr>
        <w:t> </w:t>
      </w:r>
      <w:r>
        <w:rPr/>
        <w:t>Nigeria</w:t>
      </w:r>
      <w:r>
        <w:rPr>
          <w:spacing w:val="6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Portharcourt.</w:t>
      </w:r>
    </w:p>
    <w:p>
      <w:pPr>
        <w:pStyle w:val="BodyText"/>
        <w:spacing w:before="7"/>
        <w:rPr>
          <w:sz w:val="21"/>
        </w:rPr>
      </w:pPr>
    </w:p>
    <w:p>
      <w:pPr>
        <w:spacing w:line="276" w:lineRule="auto" w:before="0"/>
        <w:ind w:left="2089" w:right="1215" w:hanging="721"/>
        <w:jc w:val="both"/>
        <w:rPr>
          <w:sz w:val="24"/>
        </w:rPr>
      </w:pPr>
      <w:r>
        <w:rPr>
          <w:sz w:val="24"/>
        </w:rPr>
        <w:t>Unerman, J. (2000) Methodological issues – Reflections on quantification in corporate</w:t>
      </w:r>
      <w:r>
        <w:rPr>
          <w:spacing w:val="1"/>
          <w:sz w:val="24"/>
        </w:rPr>
        <w:t> </w:t>
      </w:r>
      <w:r>
        <w:rPr>
          <w:sz w:val="24"/>
        </w:rPr>
        <w:t>social reporting content analysis. </w:t>
      </w:r>
      <w:r>
        <w:rPr>
          <w:i/>
          <w:sz w:val="24"/>
        </w:rPr>
        <w:t>Accounting, Auditing &amp; Accountability Journal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13(5)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Emerald</w:t>
      </w:r>
      <w:r>
        <w:rPr>
          <w:spacing w:val="2"/>
          <w:sz w:val="24"/>
        </w:rPr>
        <w:t> </w:t>
      </w:r>
      <w:r>
        <w:rPr>
          <w:sz w:val="24"/>
        </w:rPr>
        <w:t>Insight.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37" w:lineRule="auto" w:before="1"/>
        <w:ind w:left="2089" w:right="1225" w:hanging="721"/>
        <w:jc w:val="both"/>
      </w:pPr>
      <w:r>
        <w:rPr/>
        <w:t>Uwuigbe, U. &amp; Egbide, B. (2012) Corporate Social Responsibility Disclosures in Nigeria:</w:t>
      </w:r>
      <w:r>
        <w:rPr>
          <w:spacing w:val="1"/>
        </w:rPr>
        <w:t> </w:t>
      </w:r>
      <w:r>
        <w:rPr/>
        <w:t>A Study of Listed Financial and Non-Financial Firms. Journal of Management and</w:t>
      </w:r>
      <w:r>
        <w:rPr>
          <w:spacing w:val="1"/>
        </w:rPr>
        <w:t> </w:t>
      </w:r>
      <w:r>
        <w:rPr/>
        <w:t>Sustainability,</w:t>
      </w:r>
      <w:r>
        <w:rPr>
          <w:spacing w:val="3"/>
        </w:rPr>
        <w:t> </w:t>
      </w:r>
      <w:r>
        <w:rPr/>
        <w:t>2(1).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2089" w:right="1216" w:hanging="721"/>
        <w:jc w:val="both"/>
        <w:rPr>
          <w:sz w:val="24"/>
        </w:rPr>
      </w:pPr>
      <w:r>
        <w:rPr>
          <w:sz w:val="24"/>
        </w:rPr>
        <w:t>Uwuigbe, U., Ranti, U.O. &amp; Bernard, O. (2015) Assessment of the Effects of Firm’s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Earnings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5(2):218-228</w:t>
      </w:r>
      <w:r>
        <w:rPr>
          <w:sz w:val="24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2089" w:right="1219" w:hanging="721"/>
        <w:jc w:val="both"/>
        <w:rPr>
          <w:sz w:val="24"/>
        </w:rPr>
      </w:pPr>
      <w:r>
        <w:rPr>
          <w:sz w:val="24"/>
        </w:rPr>
        <w:t>Uwuigbe, U., Uwuigbe, O.R. &amp; Bernard, O. (2015) Assessment of the Effects of Firms’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Earnings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5(2):218-228</w:t>
      </w:r>
      <w:r>
        <w:rPr>
          <w:sz w:val="24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89" w:right="1220" w:hanging="721"/>
        <w:jc w:val="both"/>
      </w:pPr>
      <w:r>
        <w:rPr/>
        <w:t>Vaidya,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Dummies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earnigns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share.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8">
        <w:r>
          <w:rPr>
            <w:color w:val="0462C1"/>
            <w:u w:val="single" w:color="0462C1"/>
          </w:rPr>
          <w:t>http://www.wallstreetmojo.com.earnings-per-share-basic-eps-diluted-eps.html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5" w:lineRule="exact"/>
        <w:ind w:left="1352" w:right="1215"/>
        <w:jc w:val="center"/>
      </w:pPr>
      <w:r>
        <w:rPr/>
        <w:t>Van</w:t>
      </w:r>
      <w:r>
        <w:rPr>
          <w:spacing w:val="45"/>
        </w:rPr>
        <w:t> </w:t>
      </w:r>
      <w:r>
        <w:rPr/>
        <w:t>Horne,</w:t>
      </w:r>
      <w:r>
        <w:rPr>
          <w:spacing w:val="53"/>
        </w:rPr>
        <w:t> </w:t>
      </w:r>
      <w:r>
        <w:rPr/>
        <w:t>J.C.</w:t>
      </w:r>
      <w:r>
        <w:rPr>
          <w:spacing w:val="48"/>
        </w:rPr>
        <w:t> </w:t>
      </w:r>
      <w:r>
        <w:rPr/>
        <w:t>&amp;</w:t>
      </w:r>
      <w:r>
        <w:rPr>
          <w:spacing w:val="45"/>
        </w:rPr>
        <w:t> </w:t>
      </w:r>
      <w:r>
        <w:rPr/>
        <w:t>Wachowicz,</w:t>
      </w:r>
      <w:r>
        <w:rPr>
          <w:spacing w:val="53"/>
        </w:rPr>
        <w:t> </w:t>
      </w:r>
      <w:r>
        <w:rPr/>
        <w:t>J.M.</w:t>
      </w:r>
      <w:r>
        <w:rPr>
          <w:spacing w:val="48"/>
        </w:rPr>
        <w:t> </w:t>
      </w:r>
      <w:r>
        <w:rPr/>
        <w:t>(2010)</w:t>
      </w:r>
      <w:r>
        <w:rPr>
          <w:spacing w:val="51"/>
        </w:rPr>
        <w:t> </w:t>
      </w:r>
      <w:r>
        <w:rPr/>
        <w:t>Fundamentals</w:t>
      </w:r>
      <w:r>
        <w:rPr>
          <w:spacing w:val="48"/>
        </w:rPr>
        <w:t> </w:t>
      </w:r>
      <w:r>
        <w:rPr/>
        <w:t>of</w:t>
      </w:r>
      <w:r>
        <w:rPr>
          <w:spacing w:val="43"/>
        </w:rPr>
        <w:t> </w:t>
      </w:r>
      <w:r>
        <w:rPr/>
        <w:t>Financial</w:t>
      </w:r>
      <w:r>
        <w:rPr>
          <w:spacing w:val="41"/>
        </w:rPr>
        <w:t> </w:t>
      </w:r>
      <w:r>
        <w:rPr/>
        <w:t>Management.</w:t>
      </w:r>
    </w:p>
    <w:p>
      <w:pPr>
        <w:pStyle w:val="BodyText"/>
        <w:spacing w:line="275" w:lineRule="exact"/>
        <w:ind w:left="2089"/>
      </w:pPr>
      <w:r>
        <w:rPr/>
        <w:t>Thirteenth</w:t>
      </w:r>
      <w:r>
        <w:rPr>
          <w:spacing w:val="-7"/>
        </w:rPr>
        <w:t> </w:t>
      </w:r>
      <w:r>
        <w:rPr/>
        <w:t>Edition.</w:t>
      </w:r>
      <w:r>
        <w:rPr>
          <w:spacing w:val="-1"/>
        </w:rPr>
        <w:t> </w:t>
      </w:r>
      <w:r>
        <w:rPr/>
        <w:t>PHI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Private</w:t>
      </w:r>
      <w:r>
        <w:rPr>
          <w:spacing w:val="-3"/>
        </w:rPr>
        <w:t> </w:t>
      </w:r>
      <w:r>
        <w:rPr/>
        <w:t>Limited, New</w:t>
      </w:r>
      <w:r>
        <w:rPr>
          <w:spacing w:val="-3"/>
        </w:rPr>
        <w:t> </w:t>
      </w:r>
      <w:r>
        <w:rPr/>
        <w:t>Delhi-110001.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89" w:right="1219" w:hanging="721"/>
        <w:jc w:val="both"/>
      </w:pPr>
      <w:r>
        <w:rPr/>
        <w:t>Van Tonder, E., &amp; Roberts-Lombard, M. (2013). A theoretical framework for managing</w:t>
      </w:r>
      <w:r>
        <w:rPr>
          <w:spacing w:val="1"/>
        </w:rPr>
        <w:t> </w:t>
      </w:r>
      <w:r>
        <w:rPr/>
        <w:t>CSR plans and related initiatives in the modern business environment.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7"/>
        </w:rPr>
        <w:t> </w:t>
      </w:r>
      <w:r>
        <w:rPr>
          <w:i/>
        </w:rPr>
        <w:t>Economics Research</w:t>
      </w:r>
      <w:r>
        <w:rPr/>
        <w:t>,</w:t>
      </w:r>
      <w:r>
        <w:rPr>
          <w:spacing w:val="4"/>
        </w:rPr>
        <w:t> </w:t>
      </w:r>
      <w:r>
        <w:rPr/>
        <w:t>11(12),</w:t>
      </w:r>
      <w:r>
        <w:rPr>
          <w:spacing w:val="3"/>
        </w:rPr>
        <w:t> </w:t>
      </w:r>
      <w:r>
        <w:rPr/>
        <w:t>503.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59" w:right="1215"/>
        <w:jc w:val="center"/>
      </w:pPr>
      <w:r>
        <w:rPr/>
        <w:t>Vance,</w:t>
      </w:r>
      <w:r>
        <w:rPr>
          <w:spacing w:val="66"/>
        </w:rPr>
        <w:t> </w:t>
      </w:r>
      <w:r>
        <w:rPr/>
        <w:t>S.  </w:t>
      </w:r>
      <w:r>
        <w:rPr>
          <w:spacing w:val="6"/>
        </w:rPr>
        <w:t> </w:t>
      </w:r>
      <w:r>
        <w:rPr/>
        <w:t>(1975).  </w:t>
      </w:r>
      <w:r>
        <w:rPr>
          <w:spacing w:val="5"/>
        </w:rPr>
        <w:t> </w:t>
      </w:r>
      <w:r>
        <w:rPr/>
        <w:t>Are  </w:t>
      </w:r>
      <w:r>
        <w:rPr>
          <w:spacing w:val="2"/>
        </w:rPr>
        <w:t> </w:t>
      </w:r>
      <w:r>
        <w:rPr/>
        <w:t>socially</w:t>
      </w:r>
      <w:r>
        <w:rPr>
          <w:spacing w:val="118"/>
        </w:rPr>
        <w:t> </w:t>
      </w:r>
      <w:r>
        <w:rPr/>
        <w:t>responsible  </w:t>
      </w:r>
      <w:r>
        <w:rPr>
          <w:spacing w:val="6"/>
        </w:rPr>
        <w:t> </w:t>
      </w:r>
      <w:r>
        <w:rPr/>
        <w:t>corporations</w:t>
      </w:r>
      <w:r>
        <w:rPr>
          <w:spacing w:val="120"/>
        </w:rPr>
        <w:t> </w:t>
      </w:r>
      <w:r>
        <w:rPr/>
        <w:t>good  </w:t>
      </w:r>
      <w:r>
        <w:rPr>
          <w:spacing w:val="1"/>
        </w:rPr>
        <w:t> </w:t>
      </w:r>
      <w:r>
        <w:rPr/>
        <w:t>investment  </w:t>
      </w:r>
      <w:r>
        <w:rPr>
          <w:spacing w:val="8"/>
        </w:rPr>
        <w:t> </w:t>
      </w:r>
      <w:r>
        <w:rPr/>
        <w:t>risks?</w:t>
      </w:r>
    </w:p>
    <w:p>
      <w:pPr>
        <w:spacing w:before="3"/>
        <w:ind w:left="2089" w:right="0" w:firstLine="0"/>
        <w:jc w:val="left"/>
        <w:rPr>
          <w:sz w:val="24"/>
        </w:rPr>
      </w:pP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64(8),</w:t>
      </w:r>
      <w:r>
        <w:rPr>
          <w:spacing w:val="-4"/>
          <w:sz w:val="24"/>
        </w:rPr>
        <w:t> </w:t>
      </w:r>
      <w:r>
        <w:rPr>
          <w:sz w:val="24"/>
        </w:rPr>
        <w:t>18-24.</w:t>
      </w:r>
    </w:p>
    <w:p>
      <w:pPr>
        <w:pStyle w:val="BodyText"/>
        <w:rPr>
          <w:sz w:val="21"/>
        </w:rPr>
      </w:pPr>
    </w:p>
    <w:p>
      <w:pPr>
        <w:spacing w:line="276" w:lineRule="auto" w:before="1"/>
        <w:ind w:left="2089" w:right="1225" w:hanging="721"/>
        <w:jc w:val="both"/>
        <w:rPr>
          <w:sz w:val="24"/>
        </w:rPr>
      </w:pPr>
      <w:r>
        <w:rPr>
          <w:sz w:val="24"/>
        </w:rPr>
        <w:t>Variyan, J. &amp; Kraybill, D.S. (1994) Managerial Inputs and the Growth of Rural Small</w:t>
      </w:r>
      <w:r>
        <w:rPr>
          <w:spacing w:val="1"/>
          <w:sz w:val="24"/>
        </w:rPr>
        <w:t> </w:t>
      </w:r>
      <w:r>
        <w:rPr>
          <w:sz w:val="24"/>
        </w:rPr>
        <w:t>Firms.</w:t>
      </w:r>
      <w:r>
        <w:rPr>
          <w:spacing w:val="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76:568-575</w:t>
      </w:r>
      <w:r>
        <w:rPr>
          <w:sz w:val="24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089" w:right="1282" w:hanging="721"/>
      </w:pPr>
      <w:r>
        <w:rPr/>
        <w:t>Velasquez-Manoff, M. (2009) Environmental problems need a hoslitic approach. The</w:t>
      </w:r>
      <w:r>
        <w:rPr>
          <w:spacing w:val="1"/>
        </w:rPr>
        <w:t> </w:t>
      </w:r>
      <w:r>
        <w:rPr>
          <w:i/>
        </w:rPr>
        <w:t>Christian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Monitor</w:t>
      </w:r>
      <w:r>
        <w:rPr/>
        <w:t>.</w:t>
      </w:r>
      <w:r>
        <w:rPr>
          <w:spacing w:val="4"/>
        </w:rPr>
        <w:t> </w:t>
      </w:r>
      <w:r>
        <w:rPr/>
        <w:t>October</w:t>
      </w:r>
      <w:r>
        <w:rPr>
          <w:spacing w:val="3"/>
        </w:rPr>
        <w:t> </w:t>
      </w:r>
      <w:r>
        <w:rPr/>
        <w:t>16.</w:t>
      </w:r>
      <w:r>
        <w:rPr>
          <w:spacing w:val="1"/>
        </w:rPr>
        <w:t> </w:t>
      </w:r>
      <w:r>
        <w:rPr>
          <w:spacing w:val="-1"/>
        </w:rPr>
        <w:t>(</w:t>
      </w:r>
      <w:hyperlink r:id="rId79">
        <w:r>
          <w:rPr>
            <w:spacing w:val="-1"/>
          </w:rPr>
          <w:t>http://www.csmonitor.com/Environment/Bright-Green/2009/1016/environmental-</w:t>
        </w:r>
      </w:hyperlink>
      <w:r>
        <w:rPr/>
        <w:t> problems-need-a-holistic-approach)</w:t>
      </w:r>
    </w:p>
    <w:p>
      <w:pPr>
        <w:spacing w:after="0" w:line="276" w:lineRule="auto"/>
        <w:sectPr>
          <w:pgSz w:w="11910" w:h="16840"/>
          <w:pgMar w:header="0" w:footer="928" w:top="1340" w:bottom="1200" w:left="360" w:right="220"/>
        </w:sectPr>
      </w:pPr>
    </w:p>
    <w:p>
      <w:pPr>
        <w:pStyle w:val="BodyText"/>
        <w:spacing w:line="276" w:lineRule="auto" w:before="63"/>
        <w:ind w:left="2089" w:right="1712" w:hanging="721"/>
      </w:pPr>
      <w:r>
        <w:rPr/>
        <w:t>Verma,</w:t>
      </w:r>
      <w:r>
        <w:rPr>
          <w:spacing w:val="-1"/>
        </w:rPr>
        <w:t> </w:t>
      </w:r>
      <w:r>
        <w:rPr/>
        <w:t>E.</w:t>
      </w:r>
      <w:r>
        <w:rPr>
          <w:spacing w:val="-6"/>
        </w:rPr>
        <w:t> </w:t>
      </w:r>
      <w:r>
        <w:rPr/>
        <w:t>(2019)</w:t>
      </w:r>
      <w:r>
        <w:rPr>
          <w:spacing w:val="-5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its</w:t>
      </w:r>
      <w:r>
        <w:rPr>
          <w:spacing w:val="-5"/>
        </w:rPr>
        <w:t> </w:t>
      </w:r>
      <w:r>
        <w:rPr/>
        <w:t>concepts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2009 – 2019 Simplilearn Solutions.</w:t>
      </w:r>
      <w:r>
        <w:rPr>
          <w:spacing w:val="1"/>
        </w:rPr>
        <w:t> </w:t>
      </w:r>
      <w:hyperlink r:id="rId80">
        <w:r>
          <w:rPr>
            <w:color w:val="0462C1"/>
            <w:u w:val="single" w:color="0462C1"/>
          </w:rPr>
          <w:t>https://www.simplilearn.com/finacialperformance-rar21-article</w:t>
        </w:r>
        <w:r>
          <w:rPr/>
          <w:t>.</w:t>
        </w:r>
      </w:hyperlink>
    </w:p>
    <w:p>
      <w:pPr>
        <w:pStyle w:val="BodyText"/>
        <w:spacing w:line="276" w:lineRule="auto" w:before="201"/>
        <w:ind w:left="2089" w:right="1223" w:hanging="721"/>
      </w:pPr>
      <w:r>
        <w:rPr/>
        <w:t>Verschoor</w:t>
      </w:r>
      <w:r>
        <w:rPr>
          <w:spacing w:val="12"/>
        </w:rPr>
        <w:t> </w:t>
      </w:r>
      <w:r>
        <w:rPr/>
        <w:t>C.C.</w:t>
      </w:r>
      <w:r>
        <w:rPr>
          <w:spacing w:val="8"/>
        </w:rPr>
        <w:t> </w:t>
      </w:r>
      <w:r>
        <w:rPr/>
        <w:t>(1998)</w:t>
      </w:r>
      <w:r>
        <w:rPr>
          <w:spacing w:val="13"/>
        </w:rPr>
        <w:t> </w:t>
      </w:r>
      <w:r>
        <w:rPr/>
        <w:t>A</w:t>
      </w:r>
      <w:r>
        <w:rPr>
          <w:spacing w:val="5"/>
        </w:rPr>
        <w:t> </w:t>
      </w:r>
      <w:r>
        <w:rPr/>
        <w:t>study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5"/>
        </w:rPr>
        <w:t> </w:t>
      </w:r>
      <w:r>
        <w:rPr/>
        <w:t>link</w:t>
      </w:r>
      <w:r>
        <w:rPr>
          <w:spacing w:val="15"/>
        </w:rPr>
        <w:t> </w:t>
      </w:r>
      <w:r>
        <w:rPr/>
        <w:t>between</w:t>
      </w:r>
      <w:r>
        <w:rPr>
          <w:spacing w:val="5"/>
        </w:rPr>
        <w:t> </w:t>
      </w:r>
      <w:r>
        <w:rPr/>
        <w:t>a</w:t>
      </w:r>
      <w:r>
        <w:rPr>
          <w:spacing w:val="10"/>
        </w:rPr>
        <w:t> </w:t>
      </w:r>
      <w:r>
        <w:rPr/>
        <w:t>corporation’s</w:t>
      </w:r>
      <w:r>
        <w:rPr>
          <w:spacing w:val="13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commitment to</w:t>
      </w:r>
      <w:r>
        <w:rPr>
          <w:spacing w:val="5"/>
        </w:rPr>
        <w:t> </w:t>
      </w:r>
      <w:r>
        <w:rPr/>
        <w:t>Ethics.</w:t>
      </w:r>
      <w:r>
        <w:rPr>
          <w:spacing w:val="4"/>
        </w:rPr>
        <w:t> </w:t>
      </w:r>
      <w:r>
        <w:rPr>
          <w:i/>
        </w:rPr>
        <w:t>Journal of Business</w:t>
      </w:r>
      <w:r>
        <w:rPr>
          <w:i/>
          <w:spacing w:val="-1"/>
        </w:rPr>
        <w:t> </w:t>
      </w:r>
      <w:r>
        <w:rPr>
          <w:i/>
        </w:rPr>
        <w:t>Ethics </w:t>
      </w:r>
      <w:r>
        <w:rPr/>
        <w:t>17(3):</w:t>
      </w:r>
      <w:r>
        <w:rPr>
          <w:spacing w:val="-5"/>
        </w:rPr>
        <w:t> </w:t>
      </w:r>
      <w:r>
        <w:rPr/>
        <w:t>1509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1516.</w:t>
      </w:r>
    </w:p>
    <w:p>
      <w:pPr>
        <w:pStyle w:val="BodyText"/>
        <w:spacing w:line="276" w:lineRule="auto" w:before="200"/>
        <w:ind w:left="2089" w:right="1231" w:hanging="721"/>
        <w:jc w:val="both"/>
      </w:pPr>
      <w:r>
        <w:rPr/>
        <w:t>Visser,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Oxford Handbook of Corporate Social Responsibility. Oxford University Press,</w:t>
      </w:r>
      <w:r>
        <w:rPr>
          <w:spacing w:val="1"/>
        </w:rPr>
        <w:t> </w:t>
      </w:r>
      <w:r>
        <w:rPr/>
        <w:t>Oxford.</w:t>
      </w:r>
    </w:p>
    <w:p>
      <w:pPr>
        <w:pStyle w:val="BodyText"/>
        <w:spacing w:line="276" w:lineRule="auto" w:before="200"/>
        <w:ind w:left="2089" w:right="1210" w:hanging="721"/>
        <w:jc w:val="both"/>
      </w:pPr>
      <w:r>
        <w:rPr/>
        <w:t>Waddock,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Graves,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performance-financial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link.</w:t>
      </w:r>
      <w:r>
        <w:rPr>
          <w:spacing w:val="6"/>
        </w:rPr>
        <w:t> </w:t>
      </w:r>
      <w:r>
        <w:rPr>
          <w:i/>
        </w:rPr>
        <w:t>Strategic Management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18(4):</w:t>
      </w:r>
      <w:r>
        <w:rPr>
          <w:spacing w:val="1"/>
        </w:rPr>
        <w:t> </w:t>
      </w:r>
      <w:r>
        <w:rPr/>
        <w:t>303-319.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/>
        <w:ind w:left="2089" w:right="1219" w:hanging="721"/>
        <w:jc w:val="both"/>
      </w:pPr>
      <w:r>
        <w:rPr/>
        <w:t>Wan, .F.W.Y., &amp; Muhammad, .S.A. (2016). The relationship between corporate social</w:t>
      </w:r>
      <w:r>
        <w:rPr>
          <w:spacing w:val="1"/>
        </w:rPr>
        <w:t> </w:t>
      </w:r>
      <w:r>
        <w:rPr/>
        <w:t>responsibility and firm performance: Evidence from Malaysia. </w:t>
      </w:r>
      <w:r>
        <w:rPr>
          <w:i/>
        </w:rPr>
        <w:t>Medwell Journals</w:t>
      </w:r>
      <w:r>
        <w:rPr/>
        <w:t>,</w:t>
      </w:r>
      <w:r>
        <w:rPr>
          <w:spacing w:val="1"/>
        </w:rPr>
        <w:t> </w:t>
      </w:r>
      <w:r>
        <w:rPr/>
        <w:t>10(4),</w:t>
      </w:r>
      <w:r>
        <w:rPr>
          <w:spacing w:val="-1"/>
        </w:rPr>
        <w:t> </w:t>
      </w:r>
      <w:r>
        <w:rPr/>
        <w:t>345-351.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37" w:lineRule="auto"/>
        <w:ind w:left="2089" w:right="1222" w:hanging="721"/>
        <w:jc w:val="both"/>
      </w:pPr>
      <w:r>
        <w:rPr/>
        <w:t>Weaver,</w:t>
      </w:r>
      <w:r>
        <w:rPr>
          <w:spacing w:val="1"/>
        </w:rPr>
        <w:t> </w:t>
      </w:r>
      <w:r>
        <w:rPr/>
        <w:t>D.B.,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Lawton,</w:t>
      </w:r>
      <w:r>
        <w:rPr>
          <w:spacing w:val="1"/>
        </w:rPr>
        <w:t> </w:t>
      </w:r>
      <w:r>
        <w:rPr/>
        <w:t>L.J.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ecotourism</w:t>
      </w:r>
      <w:r>
        <w:rPr>
          <w:spacing w:val="-4"/>
        </w:rPr>
        <w:t> </w:t>
      </w:r>
      <w:r>
        <w:rPr/>
        <w:t>research.</w:t>
      </w:r>
      <w:r>
        <w:rPr>
          <w:spacing w:val="6"/>
        </w:rPr>
        <w:t> </w:t>
      </w:r>
      <w:r>
        <w:rPr>
          <w:i/>
        </w:rPr>
        <w:t>Tourism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3"/>
        </w:rPr>
        <w:t> </w:t>
      </w:r>
      <w:r>
        <w:rPr/>
        <w:t>28,</w:t>
      </w:r>
      <w:r>
        <w:rPr>
          <w:spacing w:val="-2"/>
        </w:rPr>
        <w:t> </w:t>
      </w:r>
      <w:r>
        <w:rPr/>
        <w:t>1168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1179.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2089" w:right="1221" w:hanging="721"/>
        <w:jc w:val="both"/>
        <w:rPr>
          <w:sz w:val="24"/>
        </w:rPr>
      </w:pPr>
      <w:r>
        <w:rPr>
          <w:sz w:val="24"/>
        </w:rPr>
        <w:t>Wekesa, .R.N., (2017).</w:t>
      </w:r>
      <w:r>
        <w:rPr>
          <w:spacing w:val="60"/>
          <w:sz w:val="24"/>
        </w:rPr>
        <w:t> </w:t>
      </w:r>
      <w:r>
        <w:rPr>
          <w:sz w:val="24"/>
        </w:rPr>
        <w:t>Corporate social responsibility and financial performance: The</w:t>
      </w:r>
      <w:r>
        <w:rPr>
          <w:spacing w:val="1"/>
          <w:sz w:val="24"/>
        </w:rPr>
        <w:t> </w:t>
      </w:r>
      <w:r>
        <w:rPr>
          <w:sz w:val="24"/>
        </w:rPr>
        <w:t>case study of Safaricom ltd</w:t>
      </w:r>
      <w:r>
        <w:rPr>
          <w:i/>
          <w:sz w:val="24"/>
        </w:rPr>
        <w:t>. International Journal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Finance and Accounting,</w:t>
      </w:r>
      <w:r>
        <w:rPr>
          <w:i/>
          <w:spacing w:val="1"/>
          <w:sz w:val="24"/>
        </w:rPr>
        <w:t> </w:t>
      </w:r>
      <w:r>
        <w:rPr>
          <w:sz w:val="24"/>
        </w:rPr>
        <w:t>6(6),</w:t>
      </w:r>
      <w:r>
        <w:rPr>
          <w:spacing w:val="-1"/>
          <w:sz w:val="24"/>
        </w:rPr>
        <w:t> </w:t>
      </w:r>
      <w:r>
        <w:rPr>
          <w:sz w:val="24"/>
        </w:rPr>
        <w:t>167-171.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2089" w:right="1222" w:hanging="721"/>
        <w:jc w:val="both"/>
        <w:rPr>
          <w:sz w:val="24"/>
        </w:rPr>
      </w:pPr>
      <w:r>
        <w:rPr>
          <w:sz w:val="24"/>
        </w:rPr>
        <w:t>Welford,</w:t>
      </w:r>
      <w:r>
        <w:rPr>
          <w:spacing w:val="1"/>
          <w:sz w:val="24"/>
        </w:rPr>
        <w:t> </w:t>
      </w:r>
      <w:r>
        <w:rPr>
          <w:sz w:val="24"/>
        </w:rPr>
        <w:t>R.J.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Europe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Asia: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-2"/>
          <w:sz w:val="24"/>
        </w:rPr>
        <w:t> </w:t>
      </w:r>
      <w:r>
        <w:rPr>
          <w:sz w:val="24"/>
        </w:rPr>
        <w:t>and Best</w:t>
      </w:r>
      <w:r>
        <w:rPr>
          <w:spacing w:val="8"/>
          <w:sz w:val="24"/>
        </w:rPr>
        <w:t> </w:t>
      </w:r>
      <w:r>
        <w:rPr>
          <w:sz w:val="24"/>
        </w:rPr>
        <w:t>Practice.</w:t>
      </w:r>
      <w:r>
        <w:rPr>
          <w:spacing w:val="3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Citizenship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13:31-47.</w:t>
      </w:r>
    </w:p>
    <w:p>
      <w:pPr>
        <w:pStyle w:val="BodyText"/>
        <w:spacing w:before="201"/>
        <w:ind w:left="1368"/>
      </w:pPr>
      <w:r>
        <w:rPr/>
        <w:t>Werhane,</w:t>
      </w:r>
      <w:r>
        <w:rPr>
          <w:spacing w:val="48"/>
        </w:rPr>
        <w:t> </w:t>
      </w:r>
      <w:r>
        <w:rPr/>
        <w:t>P.H.</w:t>
      </w:r>
      <w:r>
        <w:rPr>
          <w:spacing w:val="106"/>
        </w:rPr>
        <w:t> </w:t>
      </w:r>
      <w:r>
        <w:rPr/>
        <w:t>&amp;</w:t>
      </w:r>
      <w:r>
        <w:rPr>
          <w:spacing w:val="101"/>
        </w:rPr>
        <w:t> </w:t>
      </w:r>
      <w:r>
        <w:rPr/>
        <w:t>Freeman,</w:t>
      </w:r>
      <w:r>
        <w:rPr>
          <w:spacing w:val="107"/>
        </w:rPr>
        <w:t> </w:t>
      </w:r>
      <w:r>
        <w:rPr/>
        <w:t>R.E.</w:t>
      </w:r>
      <w:r>
        <w:rPr>
          <w:spacing w:val="103"/>
        </w:rPr>
        <w:t> </w:t>
      </w:r>
      <w:r>
        <w:rPr/>
        <w:t>(1999)</w:t>
      </w:r>
      <w:r>
        <w:rPr>
          <w:spacing w:val="101"/>
        </w:rPr>
        <w:t> </w:t>
      </w:r>
      <w:r>
        <w:rPr/>
        <w:t>Business</w:t>
      </w:r>
      <w:r>
        <w:rPr>
          <w:spacing w:val="103"/>
        </w:rPr>
        <w:t> </w:t>
      </w:r>
      <w:r>
        <w:rPr/>
        <w:t>Ethics:</w:t>
      </w:r>
      <w:r>
        <w:rPr>
          <w:spacing w:val="106"/>
        </w:rPr>
        <w:t> </w:t>
      </w:r>
      <w:r>
        <w:rPr/>
        <w:t>The</w:t>
      </w:r>
      <w:r>
        <w:rPr>
          <w:spacing w:val="104"/>
        </w:rPr>
        <w:t> </w:t>
      </w:r>
      <w:r>
        <w:rPr/>
        <w:t>State</w:t>
      </w:r>
      <w:r>
        <w:rPr>
          <w:spacing w:val="95"/>
        </w:rPr>
        <w:t> </w:t>
      </w:r>
      <w:r>
        <w:rPr/>
        <w:t>of</w:t>
      </w:r>
      <w:r>
        <w:rPr>
          <w:spacing w:val="97"/>
        </w:rPr>
        <w:t> </w:t>
      </w:r>
      <w:r>
        <w:rPr/>
        <w:t>the</w:t>
      </w:r>
      <w:r>
        <w:rPr>
          <w:spacing w:val="103"/>
        </w:rPr>
        <w:t> </w:t>
      </w:r>
      <w:r>
        <w:rPr/>
        <w:t>Art.</w:t>
      </w:r>
    </w:p>
    <w:p>
      <w:pPr>
        <w:spacing w:before="41"/>
        <w:ind w:left="919" w:right="1215" w:firstLine="0"/>
        <w:jc w:val="center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Reviews</w:t>
      </w:r>
      <w:r>
        <w:rPr>
          <w:i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Library.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2089" w:right="1223" w:hanging="721"/>
        <w:jc w:val="both"/>
      </w:pPr>
      <w:r>
        <w:rPr/>
        <w:t>White, H. (1980). A Heteroskedasticicty -Consistent Covariance Matrix Estimator and a</w:t>
      </w:r>
      <w:r>
        <w:rPr>
          <w:spacing w:val="1"/>
        </w:rPr>
        <w:t> </w:t>
      </w:r>
      <w:r>
        <w:rPr/>
        <w:t>direct test for</w:t>
      </w:r>
      <w:r>
        <w:rPr>
          <w:spacing w:val="1"/>
        </w:rPr>
        <w:t> </w:t>
      </w:r>
      <w:r>
        <w:rPr/>
        <w:t>heteroskedasticity.</w:t>
      </w:r>
      <w:r>
        <w:rPr>
          <w:spacing w:val="7"/>
        </w:rPr>
        <w:t> </w:t>
      </w:r>
      <w:r>
        <w:rPr>
          <w:i/>
        </w:rPr>
        <w:t>The Econometric</w:t>
      </w:r>
      <w:r>
        <w:rPr>
          <w:i/>
          <w:spacing w:val="-1"/>
        </w:rPr>
        <w:t> </w:t>
      </w:r>
      <w:r>
        <w:rPr>
          <w:i/>
        </w:rPr>
        <w:t>Society</w:t>
      </w:r>
      <w:r>
        <w:rPr/>
        <w:t>,</w:t>
      </w:r>
      <w:r>
        <w:rPr>
          <w:spacing w:val="2"/>
        </w:rPr>
        <w:t> </w:t>
      </w:r>
      <w:r>
        <w:rPr/>
        <w:t>48(4)</w:t>
      </w:r>
      <w:r>
        <w:rPr>
          <w:spacing w:val="-3"/>
        </w:rPr>
        <w:t> </w:t>
      </w:r>
      <w:r>
        <w:rPr/>
        <w:t>817-838.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089" w:right="1224" w:hanging="721"/>
        <w:jc w:val="both"/>
      </w:pPr>
      <w:r>
        <w:rPr/>
        <w:t>Wild, J.J., Subramanyam, K.R., &amp; Halsey, R.F. (2005) Financial Report Analysis. Eight</w:t>
      </w:r>
      <w:r>
        <w:rPr>
          <w:spacing w:val="1"/>
        </w:rPr>
        <w:t> </w:t>
      </w:r>
      <w:r>
        <w:rPr/>
        <w:t>Edition. Translated by: Yanivi S. Bachtiar and S. Nurwahyu Harahap. Salemba</w:t>
      </w:r>
      <w:r>
        <w:rPr>
          <w:spacing w:val="1"/>
        </w:rPr>
        <w:t> </w:t>
      </w:r>
      <w:r>
        <w:rPr/>
        <w:t>Empat.</w:t>
      </w:r>
      <w:r>
        <w:rPr>
          <w:spacing w:val="-1"/>
        </w:rPr>
        <w:t> </w:t>
      </w:r>
      <w:r>
        <w:rPr/>
        <w:t>Jakarta.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2089" w:right="1215" w:hanging="721"/>
        <w:jc w:val="both"/>
        <w:rPr>
          <w:sz w:val="24"/>
        </w:rPr>
      </w:pPr>
      <w:r>
        <w:rPr>
          <w:sz w:val="24"/>
        </w:rPr>
        <w:t>Wiyadi, R., Sasongko, N. &amp; Fauzi, I. (2015) The Effect of Information Asymmetry, Firm</w:t>
      </w:r>
      <w:r>
        <w:rPr>
          <w:spacing w:val="1"/>
          <w:sz w:val="24"/>
        </w:rPr>
        <w:t> </w:t>
      </w:r>
      <w:r>
        <w:rPr>
          <w:sz w:val="24"/>
        </w:rPr>
        <w:t>Size,</w:t>
      </w:r>
      <w:r>
        <w:rPr>
          <w:spacing w:val="1"/>
          <w:sz w:val="24"/>
        </w:rPr>
        <w:t> </w:t>
      </w:r>
      <w:r>
        <w:rPr>
          <w:sz w:val="24"/>
        </w:rPr>
        <w:t>Leverage,</w:t>
      </w:r>
      <w:r>
        <w:rPr>
          <w:spacing w:val="1"/>
          <w:sz w:val="24"/>
        </w:rPr>
        <w:t> </w:t>
      </w:r>
      <w:r>
        <w:rPr>
          <w:sz w:val="24"/>
        </w:rPr>
        <w:t>Profitability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Earnings</w:t>
      </w:r>
      <w:r>
        <w:rPr>
          <w:spacing w:val="1"/>
          <w:sz w:val="24"/>
        </w:rPr>
        <w:t> </w:t>
      </w:r>
      <w:r>
        <w:rPr>
          <w:sz w:val="24"/>
        </w:rPr>
        <w:t>Management with Accrual Model. </w:t>
      </w:r>
      <w:r>
        <w:rPr>
          <w:i/>
          <w:sz w:val="24"/>
        </w:rPr>
        <w:t>International Journal of Business,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8(2):</w:t>
      </w:r>
      <w:r>
        <w:rPr>
          <w:spacing w:val="-3"/>
          <w:sz w:val="24"/>
        </w:rPr>
        <w:t> </w:t>
      </w:r>
      <w:r>
        <w:rPr>
          <w:sz w:val="24"/>
        </w:rPr>
        <w:t>21-30.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 w:before="1"/>
        <w:ind w:left="2089" w:right="1214" w:hanging="721"/>
        <w:jc w:val="both"/>
      </w:pPr>
      <w:r>
        <w:rPr/>
        <w:t>Wood,</w:t>
      </w:r>
      <w:r>
        <w:rPr>
          <w:spacing w:val="1"/>
        </w:rPr>
        <w:t> </w:t>
      </w:r>
      <w:r>
        <w:rPr/>
        <w:t>D.J.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Revisited.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Academy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Review,</w:t>
      </w:r>
      <w:r>
        <w:rPr>
          <w:spacing w:val="-1"/>
        </w:rPr>
        <w:t> </w:t>
      </w:r>
      <w:r>
        <w:rPr/>
        <w:t>16</w:t>
      </w:r>
      <w:r>
        <w:rPr>
          <w:spacing w:val="-2"/>
        </w:rPr>
        <w:t> </w:t>
      </w:r>
      <w:r>
        <w:rPr/>
        <w:t>691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718</w:t>
      </w:r>
      <w:r>
        <w:rPr>
          <w:spacing w:val="-7"/>
        </w:rPr>
        <w:t> </w:t>
      </w:r>
      <w:r>
        <w:rPr/>
        <w:t>–</w:t>
      </w:r>
      <w:r>
        <w:rPr>
          <w:spacing w:val="-2"/>
        </w:rPr>
        <w:t> </w:t>
      </w:r>
      <w:r>
        <w:rPr/>
        <w:t>References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Publishing.</w:t>
      </w: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368"/>
      </w:pPr>
      <w:r>
        <w:rPr/>
        <w:t>Wood,</w:t>
      </w:r>
      <w:r>
        <w:rPr>
          <w:spacing w:val="-5"/>
        </w:rPr>
        <w:t> </w:t>
      </w:r>
      <w:r>
        <w:rPr/>
        <w:t>F. &amp;</w:t>
      </w:r>
      <w:r>
        <w:rPr>
          <w:spacing w:val="-7"/>
        </w:rPr>
        <w:t> </w:t>
      </w:r>
      <w:r>
        <w:rPr/>
        <w:t>Sangster,</w:t>
      </w:r>
      <w:r>
        <w:rPr>
          <w:spacing w:val="1"/>
        </w:rPr>
        <w:t> </w:t>
      </w:r>
      <w:r>
        <w:rPr/>
        <w:t>A.</w:t>
      </w:r>
      <w:r>
        <w:rPr>
          <w:spacing w:val="-5"/>
        </w:rPr>
        <w:t> </w:t>
      </w:r>
      <w:r>
        <w:rPr/>
        <w:t>(2002)</w:t>
      </w:r>
      <w:r>
        <w:rPr>
          <w:spacing w:val="-5"/>
        </w:rPr>
        <w:t> </w:t>
      </w:r>
      <w:r>
        <w:rPr/>
        <w:t>Business Accounting. Prentice</w:t>
      </w:r>
      <w:r>
        <w:rPr>
          <w:spacing w:val="-2"/>
        </w:rPr>
        <w:t> </w:t>
      </w:r>
      <w:r>
        <w:rPr/>
        <w:t>Hall, New</w:t>
      </w:r>
      <w:r>
        <w:rPr>
          <w:spacing w:val="-3"/>
        </w:rPr>
        <w:t> </w:t>
      </w:r>
      <w:r>
        <w:rPr/>
        <w:t>York.</w:t>
      </w:r>
    </w:p>
    <w:p>
      <w:pPr>
        <w:pStyle w:val="BodyText"/>
        <w:spacing w:line="242" w:lineRule="auto" w:before="195"/>
        <w:ind w:left="2089" w:right="1219" w:hanging="721"/>
        <w:jc w:val="both"/>
      </w:pPr>
      <w:r>
        <w:rPr/>
        <w:t>World Bank (2004) Social accountability: an introduction to the concept and emerging</w:t>
      </w:r>
      <w:r>
        <w:rPr>
          <w:spacing w:val="1"/>
        </w:rPr>
        <w:t> </w:t>
      </w:r>
      <w:r>
        <w:rPr/>
        <w:t>practice</w:t>
      </w:r>
      <w:r>
        <w:rPr>
          <w:spacing w:val="4"/>
        </w:rPr>
        <w:t> </w:t>
      </w:r>
      <w:r>
        <w:rPr/>
        <w:t>(English).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World</w:t>
      </w:r>
      <w:r>
        <w:rPr>
          <w:spacing w:val="6"/>
        </w:rPr>
        <w:t> </w:t>
      </w:r>
      <w:r>
        <w:rPr/>
        <w:t>Bank</w:t>
      </w:r>
      <w:r>
        <w:rPr>
          <w:spacing w:val="11"/>
        </w:rPr>
        <w:t> </w:t>
      </w:r>
      <w:r>
        <w:rPr/>
        <w:t>–</w:t>
      </w:r>
      <w:r>
        <w:rPr>
          <w:spacing w:val="7"/>
        </w:rPr>
        <w:t> </w:t>
      </w:r>
      <w:r>
        <w:rPr/>
        <w:t>World</w:t>
      </w:r>
      <w:r>
        <w:rPr>
          <w:spacing w:val="5"/>
        </w:rPr>
        <w:t> </w:t>
      </w:r>
      <w:r>
        <w:rPr/>
        <w:t>Bank</w:t>
      </w:r>
      <w:r>
        <w:rPr>
          <w:spacing w:val="6"/>
        </w:rPr>
        <w:t> </w:t>
      </w:r>
      <w:r>
        <w:rPr/>
        <w:t>Documents</w:t>
      </w:r>
      <w:r>
        <w:rPr>
          <w:spacing w:val="4"/>
        </w:rPr>
        <w:t> </w:t>
      </w:r>
      <w:r>
        <w:rPr/>
        <w:t>&amp;</w:t>
      </w:r>
      <w:r>
        <w:rPr>
          <w:spacing w:val="2"/>
        </w:rPr>
        <w:t> </w:t>
      </w:r>
      <w:r>
        <w:rPr/>
        <w:t>Reports</w:t>
      </w:r>
      <w:r>
        <w:rPr>
          <w:spacing w:val="9"/>
        </w:rPr>
        <w:t> </w:t>
      </w:r>
      <w:r>
        <w:rPr/>
        <w:t>–</w:t>
      </w:r>
      <w:r>
        <w:rPr>
          <w:spacing w:val="2"/>
        </w:rPr>
        <w:t> </w:t>
      </w:r>
      <w:r>
        <w:rPr/>
        <w:t>World</w:t>
      </w:r>
    </w:p>
    <w:p>
      <w:pPr>
        <w:spacing w:after="0" w:line="242" w:lineRule="auto"/>
        <w:jc w:val="both"/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line="242" w:lineRule="auto" w:before="78"/>
        <w:ind w:left="2089" w:right="1223"/>
      </w:pPr>
      <w:r>
        <w:rPr/>
        <w:t>Bank</w:t>
      </w:r>
      <w:r>
        <w:rPr>
          <w:spacing w:val="4"/>
        </w:rPr>
        <w:t> </w:t>
      </w:r>
      <w:r>
        <w:rPr/>
        <w:t>Group.</w:t>
      </w:r>
      <w:r>
        <w:rPr>
          <w:spacing w:val="2"/>
        </w:rPr>
        <w:t> </w:t>
      </w:r>
      <w:r>
        <w:rPr/>
        <w:t>Social</w:t>
      </w:r>
      <w:r>
        <w:rPr>
          <w:spacing w:val="55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Papers,</w:t>
      </w:r>
      <w:r>
        <w:rPr>
          <w:spacing w:val="7"/>
        </w:rPr>
        <w:t> </w:t>
      </w:r>
      <w:r>
        <w:rPr/>
        <w:t>No.</w:t>
      </w:r>
      <w:r>
        <w:rPr>
          <w:spacing w:val="7"/>
        </w:rPr>
        <w:t> </w:t>
      </w:r>
      <w:r>
        <w:rPr/>
        <w:t>76,</w:t>
      </w:r>
      <w:r>
        <w:rPr>
          <w:spacing w:val="7"/>
        </w:rPr>
        <w:t> </w:t>
      </w:r>
      <w:r>
        <w:rPr/>
        <w:t>Vol</w:t>
      </w:r>
      <w:r>
        <w:rPr>
          <w:spacing w:val="55"/>
        </w:rPr>
        <w:t> </w:t>
      </w:r>
      <w:r>
        <w:rPr/>
        <w:t>1,</w:t>
      </w:r>
      <w:r>
        <w:rPr>
          <w:spacing w:val="7"/>
        </w:rPr>
        <w:t> </w:t>
      </w:r>
      <w:r>
        <w:rPr/>
        <w:t>World</w:t>
      </w:r>
      <w:r>
        <w:rPr>
          <w:spacing w:val="4"/>
        </w:rPr>
        <w:t> </w:t>
      </w:r>
      <w:r>
        <w:rPr/>
        <w:t>Bank:</w:t>
      </w:r>
      <w:r>
        <w:rPr>
          <w:spacing w:val="-57"/>
        </w:rPr>
        <w:t> </w:t>
      </w:r>
      <w:r>
        <w:rPr/>
        <w:t>Washington,</w:t>
      </w:r>
      <w:r>
        <w:rPr>
          <w:spacing w:val="3"/>
        </w:rPr>
        <w:t> </w:t>
      </w:r>
      <w:r>
        <w:rPr/>
        <w:t>DC.</w:t>
      </w:r>
    </w:p>
    <w:p>
      <w:pPr>
        <w:pStyle w:val="BodyText"/>
        <w:spacing w:before="197"/>
        <w:ind w:left="1360" w:right="1211"/>
        <w:jc w:val="center"/>
      </w:pPr>
      <w:r>
        <w:rPr/>
        <w:t>Wright</w:t>
      </w:r>
      <w:r>
        <w:rPr>
          <w:spacing w:val="5"/>
        </w:rPr>
        <w:t> </w:t>
      </w:r>
      <w:r>
        <w:rPr/>
        <w:t>P,</w:t>
      </w:r>
      <w:r>
        <w:rPr>
          <w:spacing w:val="2"/>
        </w:rPr>
        <w:t> </w:t>
      </w:r>
      <w:r>
        <w:rPr/>
        <w:t>&amp;</w:t>
      </w:r>
      <w:r>
        <w:rPr>
          <w:spacing w:val="-5"/>
        </w:rPr>
        <w:t> </w:t>
      </w:r>
      <w:r>
        <w:rPr/>
        <w:t>Ferris,</w:t>
      </w:r>
      <w:r>
        <w:rPr>
          <w:spacing w:val="2"/>
        </w:rPr>
        <w:t> </w:t>
      </w:r>
      <w:r>
        <w:rPr/>
        <w:t>S.P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 Responsibility</w:t>
      </w:r>
      <w:r>
        <w:rPr>
          <w:spacing w:val="-4"/>
        </w:rPr>
        <w:t> </w:t>
      </w:r>
      <w:r>
        <w:rPr/>
        <w:t>and Financial</w:t>
      </w:r>
      <w:r>
        <w:rPr>
          <w:spacing w:val="-9"/>
        </w:rPr>
        <w:t> </w:t>
      </w:r>
      <w:r>
        <w:rPr/>
        <w:t>Performance</w:t>
      </w:r>
    </w:p>
    <w:p>
      <w:pPr>
        <w:pStyle w:val="BodyText"/>
        <w:spacing w:before="3"/>
        <w:ind w:left="2089"/>
      </w:pPr>
      <w:r>
        <w:rPr/>
        <w:t>–</w:t>
      </w:r>
      <w:r>
        <w:rPr>
          <w:spacing w:val="-4"/>
        </w:rPr>
        <w:t> </w:t>
      </w:r>
      <w:r>
        <w:rPr/>
        <w:t>Jstor</w:t>
      </w:r>
      <w:r>
        <w:rPr>
          <w:spacing w:val="-5"/>
        </w:rPr>
        <w:t> </w:t>
      </w:r>
      <w:r>
        <w:rPr/>
        <w:t>–</w:t>
      </w:r>
      <w:r>
        <w:rPr>
          <w:color w:val="0462C1"/>
          <w:spacing w:val="-3"/>
        </w:rPr>
        <w:t> </w:t>
      </w:r>
      <w:r>
        <w:rPr>
          <w:color w:val="0462C1"/>
          <w:u w:val="single" w:color="0462C1"/>
        </w:rPr>
        <w:t>https:/</w:t>
      </w:r>
      <w:hyperlink r:id="rId81">
        <w:r>
          <w:rPr>
            <w:color w:val="0462C1"/>
            <w:u w:val="single" w:color="0462C1"/>
          </w:rPr>
          <w:t>/www</w:t>
        </w:r>
      </w:hyperlink>
      <w:r>
        <w:rPr>
          <w:color w:val="0462C1"/>
          <w:u w:val="single" w:color="0462C1"/>
        </w:rPr>
        <w:t>.</w:t>
      </w:r>
      <w:hyperlink r:id="rId81">
        <w:r>
          <w:rPr>
            <w:color w:val="0462C1"/>
            <w:u w:val="single" w:color="0462C1"/>
          </w:rPr>
          <w:t>jstor.org&gt;</w:t>
        </w:r>
      </w:hyperlink>
      <w:r>
        <w:rPr>
          <w:color w:val="0462C1"/>
          <w:u w:val="single" w:color="0462C1"/>
        </w:rPr>
        <w:t>stable</w:t>
      </w:r>
      <w:r>
        <w:rPr/>
        <w:t>.</w:t>
      </w:r>
    </w:p>
    <w:p>
      <w:pPr>
        <w:pStyle w:val="BodyText"/>
        <w:spacing w:line="247" w:lineRule="auto" w:before="194"/>
        <w:ind w:left="2089" w:right="1216" w:hanging="721"/>
        <w:jc w:val="both"/>
      </w:pPr>
      <w:r>
        <w:rPr/>
        <w:t>Yamane, Y. (1967) Statistics: An Introductory Analysis, 2</w:t>
      </w:r>
      <w:r>
        <w:rPr>
          <w:vertAlign w:val="superscript"/>
        </w:rPr>
        <w:t>nd</w:t>
      </w:r>
      <w:r>
        <w:rPr>
          <w:vertAlign w:val="baseline"/>
        </w:rPr>
        <w:t> Ed., Harper and Row, 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York.</w:t>
      </w:r>
    </w:p>
    <w:p>
      <w:pPr>
        <w:pStyle w:val="BodyText"/>
        <w:spacing w:line="242" w:lineRule="auto" w:before="185"/>
        <w:ind w:left="2089" w:right="1216" w:hanging="721"/>
        <w:jc w:val="both"/>
      </w:pPr>
      <w:r>
        <w:rPr/>
        <w:t>Yamane, Y. (1973) Statistics: An Introductory Analysis, 3</w:t>
      </w:r>
      <w:r>
        <w:rPr>
          <w:vertAlign w:val="superscript"/>
        </w:rPr>
        <w:t>rd</w:t>
      </w:r>
      <w:r>
        <w:rPr>
          <w:vertAlign w:val="baseline"/>
        </w:rPr>
        <w:t> Ed., Harper and Row, 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York.</w:t>
      </w:r>
    </w:p>
    <w:p>
      <w:pPr>
        <w:spacing w:line="276" w:lineRule="auto" w:before="201"/>
        <w:ind w:left="2089" w:right="1219" w:hanging="721"/>
        <w:jc w:val="both"/>
        <w:rPr>
          <w:i/>
          <w:sz w:val="24"/>
        </w:rPr>
      </w:pPr>
      <w:r>
        <w:rPr>
          <w:sz w:val="24"/>
        </w:rPr>
        <w:t>Zhou, H. &amp; Wit, G. (2009) Determinants and Dimensions of Firm Growth. </w:t>
      </w:r>
      <w:r>
        <w:rPr>
          <w:i/>
          <w:sz w:val="24"/>
        </w:rPr>
        <w:t>Retrieved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</w:t>
      </w:r>
      <w:r>
        <w:rPr>
          <w:i/>
          <w:sz w:val="24"/>
          <w:vertAlign w:val="superscript"/>
        </w:rPr>
        <w:t>th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November,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2017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from</w:t>
      </w:r>
      <w:r>
        <w:rPr>
          <w:i/>
          <w:spacing w:val="2"/>
          <w:sz w:val="24"/>
          <w:vertAlign w:val="baseline"/>
        </w:rPr>
        <w:t> </w:t>
      </w:r>
      <w:hyperlink r:id="rId82">
        <w:r>
          <w:rPr>
            <w:i/>
            <w:color w:val="0462C1"/>
            <w:sz w:val="24"/>
            <w:u w:val="single" w:color="0462C1"/>
            <w:vertAlign w:val="baseline"/>
          </w:rPr>
          <w:t>http://www.ordernemerschap.panteia.nl.pdf</w:t>
        </w:r>
      </w:hyperlink>
      <w:r>
        <w:rPr>
          <w:i/>
          <w:sz w:val="24"/>
          <w:vertAlign w:val="baseline"/>
        </w:rPr>
        <w:t>.</w:t>
      </w:r>
    </w:p>
    <w:p>
      <w:pPr>
        <w:spacing w:line="276" w:lineRule="auto" w:before="201"/>
        <w:ind w:left="2089" w:right="1215" w:hanging="721"/>
        <w:jc w:val="both"/>
        <w:rPr>
          <w:sz w:val="24"/>
        </w:rPr>
      </w:pPr>
      <w:r>
        <w:rPr>
          <w:sz w:val="24"/>
        </w:rPr>
        <w:t>Zhu, Z. &amp; Nakata, C. (2007) Reexamining the Link between Customer Orientation and</w:t>
      </w:r>
      <w:r>
        <w:rPr>
          <w:spacing w:val="1"/>
          <w:sz w:val="24"/>
        </w:rPr>
        <w:t> </w:t>
      </w:r>
      <w:r>
        <w:rPr>
          <w:sz w:val="24"/>
        </w:rPr>
        <w:t>Business Performance: The Role of Information Systems. </w:t>
      </w:r>
      <w:r>
        <w:rPr>
          <w:i/>
          <w:sz w:val="24"/>
        </w:rPr>
        <w:t>Journal of 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15(3):</w:t>
      </w:r>
      <w:r>
        <w:rPr>
          <w:spacing w:val="2"/>
          <w:sz w:val="24"/>
        </w:rPr>
        <w:t> </w:t>
      </w:r>
      <w:r>
        <w:rPr>
          <w:sz w:val="24"/>
        </w:rPr>
        <w:t>187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203.</w:t>
      </w:r>
    </w:p>
    <w:p>
      <w:pPr>
        <w:pStyle w:val="BodyText"/>
        <w:spacing w:line="276" w:lineRule="auto" w:before="200"/>
        <w:ind w:left="2089" w:right="1225" w:hanging="721"/>
        <w:jc w:val="both"/>
      </w:pPr>
      <w:r>
        <w:rPr/>
        <w:t>Zingales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Rajan R.G.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Financial 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Economic Review,</w:t>
      </w:r>
      <w:r>
        <w:rPr>
          <w:spacing w:val="3"/>
        </w:rPr>
        <w:t> </w:t>
      </w:r>
      <w:r>
        <w:rPr/>
        <w:t>88(3).</w:t>
      </w:r>
    </w:p>
    <w:p>
      <w:pPr>
        <w:pStyle w:val="BodyText"/>
        <w:spacing w:line="280" w:lineRule="auto" w:before="196"/>
        <w:ind w:left="2089" w:right="1228" w:hanging="721"/>
        <w:jc w:val="both"/>
      </w:pPr>
      <w:r>
        <w:rPr/>
        <w:t>Zsolnai, L. (2006) Competitiveness and Corporate Social Responsibility. FEEM Working</w:t>
      </w:r>
      <w:r>
        <w:rPr>
          <w:spacing w:val="1"/>
        </w:rPr>
        <w:t> </w:t>
      </w:r>
      <w:r>
        <w:rPr/>
        <w:t>Paper</w:t>
      </w:r>
      <w:r>
        <w:rPr>
          <w:spacing w:val="2"/>
        </w:rPr>
        <w:t> </w:t>
      </w:r>
      <w:r>
        <w:rPr/>
        <w:t>No.</w:t>
      </w:r>
      <w:r>
        <w:rPr>
          <w:spacing w:val="-2"/>
        </w:rPr>
        <w:t> </w:t>
      </w:r>
      <w:r>
        <w:rPr/>
        <w:t>CSR 2.2006.</w:t>
      </w:r>
      <w:r>
        <w:rPr>
          <w:spacing w:val="3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 Research</w:t>
      </w:r>
      <w:r>
        <w:rPr>
          <w:spacing w:val="-3"/>
        </w:rPr>
        <w:t> </w:t>
      </w:r>
      <w:r>
        <w:rPr/>
        <w:t>Network</w:t>
      </w:r>
      <w:r>
        <w:rPr>
          <w:spacing w:val="-4"/>
        </w:rPr>
        <w:t> </w:t>
      </w:r>
      <w:r>
        <w:rPr/>
        <w:t>(SSRN).</w:t>
      </w:r>
    </w:p>
    <w:p>
      <w:pPr>
        <w:pStyle w:val="BodyText"/>
        <w:spacing w:line="276" w:lineRule="auto" w:before="190"/>
        <w:ind w:left="2089" w:right="1222" w:hanging="721"/>
        <w:jc w:val="both"/>
      </w:pPr>
      <w:r>
        <w:rPr/>
        <w:t>Zu (2009) The impact of Quality Management practices on performance: An empirical</w:t>
      </w:r>
      <w:r>
        <w:rPr>
          <w:spacing w:val="1"/>
        </w:rPr>
        <w:t> </w:t>
      </w:r>
      <w:r>
        <w:rPr/>
        <w:t>study.</w:t>
      </w:r>
      <w:r>
        <w:rPr>
          <w:spacing w:val="3"/>
        </w:rPr>
        <w:t> </w:t>
      </w:r>
      <w:r>
        <w:rPr/>
        <w:t>Benchmarking:</w:t>
      </w:r>
      <w:r>
        <w:rPr>
          <w:spacing w:val="4"/>
        </w:rPr>
        <w:t> </w:t>
      </w:r>
      <w:r>
        <w:rPr>
          <w:i/>
        </w:rPr>
        <w:t>An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-3"/>
        </w:rPr>
        <w:t> </w:t>
      </w:r>
      <w:r>
        <w:rPr>
          <w:i/>
        </w:rPr>
        <w:t>Journal</w:t>
      </w:r>
      <w:r>
        <w:rPr/>
        <w:t>,</w:t>
      </w:r>
      <w:r>
        <w:rPr>
          <w:spacing w:val="3"/>
        </w:rPr>
        <w:t> </w:t>
      </w:r>
      <w:r>
        <w:rPr/>
        <w:t>24(2):</w:t>
      </w:r>
      <w:r>
        <w:rPr>
          <w:spacing w:val="1"/>
        </w:rPr>
        <w:t> </w:t>
      </w:r>
      <w:r>
        <w:rPr/>
        <w:t>511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535.</w:t>
      </w:r>
    </w:p>
    <w:p>
      <w:pPr>
        <w:spacing w:after="0" w:line="276" w:lineRule="auto"/>
        <w:jc w:val="both"/>
        <w:sectPr>
          <w:pgSz w:w="11910" w:h="16840"/>
          <w:pgMar w:header="0" w:footer="928" w:top="1340" w:bottom="1200" w:left="360" w:right="220"/>
        </w:sectPr>
      </w:pPr>
    </w:p>
    <w:p>
      <w:pPr>
        <w:spacing w:line="465" w:lineRule="auto" w:before="63"/>
        <w:ind w:left="5027" w:right="4867" w:hanging="7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STUDY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DATA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Companies’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Name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left="106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CSR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GD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130"/>
              <w:rPr>
                <w:sz w:val="16"/>
              </w:rPr>
            </w:pPr>
            <w:r>
              <w:rPr>
                <w:sz w:val="16"/>
              </w:rPr>
              <w:t>EMP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ENV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LEV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FSIZE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ROE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EPS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ROA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7.52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0.0066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0.658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46.47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0.0074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0.775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0.0065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71.4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0.668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165.4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7.75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0.662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0.0055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87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0.738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7.94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0.0045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0.796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7.29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0.0038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0.628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7.32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0.0057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0.595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0.0047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0.725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7.38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0.591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0.0039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0.336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0.0049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0.312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7.27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0.273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3.68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0.3391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0.374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0.16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0.272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0.1687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0.1795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0.412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Nascon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0.0344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0.0413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0.0373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0.519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0.4969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0.449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0.512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4.18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0.6185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0.753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0.766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0.661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0.7631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0.582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0.4034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0.513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0.4034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6.24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0.7512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0.234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12.39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0.321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11.15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6.09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0.421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10.55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6.21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0.395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0.441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10.43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6.24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0.779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0.625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0.596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0.162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0.4729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1.198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0.4785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0.823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0.4594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0.889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Academy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0.6153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1.098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0.6228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1.076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0.5695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0.808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0.5695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0.765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0.5693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6.85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0.406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6.25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0.299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5.48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6.53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3.79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1.086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3.53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0.0102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0.748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8.36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0.0441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0.0442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0.583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0.067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0.498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0.683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0.0209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0.613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6.4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0.0587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0.504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8.49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0.0635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0.533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0.594</w:t>
            </w:r>
          </w:p>
        </w:tc>
      </w:tr>
    </w:tbl>
    <w:p>
      <w:pPr>
        <w:spacing w:after="0" w:line="163" w:lineRule="exact"/>
        <w:rPr>
          <w:sz w:val="16"/>
        </w:rPr>
        <w:sectPr>
          <w:pgSz w:w="11910" w:h="16840"/>
          <w:pgMar w:header="0" w:footer="928" w:top="1360" w:bottom="120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Extrusion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12.71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0.535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0.779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14.43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0.666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27.78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0.656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53.45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30.32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0.521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49.14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6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25.62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0.0052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0.461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7.53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0.412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0.0298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0.435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59.01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0.484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0.0048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0.249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0.0051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0.287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10.29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0.479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15.67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0.538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0.724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6.78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6.83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6.27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6.81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0.661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0.563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6.85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0.547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0.353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Afromedia,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0.433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0.387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0.519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6.23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0.466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0.456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6.12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6.05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0.374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0.533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11.75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0.499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10.39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0.489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0.445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0.24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0.376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0.261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0.208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9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6.84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0.253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9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6.83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0.313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0.313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6.98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0.315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7.01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0.249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0.511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0.563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6.93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0.554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5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0.544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0.517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0.498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0.556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6.78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0.614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0.615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6.43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0.401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5.71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0.317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0.267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7.22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0.193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0.226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5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0.343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34.03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0.466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8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6.46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6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48.45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0.225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Comy 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37.5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0.24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37.6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0.226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0.277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0.245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0.218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0.275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0.12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0.11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7.47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0.115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0.15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5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0.134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0.132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0.133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0.175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0.114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6.6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0.066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0.063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0.056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5.97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0.055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Cascon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5.97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5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3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0.056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6.24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0.061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5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0.051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6.28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0.041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0.491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0.506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0.481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0.348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7.29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0.512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0.416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0.407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110.77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0.274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128.1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8.83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218.99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8.93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0.203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8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0.261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0.8526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0.246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173.99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0.038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0.504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9.22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0.0382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0.607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Courteville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0.0554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0.591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0.0551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0.534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0.0553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0.333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0.0553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1.081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6.35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0.0555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0.622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6.11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0.0555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6.03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8.25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0.0842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0.683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8.29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0.0939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0.659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3.51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0.0933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0.675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0.0933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0.648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0.0933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0.671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0.0933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0.0933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0.726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0.1353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0.347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0.0197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0.123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0.0197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0.108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0.0204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0.136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7.52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0.2373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0.2373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0.334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0.3656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0.3658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0.209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Sugar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0.4348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0.229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4.06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0.9435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0.273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0.8435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0.299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0.7785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0.436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3.84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0.779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0.497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0.779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0.653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0.7812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0.881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6.77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0.4384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0.729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6.84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0.3906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0.732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0.3906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0.742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0.4505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0.4505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0.723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0.4505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0.4459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0.581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3.9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0.4499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0.559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0.601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6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7.24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0.0105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0.628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0.0105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0.698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0.0096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0.667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0.0096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0.507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0.0096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0.438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Eternaoil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6.93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0.441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6.97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0.635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0.604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65.45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0.708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87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3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0.623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8.45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0.0048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0.628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39.2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0.317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0.3453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0.169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18.49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0.4566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0.106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0.4033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0.139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0.5312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0.198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0.4247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1.219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0.4133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0.518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108.3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0.4133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0.448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227.9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8.14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0.1422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0.569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0.4682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0.467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84.43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8.15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0.4132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0.609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43.48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0.3696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0.823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0.3395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0.756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0.3241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0.755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Flour Mills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0.342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0.342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0.699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0.0127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0.689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0.0127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0.819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0.0127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0.707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6.68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0.0107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0.454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7.17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0.498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7.25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45.1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0.494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0.492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0.556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34.2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0.0049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0.512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15.75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0.0044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0.491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21.61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0.067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0.082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13.28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0.344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12.98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0.0044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0.365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12.68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0.0044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0.377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12.08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0.366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11.48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0.381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0.232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0.238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190.56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0.224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7.96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0.218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0.172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0.512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168.15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8.12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120.4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0.2291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79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0.518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83.05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8.14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0.2291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0.588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8.16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0.2293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0.827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0.2293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0.831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1"/>
              <w:rPr>
                <w:sz w:val="16"/>
              </w:rPr>
            </w:pPr>
            <w:r>
              <w:rPr>
                <w:sz w:val="16"/>
              </w:rPr>
              <w:t>0.2296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0.749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0.2296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0.663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3.67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2.5496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79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0.714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3.46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0.1665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0.637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0.166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0.534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0.1662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0.419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0.1662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0.951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7.29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0.1663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0.778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7.16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0.1663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79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0.651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7"/>
              <w:rPr>
                <w:sz w:val="16"/>
              </w:rPr>
            </w:pPr>
            <w:r>
              <w:rPr>
                <w:sz w:val="16"/>
              </w:rPr>
              <w:t>7.2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0.772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7.24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0.791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7.29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1.317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Spectrum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0.04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7.57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3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0.035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5.73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0.189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5.68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0.269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5.64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5.68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0.055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0.335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0.055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0.306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3.8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5.67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0.0389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0.253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3.61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0.0389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0.132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6.42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0.0354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0.093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0.0354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0.068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16.2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0.0332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0.035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28.7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0.0708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0.034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23.37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0.032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15.99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0.02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7.52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0.018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54.5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0.0711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0.018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7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0.0711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0.015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0.0711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1.499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0.0585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1.864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0.0163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1.327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Pharmaceuticals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7.59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0.0163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0.821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7.53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0.0159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0.563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0.0159</w:t>
            </w:r>
          </w:p>
        </w:tc>
        <w:tc>
          <w:tcPr>
            <w:tcW w:w="1136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1.072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0.0158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0.811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8.82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0.0158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0.931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5.89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0.0158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0.836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0.0131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0.948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0.0159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2.966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0.852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0.128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0.977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0.1295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0.889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0.1246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0.597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0.1285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0.569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31.6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8.24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0.1278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0.666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34.65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8.25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0.3465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72.29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0.659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60.66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8.41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0.704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8.39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0.458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38.58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8.41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0.499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8.44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40.7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0.583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Interlinked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43.25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58.53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0.509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8.21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0.0117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0.229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80.5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8.49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0.0399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0.156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87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8.66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0.0621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0.139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40.95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0.1031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0.134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44.89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0.323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0.1506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0.1506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0.391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0.1506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0.368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0.331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0.2101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0.301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0.228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0.1325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0.203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6.03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0.6356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0.168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6.19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0.6356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0.852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0.733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1.128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0.3336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1.269</w:t>
            </w:r>
          </w:p>
        </w:tc>
      </w:tr>
    </w:tbl>
    <w:p>
      <w:pPr>
        <w:spacing w:after="0" w:line="167" w:lineRule="exact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0.382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1.078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0.3259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6.87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0.3847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0.824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1.298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6.83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0.3852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1.191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0.3852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0.862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0.3804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0.783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0.3999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0.137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0.3999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0.055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0.4019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0.059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0.2947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0.073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6.88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0.2565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0.079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0.2565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0.072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0.2565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0.066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0.07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0.077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5.58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5.62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5.68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0.292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5.73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0.406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0.383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133.91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0.352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109.25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7.53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0.348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118.6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0.1089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0.208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0.0998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0.0465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0.234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Lafarge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Wapco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0.0467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194.6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0.0466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10.54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0.0466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0.554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5.76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0.0466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0.625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3.47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0.0466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0.693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5.72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0.6002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0.664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0.556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0.6002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0.524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5.62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0.6002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0.531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1.07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0.6001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0.484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66.56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0.6001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0.424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0.537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23.76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7.75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0.586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54.44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0.0713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0.328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53.2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7.76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0.0941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0.476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47.18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0.2832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43.24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0.2832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0.212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0.2832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0.179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0.2832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0.155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0.2832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0.2832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0.0344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1.732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Livestock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Feeds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0.0344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0.0342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0.625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0.0483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0.724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0.0483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0.676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6.39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0.0034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6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0.0035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0.744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14.99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0.0998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0.822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6.22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0.1099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7.15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7.21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0.2035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0.163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8.5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0.217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0.268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0.1942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1.325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10.2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6.87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0.3083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0.564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0.2322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1.07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0.303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0.3065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0.384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0.308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0.329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3.78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0.275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0.213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0.918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6.94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0.0108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0.0103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0.987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Rubber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0.4376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0.961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16.83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0.4556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0.831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12.83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0.5331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0.893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10.47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0.5331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0.13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0.969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8.53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0.6381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0.959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0.6498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0.6498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0.318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0.6429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0.388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0.313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0.441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0.365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0.538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0.585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0.538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368.55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0.389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445.66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0.383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0.638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8.03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0.0021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1011.75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8.03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0.663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87"/>
              <w:rPr>
                <w:sz w:val="16"/>
              </w:rPr>
            </w:pPr>
            <w:r>
              <w:rPr>
                <w:sz w:val="16"/>
              </w:rPr>
              <w:t>860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6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0.799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1555.99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Communications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77.1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8.06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94.42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79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0.476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8.4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167.9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7"/>
              <w:rPr>
                <w:sz w:val="16"/>
              </w:rPr>
            </w:pPr>
            <w:r>
              <w:rPr>
                <w:sz w:val="16"/>
              </w:rPr>
              <w:t>8.4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0.0097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79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0.518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165.3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0.013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147.99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0.019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134.9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0.302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42.66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6.15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0.175</w:t>
            </w:r>
          </w:p>
        </w:tc>
      </w:tr>
      <w:tr>
        <w:trPr>
          <w:trHeight w:val="216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36.19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6.01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0.121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33.96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0.1162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32.27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0.1245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0.096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31.82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0.0837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0.079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28.3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0.0887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0.053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27.87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0.0789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0.067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23.23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6.77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0.069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0.058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39.88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0.069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0.119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21.48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0.0671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0.096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18.38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0.0268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0.112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23.16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0.0205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0.117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0.119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0.169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Berger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6.27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0.229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6.64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0.0182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0.212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8.61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12.35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0.0096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0.909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24.25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8.77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0.912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8.95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0.264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0.0528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0.741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0.0529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0.624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5.99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9.02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0.054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0.652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0.589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7.37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0.427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42.5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0.6643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0.609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0.7556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25.35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0.7359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30.3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7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0.7748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0.523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40.17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7.39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0.4981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0.561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67.69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0.4981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0.607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0.4914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0.555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0.7691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0.554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0.3707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0.521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0.3611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0.511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Neimeth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0.4171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0.006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0.8432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0.041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0.8444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0.028</w:t>
            </w:r>
          </w:p>
        </w:tc>
      </w:tr>
    </w:tbl>
    <w:p>
      <w:pPr>
        <w:spacing w:after="0" w:line="167" w:lineRule="exact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0.8444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0.092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0.7184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0.04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0.6377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0.521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0.6127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0.7484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0.2375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0.222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0.1333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0.171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0.134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0.11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6.19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0.168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0.307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0.2406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0.167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0.2415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0.249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0.1324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0.187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3.76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6.28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0.1288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0.223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0.1386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0.431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0.1386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0.511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5.09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0.1386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0.553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0.6508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0.458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0.0195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0.483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0.0195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0.538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10.93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0.0264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0.12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0.321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10.93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0.0257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0.334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10.93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0.0258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0.531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9.88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0.0039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0.251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6.85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0.0039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8.67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0.346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0.835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38.5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0.803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24.5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7.54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0.804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0.382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40.1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0.185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68.5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0.844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31.5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7.77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1.011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0.318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 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8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0.3628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6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0.3746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0.458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23.8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0.3694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0.416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25.7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0.3694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0.393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7.87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0.3786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0.459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7.95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0.0532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0.339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Northen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0.0403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0.083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 Palm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0.3752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0.726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0.801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0.456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0.675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6.58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0.747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6.57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0.952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0.667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8.28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6.78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1.876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6.85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0.734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6.99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0.933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3.77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7.15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0.746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0.769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0.5264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0.902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6.9</w:t>
            </w:r>
          </w:p>
        </w:tc>
        <w:tc>
          <w:tcPr>
            <w:tcW w:w="1136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0.835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0.847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0.342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0.382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0.3788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0.333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Okomu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Palm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0.3788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0.371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0.3788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0.405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0.4602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0.338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0.0797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0.401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6.76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0.0825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0.0625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0.451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0.0625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0.425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0.0625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0.0625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0.378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0.0625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0.339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0.0625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0.626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0.393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0.383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0.614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0.465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5.91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0.611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0.346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0.346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0.313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5.69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0.957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0.292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0.243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7.94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0.531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0.459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10.25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0.296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Presco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0.313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0.231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0.306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0.286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0.269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8.11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0.295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0.193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87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0.622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6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188.1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7.77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0.683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0.173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120.57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0.205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0.649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142.5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0.779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0.254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147.01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0.673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8.14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0.686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0.709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229.95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0.507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0.566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0.935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0.345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4.08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0.316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3.51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0.516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3.51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0.321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3.59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0.559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3.67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0.291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0.597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0.298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0.561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0.272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0.546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Redstar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0.274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0.895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0.844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0.445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0.877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8.31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0.425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0.778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8.37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0.496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0.841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6.4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0.597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0.922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5.76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0.636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0.854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0.568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0.561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0.598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0.93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0.583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0.685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0.412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0.696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0.829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0.626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0.612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3.59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6.15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0.304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6.16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0.526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0.745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0.424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0.716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6.22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0.484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0.547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0.474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6.26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0.513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6.27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0.354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37.51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8.01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0.282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0.666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31.18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0.508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0.271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0.387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8.12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0.225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8.11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0.509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16.81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8.14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0.205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0.394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8.12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0.186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0.317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26.9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0.303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7.51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0.297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46.5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0.299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53.8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0.361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0.321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35.8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0.314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0.274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43.25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0.432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0.276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8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0.242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8.08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0.324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0.302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6.8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0.419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0.208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0.485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0.999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1.078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4.18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0.263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6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6.47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0.581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0.5504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Seplat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6.5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0.5485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0.5485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0.839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0.8965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1131" w:type="dxa"/>
          </w:tcPr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0.164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0.831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0.1654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0.1691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0.065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0.1691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0.067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6.09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0.0038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0.225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0.0033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0.0033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6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1.172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7.23300858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1.381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1.831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7.33540508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23.05014021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1.599809707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7.3798892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19.41614101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1.852132363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7.50351628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22.27467162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1.757215084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7.52411637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19.15920269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1.312911257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7.60457153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21.08529637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1.329438987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7.6467017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26.55343018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1.435908932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7.710711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20.25335418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1.366770634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7.74712588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22.71035572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1.497119729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7.83050424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37.13263463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1.83651308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7.03407186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29.77312677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2.355136309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SCOA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7.03407186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10.42809793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0.566146049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7.13949403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10.04904702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1.215697474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7.21571366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13.00005709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2.673963006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7.29127727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11.98017012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0.982366831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7.32158555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6.924911806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0.869377265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7.3576449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3.195430219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0.661407514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7.31161879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2.778064272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0.607850329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7.37586325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7.021695565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0.704732341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7.35221929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1.517598707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0.730664486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0.93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5.97502352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-1.94683039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0.730696803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5.98715258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19.01266477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1.014425195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6.11902251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20.52990154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1.797551839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6.1710858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13.69432332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1.896404071</w:t>
            </w:r>
          </w:p>
        </w:tc>
        <w:tc>
          <w:tcPr>
            <w:tcW w:w="1131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6.30693623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20.23806439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1.731810055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6.37373822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28.1783313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1.642176005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6.45053793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13.93568919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1.300251132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6.54999132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13.4155206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1.08576564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6.57885321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7.312964931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1.07831879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6.57210103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11.26995303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1.01604328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8.24192947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-3.5728786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0.931801027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8.51668764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2.551228312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0.941808643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9.01935246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21.43196181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1.315389848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Trans-Nationwide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8.84122424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9.224391748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0.98467992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8.9057008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2.614950605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0.913417287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9.21192194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6.31128024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0.961862081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14.87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9.24191282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7.804582621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0.94927214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9.26374634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18.60607305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0.969449723</w:t>
            </w:r>
          </w:p>
        </w:tc>
        <w:tc>
          <w:tcPr>
            <w:tcW w:w="1131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9.32312024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15.33758859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1.002419216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9.41352275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15.5231768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0.962879878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6.93972662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17.90878474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0.915946667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7.11292072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-11.3337232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1.998962702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3.78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7.31883261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-5.19098584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2.369454236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7.39627301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5.460872657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1.655922586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7.46560836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7.810054561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0.707148225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7.45246595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7.968757197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0.834717397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7.54412611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-0.29545261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0.903346787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7.62429071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11.61094176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0.775191411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7.76595224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-6.99154716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0.882640311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7.90377434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19.49674705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0.895717477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5.5525575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12.75777382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0.955308611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5.62569718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59.94379907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1.329970609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5.81293474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59.96344423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1.9389402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5.83705471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45.31547302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5.150706427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5.93088793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33.01198984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4.813395813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6.08878687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20.39948053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3.834778632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6.20558218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8.217563235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79"/>
              <w:rPr>
                <w:sz w:val="16"/>
              </w:rPr>
            </w:pPr>
            <w:r>
              <w:rPr>
                <w:sz w:val="16"/>
              </w:rPr>
              <w:t>2.49798873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6.22662439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4.777856976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1.854453356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6.24381883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14.15011068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1.803006952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6.26489429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15.3101705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1.677986298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7.26657119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7.045847185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1.567663064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7.34694214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29.07089499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3.572613155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7.39769637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14.95048117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4.845331542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7.40855377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16.17799483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3.161930144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7.44909446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7.18039555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1.412566006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7.81432642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18.60920056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1.872050506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7.82817786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6.176230445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1.044545903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7.82881153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6.311008075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0.617962557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7.85446923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5.988525942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1.046868043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7.84742535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8.90854782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0.990442948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6.43761249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5.214589436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0.947071859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6.47390938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10.97989597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2.806416444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6.6086285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7.934560603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1.857996086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6.5746414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4.889225236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0.909575729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6.70521452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3.25905414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0.82108513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6.69848202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3.744672819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0.770305705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6.75068339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14.7515732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0.706302341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6.80860652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13.38464117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0.807913498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6.77656942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-20.0477419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0.902742431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6.59038903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6.84060104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0.824548283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6.61607422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11.7430287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0.800306348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6.74075014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11.35832668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1.306286217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6.84730978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14.64998661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1.776730223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6.93729592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12.65955021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1.55957579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6.85609789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4.439740759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1.395320964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7.048431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5.225407951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1.345684474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3.61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6.99603127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4.035146177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0.965532805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3.92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6.96423492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-5.28389253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0.917142053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7.06890189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6.207493556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0.893904157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3.88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6.18417877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-2.09610387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0.916225712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6.24594132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20.60651925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1.075343495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6.2829412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31.38385004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9"/>
              <w:rPr>
                <w:sz w:val="16"/>
              </w:rPr>
            </w:pPr>
            <w:r>
              <w:rPr>
                <w:sz w:val="16"/>
              </w:rPr>
              <w:t>2.37383508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6.30950497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29.01090149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4.452873858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6.32617051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27.396105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3.526317491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6.3503025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30.38933375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2.366441977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6.42298489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24.92034732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1.78675044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6.46048875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18.5308513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1.324688136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6.53384219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14.41007203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1.396963776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6.50711019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11.1866249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1.111410457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Vitafoam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6.30068959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5.7400708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0.956975432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2.80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6.32160526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8.442458502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0.874599874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6.30977682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10.4268549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1.188280776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6.3581784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12.20932291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1.334163118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6.41588208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14.39058041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0.863910567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6.42732947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26.36011705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0.940936282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6.46338542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13.17273516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1.160782973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6.54859098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10.82284731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1.012954747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6.56111868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10.31924267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1.021986399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6.59060446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6.049523748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1.036835305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6.97456539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12.76667453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1.061948289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7.08358216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7.100605387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0.702019453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7.14314457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14.05100654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0.979982429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7.12200314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16.36160507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1.265328649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7.20875825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16.24494536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1.093371847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7.25579311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14.99921818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0.873835649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7.35134337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15.66722685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0.724029384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7.43403339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10.66635367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0.686101542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7.43021034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10.66914309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0.684265732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7.43410673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14.98292294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0.758726737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7.47223304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11.32730027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1.113658304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7.38529549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-213.346884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3.00815376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Japaul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7.37841982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-2087.69743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2.563517669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7.40220851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85.37883742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2.648180216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7.45218286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-9.75834242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1.271688955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7.52706704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9.023289899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3.407187363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7.60375594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22.12621113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2.273497231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7.63520845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17.2410281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1.710195519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7.45969559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25.10204759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4.322647706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7.4535783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13.10590532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5.312349219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6.90663216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9.387603735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2.883622139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6.9594499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-2.26348921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1.758834481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6.94425663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4.404358911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3.593041948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6.72461931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38.49004551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2.52462405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7.03025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42.96711257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2.500572036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7.09927205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26.17811243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2.380160957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7.15357098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32.90018563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1.331851852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7.17778099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15.65649954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0.917546323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7.1981073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15.70293533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1.235293898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7.23418518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20.309448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1.259550755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6.58146255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11.83967933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0.424191032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6.44739667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-33.865046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1.208474071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6.84251095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35.58209937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3.069940129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6.83245782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57.05055448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1.849760542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6.96083766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38.97055394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1.961142487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3.46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6.98192642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25.56263733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2.47645057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7.014065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-12.8529404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4.281938085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6.68699428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1.083177927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4.215486409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6.76800862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3.596851044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0.668891114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6.86648949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12.13513885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0.768454698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6.94590143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9.656347682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1.86341302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6.97406704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-17.00089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1.68806955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6.55518311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15.72616919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1.375841815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7.169071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20.94124289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2.183669982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7.18796235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8.131080416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1.098910105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7.22499492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1.99455335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0.897982503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7.26493787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-1.71890256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0.911573532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6.18895884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-268.248105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1.091124806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6.29631432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36.49058123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2.205663293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6.34663244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35.12403342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4.880624302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6.33477875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107.1644274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5.626116342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6.3748035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45.19637719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3.665531868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6.48673445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86.44458958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4.284858337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6.45875898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71.92322178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0"/>
              <w:rPr>
                <w:sz w:val="16"/>
              </w:rPr>
            </w:pPr>
            <w:r>
              <w:rPr>
                <w:sz w:val="16"/>
              </w:rPr>
              <w:t>5.166649072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6.48216041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99.73019171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5.430682646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6.48867492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111.7215814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10.82555683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Guinness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6.53266522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140.8150957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9.615732468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6.36342393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114.434658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8.346043763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6.58806252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20.33124514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1.809118728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6.82756925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8.200171191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3.021510524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7.01881534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20.59658054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3.118960212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7.11236862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14.22772343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79"/>
              <w:rPr>
                <w:sz w:val="16"/>
              </w:rPr>
            </w:pPr>
            <w:r>
              <w:rPr>
                <w:sz w:val="16"/>
              </w:rPr>
              <w:t>1.22986555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7.10369024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5.082914796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1.086828355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7.30439666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-9.81969709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0.978724367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7.3411978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7.198373447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0.953729059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7.36798968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3.157152118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0.800168548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7.46654166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3.067665499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0.785885985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7.5254002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2.615014643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0.833305206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7.59610695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24.86751318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2.134745367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 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7.75431419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22.96148429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1.927758889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7.59959509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15.39390557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1.981421177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7.61794286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17.11456866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1.625429113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7.79137702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18.28276022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1.342948954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7.97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7.91957999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17.74308575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1.124617984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18.63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7.91577975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4.565273817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0.998649831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12.28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7.93748508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17.0206638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1.003639113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7.8412804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1"/>
              <w:rPr>
                <w:sz w:val="16"/>
              </w:rPr>
            </w:pPr>
            <w:r>
              <w:rPr>
                <w:sz w:val="16"/>
              </w:rPr>
              <w:t>5.18401195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0"/>
              <w:rPr>
                <w:sz w:val="16"/>
              </w:rPr>
            </w:pPr>
            <w:r>
              <w:rPr>
                <w:sz w:val="16"/>
              </w:rPr>
              <w:t>1.219356444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5.62177121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13.02994474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1.092960897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Clin.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5.80473456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60.1955884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1.437805938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5.88030365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44.95984778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4.233597083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5.89410157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29.72410715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8.848917141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</w:tbl>
    <w:p>
      <w:pPr>
        <w:spacing w:after="0" w:line="163" w:lineRule="exact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6.02566135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19.57540194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2.80245368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5.97101454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29.08359736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2.061614611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5.9738706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17.0141418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1.645005985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6.03094969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15.45569598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1.292799647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6.24171329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25.34047132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1.911863565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6.29420447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29.60055909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1.523924773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6.04029451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20.06276632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1.328997706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6.28344552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37.19032548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1.798198801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6.50780893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10.56901812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1.749696137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6.42386393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-20.6696038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1.596637894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6.43392609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-76.1229633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1.575994124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6.43595547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-40.241818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1.350929334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6.41185833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-9.09364482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0.898544588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6.41955231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-4.14315542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0.848543401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6.39139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6.791830986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0.905429956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6.36704509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-5.63746948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0.86497141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5.97251294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7.713533998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0.798942121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6.51555065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26.21111247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12.4705935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6.98166325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-11.4337219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3.581179205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Tripple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7.01172274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-52.2492519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3.455756109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6.96747777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-38.3157946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3.625495342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7.1676662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15.6307339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1.411759703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7.52130614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20.75681849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1.02577977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7.26133768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14.79350425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0.915372845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6.47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7.11492342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9.889252956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0.806920222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3.67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7.45584045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11.57180637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1.054012512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6.58199253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13.19736419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0.770320806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6.63826506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8.056793189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0.942641515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6.67183933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-23.9461674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1.485347891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6.59847818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-61.9213289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1.464663575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6.61206275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1351.818196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1.320699072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6.84132768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-15.361826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1.175571101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6.86359608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463.0887887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0.698285437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6.85152765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10.05893854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0.664076362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6.8228332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-49.6025789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0.984606545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8.08310598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-81.0257726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0.985498087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8.33911759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12.54101886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1.18496228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8.72874288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15.66140013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1.673128944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8.70438756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9.734265742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1.253462665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3"/>
              <w:rPr>
                <w:sz w:val="16"/>
              </w:rPr>
            </w:pPr>
            <w:r>
              <w:rPr>
                <w:sz w:val="16"/>
              </w:rPr>
              <w:t>8.6827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1.105525965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0.890760317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8.86799398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4.485305997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0.874266493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Cussons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8.96111722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1.881201814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0.893867171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9.03391287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11.27249079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0.867813431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9.07445987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4.723624239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0.926713225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9.0905127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7.969453125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0.902841292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6.86350665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7.5764511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0.88627994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6.87641167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0.370772132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0.914888196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6.9384271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-50.0820125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1.250259255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7.01042993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-13.0456908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1.477888605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7.02186763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0.729082195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0.594082243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6.99791669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-5.3359807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0.50810335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6.94774081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-4.62910896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0.509559949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5.80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6.93302101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-22.2535782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0.60995755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6.74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6.92819387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2.106583956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0.585187683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6.91577371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0.642477397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0.577137636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7.88162362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2.329997686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0.551586252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8.03802512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22.18907933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1.74556293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8.13836718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11.1013412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1.972580229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8.1569131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11.56646618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1.06007759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8.21288475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7.306136717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1.634022448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8.36708999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18.90213414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1.748036391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8.4475413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10.17315205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1.299764265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8.47312105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9.210077157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1.496591698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Morison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8.53510339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6.42402045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1.32161136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10.85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7.4190784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10.03297117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0.995074791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7.05181188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29.33692945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1.536534578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6.02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7.29721646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77.73615154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5.019100867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7.94375215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73.29112619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14.86776484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7.83903475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-27.6848696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1.43131134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7.65538218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-10.8255992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1.129065209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7.62852112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-331.724125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1.33031245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8.01985542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13.28666745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1.089201951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8.14375871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11.81695134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0.896498323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8.08549736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10.0522167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3.779226004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6.92579393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44.28846058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4.05274238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6.9404747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25.8114391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1.677960855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6.98272316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18.18524361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2.667635807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7.08200804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23.43301124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2.669200574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7.16843596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35.33950831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1.891998775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7.25382622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25.20126407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2.253627957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7.33831146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25.62781466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1.916128526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7.41852771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26.47950963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1.638341007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7.4470474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23.64520999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2.692352282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7.49595642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14.27870837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2.778932766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5.93970691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7.31916069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1.698005457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Cadbury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5.86812991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9.073846625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5.84274026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-4.91491835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0.643675786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5.86344361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0.819032018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1.475839186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5.82935782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-5.79617663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1.480306641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5.79412401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12.78132058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1.446706022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5.83404856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10.4591371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1.367567903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5.82201958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9.595723815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1.32267006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5.60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5.85473951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12.89025642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1.267379679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8.4891295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7.327219382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1.150829821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8.68707488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20.3805776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1.166374523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8.98350102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26.39509392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1.409903407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9.02796237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16.43304022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1.235483335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9.06145248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14.87844877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1.059215099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9.20733271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18.18848556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1.166703613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9.2392689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20.8924533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1.128210988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9.32280755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30.89799712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1.110326875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9.32911922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27.50759815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1.186042307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9.40219155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26.36557241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1.182679665</w:t>
            </w:r>
          </w:p>
        </w:tc>
        <w:tc>
          <w:tcPr>
            <w:tcW w:w="1131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7.24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6.12209852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24.04403693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1.095956262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5.73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6.60788171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12.72935375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3.51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6.61181589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2.635926478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1.235572207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6.62548089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2.257283189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4.95444712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Unilever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4.80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6.61180389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-0.40620326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0.859579043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6.57271911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-3.37458849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0.855024948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7.77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6.59749269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-17.5983122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1.057538656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6.62469031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1.955104035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0.985469994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6.32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6.61448623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1.335421644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0.967347604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4.13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7.77706567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-0.24921102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1.041312863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7.85618146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28.98641958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2.963506849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7.86445885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33.79093331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2.92839856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4.20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7.86846067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32.17595567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3.01462968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5.18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7.89429876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42.95421866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3.079326445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3.46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7.96486196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40.16582708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3.608023528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8.02534547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44.50441883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3.921589129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5.49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8.0830029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36.81445902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3.953159173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8.12165264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25.76879905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3.88497623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8.0872369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21.24526236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2.821661974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6.87829764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16.12469483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2.219385353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4.96370757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4.129115362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1.039681177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5.51879811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276.2376238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1.466267318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3.62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5.73200835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-4.38084112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1.814966186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5.68035002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-4.21838952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2.430929859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5.63836544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1.147364004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2.841912417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5.6512848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-5.69462411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3.05891542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5.6794497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1.381754559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2.994248029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6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32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5.63142347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2.16170742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2.73260966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5.96678026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2.207000161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2.79685032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2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2.60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6.33584508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30.37029131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2.76713947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2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6.68839258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16.47130138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79"/>
              <w:rPr>
                <w:sz w:val="16"/>
              </w:rPr>
            </w:pPr>
            <w:r>
              <w:rPr>
                <w:sz w:val="16"/>
              </w:rPr>
              <w:t>1.09691094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426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32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7.32211782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24.69317855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2.11057642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7.32812686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17.8561106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3.158491513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>
        <w:trPr>
          <w:trHeight w:val="422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7.39826592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14.08681792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1.22406268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427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32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7.43575678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23.04901142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1.207922325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422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7.51169123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20.79527166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1.07160585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7.58856975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-45.0237603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0.652636225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422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7.58755856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1.573396238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0.690511484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427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32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7.53006665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-21.1668619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0.758730337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2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6.90536407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-230.383279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0.989461374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42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7.03598976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-20.5971441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0.768765874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7.13081605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1.422155689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0.884229662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7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32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7.17484449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9.873417722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1.1302518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2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7.16010822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-72.8508325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1.091661767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2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7.03374534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-0.25614754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0.97965826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2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7.04406915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-49.6667725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0.967960332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7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6.91317783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23.04347826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1.020805746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2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7.01300585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5.874125874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0.80338071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42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Caverton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</w:p>
          <w:p>
            <w:pPr>
              <w:pStyle w:val="TableParagraph"/>
              <w:spacing w:line="240" w:lineRule="auto" w:before="2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7.0531553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17.69991015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0.719099379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2.50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7.94793383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-7.96737767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0.750017696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7.94720516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27.1815958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1.030584476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8.14122836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31.37742156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1.142213413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8.18934497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37.75406607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1.74908829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8.17750535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42.15359265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1.172196224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8.23615441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36.2595252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1.356785498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8.25293591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45.26878868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1.28732999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8.3565254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52.9093949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1.111010628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8.40831762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37.33564801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1.255836526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8.38931898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31.57582991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1.25559704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7.6880042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10.04505401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1.137188611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7.7041156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42.84774943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7.6907938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48.98801134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4.454655445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7.89971251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27.81292423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3.158290689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8.07364839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11.5656222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1.489207802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8.18329147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11.27550113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1.635304346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8.1816968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15.40159084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1.458817012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8.20704623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21.52108252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1.422355099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8.48554942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30.40406163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2.202750441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8.65611009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20.33774262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2.139411515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6.44260988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15.32671473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1.58254925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6.93583412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11.31883113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2.792835252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6.88234042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11.14196283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2.763054647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6.91732545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7.608401612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3.462708014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6.95026854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8.833121092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0.979056494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6.99115193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3.925351376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0.753400773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7.07328787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4.140554364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0.824529705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7.12751744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-4.55615115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0.886220103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7.12751744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4.6859061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0.818518188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7.20772671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7.585963589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0.835324711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7.02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6.6873669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4.306563085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0.819528488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6.71148337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13.63878869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1.062221572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2.90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6.76463291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7.820068509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2.580998583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6.81250713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-2.5511631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3.200895658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6.86729291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6.49097739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0.864940568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</w:tbl>
    <w:p>
      <w:pPr>
        <w:spacing w:after="0" w:line="167" w:lineRule="exact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6.87826568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7.573755149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0.609761956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6.82069257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5.238265316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0.612688797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6.83938206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-37.9611072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0.727413566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6.86294021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11.63491683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0.64485133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6.91768507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2.999101716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0.662201958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6.08018187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6.300518204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0.668818941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6.25849601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36.69972478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3.67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6.70468516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36.35235357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6.72876191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2.073737502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6.71568912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19.97704073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1.697689482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6.70072612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6.596246126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1.499028784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1.07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6.66330564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6.153427507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1.115778489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6.66587214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4.892732306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0.581157088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6.60740623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2.843090545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0.562353009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6.55455094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1.682316298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0.442508911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6.50707155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-23.4397986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0.477582966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6.86273301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3.131748987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2.131765033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6.72145207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6.063505258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2.494061973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6.69834347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-4.81528525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2.694474695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6.6814038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-8.42950902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0.894931133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7.02181006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-5.00840708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1.205436944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7.22934833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2.695643348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0.601812274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7.24891689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1.189873748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0.359779691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7.25469842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2.695751771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0.359102404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7.28986166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2.084959483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0.355354368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5.50750101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3.140809524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0.368466604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5.58713264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-217.941445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7.97279455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5.94070271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-2.48414581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18.63350453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5.94070271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12.56924751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12.27508156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6.03207777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7.603717057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3.070373487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Fidson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Healthcare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6.19108532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6.704503463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1.852486119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6.31645703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20.00457883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1.328971876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6.56473753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22.77180002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1.872061326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6.75987822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12.18375122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2.648303658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6.65986992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12.81164657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1.758954357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6.59819631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9.64270815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1.440134216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6.64884781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8.079558453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1.662569371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6.75785953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7.964249231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3.168910316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6.78914676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15.1786045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2.33308017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6.83358769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8.577462379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1.265894689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6.84740397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6.692726324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1.322955607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6.90684157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8.099030134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1.090695307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6.91169271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2.424515435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0.809180998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6.90825478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-3.40316789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0.893590454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6.91575525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2.048181629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0.83105268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7.24093348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2.186445471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0.785827836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7.26859784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60.56467954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3.184677449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7.29917837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50.30818183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3.1778163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7.34379763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60.57601138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4.394709425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7.17113266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68.04578904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2.226044619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7.43094139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65.20920814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4.269206208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7.52587012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90.76107016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2.483140597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Oil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7.60989865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43.67697992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1.957117752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7.69219962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36.49527854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1.625364038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7.73297315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47.1811771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1.626822939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5.35006767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31.71777525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1.716189252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5.35682484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-5.11441791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1.046593005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5.75676995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4.376419945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1.344613223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5.76467816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4.337100111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6.466244108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5.7422749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-4.6857101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3.671508784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5.76158959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-8.35058473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3.504091943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5.76796431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-6.55998596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3.004177993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5.72116322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0.463034277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2.181691973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5.6522918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-5.34401248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0.7966127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5.62607437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-24.9064469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0.911164131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7.23492845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-48.8604483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1.129873752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7.32090564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38.76163863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2.281556561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7.05424685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48.43367269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2.747789455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7.13809163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-15.9646791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7.739166654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7.61363153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58.0352841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2.581988528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7.86153583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15.58488092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1.014738034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7.74504111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7.442548023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0.971344747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7.81752984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1.987796794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0.808652109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7.76227803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3.23202022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0.824325065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Ikeja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7.82538548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3.691757508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0.892854885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6.71306444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4.46017328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0.868734801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7.03275169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17.40025061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6.99686999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11.53240504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3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7.07896426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-21.5525172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7.22312262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6.140273493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7.34773457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15.61976553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0.927573872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7.4212336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12.32549784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0.903353845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7.50847209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-157.995901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1.080530913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7.62727063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25.94633155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1.050098306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7.66365327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65.79210931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0.94738403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5.39018238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11.86179971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0.920920391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6.78449619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1730.011587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6.87412461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36.28265192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6.737501107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6.91131744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33.73099909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4.953443507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6.87555319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39.77542647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1.756219778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7.0020339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33.25933401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2.767747678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7.0289591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38.9032256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1.800869125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7.05809057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42.05661625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1.540906923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7.09884733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39.16565326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3.03113443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7.21204973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29.60119582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2.781862477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6.5955607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29.70621874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1.715352275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6.69278111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36.18588531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6.21106044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34.71037328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4.877436196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6.2929453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19.03991099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10.85211801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6.15040672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26.67056961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3.367317824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6.99501112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23.58312467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6.018046682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7.03955224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14.69547786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1.29562535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7.13351285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10.90155692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1.295113296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7.15624586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13.02431265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1.226454659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7.1740359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9.712255348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1.099642567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6.18838422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8.821448647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1.088289936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6.55715927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112.4858958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1.546694873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6.41693609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5.432509352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1.280408121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6.42060802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-15.8726956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1.604955491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6.3562156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215.0514605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1.211913575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1.23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6.58046023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62.15467995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0.837356808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6.72902897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14.95572729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0.775206191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6.74377316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-751.818182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1.250371605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3.96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6.82604498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-14.0082576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1.303466951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6.89866903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60.54735287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1.206231771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6.65052287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7.059216241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1.117001617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1.60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6.43623502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5.21751269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1.058111867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6.51593104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7.169660723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1.58018279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6.4607068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6.013616266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1.858856425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6.6137131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-42.4632463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1.186162823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6.48588816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-13.2668237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1.215781068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6.46109977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11.19588668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1.048691189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6.46105996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-4.39723593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0.910888984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6.4444333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7.334981454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1.000429459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6.34247006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14.01686305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1.05709207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6.00979666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-29.0046918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1.205195342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6.71254861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2.374121748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5.60398821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6.69879113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10.11718287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3.129374501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6.74526659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11.43414462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3.44571888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6.84705669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18.02648227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0.725002991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6.80012158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14.7543571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0.592786565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6.8926021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6.105957873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0.764119506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7.00198786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10.5870631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0.773196738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7.04918382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8.413241666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0.95392067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7.09636454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26.00373318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0.848722048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1.60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7.41903384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11.51250725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0.793162983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7.32740635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88.99199936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4.394440969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7.46478085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87.25856932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7.244027417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1.70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7.64591693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92.25310146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5.73181292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7.78065613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92.78867899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3.510715455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Nestle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7.89057913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84.77504032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4.688879982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7.94921048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71.07481418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4.796122571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8.03425728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61.83100047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4.830673734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8.02556009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54.83036855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7.766187629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8.0763311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61.86939586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8.706342153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7.87884947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62.45357641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6.316181724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7.95688021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30.07091457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4.134326109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8.01875308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43.86642331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4.018854425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8.02933459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79.74323952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4.347297942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8.0583859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59.93136067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4.198536187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8.37236179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60.45607124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5.181617465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8.40420684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48.92168904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3.461929772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8.40270772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40.71008258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4.048998275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8.5431105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38.34163535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5.489259364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8.55171669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24.72621477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4.161201608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5.92366308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22.08437272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3.655000851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6.07813116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17.56571371</w:t>
            </w:r>
          </w:p>
        </w:tc>
        <w:tc>
          <w:tcPr>
            <w:tcW w:w="1136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6.16466032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17.20501728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1.003969041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6.11055066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13.63122718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2.450945115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6.08682449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36.47264308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3.622553214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6.00831395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31.94256692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3.046087313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6.33588957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29.64448018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3.361774013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Nigeria-German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Chemicals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6.34309098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17.83008424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1.866280046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6.48911733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6.247793381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1.390620808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6.7009234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6.939136472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1.260389342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6.21282499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5.695465686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1.121407256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6.28641335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6.938271045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2.60425118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6.37260771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-17.1599316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2.457396531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6.44085479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8.646351809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2.082493265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6.40946715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27.31015559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1.703152521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6.61637804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12.27271307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2.631023907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6.52608431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29.34094638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1.723439321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6.55911832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0.37039975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1.66982348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6.51409795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14.02146206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1.62322806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6.69326656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13.16553471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1.657082327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7.85826414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-13.4830747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1.305925257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7.94817924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12.61862994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1.251262196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8.45905714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11.55808795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1.105770705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8.49934068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18.59082118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1.378615083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8.51319909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18.93688088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1.095610228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8.60814555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15.100981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1.093664882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8.71186102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0.373678707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1.004226605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8.77224609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1"/>
              <w:rPr>
                <w:sz w:val="16"/>
              </w:rPr>
            </w:pPr>
            <w:r>
              <w:rPr>
                <w:sz w:val="16"/>
              </w:rPr>
              <w:t>10.2381143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0.857266463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8.94908372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-2.88003965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0.881286262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8.97603862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-393.968796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1.148918489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6.80461989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-61.2994623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1.114659353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6.84770447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11.84742833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2.502781339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6.89160357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4.384765579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3.016677118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6.90202118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28.19200054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2.458862143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6.93792522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12.62259693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2.041839444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7.36857627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27.77605232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1.136162825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7.49212696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20.64028242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0.851006969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7.47785383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14.06446289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1.1238353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7.49129977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9.250384155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1.709736776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3.89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7.30218338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6.686305073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1.286623411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4.09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6.1576571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21.80989073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1.747196616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6.17539583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-392.435841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1.18736301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6.17247332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364.6823306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1.372366408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3.93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6.0953106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107.0639771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1.838998808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6.21154715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71.39418354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2.266142774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6.4098378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41.81027027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1.971410243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6.44448371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-2.47478222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1.403413481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6.39761608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78.53719187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0.774426445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6.45320042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-14.5967764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0.750659834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6.40994698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10.84692506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0.731901788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5.20086144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36.92948173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0.389831935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Thomas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Wyatt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5.00046072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1.00381727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4.93765466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7.172226943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0.463944403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5.06914248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1.984700862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0.256442541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5.09269609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-24.8244887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0.97651866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5.43892347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591.5093058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1.682895975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5.34452588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-76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1.257286508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5.40109367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-254.07314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1.432877305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5.46087079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228.8282434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1.416724792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5.53312229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-707.874016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5.65611353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6.07689556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-114.00688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4.863344555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6.66849429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10.06039391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7.018510977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6.75404897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1.903511668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1.770931418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6.88005864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26.39699804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2.899494374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6.86792099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9.127983225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1.379620623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7.39741894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31.12563957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1.384295904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7.44725892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38.30139413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1.114306614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7.51406005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20.41227175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0.920062608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7.54338718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7.692996731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1.554786655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7.74412079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13.05322317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1.484783764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6.68439639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7.6353278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1.012609107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6.7982641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11.2627842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1.549939885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6.77418459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13.62868516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1.844364236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Tantalizers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6.84123029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16.28627543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3.673322099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6.87816008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13.65354727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1.731470984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6.78912213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10.25514698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1.329774928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6.98668375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-1.2538078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1.248919772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7.00580203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15.59718928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0.733253204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7.07532596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-2.05821301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0.720509404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7.01568414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0.310020635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0.724903073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7.62192572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-2.42488643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0.646516343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7.65597541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12.39699294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1.700969888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7.70240676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12.50918379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1.886737493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7.73954235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13.38841401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2.143346101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7.77061697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14.98903146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1.644255681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7.83838641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14.427787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2.125705768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7.80893172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13.8300654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1.96800029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7.85911679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6.203040769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1.869733621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7.85104874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12.0617979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2.439135368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7.82858199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12.52687631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2.350593441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6.67916788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11.03075311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1.941770026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6.86828551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22.25464175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1.156746036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6.98636469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21.64520338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2.38452394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6.88448513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19.50963184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1.908463214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6.97446269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13.18359625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1.054407478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Salt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7.17749492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4.405218406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0.967930466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7.14967873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4.256369094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0.896788971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1.20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7.18524782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-8.95953259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0.899837681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7.27752993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-3.01716138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0.917299222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7.14424579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-55.9353231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0.890129335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6.7811478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10264.71844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1.045117582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7.18562107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5.571528067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2.197258846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7.09016113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4.56217488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1.257494091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7.15843713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-40.0314315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1.712842725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7.11668337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2.035102887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0.82342462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1.21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7.19050177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3.267477694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0.560676423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7.21223543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-0.63008448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0.653200221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7.30692982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7.675738596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0.660838893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7.41519815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1.242836033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0.706860382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7.42365935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1.681719797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0.767878187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6.54508434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-17.4914991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0.817021424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6.51312554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0.884145359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6.61706212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54.33156119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1.087675325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6.66607354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14.06977555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2.654012409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6.39532639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31.15153788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1.944672611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6.78333055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8.831104651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3.201305591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6.84970404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3.900414746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1.259844261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Breweries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6.90633547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2.250955505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1.059726409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6.99459071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3.760387605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0.966872264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7.02170845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5.9443465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1.012957225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8.23977593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-65.330001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1.086319366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8.65127026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7.667658426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0.984922745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1.16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8.89801613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19.51252723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1.141115072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8.80106808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16.70219727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1.05606722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8.84871796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-0.13601681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0.928411541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8.96107209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9.374803418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0.985039812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9.03093472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2.636205622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0.989656883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9.04791163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11.82854042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0.946128626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9.15262831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13.30648175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0.947425493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9.07896296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7.365261311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0.937402172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8.05378238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-39.1656988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0.937696126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8.20104202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12.19197302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1.245780246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6.71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8.43121415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13.98740922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1.454698816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4.80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8.41462076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14.86784687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1.775190332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8.58494265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10.11182903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1.215093072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8.74368611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11.28955224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1.223667957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8.83047254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8.317577973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1.013344761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8.82309063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12.18727877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0.976875649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11.52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8.97522127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22.02559562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1.337784711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Warehouse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10.53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8.97200092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26.66661122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1.440133949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6.51473949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14.64793319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1.114427388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5.21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6.8685531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15.98801304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0.821817522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8.84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7.36168004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5.262736075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4.676972869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7.52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7.26639261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3.704881365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1.385636786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7.03109954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-35.3286838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0.560505312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6.97563209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-109.177893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0.67792191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6.95095231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0.112917168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0.962298872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6.94393358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-41.5410284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1.125737636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6.88769532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-18.4391228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1.138269334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7.07141688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-60.8823104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1.33400968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12.61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8.04830761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19.07523843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1.114017895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8.10893378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4.121965705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1.143401082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8.3392641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6.935945942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1.594530838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6.32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8.26363331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20.94038696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1.241553269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8.36783848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-40.7352743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0.97968939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3.74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8.66557243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19.16584218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0.99232014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3.27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8.72720243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16.86953483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0.95677202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8.80911461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14.90819831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0.939074362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8.91621143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13.03992096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0.988644818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8.90279208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10.6296868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0.958461631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6.46891096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10.77015282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0.956807806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Anino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6.65609465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-19.0608911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0.733012007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6.83148501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3.74250752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0.819947913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6.90949281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-14.6534963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1.049845592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6.90482716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19.18327788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0.970202584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6.93341768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1.256482746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0.966745559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6.87262011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0.228853581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0.987843297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6.9692134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0.113711059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0.927189791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4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0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7.01103255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-2.20931266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0.934354238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79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0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7.02677788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2"/>
              <w:rPr>
                <w:sz w:val="16"/>
              </w:rPr>
            </w:pPr>
            <w:r>
              <w:rPr>
                <w:sz w:val="16"/>
              </w:rPr>
              <w:t>-19.6766359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0.964102792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5.67088198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-5.50974416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0.968605411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5.63581939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-1.33911017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1.220100165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5.78391644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101.3956022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1.69452986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5.76737704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0.949997182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2.459468305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3.83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5.8038796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0.511322898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1.436095801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0.10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5.80726097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-2.97877615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1.187498331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3.77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5.82768712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-20.0378364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1.233020831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5.80558649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-21.7610004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1.261665566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3.83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7.49103152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17.48287237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1.516032832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7.55103827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11.69072944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3.960430391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7.61521026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19.08289333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1.263836218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6.21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7.93773189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10.02905491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2.414313416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7.88901592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2.316808129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1.602541417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Transcorp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Hotels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7.07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7.81873818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-8.93768111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0.999084255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10.79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7.73879235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-37.3583777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1.432900533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7.69333098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-65.3436485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1.534052433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7.4198921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520.5249049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1.375771097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7.55019111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43.64898329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3.233264903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7.62087142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51.35571477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2.427829698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1.25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7.69636341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60.43708447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2.687177581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17.73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7.73720346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56.82590237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1.891301833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15.32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7.76878464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44.48239862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2.265496512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10.99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7.88119666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38.03231828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1.985663697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11.31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7.89984012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41.32854842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1.436155051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7.07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7.98005989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40.28530786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1.508944527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7.9224844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31.75738336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1.466459865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6.88416782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24.91645827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1.418693384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8.04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6.89541083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-43.5666949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1.447552257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9.70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6.9643263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153.8311345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1.40661085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7.12159234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-560.947961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1.673750378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2.30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7.05665719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121.7601918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1.49540141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3.41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7.04773906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-61.2250379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1.597830073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7.04485948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-30.0578826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1.765869159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7.02521933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6.922608503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1.603977576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7.01645773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-50.0515428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1.703439266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Briscoe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7.9606659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183.6896487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1.897676188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7.9986287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6.706934394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1.083139172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8.00492247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-25.1912866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1.576714885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7.54098836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-20.2128038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1.30025776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7.63312188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5.345230071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0.692646424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7.78867794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20.23274968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0.902678685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0.01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7.87854593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14.3110443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1.077747705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11.54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8.1745378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6.100521861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1.177909715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12.23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8.23237435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8.027437008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0.867532182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8.30724769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3.681427759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1.372347295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5.27275568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2.321640634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1.045825515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11.50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5.3605153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27.68440936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1.078609454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9.10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5.43142146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35.27169468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0.818908019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6.60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5.70840681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30.79688676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4.357037798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3.77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5.70980732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14.59817941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2.086476727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5.76307817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12.04400393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1.840211564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5.78180347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10.64288699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1.890232308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7.27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5.82277723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-10.9345441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1.568481672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5.79758674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20.29619145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1.007004148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5.81708057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16.79777811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0.997158975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8.52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6.17145614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11.90698109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0.691550185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6.18621475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2.867428228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0.662710542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Port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7.11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6.17029487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7.128544015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1.666296345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4.09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6.22947578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13.00059363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79"/>
              <w:rPr>
                <w:sz w:val="16"/>
              </w:rPr>
            </w:pPr>
            <w:r>
              <w:rPr>
                <w:sz w:val="16"/>
              </w:rPr>
              <w:t>2.34233052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8.48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6.15459559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16.60593248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2.441026865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6.15953561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-7.42067106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1.866343991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7.21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6.23380883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-7.7389918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1.67861426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6.22254324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-0.97063495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1.338431525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10.46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6.24316956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1.74253171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1.679801362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6.25651233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1.412563642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1.533769379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6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9.85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7.44222566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3.616515709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1.463658319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5.92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7.89828722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16.20044607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1.418237839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5.40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7.9786667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13.18336498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0.918054571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7.97354918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14.21546627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1.546779571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8.01018304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13.73797764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1.285361986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11.45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8.08490857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11.9567462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1.671491466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8.08981893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5.971575303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3.341932121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10.76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8.08997034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11.72079775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1.257964074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4.90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8.11514655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1"/>
              <w:rPr>
                <w:sz w:val="16"/>
              </w:rPr>
            </w:pPr>
            <w:r>
              <w:rPr>
                <w:sz w:val="16"/>
              </w:rPr>
              <w:t>13.8851418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79"/>
              <w:rPr>
                <w:sz w:val="16"/>
              </w:rPr>
            </w:pPr>
            <w:r>
              <w:rPr>
                <w:sz w:val="16"/>
              </w:rPr>
              <w:t>1.98399763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8.10942778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14.40774363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1.289036746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10.91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6.86835373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6.942018563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0.963222647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8.60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6.88732445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5.729685909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1.452608012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13.95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6.91143195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8.91792767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2.191473036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6.8841495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5.13888941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1.313602889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E-Tranzact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6.83855676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-5.23681305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0.750889653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6.78311692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-36.5464178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0.795785207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6.77989217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-4.91658672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0.716847446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17.40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6.70963624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-12.9645246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0.752119321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34.17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6.64679853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-73.5825223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0.9374276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11.84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7.2700374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-73.160658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1.080963386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7.30862698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-34.7645338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3.997333995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8.40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7.37093212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25.77167966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4.091042092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7.37436336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38.86121984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4.37573935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12.16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7.41383601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49.90246281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2.823889898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7.00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7.50852873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50.14860423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4.367084045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6.26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7.56226459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41.28848397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3.893135144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7.12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7.64101889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39.51707831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4.093241099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3.49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7.6602606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49.8657582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5.784020911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7.7004656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32.25571508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4.732578994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8.94651957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14.89851689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3.928186674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6.14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9.00986035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23.79725971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1.083347793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8.2711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12.78388257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1.376471221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9.13416053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21.1025535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1.154731839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9.15784042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1.271215925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1.05900262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17.18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9.24784934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0.333285031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1.022711081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9.31815854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-5.74069167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1.005797631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Paints &amp;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Manufactures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9.42198147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26.74588371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0.970612871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33.12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9.44131376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19.82717541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1.00108783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15.77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9.43974658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18.05045854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0.985077025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37.25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8.11737628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17.93452608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0.925958817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34.18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8.30799637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4.454301941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1.041912953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38.79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8.53969596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2.249839161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1.278036401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46.68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8.39928766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-66.8762235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1.189981625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53.96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8.41696157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-233.114371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1.053748831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51.02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8.41637911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28.44471331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0.972087666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32.62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8.53688972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6.14731981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0.942508152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32.91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8.60598267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12.00998716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0.90129586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8.61627078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-80.0433387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0.987046333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8.64671832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14.02034604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79"/>
              <w:rPr>
                <w:sz w:val="16"/>
              </w:rPr>
            </w:pPr>
            <w:r>
              <w:rPr>
                <w:sz w:val="16"/>
              </w:rPr>
              <w:t>0.86143694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6.72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5.81394908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5.678696498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1.010834743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5.73643714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20.68690105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2.750622637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6.15044081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22.24130572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2.221698357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3.73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6.24278335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16.96430331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1.893451664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6.30582475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21.93441151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1.264188589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6.38152643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22.01615603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1.589802461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4.06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6.42851334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11.91969215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1.114598889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6.44536115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12.29494637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0.964985272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6.47325421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12.03818203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0.919567543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Omatek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6.45416973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10.43257792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0.846567337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6.55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7.60202617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6.004015472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1.027928119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6.69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7.69077782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4.582082308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0.736550589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6.76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7.80625712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5.045360607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1.051321719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6.71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7.79437509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11.91858667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0.955735139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7.84218042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7.996039808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0.857689089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7.22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7.83895223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7.621438695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0.962210752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7.75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7.85344644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5.574101536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0.892750359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6.01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7.81658405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6.977772841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0.764233729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4.70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7.83306816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9.420942455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0.817308502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7.85709458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9.955061423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0.911338354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3.80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6.13785744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1.070377809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0.717738664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6.40145207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7.65000997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1.120180607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6.42844809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2.984682101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2.168946423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6.08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6.4356681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6.898059244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2.553897136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6.51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6.41412933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5.240948485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1.043490278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6.45929687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5.964448889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0.935439397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6.4245455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20.13604795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0.744037535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0.03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6.4281685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-65.6321876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0.909554618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6.38284771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-9.641433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0.705449853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9.99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6.53435044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25.94097047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1.839503126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13.01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6.6604807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31.34401836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2.30862236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Aviation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Handling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6.73212868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36.84678762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2.366694173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8.39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6.77456017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23.72602664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1.284151163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14.10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6.96814524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20.83141733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1.445419044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11.87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7.01801945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18.4874267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1.198145741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7.58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6.9983046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16.28268966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0.962659401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10.07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7.07849122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13.193238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1.026939963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6.01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7.16120594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14.38049591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1.03872523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6.42185505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5.373606433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1.043679607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7.06517182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29.66378226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1.590917288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7.11185919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7.535257792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0.796925523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7.09263136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2.095359864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3.000415551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7.05947117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-4.81855955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1.2069719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7.07717245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-7.85520293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0.634539175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7.10307661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4.751857548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0.613325938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7.34838365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5.024374049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0.614307332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7.34358328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-1.46779931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0.577590934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7.37464956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1.667772135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0.823385669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8.07957579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8.671034356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0.650936268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10.57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8.14581407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-32.1419702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1.100553053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8.19369503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10.14227026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1.477892248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8.29396818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230.2305532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2.106013062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8.30366055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16.42807881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1.355290995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GlaxoSmithKline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3"/>
              <w:rPr>
                <w:sz w:val="16"/>
              </w:rPr>
            </w:pPr>
            <w:r>
              <w:rPr>
                <w:sz w:val="16"/>
              </w:rPr>
              <w:t>8.332214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110.6938414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0.980971679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8.3881479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-67.4670967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1.022489759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4.90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8.46161455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2"/>
              <w:rPr>
                <w:sz w:val="16"/>
              </w:rPr>
            </w:pPr>
            <w:r>
              <w:rPr>
                <w:sz w:val="16"/>
              </w:rPr>
              <w:t>-394.318224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1.019320483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8.58270218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3.856806803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0.936971051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8.59850962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5.420420904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0.983901852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8.79192996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5.052252176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0.957787528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8.98803344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11.54504879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1.155107563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7.79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9.25212455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16.12628094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1.319270436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9.22003038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15.000102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1.129347137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9.18510736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6.099297499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1.010836658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3.85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9.2861031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10.35704597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1.059329035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7.48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9.33072781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12.4377525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1.036679823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0.736259119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9.42059631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21.90221979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0.994700506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8.534966295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9.57464047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18.86603488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1.054029186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0.817819477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5.21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9.60280222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17.99640995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1.045128651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5.283644505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3" w:lineRule="exact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63" w:lineRule="exact" w:before="4"/>
              <w:ind w:right="90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599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3" w:lineRule="exact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3" w:lineRule="exact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3" w:lineRule="exact" w:before="4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63" w:lineRule="exact" w:before="4"/>
              <w:ind w:right="84"/>
              <w:rPr>
                <w:sz w:val="16"/>
              </w:rPr>
            </w:pPr>
            <w:r>
              <w:rPr>
                <w:sz w:val="16"/>
              </w:rPr>
              <w:t>2.6370643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2"/>
              <w:rPr>
                <w:sz w:val="16"/>
              </w:rPr>
            </w:pPr>
            <w:r>
              <w:rPr>
                <w:sz w:val="16"/>
              </w:rPr>
              <w:t>17.77781891</w:t>
            </w:r>
          </w:p>
        </w:tc>
        <w:tc>
          <w:tcPr>
            <w:tcW w:w="1136" w:type="dxa"/>
          </w:tcPr>
          <w:p>
            <w:pPr>
              <w:pStyle w:val="TableParagraph"/>
              <w:spacing w:line="163" w:lineRule="exact" w:before="4"/>
              <w:ind w:right="80"/>
              <w:rPr>
                <w:sz w:val="16"/>
              </w:rPr>
            </w:pPr>
            <w:r>
              <w:rPr>
                <w:sz w:val="16"/>
              </w:rPr>
              <w:t>0.986476926</w:t>
            </w:r>
          </w:p>
        </w:tc>
        <w:tc>
          <w:tcPr>
            <w:tcW w:w="1131" w:type="dxa"/>
          </w:tcPr>
          <w:p>
            <w:pPr>
              <w:pStyle w:val="TableParagraph"/>
              <w:spacing w:line="163" w:lineRule="exact" w:before="4"/>
              <w:ind w:right="77"/>
              <w:rPr>
                <w:sz w:val="16"/>
              </w:rPr>
            </w:pPr>
            <w:r>
              <w:rPr>
                <w:sz w:val="16"/>
              </w:rPr>
              <w:t>0.16654762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1.5162184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9.22439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6.660304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1.516218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0.6345154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2.61495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3.740927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0.634515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1.3752229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6.31128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3.270165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1.375223</w:t>
            </w:r>
          </w:p>
        </w:tc>
      </w:tr>
      <w:tr>
        <w:trPr>
          <w:trHeight w:val="187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0.9440326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7.80458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1.551607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0.944033</w:t>
            </w:r>
          </w:p>
        </w:tc>
      </w:tr>
      <w:tr>
        <w:trPr>
          <w:trHeight w:val="182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2.5720059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18.6061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2.3807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2.572006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2.0429499</w:t>
            </w:r>
          </w:p>
        </w:tc>
        <w:tc>
          <w:tcPr>
            <w:tcW w:w="1136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15.3376</w:t>
            </w:r>
          </w:p>
        </w:tc>
        <w:tc>
          <w:tcPr>
            <w:tcW w:w="1136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-0.68356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2.04295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Honeywell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10.57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2.0463694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15.5232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0.422305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2.046369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6.7087645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22.2747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6.825611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8982592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4.798247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19.1592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5.633027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11015735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8.52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5.6602847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21.0853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6.708765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12513567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5.6610273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26.5534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4.798247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14232297</w:t>
            </w:r>
          </w:p>
        </w:tc>
      </w:tr>
      <w:tr>
        <w:trPr>
          <w:trHeight w:val="216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7.11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4.6661744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20.2534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79"/>
              <w:rPr>
                <w:sz w:val="16"/>
              </w:rPr>
            </w:pPr>
            <w:r>
              <w:rPr>
                <w:sz w:val="16"/>
              </w:rPr>
              <w:t>5.660285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17060270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5.5606279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22.7104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5.661027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19204134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8.48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11.518495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37.1326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4.666174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21747790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10.527586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29.7731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5.560628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22888989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7.21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8.8351561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13.0001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11.5185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28469409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7.5154086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11.9802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10.52759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30477530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10.46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3.3147786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6.92491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4.326871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1.567252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3.19543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6.96066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9.85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1.2471877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2.77806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79"/>
              <w:rPr>
                <w:sz w:val="16"/>
              </w:rPr>
            </w:pPr>
            <w:r>
              <w:rPr>
                <w:sz w:val="16"/>
              </w:rPr>
              <w:t>8.835156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3283555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5.92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3.340756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7.0217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7.515409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3661712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5.40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0.6556017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1.5176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3.314779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3498769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-0.786538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6"/>
              <w:rPr>
                <w:sz w:val="16"/>
              </w:rPr>
            </w:pPr>
            <w:r>
              <w:rPr>
                <w:sz w:val="16"/>
              </w:rPr>
              <w:t>-1.9468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1.567252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3869703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7.33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4.1593774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13.6943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1.247188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3444534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11.45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6.3213046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20.2381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3.340756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3076657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8.22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6.6603038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28.1783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0.655602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10.76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3.7409272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13.9357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-0.78654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4.90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3.270165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13.4155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5.064442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219302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Premier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Paints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1.5516072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7.31296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6.369941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243858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3.83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5.8038796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0.511322898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1.436095801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0.10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5.80726097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-2.97877615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1.187498331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3.77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5.82768712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-20.0378364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1.233020831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5.80558649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-21.7610004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1.261665566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3.83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7.49103152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17.48287237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1.516032832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6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7.55103827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11.69072944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0"/>
              <w:rPr>
                <w:sz w:val="16"/>
              </w:rPr>
            </w:pPr>
            <w:r>
              <w:rPr>
                <w:sz w:val="16"/>
              </w:rPr>
              <w:t>3.960430391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7.61521026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19.08289333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1.263836218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6.21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7.93773189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10.02905491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2.414313416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7.88901592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2.316808129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1.602541417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7.07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7.81873818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-8.93768111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0.999084255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10.79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7.73879235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-37.3583777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1.432900533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9.46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7.69333098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-65.3436485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1.534052433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16.47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7.4198921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520.5249049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1.375771097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7.55019111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43.64898329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0"/>
              <w:rPr>
                <w:sz w:val="16"/>
              </w:rPr>
            </w:pPr>
            <w:r>
              <w:rPr>
                <w:sz w:val="16"/>
              </w:rPr>
              <w:t>3.233264903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6.51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6.41412933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5.240948485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1.043490278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6.45929687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5.964448889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0.935439397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6.4245455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20.13604795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0.744037535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0.03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6.4281685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-65.6321876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0.909554618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15.08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6.38284771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-9.641433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0.705449853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9.99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6.53435044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25.94097047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1.839503126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13.01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6.6604807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31.34401836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2.30862236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Pharma-Deko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6.73212868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36.84678762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2.366694173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6.90633547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2.250955505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0"/>
              <w:rPr>
                <w:sz w:val="16"/>
              </w:rPr>
            </w:pPr>
            <w:r>
              <w:rPr>
                <w:sz w:val="16"/>
              </w:rPr>
              <w:t>1.059726409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6.99459071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3.760387605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0.966872264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7.02170845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5.9443465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1.012957225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8.23977593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-65.330001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1.086319366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8.65127026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7.667658426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0.984922745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1.16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8.89801613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19.51252723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1.141115072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8.80106808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16.70219727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1.05606722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8.84871796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-0.13601681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0.928411541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0.571428571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8.96107209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9.374803418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0.985039812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9.03093472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2.636205622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0.989656883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9.04791163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11.82854042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0.946128626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9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9.15262831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13.30648175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0.947425493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9.07896296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7.365261311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0.937402172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8.05378238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-39.1656988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0.937696126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8.20104202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12.19197302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1.245780246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6.71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8.43121415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13.98740922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1.454698816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4.80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8.41462076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14.86784687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1.775190332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8.58494265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10.11182903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1.215093072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8.74368611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11.28955224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1.223667957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8.83047254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8.317577973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1.013344761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0.928571429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8.82309063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12.18727877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0.976875649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Nigerian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Enamelware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11.52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8.97522127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22.02559562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1.337784711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0.714285714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7.25469842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2.695751771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0.359102404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7.28986166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2.084959483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0"/>
              <w:rPr>
                <w:sz w:val="16"/>
              </w:rPr>
            </w:pPr>
            <w:r>
              <w:rPr>
                <w:sz w:val="16"/>
              </w:rPr>
              <w:t>0.355354368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5.50750101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3.140809524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0.368466604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5.58713264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-217.941445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7.97279455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5.94070271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-2.48414581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18.63350453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5.94070271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12.56924751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12.27508156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6.03207777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7.603717057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3.070373487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6.19108532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6.704503463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1.852486119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08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6.31645703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20.00457883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1.328971876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08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6.56473753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2"/>
              <w:rPr>
                <w:sz w:val="16"/>
              </w:rPr>
            </w:pPr>
            <w:r>
              <w:rPr>
                <w:sz w:val="16"/>
              </w:rPr>
              <w:t>22.77180002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1.872061326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6.75987822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12.18375122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2.648303658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6.65986992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12.81164657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1.758954357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6.59819631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9.64270815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1.440134216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6.64884781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8.079558453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1.662569371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6.75785953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7.964249231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3.168910316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6.78914676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15.1786045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2.33308017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6.83358769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8.577462379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0"/>
              <w:rPr>
                <w:sz w:val="16"/>
              </w:rPr>
            </w:pPr>
            <w:r>
              <w:rPr>
                <w:sz w:val="16"/>
              </w:rPr>
              <w:t>1.265894689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6.84740397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6.692726324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1.322955607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6.90684157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8.099030134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1.090695307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6.91169271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2.424515435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0.809180998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6.90825478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-3.40316789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0.893590454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Meyer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6.91575525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2.048181629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0.83105268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7.82858199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12.52687631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2.350593441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6.67916788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11.03075311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1.941770026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6.86828551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22.25464175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1.156746036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6.98636469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21.64520338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2.38452394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6.88448513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19.50963184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1.908463214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6.97446269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13.18359625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1.054407478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7.17749492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4.405218406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0.967930466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7.14967873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4.256369094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0.896788971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7.18524782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-8.95953259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0.899837681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7.27752993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-3.01716138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0.917299222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1.03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7.14424579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-55.9353231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0.890129335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6.7811478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10264.71844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1.045117582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7.18562107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5.571528067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2.197258846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7.09016113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4.56217488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1.257494091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7.15843713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-40.0314315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1.712842725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7.11668337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2.035102887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0.82342462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7.19050177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3.267477694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0.560676423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7.21223543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-0.63008448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0.653200221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7.30692982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7.675738596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0"/>
              <w:rPr>
                <w:sz w:val="16"/>
              </w:rPr>
            </w:pPr>
            <w:r>
              <w:rPr>
                <w:sz w:val="16"/>
              </w:rPr>
              <w:t>0.660838893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7.41519815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1.242836033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0.706860382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7.42365935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1.681719797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0.767878187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McNichols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6.54508434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-17.4914991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0.817021424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0"/>
              <w:rPr>
                <w:sz w:val="16"/>
              </w:rPr>
            </w:pPr>
            <w:r>
              <w:rPr>
                <w:sz w:val="16"/>
              </w:rPr>
              <w:t>3.79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1.086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3.53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0.0102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0.748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8.36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0.0441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0.782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6.43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0.0442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0.583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0.067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0.498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0.092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0.683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0.613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0.0225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0.579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6.4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0.0587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0.504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8.49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0.0635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0.533</w:t>
            </w:r>
          </w:p>
        </w:tc>
      </w:tr>
      <w:tr>
        <w:trPr>
          <w:trHeight w:val="216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15.58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7.21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0.0025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0.594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12.71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0.535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0.779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14.43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0.666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10.57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2.0463694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15.5232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0.422305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2.046369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6.7087645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22.2747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6.825611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8982592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4.798247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19.1592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5.633027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11015735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8.52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5.6602847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21.0853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79"/>
              <w:rPr>
                <w:sz w:val="16"/>
              </w:rPr>
            </w:pPr>
            <w:r>
              <w:rPr>
                <w:sz w:val="16"/>
              </w:rPr>
              <w:t>6.708765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12513567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5.6610273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26.5534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79"/>
              <w:rPr>
                <w:sz w:val="16"/>
              </w:rPr>
            </w:pPr>
            <w:r>
              <w:rPr>
                <w:sz w:val="16"/>
              </w:rPr>
              <w:t>4.798247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14232297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7.11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4.6661744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20.2534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5.660285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17060270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FTN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Cocoa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Processor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5.5606279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22.7104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5.661027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19204134</w:t>
            </w:r>
          </w:p>
        </w:tc>
      </w:tr>
      <w:tr>
        <w:trPr>
          <w:trHeight w:val="186" w:hRule="atLeast"/>
        </w:trPr>
        <w:tc>
          <w:tcPr>
            <w:tcW w:w="2343" w:type="dxa"/>
          </w:tcPr>
          <w:p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67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599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67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7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67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67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6.63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0.7631</w:t>
            </w:r>
          </w:p>
        </w:tc>
        <w:tc>
          <w:tcPr>
            <w:tcW w:w="1136" w:type="dxa"/>
          </w:tcPr>
          <w:p>
            <w:pPr>
              <w:pStyle w:val="TableParagraph"/>
              <w:spacing w:line="167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131" w:type="dxa"/>
          </w:tcPr>
          <w:p>
            <w:pPr>
              <w:pStyle w:val="TableParagraph"/>
              <w:spacing w:line="167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0.582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0.4034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0.513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0.4034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6.24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0.7512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0.234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12.39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5.93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0.321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11.15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6.09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3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0.421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10.55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0.395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0.441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10.43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0.779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9.35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0.625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0.596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9.18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0.162</w:t>
            </w:r>
          </w:p>
        </w:tc>
      </w:tr>
      <w:tr>
        <w:trPr>
          <w:trHeight w:val="216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0.4729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1.198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0.4785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0.823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0.4594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0.889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6.75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0.6153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1.098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0.6228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1.076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6.78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0.5695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0.808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0.5695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0.765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6.65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0.5693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79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0.757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6.33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0.0007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79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6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Aluminum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Nigeria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6.85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0.406</w:t>
            </w:r>
          </w:p>
        </w:tc>
      </w:tr>
      <w:tr>
        <w:trPr>
          <w:trHeight w:val="181" w:hRule="atLeast"/>
        </w:trPr>
        <w:tc>
          <w:tcPr>
            <w:tcW w:w="2343" w:type="dxa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11.54</w:t>
            </w:r>
          </w:p>
        </w:tc>
        <w:tc>
          <w:tcPr>
            <w:tcW w:w="599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055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8.1745378</w:t>
            </w:r>
          </w:p>
        </w:tc>
        <w:tc>
          <w:tcPr>
            <w:tcW w:w="1136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6.100521861</w:t>
            </w:r>
          </w:p>
        </w:tc>
        <w:tc>
          <w:tcPr>
            <w:tcW w:w="1136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1.177909715</w:t>
            </w:r>
          </w:p>
        </w:tc>
        <w:tc>
          <w:tcPr>
            <w:tcW w:w="1131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12.23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8.23237435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8.027437008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0.867532182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16.36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8.30724769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3.681427759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1.372347295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5.27275568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2.321640634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1.045825515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11.50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5.3605153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27.68440936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1.078609454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9.10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5.43142146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35.27169468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0.818908019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6.60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5.70840681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30.79688676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0"/>
              <w:rPr>
                <w:sz w:val="16"/>
              </w:rPr>
            </w:pPr>
            <w:r>
              <w:rPr>
                <w:sz w:val="16"/>
              </w:rPr>
              <w:t>4.357037798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3.77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5.70980732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14.59817941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2.086476727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5.76307817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12.04400393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1.840211564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5.78180347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10.64288699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1.890232308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7.27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5.82277723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-10.9345441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1.568481672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8.47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5.79758674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20.29619145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1.007004148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16.98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5.81708057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16.79777811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0.997158975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8.52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6.17145614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11.90698109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0.691550185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6.18621475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2.867428228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0.662710542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7.11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6.17029487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7.128544015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0"/>
              <w:rPr>
                <w:sz w:val="16"/>
              </w:rPr>
            </w:pPr>
            <w:r>
              <w:rPr>
                <w:sz w:val="16"/>
              </w:rPr>
              <w:t>1.666296345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6.22947578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13.00059363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2.34233052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8.48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6.15459559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16.60593248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2.441026865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6.15953561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-7.42067106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1.866343991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7.21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6.23380883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-7.7389918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1.67861426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6.22254324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-0.97063495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1.338431525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Evans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Medical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10.46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6.24316956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1.74253171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1.679801362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6.1576571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21.80989073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1.747196616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0.357142857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6.17539583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-392.435841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79"/>
              <w:rPr>
                <w:sz w:val="16"/>
              </w:rPr>
            </w:pPr>
            <w:r>
              <w:rPr>
                <w:sz w:val="16"/>
              </w:rPr>
              <w:t>1.18736301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6.17247332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364.6823306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1.372366408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3.93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6.0953106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107.0639771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1.838998808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6.21154715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71.39418354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2.266142774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6.4098378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41.81027027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1.971410243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6.44448371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-2.47478222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1.403413481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6.39761608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78.53719187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0.774426445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6.45320042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-14.5967764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0.750659834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6.40994698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10.84692506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0.731901788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5.20086144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36.92948173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0.389831935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5.00046072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5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1.00381727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4.93765466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7.172226943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0.463944403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5.06914248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1.984700862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0.256442541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0.142857143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5.09269609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-24.8244887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0.97651866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5.43892347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591.5093058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1.682895975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1.19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5.34452588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-76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1.257286508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5.40109367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-254.07314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1.432877305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5.46087079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228.8282434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1.416724792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5.53312229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-707.874016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5.65611353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6.07689556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-114.00688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4.863344555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Ekocorp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6.66849429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10.06039391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7.018510977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8.10942778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14.40774363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1.289036746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0.428571429</w:t>
            </w:r>
          </w:p>
        </w:tc>
      </w:tr>
      <w:tr>
        <w:trPr>
          <w:trHeight w:val="208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10.91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6.86835373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6.942018563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0.963222647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208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0"/>
              <w:rPr>
                <w:sz w:val="16"/>
              </w:rPr>
            </w:pPr>
            <w:r>
              <w:rPr>
                <w:sz w:val="16"/>
              </w:rPr>
              <w:t>8.60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6.88732445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2"/>
              <w:rPr>
                <w:sz w:val="16"/>
              </w:rPr>
            </w:pPr>
            <w:r>
              <w:rPr>
                <w:sz w:val="16"/>
              </w:rPr>
              <w:t>5.729685909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0"/>
              <w:rPr>
                <w:sz w:val="16"/>
              </w:rPr>
            </w:pPr>
            <w:r>
              <w:rPr>
                <w:sz w:val="16"/>
              </w:rPr>
              <w:t>1.452608012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13.95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6.91143195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8.91792767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2.191473036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6.8841495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5.13888941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1.313602889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6.83855676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-5.23681305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0.750889653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6.78311692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-36.5464178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0.795785207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6.77989217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-4.91658672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0.716847446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17.40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6.70963624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-12.9645246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0.752119321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34.17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6.64679853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-73.5825223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79"/>
              <w:rPr>
                <w:sz w:val="16"/>
              </w:rPr>
            </w:pPr>
            <w:r>
              <w:rPr>
                <w:sz w:val="16"/>
              </w:rPr>
              <w:t>0.9374276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11.84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7.2700374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-73.160658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1.080963386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18.33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7.30862698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-34.7645338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3.997333995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8.40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7.37093212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25.77167966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4.091042092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7.37436336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38.86121984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79"/>
              <w:rPr>
                <w:sz w:val="16"/>
              </w:rPr>
            </w:pPr>
            <w:r>
              <w:rPr>
                <w:sz w:val="16"/>
              </w:rPr>
              <w:t>4.37573935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12.16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7.41383601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49.90246281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2.823889898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7.00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7.50852873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50.14860423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4.367084045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6.26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7.56226459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41.28848397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3.893135144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7.12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7.64101889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39.51707831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0"/>
              <w:rPr>
                <w:sz w:val="16"/>
              </w:rPr>
            </w:pPr>
            <w:r>
              <w:rPr>
                <w:sz w:val="16"/>
              </w:rPr>
              <w:t>4.093241099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3.49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7.6602606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49.8657582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5.784020911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0.642857143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7.7004656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32.25571508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0"/>
              <w:rPr>
                <w:sz w:val="16"/>
              </w:rPr>
            </w:pPr>
            <w:r>
              <w:rPr>
                <w:sz w:val="16"/>
              </w:rPr>
              <w:t>4.732578994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8.94651957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14.89851689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3.928186674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0.857142857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Dangote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Cement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6.14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9.00986035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23.79725971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1.083347793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0.785714286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6.28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0.0197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0.108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0.0204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0.136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0.0204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0.425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7.52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0.2373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0.186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0.2373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0.334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0.3656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7.46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0.3658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0.209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1910" w:h="16840"/>
          <w:pgMar w:header="0" w:footer="928" w:top="1420" w:bottom="1120" w:left="36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542"/>
        <w:gridCol w:w="806"/>
        <w:gridCol w:w="599"/>
        <w:gridCol w:w="527"/>
        <w:gridCol w:w="585"/>
        <w:gridCol w:w="623"/>
        <w:gridCol w:w="604"/>
        <w:gridCol w:w="1055"/>
        <w:gridCol w:w="1136"/>
        <w:gridCol w:w="1136"/>
        <w:gridCol w:w="1131"/>
      </w:tblGrid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0.4348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0.229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0.9435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0.273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0.8435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0.299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0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6.43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0.7785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79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0.436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>3.84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/>
              <w:ind w:right="84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ind w:right="82"/>
              <w:rPr>
                <w:sz w:val="16"/>
              </w:rPr>
            </w:pPr>
            <w:r>
              <w:rPr>
                <w:sz w:val="16"/>
              </w:rPr>
              <w:t>6.49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81"/>
              <w:rPr>
                <w:sz w:val="16"/>
              </w:rPr>
            </w:pPr>
            <w:r>
              <w:rPr>
                <w:sz w:val="16"/>
              </w:rPr>
              <w:t>0.779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right="79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right="77"/>
              <w:rPr>
                <w:sz w:val="16"/>
              </w:rPr>
            </w:pPr>
            <w:r>
              <w:rPr>
                <w:sz w:val="16"/>
              </w:rPr>
              <w:t>0.497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0.779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0.653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6.67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0.7812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0.881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6.77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0.4384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0.729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6.84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0.3906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0.732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7"/>
              <w:rPr>
                <w:sz w:val="16"/>
              </w:rPr>
            </w:pPr>
            <w:r>
              <w:rPr>
                <w:sz w:val="16"/>
              </w:rPr>
              <w:t>6.8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0.3906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7"/>
              <w:rPr>
                <w:sz w:val="16"/>
              </w:rPr>
            </w:pPr>
            <w:r>
              <w:rPr>
                <w:sz w:val="16"/>
              </w:rPr>
              <w:t>0.742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6.9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0.4505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6.97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0.4505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0.723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90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0.4505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0.586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0.4459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0.581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(Nigeria)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sz w:val="16"/>
              </w:rPr>
              <w:t>3.9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7.2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0.4499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0.559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7.89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0.459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3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6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10.25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0.464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0.296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0.313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0.231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1.06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7.69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0.318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0.306</w:t>
            </w:r>
          </w:p>
        </w:tc>
      </w:tr>
      <w:tr>
        <w:trPr>
          <w:trHeight w:val="211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0.286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0.269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8.11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0.295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0.193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240" w:lineRule="auto" w:before="4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240" w:lineRule="auto" w:before="4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4"/>
              <w:ind w:right="87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4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4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40" w:lineRule="auto" w:before="4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4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4"/>
              <w:ind w:right="82"/>
              <w:rPr>
                <w:sz w:val="16"/>
              </w:rPr>
            </w:pPr>
            <w:r>
              <w:rPr>
                <w:sz w:val="16"/>
              </w:rPr>
              <w:t>7.74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81"/>
              <w:rPr>
                <w:sz w:val="16"/>
              </w:rPr>
            </w:pPr>
            <w:r>
              <w:rPr>
                <w:sz w:val="16"/>
              </w:rPr>
              <w:t>0.622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4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4"/>
              <w:ind w:right="76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188.1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7.77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0.683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0.173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120.57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0.541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0.205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0.649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142.5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0.85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7.98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0.779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3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0.254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147.01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0.673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4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06" w:type="dxa"/>
          </w:tcPr>
          <w:p>
            <w:pPr>
              <w:pStyle w:val="TableParagraph"/>
              <w:spacing w:line="184" w:lineRule="exact"/>
              <w:ind w:right="87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599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4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4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/>
              <w:ind w:right="82"/>
              <w:rPr>
                <w:sz w:val="16"/>
              </w:rPr>
            </w:pPr>
            <w:r>
              <w:rPr>
                <w:sz w:val="16"/>
              </w:rPr>
              <w:t>8.14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0.686</w:t>
            </w:r>
          </w:p>
        </w:tc>
        <w:tc>
          <w:tcPr>
            <w:tcW w:w="1136" w:type="dxa"/>
          </w:tcPr>
          <w:p>
            <w:pPr>
              <w:pStyle w:val="TableParagraph"/>
              <w:spacing w:line="184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1131" w:type="dxa"/>
          </w:tcPr>
          <w:p>
            <w:pPr>
              <w:pStyle w:val="TableParagraph"/>
              <w:spacing w:line="184" w:lineRule="exact"/>
              <w:ind w:right="77"/>
              <w:rPr>
                <w:sz w:val="16"/>
              </w:rPr>
            </w:pPr>
            <w:r>
              <w:rPr>
                <w:sz w:val="16"/>
              </w:rPr>
              <w:t>0.709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229.95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8.03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0.609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0.507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7.12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0.566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0.935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9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0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0.614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0.345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0.457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4.08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7.04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0.316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0.82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</w:tr>
      <w:tr>
        <w:trPr>
          <w:trHeight w:val="215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3.51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0.323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0.516</w:t>
            </w:r>
          </w:p>
        </w:tc>
      </w:tr>
      <w:tr>
        <w:trPr>
          <w:trHeight w:val="208" w:hRule="atLeast"/>
        </w:trPr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3.51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7.02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0.321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76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</w:tr>
      <w:tr>
        <w:trPr>
          <w:trHeight w:val="208" w:hRule="atLeast"/>
        </w:trPr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0"/>
              <w:rPr>
                <w:sz w:val="16"/>
              </w:rPr>
            </w:pPr>
            <w:r>
              <w:rPr>
                <w:sz w:val="16"/>
              </w:rPr>
              <w:t>3.59</w:t>
            </w:r>
          </w:p>
        </w:tc>
        <w:tc>
          <w:tcPr>
            <w:tcW w:w="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4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2"/>
              <w:rPr>
                <w:sz w:val="16"/>
              </w:rPr>
            </w:pPr>
            <w:r>
              <w:rPr>
                <w:sz w:val="16"/>
              </w:rPr>
              <w:t>7.02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0.285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0.559</w:t>
            </w:r>
          </w:p>
        </w:tc>
      </w:tr>
      <w:tr>
        <w:trPr>
          <w:trHeight w:val="210" w:hRule="atLeast"/>
        </w:trPr>
        <w:tc>
          <w:tcPr>
            <w:tcW w:w="2343" w:type="dxa"/>
          </w:tcPr>
          <w:p>
            <w:pPr>
              <w:pStyle w:val="TableParagraph"/>
              <w:spacing w:line="18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Africa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Prudential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Registrars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6" w:type="dxa"/>
          </w:tcPr>
          <w:p>
            <w:pPr>
              <w:pStyle w:val="TableParagraph"/>
              <w:spacing w:line="183" w:lineRule="exact"/>
              <w:ind w:right="90"/>
              <w:rPr>
                <w:sz w:val="16"/>
              </w:rPr>
            </w:pPr>
            <w:r>
              <w:rPr>
                <w:sz w:val="16"/>
              </w:rPr>
              <w:t>3.67</w:t>
            </w:r>
          </w:p>
        </w:tc>
        <w:tc>
          <w:tcPr>
            <w:tcW w:w="599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183" w:lineRule="exact"/>
              <w:ind w:right="9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3" w:lineRule="exact"/>
              <w:ind w:right="9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83" w:lineRule="exact"/>
              <w:ind w:righ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/>
              <w:ind w:right="84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55" w:type="dxa"/>
          </w:tcPr>
          <w:p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81"/>
              <w:rPr>
                <w:sz w:val="16"/>
              </w:rPr>
            </w:pPr>
            <w:r>
              <w:rPr>
                <w:sz w:val="16"/>
              </w:rPr>
              <w:t>0.291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right="79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right="77"/>
              <w:rPr>
                <w:sz w:val="16"/>
              </w:rPr>
            </w:pPr>
            <w:r>
              <w:rPr>
                <w:sz w:val="16"/>
              </w:rPr>
              <w:t>0.597</w:t>
            </w:r>
          </w:p>
        </w:tc>
      </w:tr>
    </w:tbl>
    <w:p>
      <w:pPr>
        <w:spacing w:before="1"/>
        <w:ind w:left="1368" w:right="0" w:firstLine="0"/>
        <w:jc w:val="left"/>
        <w:rPr>
          <w:sz w:val="22"/>
        </w:rPr>
      </w:pPr>
      <w:r>
        <w:rPr>
          <w:b/>
          <w:sz w:val="22"/>
        </w:rPr>
        <w:t>Source:</w:t>
      </w:r>
      <w:r>
        <w:rPr>
          <w:b/>
          <w:spacing w:val="3"/>
          <w:sz w:val="22"/>
        </w:rPr>
        <w:t> </w:t>
      </w:r>
      <w:r>
        <w:rPr>
          <w:sz w:val="22"/>
        </w:rPr>
        <w:t>Annual</w:t>
      </w:r>
      <w:r>
        <w:rPr>
          <w:spacing w:val="-5"/>
          <w:sz w:val="22"/>
        </w:rPr>
        <w:t> </w:t>
      </w:r>
      <w:r>
        <w:rPr>
          <w:sz w:val="22"/>
        </w:rPr>
        <w:t>Reports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Accounts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Selected</w:t>
      </w:r>
      <w:r>
        <w:rPr>
          <w:spacing w:val="-1"/>
          <w:sz w:val="22"/>
        </w:rPr>
        <w:t> </w:t>
      </w:r>
      <w:r>
        <w:rPr>
          <w:sz w:val="22"/>
        </w:rPr>
        <w:t>Companies (1997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2018)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28" w:top="1420" w:bottom="1120" w:left="360" w:right="220"/>
        </w:sectPr>
      </w:pPr>
    </w:p>
    <w:p>
      <w:pPr>
        <w:pStyle w:val="Heading1"/>
        <w:spacing w:line="480" w:lineRule="auto" w:before="112"/>
        <w:ind w:left="4662" w:right="4511" w:hanging="1"/>
        <w:jc w:val="center"/>
      </w:pPr>
      <w:r>
        <w:rPr/>
        <w:t>APPENDIX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OUTPUT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jc w:val="lef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1003"/>
        <w:gridCol w:w="998"/>
        <w:gridCol w:w="1003"/>
        <w:gridCol w:w="1132"/>
        <w:gridCol w:w="868"/>
        <w:gridCol w:w="1070"/>
        <w:gridCol w:w="998"/>
        <w:gridCol w:w="1133"/>
        <w:gridCol w:w="869"/>
      </w:tblGrid>
      <w:tr>
        <w:trPr>
          <w:trHeight w:val="316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ENV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GD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ROE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ROA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LEV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FSIZE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EPS</w:t>
            </w:r>
          </w:p>
        </w:tc>
      </w:tr>
      <w:tr>
        <w:trPr>
          <w:trHeight w:val="321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0.179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0.9839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0.9113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0.24214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0.493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34.25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0.5878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7.05648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0.617</w:t>
            </w:r>
          </w:p>
        </w:tc>
      </w:tr>
      <w:tr>
        <w:trPr>
          <w:trHeight w:val="316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Median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0.12915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0.484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2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0.61</w:t>
            </w:r>
          </w:p>
        </w:tc>
      </w:tr>
      <w:tr>
        <w:trPr>
          <w:trHeight w:val="321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Maximum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2.5496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2.966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2"/>
              <w:rPr>
                <w:sz w:val="20"/>
              </w:rPr>
            </w:pPr>
            <w:r>
              <w:rPr>
                <w:sz w:val="20"/>
              </w:rPr>
              <w:t>2.24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82"/>
              <w:rPr>
                <w:sz w:val="20"/>
              </w:rPr>
            </w:pPr>
            <w:r>
              <w:rPr>
                <w:sz w:val="20"/>
              </w:rPr>
              <w:t>9.22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2.01</w:t>
            </w:r>
          </w:p>
        </w:tc>
      </w:tr>
      <w:tr>
        <w:trPr>
          <w:trHeight w:val="316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Minimum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right="95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0.006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82"/>
              <w:rPr>
                <w:sz w:val="20"/>
              </w:rPr>
            </w:pPr>
            <w:r>
              <w:rPr>
                <w:sz w:val="20"/>
              </w:rPr>
              <w:t>5.09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Dev.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0.3837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0.1261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0.2846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0.2833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0.302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114.39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0.2449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0.78196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0.225</w:t>
            </w:r>
          </w:p>
        </w:tc>
      </w:tr>
      <w:tr>
        <w:trPr>
          <w:trHeight w:val="321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Skewness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1.6744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-7.6822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-2.8931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1.86145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1.524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8.26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1.4404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0.19899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1.001</w:t>
            </w:r>
          </w:p>
        </w:tc>
      </w:tr>
      <w:tr>
        <w:trPr>
          <w:trHeight w:val="316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Kurtosis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3.8037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60.016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9.3701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11.433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11.02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87.186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9.157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2.59533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6.686</w:t>
            </w:r>
          </w:p>
        </w:tc>
      </w:tr>
      <w:tr>
        <w:trPr>
          <w:trHeight w:val="321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Jarque-Bera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306.4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90079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1913.2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2195.19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190139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1193.7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8.32195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454.6</w:t>
            </w:r>
          </w:p>
        </w:tc>
      </w:tr>
      <w:tr>
        <w:trPr>
          <w:trHeight w:val="321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Probability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right="95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0.01559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144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14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Sum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86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150.129</w:t>
            </w: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305.6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21235</w:t>
            </w: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364.41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4375.02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382.3</w:t>
            </w:r>
          </w:p>
        </w:tc>
      </w:tr>
      <w:tr>
        <w:trPr>
          <w:trHeight w:val="314" w:hRule="atLeast"/>
        </w:trPr>
        <w:tc>
          <w:tcPr>
            <w:tcW w:w="14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Sq.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Dev.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right="88"/>
              <w:rPr>
                <w:sz w:val="20"/>
              </w:rPr>
            </w:pPr>
            <w:r>
              <w:rPr>
                <w:sz w:val="20"/>
              </w:rPr>
              <w:t>91.127</w:t>
            </w:r>
          </w:p>
        </w:tc>
        <w:tc>
          <w:tcPr>
            <w:tcW w:w="9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right="87"/>
              <w:rPr>
                <w:sz w:val="20"/>
              </w:rPr>
            </w:pPr>
            <w:r>
              <w:rPr>
                <w:sz w:val="20"/>
              </w:rPr>
              <w:t>9.8387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right="87"/>
              <w:rPr>
                <w:sz w:val="20"/>
              </w:rPr>
            </w:pPr>
            <w:r>
              <w:rPr>
                <w:sz w:val="20"/>
              </w:rPr>
              <w:t>50.121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right="90"/>
              <w:rPr>
                <w:sz w:val="20"/>
              </w:rPr>
            </w:pPr>
            <w:r>
              <w:rPr>
                <w:sz w:val="20"/>
              </w:rPr>
              <w:t>49.6814</w:t>
            </w:r>
          </w:p>
        </w:tc>
        <w:tc>
          <w:tcPr>
            <w:tcW w:w="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right="89"/>
              <w:rPr>
                <w:sz w:val="20"/>
              </w:rPr>
            </w:pPr>
            <w:r>
              <w:rPr>
                <w:sz w:val="20"/>
              </w:rPr>
              <w:t>56.33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right="88"/>
              <w:rPr>
                <w:sz w:val="20"/>
              </w:rPr>
            </w:pPr>
            <w:r>
              <w:rPr>
                <w:sz w:val="20"/>
              </w:rPr>
              <w:t>8E+06</w:t>
            </w:r>
          </w:p>
        </w:tc>
        <w:tc>
          <w:tcPr>
            <w:tcW w:w="9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right="83"/>
              <w:rPr>
                <w:sz w:val="20"/>
              </w:rPr>
            </w:pPr>
            <w:r>
              <w:rPr>
                <w:sz w:val="20"/>
              </w:rPr>
              <w:t>37.115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right="83"/>
              <w:rPr>
                <w:sz w:val="20"/>
              </w:rPr>
            </w:pPr>
            <w:r>
              <w:rPr>
                <w:sz w:val="20"/>
              </w:rPr>
              <w:t>378.492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right="87"/>
              <w:rPr>
                <w:sz w:val="20"/>
              </w:rPr>
            </w:pPr>
            <w:r>
              <w:rPr>
                <w:sz w:val="20"/>
              </w:rPr>
              <w:t>31.46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10" w:h="16840"/>
          <w:pgMar w:header="0" w:footer="928" w:top="1580" w:bottom="1200" w:left="360" w:right="220"/>
        </w:sectPr>
      </w:pPr>
    </w:p>
    <w:p>
      <w:pPr>
        <w:pStyle w:val="BodyText"/>
        <w:spacing w:before="1" w:after="1"/>
        <w:rPr>
          <w:b/>
          <w:sz w:val="22"/>
        </w:r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994"/>
        <w:gridCol w:w="1133"/>
        <w:gridCol w:w="1066"/>
        <w:gridCol w:w="1018"/>
        <w:gridCol w:w="965"/>
        <w:gridCol w:w="1162"/>
        <w:gridCol w:w="965"/>
        <w:gridCol w:w="970"/>
        <w:gridCol w:w="557"/>
      </w:tblGrid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CSR-EP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CSR-EWT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196"/>
              <w:jc w:val="center"/>
              <w:rPr>
                <w:sz w:val="20"/>
              </w:rPr>
            </w:pPr>
            <w:r>
              <w:rPr>
                <w:sz w:val="20"/>
              </w:rPr>
              <w:t>CSR-GD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left="307"/>
              <w:jc w:val="left"/>
              <w:rPr>
                <w:sz w:val="20"/>
              </w:rPr>
            </w:pPr>
            <w:r>
              <w:rPr>
                <w:sz w:val="20"/>
              </w:rPr>
              <w:t>ROE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ROA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0" w:right="139"/>
              <w:jc w:val="center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LEV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FSIZE</w:t>
            </w: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EPS</w:t>
            </w:r>
          </w:p>
        </w:tc>
      </w:tr>
      <w:tr>
        <w:trPr>
          <w:trHeight w:val="302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CSR-EP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8" w:right="165"/>
              <w:jc w:val="center"/>
              <w:rPr>
                <w:sz w:val="20"/>
              </w:rPr>
            </w:pPr>
            <w:r>
              <w:rPr>
                <w:sz w:val="20"/>
              </w:rPr>
              <w:t>CSR-EWT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0.0597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0.137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5" w:right="165"/>
              <w:jc w:val="center"/>
              <w:rPr>
                <w:sz w:val="20"/>
              </w:rPr>
            </w:pPr>
            <w:r>
              <w:rPr>
                <w:sz w:val="20"/>
              </w:rPr>
              <w:t>GD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0.0273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0.0501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0.497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0.2127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8" w:right="165"/>
              <w:jc w:val="center"/>
              <w:rPr>
                <w:sz w:val="20"/>
              </w:rPr>
            </w:pPr>
            <w:r>
              <w:rPr>
                <w:sz w:val="20"/>
              </w:rPr>
              <w:t>ROE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0.0418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-0.0123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-0.03887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0.2979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0.7605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0.3339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5" w:right="165"/>
              <w:jc w:val="center"/>
              <w:rPr>
                <w:sz w:val="20"/>
              </w:rPr>
            </w:pPr>
            <w:r>
              <w:rPr>
                <w:sz w:val="20"/>
              </w:rPr>
              <w:t>ROA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-0.04775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0.0504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0.06521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189"/>
              <w:rPr>
                <w:sz w:val="20"/>
              </w:rPr>
            </w:pPr>
            <w:r>
              <w:rPr>
                <w:sz w:val="20"/>
              </w:rPr>
              <w:t>-0.0396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0.2352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0.2093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0.1048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0.324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5" w:right="165"/>
              <w:jc w:val="center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0.2761*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0.0330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0.07213**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136"/>
              <w:rPr>
                <w:sz w:val="20"/>
              </w:rPr>
            </w:pPr>
            <w:r>
              <w:rPr>
                <w:sz w:val="20"/>
              </w:rPr>
              <w:t>-0.1212*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-0.00536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0.4114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0.0727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0.0025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0.8941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5"/>
              <w:jc w:val="center"/>
              <w:rPr>
                <w:sz w:val="20"/>
              </w:rPr>
            </w:pPr>
            <w:r>
              <w:rPr>
                <w:sz w:val="20"/>
              </w:rPr>
              <w:t>LEV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0.0061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0.0359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-0.01237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189"/>
              <w:rPr>
                <w:sz w:val="20"/>
              </w:rPr>
            </w:pPr>
            <w:r>
              <w:rPr>
                <w:sz w:val="20"/>
              </w:rPr>
              <w:t>-0.0178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-0.01167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0.073505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0.8781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0.3711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0.7586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0.6581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0.7719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5"/>
              <w:jc w:val="center"/>
              <w:rPr>
                <w:sz w:val="20"/>
              </w:rPr>
            </w:pPr>
            <w:r>
              <w:rPr>
                <w:sz w:val="20"/>
              </w:rPr>
              <w:t>0.0674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9" w:right="165"/>
              <w:jc w:val="center"/>
              <w:rPr>
                <w:sz w:val="20"/>
              </w:rPr>
            </w:pPr>
            <w:r>
              <w:rPr>
                <w:sz w:val="20"/>
              </w:rPr>
              <w:t>FSIZE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0.2279*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0.1189*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0.027492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-0.157*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0.050545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5"/>
              <w:jc w:val="center"/>
              <w:rPr>
                <w:sz w:val="20"/>
              </w:rPr>
            </w:pPr>
            <w:r>
              <w:rPr>
                <w:sz w:val="20"/>
              </w:rPr>
              <w:t>0.3331*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0.1053*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0.4944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0.0001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0.2088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0.0087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67" w:right="165"/>
              <w:jc w:val="center"/>
              <w:rPr>
                <w:sz w:val="20"/>
              </w:rPr>
            </w:pPr>
            <w:r>
              <w:rPr>
                <w:sz w:val="20"/>
              </w:rPr>
              <w:t>EPS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-0.0288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0.1356*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0.0625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189"/>
              <w:rPr>
                <w:sz w:val="20"/>
              </w:rPr>
            </w:pPr>
            <w:r>
              <w:rPr>
                <w:sz w:val="20"/>
              </w:rPr>
              <w:t>-0.0405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-0.01397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-0.0667**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0.017003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0.016993</w:t>
            </w: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0.4746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0.0007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0.3136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0.7285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155" w:right="135"/>
              <w:jc w:val="center"/>
              <w:rPr>
                <w:sz w:val="20"/>
              </w:rPr>
            </w:pPr>
            <w:r>
              <w:rPr>
                <w:sz w:val="20"/>
              </w:rPr>
              <w:t>0.0973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0.6726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0.6728</w:t>
            </w: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276.549988pt;width:100.82pt;height:.72pt;mso-position-horizontal-relative:page;mso-position-vertical-relative:page;z-index:-6035353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05.140015pt;width:100.82pt;height:.71997pt;mso-position-horizontal-relative:page;mso-position-vertical-relative:page;z-index:-6035302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19.879974pt;width:100.82pt;height:.72pt;mso-position-horizontal-relative:page;mso-position-vertical-relative:page;z-index:-6035251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48.439972pt;width:100.82pt;height:.72pt;mso-position-horizontal-relative:page;mso-position-vertical-relative:page;z-index:-6035200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77.019989pt;width:100.82pt;height:.72pt;mso-position-horizontal-relative:page;mso-position-vertical-relative:page;z-index:-6035148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13"/>
        <w:gridCol w:w="1244"/>
        <w:gridCol w:w="1138"/>
        <w:gridCol w:w="922"/>
      </w:tblGrid>
      <w:tr>
        <w:trPr>
          <w:trHeight w:val="28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25" w:lineRule="exact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Dependent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Variable: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PINDEX</w:t>
            </w:r>
          </w:p>
        </w:tc>
      </w:tr>
      <w:tr>
        <w:trPr>
          <w:trHeight w:val="343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Method: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Least Squares</w:t>
            </w:r>
          </w:p>
        </w:tc>
      </w:tr>
      <w:tr>
        <w:trPr>
          <w:trHeight w:val="343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Date: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01/15/20</w:t>
            </w:r>
            <w:r>
              <w:rPr>
                <w:rFonts w:ascii="Arial MT"/>
                <w:spacing w:val="49"/>
                <w:sz w:val="20"/>
              </w:rPr>
              <w:t> </w:t>
            </w:r>
            <w:r>
              <w:rPr>
                <w:rFonts w:ascii="Arial MT"/>
                <w:sz w:val="20"/>
              </w:rPr>
              <w:t>Time: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13:18</w:t>
            </w: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500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White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cross-section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standard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errors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&amp; covariance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(d.f.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corrected)</w:t>
            </w:r>
          </w:p>
        </w:tc>
      </w:tr>
      <w:tr>
        <w:trPr>
          <w:trHeight w:val="52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1"/>
              <w:ind w:left="6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Variable</w:t>
            </w:r>
          </w:p>
        </w:tc>
        <w:tc>
          <w:tcPr>
            <w:tcW w:w="12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1"/>
              <w:ind w:right="11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Coefficient</w:t>
            </w:r>
          </w:p>
        </w:tc>
        <w:tc>
          <w:tcPr>
            <w:tcW w:w="12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1"/>
              <w:ind w:right="15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Std.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Error</w:t>
            </w:r>
          </w:p>
        </w:tc>
        <w:tc>
          <w:tcPr>
            <w:tcW w:w="113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1"/>
              <w:ind w:right="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t-Statistic</w:t>
            </w:r>
          </w:p>
        </w:tc>
        <w:tc>
          <w:tcPr>
            <w:tcW w:w="92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1"/>
              <w:ind w:left="32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Prob.</w:t>
            </w:r>
          </w:p>
        </w:tc>
      </w:tr>
      <w:tr>
        <w:trPr>
          <w:trHeight w:val="36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C</w:t>
            </w:r>
          </w:p>
        </w:tc>
        <w:tc>
          <w:tcPr>
            <w:tcW w:w="12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-160.5912</w:t>
            </w:r>
          </w:p>
        </w:tc>
        <w:tc>
          <w:tcPr>
            <w:tcW w:w="12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25.53992</w:t>
            </w:r>
          </w:p>
        </w:tc>
        <w:tc>
          <w:tcPr>
            <w:tcW w:w="113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-6.287850</w:t>
            </w:r>
          </w:p>
        </w:tc>
        <w:tc>
          <w:tcPr>
            <w:tcW w:w="9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0.0000</w:t>
            </w: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ind w:left="706" w:right="69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GD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5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-2884.330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55"/>
              <w:ind w:right="1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456.8192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55"/>
              <w:ind w:right="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-6.313943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0.0000</w:t>
            </w: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ind w:left="702" w:right="70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ENV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5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-0.449295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55"/>
              <w:ind w:right="1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3.613082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55"/>
              <w:ind w:right="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-0.124352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0.9011</w:t>
            </w: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ind w:left="706" w:right="70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EMP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5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35.40896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55"/>
              <w:ind w:right="1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11.28692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55"/>
              <w:ind w:right="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3.137168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0.0018</w:t>
            </w: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ind w:left="706" w:right="70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FSIZE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5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391.6528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auto" w:before="55"/>
              <w:ind w:right="1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55.58857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55"/>
              <w:ind w:right="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7.045563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0.0000</w:t>
            </w:r>
          </w:p>
        </w:tc>
      </w:tr>
      <w:tr>
        <w:trPr>
          <w:trHeight w:val="500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44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GDRESID01</w:t>
            </w:r>
          </w:p>
        </w:tc>
        <w:tc>
          <w:tcPr>
            <w:tcW w:w="12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2887.079</w:t>
            </w:r>
          </w:p>
        </w:tc>
        <w:tc>
          <w:tcPr>
            <w:tcW w:w="12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ind w:right="1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457.3767</w:t>
            </w:r>
          </w:p>
        </w:tc>
        <w:tc>
          <w:tcPr>
            <w:tcW w:w="11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ind w:right="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6.312258</w:t>
            </w:r>
          </w:p>
        </w:tc>
        <w:tc>
          <w:tcPr>
            <w:tcW w:w="9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0.0000</w:t>
            </w:r>
          </w:p>
        </w:tc>
      </w:tr>
      <w:tr>
        <w:trPr>
          <w:trHeight w:val="526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55" w:right="24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Effects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Specification</w:t>
            </w:r>
          </w:p>
        </w:tc>
      </w:tr>
      <w:tr>
        <w:trPr>
          <w:trHeight w:val="526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fixed (dummy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variables)</w:t>
            </w:r>
          </w:p>
        </w:tc>
      </w:tr>
      <w:tr>
        <w:trPr>
          <w:trHeight w:val="36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R-squared</w:t>
            </w:r>
          </w:p>
        </w:tc>
        <w:tc>
          <w:tcPr>
            <w:tcW w:w="12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0.822929</w:t>
            </w:r>
          </w:p>
        </w:tc>
        <w:tc>
          <w:tcPr>
            <w:tcW w:w="2382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Mean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dependent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var</w:t>
            </w:r>
          </w:p>
        </w:tc>
        <w:tc>
          <w:tcPr>
            <w:tcW w:w="9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33.89342</w:t>
            </w: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Adjusted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R-squared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5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0.794781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line="240" w:lineRule="auto" w:before="55"/>
              <w:ind w:left="1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S.D. dependent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var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113.7028</w:t>
            </w:r>
          </w:p>
        </w:tc>
      </w:tr>
      <w:tr>
        <w:trPr>
          <w:trHeight w:val="343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S.E.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regression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5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51.50861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line="240" w:lineRule="auto" w:before="55"/>
              <w:ind w:left="1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Akaike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info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criterion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10.84932</w:t>
            </w:r>
          </w:p>
        </w:tc>
      </w:tr>
      <w:tr>
        <w:trPr>
          <w:trHeight w:val="343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Sum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squared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resid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53"/>
              <w:ind w:right="1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1435347.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line="240" w:lineRule="auto" w:before="53"/>
              <w:ind w:left="1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Schwarz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criterion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3"/>
              <w:ind w:right="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11.46477</w:t>
            </w: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Log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likelihood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5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-3319.688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line="240" w:lineRule="auto" w:before="55"/>
              <w:ind w:left="1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Hannan-Quinn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criter.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11.08841</w:t>
            </w: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F-statistic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5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29.23577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line="240" w:lineRule="auto" w:before="55"/>
              <w:ind w:left="1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Durbin-Watson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stat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1.999318</w:t>
            </w:r>
          </w:p>
        </w:tc>
      </w:tr>
      <w:tr>
        <w:trPr>
          <w:trHeight w:val="491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Prob(F-statistic)</w:t>
            </w:r>
          </w:p>
        </w:tc>
        <w:tc>
          <w:tcPr>
            <w:tcW w:w="12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ind w:right="1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0.000000</w:t>
            </w:r>
          </w:p>
        </w:tc>
        <w:tc>
          <w:tcPr>
            <w:tcW w:w="2382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310.659973pt;width:124.37pt;height:.72pt;mso-position-horizontal-relative:page;mso-position-vertical-relative:page;z-index:-6035046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39.219971pt;width:124.37pt;height:.72pt;mso-position-horizontal-relative:page;mso-position-vertical-relative:page;z-index:-6034995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54.199982pt;width:124.37pt;height:.72pt;mso-position-horizontal-relative:page;mso-position-vertical-relative:page;z-index:-6034944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11.099976pt;width:124.37pt;height:.72pt;mso-position-horizontal-relative:page;mso-position-vertical-relative:page;z-index:-6034892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1465"/>
        <w:gridCol w:w="1957"/>
        <w:gridCol w:w="1210"/>
        <w:gridCol w:w="922"/>
      </w:tblGrid>
      <w:tr>
        <w:trPr>
          <w:trHeight w:val="285" w:hRule="atLeast"/>
        </w:trPr>
        <w:tc>
          <w:tcPr>
            <w:tcW w:w="8041" w:type="dxa"/>
            <w:gridSpan w:val="5"/>
          </w:tcPr>
          <w:p>
            <w:pPr>
              <w:pStyle w:val="TableParagraph"/>
              <w:spacing w:line="225" w:lineRule="exact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Dependent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Variable: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PINDEX</w:t>
            </w:r>
          </w:p>
        </w:tc>
      </w:tr>
      <w:tr>
        <w:trPr>
          <w:trHeight w:val="343" w:hRule="atLeast"/>
        </w:trPr>
        <w:tc>
          <w:tcPr>
            <w:tcW w:w="8041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Method: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Least Squares</w:t>
            </w:r>
          </w:p>
        </w:tc>
      </w:tr>
      <w:tr>
        <w:trPr>
          <w:trHeight w:val="343" w:hRule="atLeast"/>
        </w:trPr>
        <w:tc>
          <w:tcPr>
            <w:tcW w:w="8041" w:type="dxa"/>
            <w:gridSpan w:val="5"/>
          </w:tcPr>
          <w:p>
            <w:pPr>
              <w:pStyle w:val="TableParagraph"/>
              <w:spacing w:line="240" w:lineRule="auto" w:before="5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Date: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01/15/20</w:t>
            </w:r>
            <w:r>
              <w:rPr>
                <w:rFonts w:ascii="Arial MT"/>
                <w:spacing w:val="49"/>
                <w:sz w:val="20"/>
              </w:rPr>
              <w:t> </w:t>
            </w:r>
            <w:r>
              <w:rPr>
                <w:rFonts w:ascii="Arial MT"/>
                <w:sz w:val="20"/>
              </w:rPr>
              <w:t>Time: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13:44</w:t>
            </w:r>
          </w:p>
        </w:tc>
      </w:tr>
      <w:tr>
        <w:trPr>
          <w:trHeight w:val="345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041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501" w:hRule="atLeast"/>
        </w:trPr>
        <w:tc>
          <w:tcPr>
            <w:tcW w:w="8041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White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cross-section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standard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errors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&amp; covariance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(d.f.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corrected)</w:t>
            </w:r>
          </w:p>
        </w:tc>
      </w:tr>
      <w:tr>
        <w:trPr>
          <w:trHeight w:val="526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856" w:right="8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Variable</w:t>
            </w:r>
          </w:p>
        </w:tc>
        <w:tc>
          <w:tcPr>
            <w:tcW w:w="14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Coefficient</w:t>
            </w:r>
          </w:p>
        </w:tc>
        <w:tc>
          <w:tcPr>
            <w:tcW w:w="195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left="51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Std.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Error</w:t>
            </w:r>
          </w:p>
        </w:tc>
        <w:tc>
          <w:tcPr>
            <w:tcW w:w="12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left="-4" w:right="3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t-Statistic</w:t>
            </w:r>
          </w:p>
        </w:tc>
        <w:tc>
          <w:tcPr>
            <w:tcW w:w="92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left="3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Prob.</w:t>
            </w:r>
          </w:p>
        </w:tc>
      </w:tr>
      <w:tr>
        <w:trPr>
          <w:trHeight w:val="368" w:hRule="atLeast"/>
        </w:trPr>
        <w:tc>
          <w:tcPr>
            <w:tcW w:w="24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C</w:t>
            </w:r>
          </w:p>
        </w:tc>
        <w:tc>
          <w:tcPr>
            <w:tcW w:w="14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-422.2478</w:t>
            </w:r>
          </w:p>
        </w:tc>
        <w:tc>
          <w:tcPr>
            <w:tcW w:w="195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left="53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153.1561</w:t>
            </w:r>
          </w:p>
        </w:tc>
        <w:tc>
          <w:tcPr>
            <w:tcW w:w="12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left="-4" w:right="3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-2.756977</w:t>
            </w:r>
          </w:p>
        </w:tc>
        <w:tc>
          <w:tcPr>
            <w:tcW w:w="9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0.0060</w:t>
            </w:r>
          </w:p>
        </w:tc>
      </w:tr>
      <w:tr>
        <w:trPr>
          <w:trHeight w:val="343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2"/>
              <w:ind w:left="856" w:right="8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GD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 w:before="52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11.60094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auto" w:before="52"/>
              <w:ind w:left="53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9.489490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52"/>
              <w:ind w:left="-4" w:right="3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1.222504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2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0.2220</w:t>
            </w:r>
          </w:p>
        </w:tc>
      </w:tr>
      <w:tr>
        <w:trPr>
          <w:trHeight w:val="345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5"/>
              <w:ind w:left="848" w:right="8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ENV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 w:before="55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-229.9370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auto" w:before="55"/>
              <w:ind w:left="53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231.5107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55"/>
              <w:ind w:left="-4" w:right="3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-0.993202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0.3211</w:t>
            </w:r>
          </w:p>
        </w:tc>
      </w:tr>
      <w:tr>
        <w:trPr>
          <w:trHeight w:val="345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5"/>
              <w:ind w:left="853" w:right="8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EMP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 w:before="55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47.89142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auto" w:before="55"/>
              <w:ind w:left="53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14.16678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55"/>
              <w:ind w:left="-4" w:right="3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3.380545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0.0008</w:t>
            </w:r>
          </w:p>
        </w:tc>
      </w:tr>
      <w:tr>
        <w:trPr>
          <w:trHeight w:val="345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5"/>
              <w:ind w:left="853" w:right="8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FSIZE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 w:before="55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62.22555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auto" w:before="55"/>
              <w:ind w:left="53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24.71985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55"/>
              <w:ind w:left="-4" w:right="3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2.517230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0.0121</w:t>
            </w:r>
          </w:p>
        </w:tc>
      </w:tr>
      <w:tr>
        <w:trPr>
          <w:trHeight w:val="505" w:hRule="atLeast"/>
        </w:trPr>
        <w:tc>
          <w:tcPr>
            <w:tcW w:w="24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48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ENVVVRESID01</w:t>
            </w:r>
          </w:p>
        </w:tc>
        <w:tc>
          <w:tcPr>
            <w:tcW w:w="14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230.7239</w:t>
            </w:r>
          </w:p>
        </w:tc>
        <w:tc>
          <w:tcPr>
            <w:tcW w:w="195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ind w:left="53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235.2976</w:t>
            </w:r>
          </w:p>
        </w:tc>
        <w:tc>
          <w:tcPr>
            <w:tcW w:w="12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ind w:left="-4" w:right="3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0.980562</w:t>
            </w:r>
          </w:p>
        </w:tc>
        <w:tc>
          <w:tcPr>
            <w:tcW w:w="9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0.3272</w:t>
            </w:r>
          </w:p>
        </w:tc>
      </w:tr>
      <w:tr>
        <w:trPr>
          <w:trHeight w:val="526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right="-5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124.4pt;height:.75pt;mso-position-horizontal-relative:char;mso-position-vertical-relative:line" coordorigin="0,0" coordsize="2488,15">
                  <v:rect style="position:absolute;left:0;top:0;width:2488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422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6"/>
              <w:ind w:left="51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Effects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Specification</w:t>
            </w:r>
          </w:p>
        </w:tc>
        <w:tc>
          <w:tcPr>
            <w:tcW w:w="12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3952" w:type="dxa"/>
            <w:gridSpan w:val="2"/>
          </w:tcPr>
          <w:p>
            <w:pPr>
              <w:pStyle w:val="TableParagraph"/>
              <w:spacing w:line="240" w:lineRule="auto" w:before="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fixed (dummy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variables)</w:t>
            </w:r>
          </w:p>
        </w:tc>
        <w:tc>
          <w:tcPr>
            <w:tcW w:w="195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24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R-squared</w:t>
            </w:r>
          </w:p>
        </w:tc>
        <w:tc>
          <w:tcPr>
            <w:tcW w:w="14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0.765815</w:t>
            </w:r>
          </w:p>
        </w:tc>
        <w:tc>
          <w:tcPr>
            <w:tcW w:w="195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left="11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Mean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dependent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var</w:t>
            </w:r>
          </w:p>
        </w:tc>
        <w:tc>
          <w:tcPr>
            <w:tcW w:w="12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33.89342</w:t>
            </w:r>
          </w:p>
        </w:tc>
      </w:tr>
      <w:tr>
        <w:trPr>
          <w:trHeight w:val="345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Adjusted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R-squared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 w:before="55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0.728588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auto" w:before="55"/>
              <w:ind w:left="11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S.D.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dependent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var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113.7028</w:t>
            </w:r>
          </w:p>
        </w:tc>
      </w:tr>
      <w:tr>
        <w:trPr>
          <w:trHeight w:val="343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S.E.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regression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 w:before="55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59.23598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auto" w:before="55"/>
              <w:ind w:left="11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Akaike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info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criterion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11.12888</w:t>
            </w:r>
          </w:p>
        </w:tc>
      </w:tr>
      <w:tr>
        <w:trPr>
          <w:trHeight w:val="343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Sum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squared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resid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 w:before="52"/>
              <w:ind w:right="12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1898315.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auto" w:before="52"/>
              <w:ind w:left="11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Schwarz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criterion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2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11.74433</w:t>
            </w:r>
          </w:p>
        </w:tc>
      </w:tr>
      <w:tr>
        <w:trPr>
          <w:trHeight w:val="345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Log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likelihood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 w:before="55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-3407.470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auto" w:before="55"/>
              <w:ind w:left="115" w:right="-1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Hannan-Quinn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criter.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11.36797</w:t>
            </w:r>
          </w:p>
        </w:tc>
      </w:tr>
      <w:tr>
        <w:trPr>
          <w:trHeight w:val="345" w:hRule="atLeast"/>
        </w:trPr>
        <w:tc>
          <w:tcPr>
            <w:tcW w:w="2487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F-statistic</w:t>
            </w:r>
          </w:p>
        </w:tc>
        <w:tc>
          <w:tcPr>
            <w:tcW w:w="1465" w:type="dxa"/>
          </w:tcPr>
          <w:p>
            <w:pPr>
              <w:pStyle w:val="TableParagraph"/>
              <w:spacing w:line="240" w:lineRule="auto" w:before="55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20.57144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auto" w:before="55"/>
              <w:ind w:left="11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Durbin-Watson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stat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5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2.245519</w:t>
            </w:r>
          </w:p>
        </w:tc>
      </w:tr>
      <w:tr>
        <w:trPr>
          <w:trHeight w:val="491" w:hRule="atLeast"/>
        </w:trPr>
        <w:tc>
          <w:tcPr>
            <w:tcW w:w="24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Prob(F-statistic)</w:t>
            </w:r>
          </w:p>
        </w:tc>
        <w:tc>
          <w:tcPr>
            <w:tcW w:w="14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5"/>
              <w:ind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0.000000</w:t>
            </w:r>
          </w:p>
        </w:tc>
        <w:tc>
          <w:tcPr>
            <w:tcW w:w="195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280.149994pt;width:100.82pt;height:.72pt;mso-position-horizontal-relative:page;mso-position-vertical-relative:page;z-index:-6034841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06.819977pt;width:100.82pt;height:.72pt;mso-position-horizontal-relative:page;mso-position-vertical-relative:page;z-index:-6034790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11.23999pt;width:100.82pt;height:.72pt;mso-position-horizontal-relative:page;mso-position-vertical-relative:page;z-index:-6034739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38.119995pt;width:100.82pt;height:.72pt;mso-position-horizontal-relative:page;mso-position-vertical-relative:page;z-index:-6034688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64.779968pt;width:100.82pt;height:.72pt;mso-position-horizontal-relative:page;mso-position-vertical-relative:page;z-index:-6034636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5"/>
        <w:gridCol w:w="1490"/>
        <w:gridCol w:w="944"/>
        <w:gridCol w:w="878"/>
      </w:tblGrid>
      <w:tr>
        <w:trPr>
          <w:trHeight w:val="25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PINDEX</w:t>
            </w:r>
          </w:p>
        </w:tc>
      </w:tr>
      <w:tr>
        <w:trPr>
          <w:trHeight w:val="309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 Panel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Least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</w:tr>
      <w:tr>
        <w:trPr>
          <w:trHeight w:val="310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01/15/20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13:50</w:t>
            </w:r>
          </w:p>
        </w:tc>
      </w:tr>
      <w:tr>
        <w:trPr>
          <w:trHeight w:val="340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470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488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4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9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3.765465</w:t>
            </w:r>
          </w:p>
        </w:tc>
        <w:tc>
          <w:tcPr>
            <w:tcW w:w="14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10.91344</w:t>
            </w:r>
          </w:p>
        </w:tc>
        <w:tc>
          <w:tcPr>
            <w:tcW w:w="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0.345030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0.7302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-0.661158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50"/>
              <w:ind w:left="34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1.247861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-0.529833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0.5964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1080.093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50"/>
              <w:ind w:left="34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14.47229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74.63182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9.703843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50"/>
              <w:ind w:left="34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9.646106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1.005986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0.3149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-24.64708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48"/>
              <w:ind w:left="34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1.552820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48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-15.87247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4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EMPRESID01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-1080.628</w:t>
            </w:r>
          </w:p>
        </w:tc>
        <w:tc>
          <w:tcPr>
            <w:tcW w:w="14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34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15.49798</w:t>
            </w:r>
          </w:p>
        </w:tc>
        <w:tc>
          <w:tcPr>
            <w:tcW w:w="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-69.72702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49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50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Effects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</w:t>
            </w:r>
          </w:p>
        </w:tc>
      </w:tr>
      <w:tr>
        <w:trPr>
          <w:trHeight w:val="488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fixed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(dummy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variables)</w:t>
            </w:r>
          </w:p>
        </w:tc>
      </w:tr>
      <w:tr>
        <w:trPr>
          <w:trHeight w:val="339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0.983990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33.89342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0.981446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48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113.7028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15.48800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Akaike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info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criterion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8.445957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129774.1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Schwarz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criterion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9.061405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likelihood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-2565.031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48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Hannan-Quinn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criter.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8.685047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386.6446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1.378854</w:t>
            </w:r>
          </w:p>
        </w:tc>
      </w:tr>
      <w:tr>
        <w:trPr>
          <w:trHeight w:val="448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Prob(F-statistic)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0.000000</w:t>
            </w:r>
          </w:p>
        </w:tc>
        <w:tc>
          <w:tcPr>
            <w:tcW w:w="243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309.939972pt;width:100.82pt;height:.72pt;mso-position-horizontal-relative:page;mso-position-vertical-relative:page;z-index:-6034585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36.579987pt;width:100.82pt;height:.72pt;mso-position-horizontal-relative:page;mso-position-vertical-relative:page;z-index:-6034534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56.599976pt;width:100.82pt;height:.72pt;mso-position-horizontal-relative:page;mso-position-vertical-relative:page;z-index:-6034483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83.499969pt;width:100.82pt;height:.72pt;mso-position-horizontal-relative:page;mso-position-vertical-relative:page;z-index:-6034432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10.139984pt;width:100.82pt;height:.72pt;mso-position-horizontal-relative:page;mso-position-vertical-relative:page;z-index:-6034380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37.019958pt;width:100.82pt;height:.72003pt;mso-position-horizontal-relative:page;mso-position-vertical-relative:page;z-index:-6034329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25.850037pt;width:100.82pt;height:.71997pt;mso-position-horizontal-relative:page;mso-position-vertical-relative:page;z-index:-6034278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52.51001pt;width:100.82pt;height:.71997pt;mso-position-horizontal-relative:page;mso-position-vertical-relative:page;z-index:-6034227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94.989929pt;width:100.82pt;height:.72003pt;mso-position-horizontal-relative:page;mso-position-vertical-relative:page;z-index:-60341760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7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5"/>
        <w:gridCol w:w="1298"/>
        <w:gridCol w:w="1135"/>
        <w:gridCol w:w="878"/>
      </w:tblGrid>
      <w:tr>
        <w:trPr>
          <w:trHeight w:val="257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ROE</w:t>
            </w:r>
          </w:p>
        </w:tc>
      </w:tr>
      <w:tr>
        <w:trPr>
          <w:trHeight w:val="312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 Panel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weights)</w:t>
            </w:r>
          </w:p>
        </w:tc>
      </w:tr>
      <w:tr>
        <w:trPr>
          <w:trHeight w:val="310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01/15/20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22:46</w:t>
            </w:r>
          </w:p>
        </w:tc>
      </w:tr>
      <w:tr>
        <w:trPr>
          <w:trHeight w:val="338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4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46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Convergence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achieved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10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coef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iterations</w:t>
            </w:r>
          </w:p>
        </w:tc>
      </w:tr>
      <w:tr>
        <w:trPr>
          <w:trHeight w:val="487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2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1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0.268889</w:t>
            </w:r>
          </w:p>
        </w:tc>
        <w:tc>
          <w:tcPr>
            <w:tcW w:w="12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0.017248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15.58993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-0.026052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50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0.009916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-2.627380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0.0089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0.027140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50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0.018555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1.462707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0.1443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0.022259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50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0.009689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2.297300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0.0221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-0.004862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48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0.003542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48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-1.372556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0.1706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-0.004226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50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0.001165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-3.625918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0.0003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705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AR(1)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0.127335</w:t>
            </w:r>
          </w:p>
        </w:tc>
        <w:tc>
          <w:tcPr>
            <w:tcW w:w="12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0.046656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2.729228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0.0066</w:t>
            </w:r>
          </w:p>
        </w:tc>
      </w:tr>
      <w:tr>
        <w:trPr>
          <w:trHeight w:val="493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75"/>
              <w:ind w:left="2292" w:right="24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Effects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</w:t>
            </w:r>
          </w:p>
        </w:tc>
      </w:tr>
      <w:tr>
        <w:trPr>
          <w:trHeight w:val="487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fixed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(dummy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variables)</w:t>
            </w:r>
          </w:p>
        </w:tc>
      </w:tr>
      <w:tr>
        <w:trPr>
          <w:trHeight w:val="492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75"/>
              <w:ind w:left="2292" w:right="24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4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0.669425</w:t>
            </w:r>
          </w:p>
        </w:tc>
        <w:tc>
          <w:tcPr>
            <w:tcW w:w="2433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0.476778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0.663436</w:t>
            </w:r>
          </w:p>
        </w:tc>
        <w:tc>
          <w:tcPr>
            <w:tcW w:w="2433" w:type="dxa"/>
            <w:gridSpan w:val="2"/>
          </w:tcPr>
          <w:p>
            <w:pPr>
              <w:pStyle w:val="TableParagraph"/>
              <w:spacing w:line="240" w:lineRule="auto" w:before="48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0.713779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0.163248</w:t>
            </w:r>
          </w:p>
        </w:tc>
        <w:tc>
          <w:tcPr>
            <w:tcW w:w="2433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11.69925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161.8521</w:t>
            </w:r>
          </w:p>
        </w:tc>
        <w:tc>
          <w:tcPr>
            <w:tcW w:w="2433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1.518519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Prob(F-statistic)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0.000000</w:t>
            </w:r>
          </w:p>
        </w:tc>
        <w:tc>
          <w:tcPr>
            <w:tcW w:w="12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75"/>
              <w:ind w:left="2291" w:right="24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9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0.668721</w:t>
            </w:r>
          </w:p>
        </w:tc>
        <w:tc>
          <w:tcPr>
            <w:tcW w:w="2433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0.243404</w:t>
            </w:r>
          </w:p>
        </w:tc>
      </w:tr>
      <w:tr>
        <w:trPr>
          <w:trHeight w:val="465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14.46294</w:t>
            </w:r>
          </w:p>
        </w:tc>
        <w:tc>
          <w:tcPr>
            <w:tcW w:w="2433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2.212956</w:t>
            </w:r>
          </w:p>
        </w:tc>
      </w:tr>
      <w:tr>
        <w:trPr>
          <w:trHeight w:val="474" w:hRule="atLeast"/>
        </w:trPr>
        <w:tc>
          <w:tcPr>
            <w:tcW w:w="2016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Inverted AR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Roots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</w:t>
            </w:r>
          </w:p>
        </w:tc>
        <w:tc>
          <w:tcPr>
            <w:tcW w:w="2433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285.190002pt;width:100.82pt;height:.71997pt;mso-position-horizontal-relative:page;mso-position-vertical-relative:page;z-index:-6034073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12.099976pt;width:100.82pt;height:.72pt;mso-position-horizontal-relative:page;mso-position-vertical-relative:page;z-index:-6034022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16.519989pt;width:100.82pt;height:.72pt;mso-position-horizontal-relative:page;mso-position-vertical-relative:page;z-index:-6033971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01.019989pt;width:100.82pt;height:.72pt;mso-position-horizontal-relative:page;mso-position-vertical-relative:page;z-index:-6033920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27.899963pt;width:100.82pt;height:.72003pt;mso-position-horizontal-relative:page;mso-position-vertical-relative:page;z-index:-6033868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16.730042pt;width:100.82pt;height:.71997pt;mso-position-horizontal-relative:page;mso-position-vertical-relative:page;z-index:-6033817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43.630005pt;width:100.82pt;height:.71997pt;mso-position-horizontal-relative:page;mso-position-vertical-relative:page;z-index:-60337664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5"/>
        <w:gridCol w:w="1299"/>
        <w:gridCol w:w="1135"/>
        <w:gridCol w:w="878"/>
      </w:tblGrid>
      <w:tr>
        <w:trPr>
          <w:trHeight w:val="25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ROE</w:t>
            </w:r>
          </w:p>
        </w:tc>
      </w:tr>
      <w:tr>
        <w:trPr>
          <w:trHeight w:val="309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 Panel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random effects)</w:t>
            </w:r>
          </w:p>
        </w:tc>
      </w:tr>
      <w:tr>
        <w:trPr>
          <w:trHeight w:val="31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01/15/20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22:47</w:t>
            </w:r>
          </w:p>
        </w:tc>
      </w:tr>
      <w:tr>
        <w:trPr>
          <w:trHeight w:val="340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Swamy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Arora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estimator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component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</w:tr>
      <w:tr>
        <w:trPr>
          <w:trHeight w:val="463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49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2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1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0.545487</w:t>
            </w: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0.113193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4.819089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-0.069266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0.050019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-1.384798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0.1666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0.006324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48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0.055373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4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0.114217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0.9091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0.074143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0.040787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1.817833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0.0696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0.002081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0.023270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0.089448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0.9288</w:t>
            </w:r>
          </w:p>
        </w:tc>
      </w:tr>
      <w:tr>
        <w:trPr>
          <w:trHeight w:val="465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-0.036993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0.013604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-2.719308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0.0067</w:t>
            </w:r>
          </w:p>
        </w:tc>
      </w:tr>
      <w:tr>
        <w:trPr>
          <w:trHeight w:val="336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49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Effects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43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Rho</w:t>
            </w:r>
          </w:p>
        </w:tc>
      </w:tr>
      <w:tr>
        <w:trPr>
          <w:trHeight w:val="33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random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9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0.212984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9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0.5593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Idiosyncratic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random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0.189067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0.4407</w:t>
            </w:r>
          </w:p>
        </w:tc>
      </w:tr>
      <w:tr>
        <w:trPr>
          <w:trHeight w:val="49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54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0.023829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0.073636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0.015969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0.190073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0.188575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48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22.08313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3.031829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1.456343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Prob(F-statistic)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0.010306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48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0.023564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0.242659</w:t>
            </w:r>
          </w:p>
        </w:tc>
      </w:tr>
      <w:tr>
        <w:trPr>
          <w:trHeight w:val="448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49.04980</w:t>
            </w:r>
          </w:p>
        </w:tc>
        <w:tc>
          <w:tcPr>
            <w:tcW w:w="243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0.655673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331.059998pt;width:100.82pt;height:.72pt;mso-position-horizontal-relative:page;mso-position-vertical-relative:page;z-index:-6033715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57.699982pt;width:100.82pt;height:.72pt;mso-position-horizontal-relative:page;mso-position-vertical-relative:page;z-index:-6033664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62.139984pt;width:100.82pt;height:.72pt;mso-position-horizontal-relative:page;mso-position-vertical-relative:page;z-index:-6033612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89.019989pt;width:100.82pt;height:.72pt;mso-position-horizontal-relative:page;mso-position-vertical-relative:page;z-index:-6033561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77.850037pt;width:100.82pt;height:.71997pt;mso-position-horizontal-relative:page;mso-position-vertical-relative:page;z-index:-6033510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04.730042pt;width:100.82pt;height:.71997pt;mso-position-horizontal-relative:page;mso-position-vertical-relative:page;z-index:-60334592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3"/>
        <w:gridCol w:w="1427"/>
        <w:gridCol w:w="1010"/>
        <w:gridCol w:w="879"/>
      </w:tblGrid>
      <w:tr>
        <w:trPr>
          <w:trHeight w:val="257" w:hRule="atLeast"/>
        </w:trPr>
        <w:tc>
          <w:tcPr>
            <w:tcW w:w="2016" w:type="dxa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Panel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GMM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weights)</w:t>
            </w:r>
          </w:p>
        </w:tc>
      </w:tr>
      <w:tr>
        <w:trPr>
          <w:trHeight w:val="310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01/16/20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09:51</w:t>
            </w:r>
          </w:p>
        </w:tc>
      </w:tr>
      <w:tr>
        <w:trPr>
          <w:trHeight w:val="338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4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4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2SLS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weighting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</w:p>
        </w:tc>
      </w:tr>
      <w:tr>
        <w:trPr>
          <w:trHeight w:val="309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Linear estimation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one-step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weighting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</w:p>
        </w:tc>
      </w:tr>
      <w:tr>
        <w:trPr>
          <w:trHeight w:val="31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z w:val="18"/>
              </w:rPr>
              <w:t>GD(-1)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EMP(-1)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ENV(-1)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ENV(-2)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EMP(-2)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FSIZE(</w:t>
            </w:r>
          </w:p>
        </w:tc>
      </w:tr>
      <w:tr>
        <w:trPr>
          <w:trHeight w:val="309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ind w:left="4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-1)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LEV(-2)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GD(-2)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ROA</w:t>
            </w:r>
          </w:p>
        </w:tc>
      </w:tr>
      <w:tr>
        <w:trPr>
          <w:trHeight w:val="465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Constant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added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list</w:t>
            </w:r>
          </w:p>
        </w:tc>
      </w:tr>
      <w:tr>
        <w:trPr>
          <w:trHeight w:val="487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42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0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9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-127.0343</w:t>
            </w:r>
          </w:p>
        </w:tc>
        <w:tc>
          <w:tcPr>
            <w:tcW w:w="142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19.48605</w:t>
            </w:r>
          </w:p>
        </w:tc>
        <w:tc>
          <w:tcPr>
            <w:tcW w:w="10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-6.519243</w:t>
            </w:r>
          </w:p>
        </w:tc>
        <w:tc>
          <w:tcPr>
            <w:tcW w:w="8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48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17.55134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48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9.235400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48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1.900442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0.0580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-25.84445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4.416639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-5.851611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85.10883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12.55023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6.781455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48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21.16025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48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10.28310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48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2.057770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0.0402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18.41752</w:t>
            </w:r>
          </w:p>
        </w:tc>
        <w:tc>
          <w:tcPr>
            <w:tcW w:w="14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2.389635</w:t>
            </w:r>
          </w:p>
        </w:tc>
        <w:tc>
          <w:tcPr>
            <w:tcW w:w="10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7.707253</w:t>
            </w:r>
          </w:p>
        </w:tc>
        <w:tc>
          <w:tcPr>
            <w:tcW w:w="8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49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75"/>
              <w:ind w:left="2292" w:right="24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0.297668</w:t>
            </w:r>
          </w:p>
        </w:tc>
        <w:tc>
          <w:tcPr>
            <w:tcW w:w="2437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50.76321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0.289558</w:t>
            </w:r>
          </w:p>
        </w:tc>
        <w:tc>
          <w:tcPr>
            <w:tcW w:w="2437" w:type="dxa"/>
            <w:gridSpan w:val="2"/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94.55234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48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86.74879</w:t>
            </w:r>
          </w:p>
        </w:tc>
        <w:tc>
          <w:tcPr>
            <w:tcW w:w="2437" w:type="dxa"/>
            <w:gridSpan w:val="2"/>
          </w:tcPr>
          <w:p>
            <w:pPr>
              <w:pStyle w:val="TableParagraph"/>
              <w:spacing w:line="240" w:lineRule="auto" w:before="48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48"/>
              <w:ind w:right="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3258478.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0.903334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50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J-statistic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5.839485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rank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4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Prob(J-statistic)</w:t>
            </w:r>
          </w:p>
        </w:tc>
        <w:tc>
          <w:tcPr>
            <w:tcW w:w="10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0.211461</w:t>
            </w:r>
          </w:p>
        </w:tc>
      </w:tr>
      <w:tr>
        <w:trPr>
          <w:trHeight w:val="49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75"/>
              <w:ind w:left="2292" w:right="248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0.110803</w:t>
            </w:r>
          </w:p>
        </w:tc>
        <w:tc>
          <w:tcPr>
            <w:tcW w:w="2437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37.14376</w:t>
            </w:r>
          </w:p>
        </w:tc>
      </w:tr>
      <w:tr>
        <w:trPr>
          <w:trHeight w:val="448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6325222.</w:t>
            </w:r>
          </w:p>
        </w:tc>
        <w:tc>
          <w:tcPr>
            <w:tcW w:w="243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0.722407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383.639984pt;width:100.82pt;height:.72pt;mso-position-horizontal-relative:page;mso-position-vertical-relative:page;z-index:-6033408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10.519989pt;width:100.82pt;height:.72pt;mso-position-horizontal-relative:page;mso-position-vertical-relative:page;z-index:-6033356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14.940002pt;width:100.82pt;height:.71997pt;mso-position-horizontal-relative:page;mso-position-vertical-relative:page;z-index:-6033305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41.579956pt;width:100.82pt;height:.72003pt;mso-position-horizontal-relative:page;mso-position-vertical-relative:page;z-index:-6033254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30.429993pt;width:100.82pt;height:.71997pt;mso-position-horizontal-relative:page;mso-position-vertical-relative:page;z-index:-6033203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57.309998pt;width:100.82pt;height:.71997pt;mso-position-horizontal-relative:page;mso-position-vertical-relative:page;z-index:-60331520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3"/>
        <w:gridCol w:w="1427"/>
        <w:gridCol w:w="1010"/>
        <w:gridCol w:w="879"/>
      </w:tblGrid>
      <w:tr>
        <w:trPr>
          <w:trHeight w:val="257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ROE</w:t>
            </w:r>
          </w:p>
        </w:tc>
      </w:tr>
      <w:tr>
        <w:trPr>
          <w:trHeight w:val="309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Panel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GMM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weights)</w:t>
            </w:r>
          </w:p>
        </w:tc>
      </w:tr>
      <w:tr>
        <w:trPr>
          <w:trHeight w:val="310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01/16/20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10:35</w:t>
            </w:r>
          </w:p>
        </w:tc>
      </w:tr>
      <w:tr>
        <w:trPr>
          <w:trHeight w:val="340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5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2SLS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weighting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</w:p>
        </w:tc>
      </w:tr>
      <w:tr>
        <w:trPr>
          <w:trHeight w:val="31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Linear estimation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one-step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weighting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</w:p>
        </w:tc>
      </w:tr>
      <w:tr>
        <w:trPr>
          <w:trHeight w:val="31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309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WARNING: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estimated coefficient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reduced rank</w:t>
            </w:r>
          </w:p>
        </w:tc>
      </w:tr>
      <w:tr>
        <w:trPr>
          <w:trHeight w:val="309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ENV(-1)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FSIZE(-1)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GD(-1)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SP(-1)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LEV(-3)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EMP(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4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-3)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ROE(-4)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Constant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added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list</w:t>
            </w:r>
          </w:p>
        </w:tc>
      </w:tr>
      <w:tr>
        <w:trPr>
          <w:trHeight w:val="492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42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0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4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0.332001</w:t>
            </w:r>
          </w:p>
        </w:tc>
        <w:tc>
          <w:tcPr>
            <w:tcW w:w="142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0.113910</w:t>
            </w:r>
          </w:p>
        </w:tc>
        <w:tc>
          <w:tcPr>
            <w:tcW w:w="10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2.914590</w:t>
            </w:r>
          </w:p>
        </w:tc>
        <w:tc>
          <w:tcPr>
            <w:tcW w:w="8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0.0039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48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0.225725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48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0.028214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48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8.000411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0.231787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0.118974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1.948216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0.0524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0.106112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0.032639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3.251077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0.0013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48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0.048109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48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0.043359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48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1.109549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0.2682</w:t>
            </w:r>
          </w:p>
        </w:tc>
      </w:tr>
      <w:tr>
        <w:trPr>
          <w:trHeight w:val="467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-0.083714</w:t>
            </w:r>
          </w:p>
        </w:tc>
        <w:tc>
          <w:tcPr>
            <w:tcW w:w="14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0.008412</w:t>
            </w:r>
          </w:p>
        </w:tc>
        <w:tc>
          <w:tcPr>
            <w:tcW w:w="10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-9.951330</w:t>
            </w:r>
          </w:p>
        </w:tc>
        <w:tc>
          <w:tcPr>
            <w:tcW w:w="8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487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75"/>
              <w:ind w:left="2292" w:right="247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7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0.137189</w:t>
            </w:r>
          </w:p>
        </w:tc>
        <w:tc>
          <w:tcPr>
            <w:tcW w:w="2437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0.332648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0.121502</w:t>
            </w:r>
          </w:p>
        </w:tc>
        <w:tc>
          <w:tcPr>
            <w:tcW w:w="2437" w:type="dxa"/>
            <w:gridSpan w:val="2"/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0.402325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0.271289</w:t>
            </w:r>
          </w:p>
        </w:tc>
        <w:tc>
          <w:tcPr>
            <w:tcW w:w="2437" w:type="dxa"/>
            <w:gridSpan w:val="2"/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20.23937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48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0.521193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48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J-statistic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48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14.44275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rank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4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8</w:t>
            </w:r>
          </w:p>
        </w:tc>
        <w:tc>
          <w:tcPr>
            <w:tcW w:w="14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Prob(J-statistic)</w:t>
            </w:r>
          </w:p>
        </w:tc>
        <w:tc>
          <w:tcPr>
            <w:tcW w:w="10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0.000731</w:t>
            </w:r>
          </w:p>
        </w:tc>
      </w:tr>
      <w:tr>
        <w:trPr>
          <w:trHeight w:val="49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80"/>
              <w:ind w:left="2292" w:right="248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-0.077986</w:t>
            </w:r>
          </w:p>
        </w:tc>
        <w:tc>
          <w:tcPr>
            <w:tcW w:w="2437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0.234252</w:t>
            </w:r>
          </w:p>
        </w:tc>
      </w:tr>
      <w:tr>
        <w:trPr>
          <w:trHeight w:val="448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20.82271</w:t>
            </w:r>
          </w:p>
        </w:tc>
        <w:tc>
          <w:tcPr>
            <w:tcW w:w="243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0.338015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362.97998pt;width:100.82pt;height:.72pt;mso-position-horizontal-relative:page;mso-position-vertical-relative:page;z-index:-6033100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89.639984pt;width:100.82pt;height:.72pt;mso-position-horizontal-relative:page;mso-position-vertical-relative:page;z-index:-6033049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94.059998pt;width:100.82pt;height:.72pt;mso-position-horizontal-relative:page;mso-position-vertical-relative:page;z-index:-6032998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20.940002pt;width:100.82pt;height:.71997pt;mso-position-horizontal-relative:page;mso-position-vertical-relative:page;z-index:-6032947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09.770020pt;width:100.82pt;height:.71997pt;mso-position-horizontal-relative:page;mso-position-vertical-relative:page;z-index:-6032896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36.669983pt;width:100.82pt;height:.72003pt;mso-position-horizontal-relative:page;mso-position-vertical-relative:page;z-index:-6032844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3"/>
        <w:gridCol w:w="1427"/>
        <w:gridCol w:w="1010"/>
        <w:gridCol w:w="879"/>
      </w:tblGrid>
      <w:tr>
        <w:trPr>
          <w:trHeight w:val="255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ROA</w:t>
            </w:r>
          </w:p>
        </w:tc>
      </w:tr>
      <w:tr>
        <w:trPr>
          <w:trHeight w:val="309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Panel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GMM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weights)</w:t>
            </w:r>
          </w:p>
        </w:tc>
      </w:tr>
      <w:tr>
        <w:trPr>
          <w:trHeight w:val="31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01/16/20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10:46</w:t>
            </w:r>
          </w:p>
        </w:tc>
      </w:tr>
      <w:tr>
        <w:trPr>
          <w:trHeight w:val="340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7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2SLS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weighting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</w:p>
        </w:tc>
      </w:tr>
      <w:tr>
        <w:trPr>
          <w:trHeight w:val="31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Linear estimation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one-step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weighting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</w:p>
        </w:tc>
      </w:tr>
      <w:tr>
        <w:trPr>
          <w:trHeight w:val="309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 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309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WARNING: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estimated coefficient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reduced rank</w:t>
            </w:r>
          </w:p>
        </w:tc>
      </w:tr>
      <w:tr>
        <w:trPr>
          <w:trHeight w:val="311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ENV(-1)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FSIZE(-1)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GD(-1)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LEV(-1)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EMP(-1)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ROE(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4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-1)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ROA(-5)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Constant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added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list</w:t>
            </w:r>
          </w:p>
        </w:tc>
      </w:tr>
      <w:tr>
        <w:trPr>
          <w:trHeight w:val="488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42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0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-0.805870</w:t>
            </w:r>
          </w:p>
        </w:tc>
        <w:tc>
          <w:tcPr>
            <w:tcW w:w="142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0.092329</w:t>
            </w:r>
          </w:p>
        </w:tc>
        <w:tc>
          <w:tcPr>
            <w:tcW w:w="10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-8.728213</w:t>
            </w:r>
          </w:p>
        </w:tc>
        <w:tc>
          <w:tcPr>
            <w:tcW w:w="8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0.146283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0.011698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12.50524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0.662532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0.047658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13.90190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-0.276973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0.041587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-6.660158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48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-0.002606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48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0.033368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48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-0.078104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0.9378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0.075803</w:t>
            </w:r>
          </w:p>
        </w:tc>
        <w:tc>
          <w:tcPr>
            <w:tcW w:w="14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0.018677</w:t>
            </w:r>
          </w:p>
        </w:tc>
        <w:tc>
          <w:tcPr>
            <w:tcW w:w="10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4.058655</w:t>
            </w:r>
          </w:p>
        </w:tc>
        <w:tc>
          <w:tcPr>
            <w:tcW w:w="8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0.0001</w:t>
            </w:r>
          </w:p>
        </w:tc>
      </w:tr>
      <w:tr>
        <w:trPr>
          <w:trHeight w:val="49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75"/>
              <w:ind w:left="2292" w:right="247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0.35813</w:t>
            </w:r>
          </w:p>
        </w:tc>
        <w:tc>
          <w:tcPr>
            <w:tcW w:w="2437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0.713547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0.11216</w:t>
            </w:r>
          </w:p>
        </w:tc>
        <w:tc>
          <w:tcPr>
            <w:tcW w:w="2437" w:type="dxa"/>
            <w:gridSpan w:val="2"/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0.709412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48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0.285003</w:t>
            </w:r>
          </w:p>
        </w:tc>
        <w:tc>
          <w:tcPr>
            <w:tcW w:w="2437" w:type="dxa"/>
            <w:gridSpan w:val="2"/>
          </w:tcPr>
          <w:p>
            <w:pPr>
              <w:pStyle w:val="TableParagraph"/>
              <w:spacing w:line="240" w:lineRule="auto" w:before="48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48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15.92043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1.071711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50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J-statistic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3.034482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rank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4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8</w:t>
            </w:r>
          </w:p>
        </w:tc>
        <w:tc>
          <w:tcPr>
            <w:tcW w:w="14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Prob(J-statistic)</w:t>
            </w:r>
          </w:p>
        </w:tc>
        <w:tc>
          <w:tcPr>
            <w:tcW w:w="10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0.219316</w:t>
            </w:r>
          </w:p>
        </w:tc>
      </w:tr>
      <w:tr>
        <w:trPr>
          <w:trHeight w:val="492" w:hRule="atLeast"/>
        </w:trPr>
        <w:tc>
          <w:tcPr>
            <w:tcW w:w="6535" w:type="dxa"/>
            <w:gridSpan w:val="5"/>
          </w:tcPr>
          <w:p>
            <w:pPr>
              <w:pStyle w:val="TableParagraph"/>
              <w:spacing w:line="240" w:lineRule="auto" w:before="75"/>
              <w:ind w:left="2292" w:right="248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-0.196231</w:t>
            </w:r>
          </w:p>
        </w:tc>
        <w:tc>
          <w:tcPr>
            <w:tcW w:w="2437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0.451604</w:t>
            </w:r>
          </w:p>
        </w:tc>
      </w:tr>
      <w:tr>
        <w:trPr>
          <w:trHeight w:val="448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16.57500</w:t>
            </w:r>
          </w:p>
        </w:tc>
        <w:tc>
          <w:tcPr>
            <w:tcW w:w="243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0.924148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383.639984pt;width:100.82pt;height:.72pt;mso-position-horizontal-relative:page;mso-position-vertical-relative:page;z-index:-6032793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10.519989pt;width:100.82pt;height:.72pt;mso-position-horizontal-relative:page;mso-position-vertical-relative:page;z-index:-6032742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14.940002pt;width:100.82pt;height:.71997pt;mso-position-horizontal-relative:page;mso-position-vertical-relative:page;z-index:-6032691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41.579956pt;width:100.82pt;height:.72003pt;mso-position-horizontal-relative:page;mso-position-vertical-relative:page;z-index:-6032640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30.429993pt;width:100.82pt;height:.71997pt;mso-position-horizontal-relative:page;mso-position-vertical-relative:page;z-index:-6032588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57.309998pt;width:100.82pt;height:.71997pt;mso-position-horizontal-relative:page;mso-position-vertical-relative:page;z-index:-60325376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3"/>
        <w:gridCol w:w="1427"/>
        <w:gridCol w:w="1010"/>
        <w:gridCol w:w="878"/>
      </w:tblGrid>
      <w:tr>
        <w:trPr>
          <w:trHeight w:val="257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EPS</w:t>
            </w:r>
          </w:p>
        </w:tc>
      </w:tr>
      <w:tr>
        <w:trPr>
          <w:trHeight w:val="309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Panel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GMM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weights)</w:t>
            </w:r>
          </w:p>
        </w:tc>
      </w:tr>
      <w:tr>
        <w:trPr>
          <w:trHeight w:val="310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01/16/20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10:48</w:t>
            </w:r>
          </w:p>
        </w:tc>
      </w:tr>
      <w:tr>
        <w:trPr>
          <w:trHeight w:val="340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2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5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2SLS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weighting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</w:p>
        </w:tc>
      </w:tr>
      <w:tr>
        <w:trPr>
          <w:trHeight w:val="312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Linear estimation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one-step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weighting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</w:p>
        </w:tc>
      </w:tr>
      <w:tr>
        <w:trPr>
          <w:trHeight w:val="312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309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WARNING: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estimated coefficient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reduced rank</w:t>
            </w:r>
          </w:p>
        </w:tc>
      </w:tr>
      <w:tr>
        <w:trPr>
          <w:trHeight w:val="309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ENV(-1)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FSIZE(-1)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GD(-1)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LEV(-1)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EMP(-1)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ROE(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4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-1)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ROA(-5)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Constant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added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list</w:t>
            </w:r>
          </w:p>
        </w:tc>
      </w:tr>
      <w:tr>
        <w:trPr>
          <w:trHeight w:val="492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42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0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4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-0.131970</w:t>
            </w:r>
          </w:p>
        </w:tc>
        <w:tc>
          <w:tcPr>
            <w:tcW w:w="142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0.079106</w:t>
            </w:r>
          </w:p>
        </w:tc>
        <w:tc>
          <w:tcPr>
            <w:tcW w:w="10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-1.668275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0.0969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48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0.041788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48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0.037943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48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1.101348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0.2721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0.452694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0.013614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33.25323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-0.152947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0.010865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-14.07747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48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0.152707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48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0.049941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48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3.057723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0.0025</w:t>
            </w:r>
          </w:p>
        </w:tc>
      </w:tr>
      <w:tr>
        <w:trPr>
          <w:trHeight w:val="467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0.030461</w:t>
            </w:r>
          </w:p>
        </w:tc>
        <w:tc>
          <w:tcPr>
            <w:tcW w:w="14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0.006332</w:t>
            </w:r>
          </w:p>
        </w:tc>
        <w:tc>
          <w:tcPr>
            <w:tcW w:w="10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4.810690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487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75"/>
              <w:ind w:left="2292" w:right="24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7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0.715956</w:t>
            </w:r>
          </w:p>
        </w:tc>
        <w:tc>
          <w:tcPr>
            <w:tcW w:w="2437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1.112235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0.708710</w:t>
            </w:r>
          </w:p>
        </w:tc>
        <w:tc>
          <w:tcPr>
            <w:tcW w:w="2437" w:type="dxa"/>
            <w:gridSpan w:val="2"/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1.428501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0.201739</w:t>
            </w:r>
          </w:p>
        </w:tc>
        <w:tc>
          <w:tcPr>
            <w:tcW w:w="2437" w:type="dxa"/>
            <w:gridSpan w:val="2"/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7.976960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48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1.184634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48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J-statistic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4.284690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Instrument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rank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4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8</w:t>
            </w:r>
          </w:p>
        </w:tc>
        <w:tc>
          <w:tcPr>
            <w:tcW w:w="14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Prob(J-statistic)</w:t>
            </w:r>
          </w:p>
        </w:tc>
        <w:tc>
          <w:tcPr>
            <w:tcW w:w="10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0.117379</w:t>
            </w:r>
          </w:p>
        </w:tc>
      </w:tr>
      <w:tr>
        <w:trPr>
          <w:trHeight w:val="492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240" w:lineRule="auto" w:before="80"/>
              <w:ind w:left="2292" w:right="248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-0.104249</w:t>
            </w:r>
          </w:p>
        </w:tc>
        <w:tc>
          <w:tcPr>
            <w:tcW w:w="2437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0.619505</w:t>
            </w:r>
          </w:p>
        </w:tc>
      </w:tr>
      <w:tr>
        <w:trPr>
          <w:trHeight w:val="448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7.940822</w:t>
            </w:r>
          </w:p>
        </w:tc>
        <w:tc>
          <w:tcPr>
            <w:tcW w:w="243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0.681359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300.819977pt;width:100.82pt;height:.72pt;mso-position-horizontal-relative:page;mso-position-vertical-relative:page;z-index:-6032486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27.699982pt;width:100.82pt;height:.72pt;mso-position-horizontal-relative:page;mso-position-vertical-relative:page;z-index:-6032435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47.47998pt;width:100.82pt;height:.72pt;mso-position-horizontal-relative:page;mso-position-vertical-relative:page;z-index:-6032384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74.379974pt;width:100.82pt;height:.72pt;mso-position-horizontal-relative:page;mso-position-vertical-relative:page;z-index:-6032332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01.019989pt;width:100.82pt;height:.72pt;mso-position-horizontal-relative:page;mso-position-vertical-relative:page;z-index:-6032281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27.899963pt;width:100.82pt;height:.72003pt;mso-position-horizontal-relative:page;mso-position-vertical-relative:page;z-index:-6032230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16.730042pt;width:100.82pt;height:.71997pt;mso-position-horizontal-relative:page;mso-position-vertical-relative:page;z-index:-6032179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43.630005pt;width:100.82pt;height:.71997pt;mso-position-horizontal-relative:page;mso-position-vertical-relative:page;z-index:-6032128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85.869995pt;width:100.82pt;height:.71997pt;mso-position-horizontal-relative:page;mso-position-vertical-relative:page;z-index:-6032076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5"/>
        <w:gridCol w:w="1298"/>
        <w:gridCol w:w="1135"/>
        <w:gridCol w:w="878"/>
      </w:tblGrid>
      <w:tr>
        <w:trPr>
          <w:trHeight w:val="25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EPS</w:t>
            </w:r>
          </w:p>
        </w:tc>
      </w:tr>
      <w:tr>
        <w:trPr>
          <w:trHeight w:val="309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 Panel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weights)</w:t>
            </w:r>
          </w:p>
        </w:tc>
      </w:tr>
      <w:tr>
        <w:trPr>
          <w:trHeight w:val="312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01/16/20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10:53</w:t>
            </w:r>
          </w:p>
        </w:tc>
      </w:tr>
      <w:tr>
        <w:trPr>
          <w:trHeight w:val="340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2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5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7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Iterate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 after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one-step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weighting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</w:p>
        </w:tc>
      </w:tr>
      <w:tr>
        <w:trPr>
          <w:trHeight w:val="312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463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Convergence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achieved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11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coef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iterations</w:t>
            </w:r>
          </w:p>
        </w:tc>
      </w:tr>
      <w:tr>
        <w:trPr>
          <w:trHeight w:val="492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2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1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4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0.444791</w:t>
            </w:r>
          </w:p>
        </w:tc>
        <w:tc>
          <w:tcPr>
            <w:tcW w:w="12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0.033377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13.32619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0.001752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48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0.020526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48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0.085371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0.9320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0.139080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50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0.043446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3.201207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0.0015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-0.030269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50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0.009959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-3.039204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0.0025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0.013711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48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0.007573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48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1.810672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0.0709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0.004476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50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0.003481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1.286027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0.1991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705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AR(1)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0.272612</w:t>
            </w:r>
          </w:p>
        </w:tc>
        <w:tc>
          <w:tcPr>
            <w:tcW w:w="12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0.070348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3.875168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0.0001</w:t>
            </w:r>
          </w:p>
        </w:tc>
      </w:tr>
      <w:tr>
        <w:trPr>
          <w:trHeight w:val="492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75"/>
              <w:ind w:left="2292" w:right="24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Effects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</w:t>
            </w:r>
          </w:p>
        </w:tc>
      </w:tr>
      <w:tr>
        <w:trPr>
          <w:trHeight w:val="487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fixed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(dummy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variables)</w:t>
            </w:r>
          </w:p>
        </w:tc>
      </w:tr>
      <w:tr>
        <w:trPr>
          <w:trHeight w:val="492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75"/>
              <w:ind w:left="2292" w:right="24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0.659516</w:t>
            </w:r>
          </w:p>
        </w:tc>
        <w:tc>
          <w:tcPr>
            <w:tcW w:w="2433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1.040337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0.631869</w:t>
            </w:r>
          </w:p>
        </w:tc>
        <w:tc>
          <w:tcPr>
            <w:tcW w:w="2433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0.657645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0.146365</w:t>
            </w:r>
          </w:p>
        </w:tc>
        <w:tc>
          <w:tcPr>
            <w:tcW w:w="2433" w:type="dxa"/>
            <w:gridSpan w:val="2"/>
          </w:tcPr>
          <w:p>
            <w:pPr>
              <w:pStyle w:val="TableParagraph"/>
              <w:spacing w:line="240" w:lineRule="auto" w:before="48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9.361702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31.08922</w:t>
            </w:r>
          </w:p>
        </w:tc>
        <w:tc>
          <w:tcPr>
            <w:tcW w:w="2433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2.017411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Prob(F-statistic)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0.000000</w:t>
            </w:r>
          </w:p>
        </w:tc>
        <w:tc>
          <w:tcPr>
            <w:tcW w:w="12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40" w:lineRule="auto" w:before="75"/>
              <w:ind w:left="2292" w:right="24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0.609718</w:t>
            </w:r>
          </w:p>
        </w:tc>
        <w:tc>
          <w:tcPr>
            <w:tcW w:w="2433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0.616240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9.434330</w:t>
            </w:r>
          </w:p>
        </w:tc>
        <w:tc>
          <w:tcPr>
            <w:tcW w:w="2433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1.850786</w:t>
            </w:r>
          </w:p>
        </w:tc>
      </w:tr>
      <w:tr>
        <w:trPr>
          <w:trHeight w:val="478" w:hRule="atLeast"/>
        </w:trPr>
        <w:tc>
          <w:tcPr>
            <w:tcW w:w="2016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Inverted AR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Roots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</w:t>
            </w:r>
          </w:p>
        </w:tc>
        <w:tc>
          <w:tcPr>
            <w:tcW w:w="2433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295.539978pt;width:100.82pt;height:.72pt;mso-position-horizontal-relative:page;mso-position-vertical-relative:page;z-index:-6031974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22.419983pt;width:100.82pt;height:.72pt;mso-position-horizontal-relative:page;mso-position-vertical-relative:page;z-index:-6031923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26.839996pt;width:100.82pt;height:.72pt;mso-position-horizontal-relative:page;mso-position-vertical-relative:page;z-index:-6031872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11.339966pt;width:100.82pt;height:.72003pt;mso-position-horizontal-relative:page;mso-position-vertical-relative:page;z-index:-6031820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38.219971pt;width:100.82pt;height:.72003pt;mso-position-horizontal-relative:page;mso-position-vertical-relative:page;z-index:-6031769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27.049988pt;width:100.82pt;height:.71997pt;mso-position-horizontal-relative:page;mso-position-vertical-relative:page;z-index:-6031718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53.950012pt;width:100.82pt;height:.71997pt;mso-position-horizontal-relative:page;mso-position-vertical-relative:page;z-index:-60316672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5"/>
        <w:gridCol w:w="1299"/>
        <w:gridCol w:w="1135"/>
        <w:gridCol w:w="878"/>
      </w:tblGrid>
      <w:tr>
        <w:trPr>
          <w:trHeight w:val="25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EPS</w:t>
            </w:r>
          </w:p>
        </w:tc>
      </w:tr>
      <w:tr>
        <w:trPr>
          <w:trHeight w:val="309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 Panel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random effects)</w:t>
            </w:r>
          </w:p>
        </w:tc>
      </w:tr>
      <w:tr>
        <w:trPr>
          <w:trHeight w:val="310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01/16/20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10:54</w:t>
            </w:r>
          </w:p>
        </w:tc>
      </w:tr>
      <w:tr>
        <w:trPr>
          <w:trHeight w:val="340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4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Swamy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Arora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estimator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component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</w:tr>
      <w:tr>
        <w:trPr>
          <w:trHeight w:val="463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 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492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2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1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left="3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0.411392</w:t>
            </w: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0.074206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5.543912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0.011844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0.026796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0.441996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0.6586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0.184320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0.020841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8.844004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-0.034933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48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0.022274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4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-1.568319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0.1173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0.002331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0.021060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0.110666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0.9119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0.002446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0.009463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0.258482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0.7961</w:t>
            </w:r>
          </w:p>
        </w:tc>
      </w:tr>
      <w:tr>
        <w:trPr>
          <w:trHeight w:val="336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49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Effects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43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Rho</w:t>
            </w:r>
          </w:p>
        </w:tc>
      </w:tr>
      <w:tr>
        <w:trPr>
          <w:trHeight w:val="33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random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0.146092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0.4204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Idiosyncratic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random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0.171541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0.5796</w:t>
            </w:r>
          </w:p>
        </w:tc>
      </w:tr>
      <w:tr>
        <w:trPr>
          <w:trHeight w:val="49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80"/>
              <w:ind w:left="2254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7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0.016595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0.239270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0.008665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0.172210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0.171370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18.20790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2.092529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48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1.077324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Prob(F-statistic)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0.064653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48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0.025689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0.615288</w:t>
            </w:r>
          </w:p>
        </w:tc>
      </w:tr>
      <w:tr>
        <w:trPr>
          <w:trHeight w:val="448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30.98115</w:t>
            </w:r>
          </w:p>
        </w:tc>
        <w:tc>
          <w:tcPr>
            <w:tcW w:w="243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0.633153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316.419983pt;width:100.82pt;height:.72pt;mso-position-horizontal-relative:page;mso-position-vertical-relative:page;z-index:-6031616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43.059998pt;width:100.82pt;height:.72pt;mso-position-horizontal-relative:page;mso-position-vertical-relative:page;z-index:-6031564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63.099976pt;width:100.82pt;height:.72pt;mso-position-horizontal-relative:page;mso-position-vertical-relative:page;z-index:-6031513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89.740021pt;width:100.82pt;height:.71997pt;mso-position-horizontal-relative:page;mso-position-vertical-relative:page;z-index:-6031462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78.809937pt;width:100.82pt;height:.72003pt;mso-position-horizontal-relative:page;mso-position-vertical-relative:page;z-index:-6031411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05.449951pt;width:100.82pt;height:.72003pt;mso-position-horizontal-relative:page;mso-position-vertical-relative:page;z-index:-6031360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47.950012pt;width:100.82pt;height:.71997pt;mso-position-horizontal-relative:page;mso-position-vertical-relative:page;z-index:-6031308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5"/>
        <w:gridCol w:w="1299"/>
        <w:gridCol w:w="1135"/>
        <w:gridCol w:w="878"/>
      </w:tblGrid>
      <w:tr>
        <w:trPr>
          <w:trHeight w:val="25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ROA</w:t>
            </w:r>
          </w:p>
        </w:tc>
      </w:tr>
      <w:tr>
        <w:trPr>
          <w:trHeight w:val="309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 Panel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weights)</w:t>
            </w:r>
          </w:p>
        </w:tc>
      </w:tr>
      <w:tr>
        <w:trPr>
          <w:trHeight w:val="31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01/16/20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10:58</w:t>
            </w:r>
          </w:p>
        </w:tc>
      </w:tr>
      <w:tr>
        <w:trPr>
          <w:trHeight w:val="340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Iterate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 after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one-step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weighting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</w:p>
        </w:tc>
      </w:tr>
      <w:tr>
        <w:trPr>
          <w:trHeight w:val="31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309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Convergence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achieved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11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coef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iterations</w:t>
            </w:r>
          </w:p>
        </w:tc>
      </w:tr>
      <w:tr>
        <w:trPr>
          <w:trHeight w:val="46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WARNING: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estimated coefficient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reduced rank</w:t>
            </w:r>
          </w:p>
        </w:tc>
      </w:tr>
      <w:tr>
        <w:trPr>
          <w:trHeight w:val="487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2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1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0.415924</w:t>
            </w: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0.072410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5.744013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0.018920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0.015223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1.242885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0.2145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-0.077564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0.052467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-1.478333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0.1399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0.025159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48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0.011196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4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2.247102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0.0251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-0.010484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0.006481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-1.617736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0.1063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0.007475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0.007098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1.053152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0.2928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705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AR(1)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0.818398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0.022068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37.08579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48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54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9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0.693671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0.809289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0.690116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48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0.556274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0.210066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22.81404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195.1214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2.111625</w:t>
            </w:r>
          </w:p>
        </w:tc>
      </w:tr>
      <w:tr>
        <w:trPr>
          <w:trHeight w:val="465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Prob(F-statistic)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0.000000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48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0.423584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0.479332</w:t>
            </w:r>
          </w:p>
        </w:tc>
      </w:tr>
      <w:tr>
        <w:trPr>
          <w:trHeight w:val="468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26.68396</w:t>
            </w:r>
          </w:p>
        </w:tc>
        <w:tc>
          <w:tcPr>
            <w:tcW w:w="243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2.774504</w:t>
            </w:r>
          </w:p>
        </w:tc>
      </w:tr>
      <w:tr>
        <w:trPr>
          <w:trHeight w:val="473" w:hRule="atLeast"/>
        </w:trPr>
        <w:tc>
          <w:tcPr>
            <w:tcW w:w="2016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Inverted AR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Roots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.82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307.779968pt;width:100.82pt;height:.72pt;mso-position-horizontal-relative:page;mso-position-vertical-relative:page;z-index:-6031206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34.419983pt;width:100.82pt;height:.72pt;mso-position-horizontal-relative:page;mso-position-vertical-relative:page;z-index:-6031155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38.839996pt;width:100.82pt;height:.72pt;mso-position-horizontal-relative:page;mso-position-vertical-relative:page;z-index:-6031104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23.579956pt;width:100.82pt;height:.72003pt;mso-position-horizontal-relative:page;mso-position-vertical-relative:page;z-index:-6031052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50.249939pt;width:100.82pt;height:.72003pt;mso-position-horizontal-relative:page;mso-position-vertical-relative:page;z-index:-6031001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39.309998pt;width:100.82pt;height:.71997pt;mso-position-horizontal-relative:page;mso-position-vertical-relative:page;z-index:-6030950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65.950012pt;width:100.82pt;height:.71997pt;mso-position-horizontal-relative:page;mso-position-vertical-relative:page;z-index:-60308992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5"/>
        <w:gridCol w:w="1299"/>
        <w:gridCol w:w="1135"/>
        <w:gridCol w:w="878"/>
      </w:tblGrid>
      <w:tr>
        <w:trPr>
          <w:trHeight w:val="25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ROA</w:t>
            </w:r>
          </w:p>
        </w:tc>
      </w:tr>
      <w:tr>
        <w:trPr>
          <w:trHeight w:val="310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 Panel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random effects)</w:t>
            </w:r>
          </w:p>
        </w:tc>
      </w:tr>
      <w:tr>
        <w:trPr>
          <w:trHeight w:val="338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51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48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Swamy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Arora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estimator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component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</w:tr>
      <w:tr>
        <w:trPr>
          <w:trHeight w:val="46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487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2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1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0.456626</w:t>
            </w: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0.149436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3.055659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0.0023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0.045355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0.032798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1.382852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0.1672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0.031996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0.100430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0.318586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0.7501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0.003029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0.010698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0.283118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0.7772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-0.016028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48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0.027070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4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-0.592094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0.5540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-0.003901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0.017769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-0.219554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0.8263</w:t>
            </w:r>
          </w:p>
        </w:tc>
      </w:tr>
      <w:tr>
        <w:trPr>
          <w:trHeight w:val="336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49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Effects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</w:t>
            </w:r>
          </w:p>
        </w:tc>
      </w:tr>
      <w:tr>
        <w:trPr>
          <w:trHeight w:val="468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43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Rho</w:t>
            </w:r>
          </w:p>
        </w:tc>
      </w:tr>
      <w:tr>
        <w:trPr>
          <w:trHeight w:val="328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random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0.214858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0.5011</w:t>
            </w:r>
          </w:p>
        </w:tc>
      </w:tr>
      <w:tr>
        <w:trPr>
          <w:trHeight w:val="465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Idiosyncratic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random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0.214365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0.4989</w:t>
            </w:r>
          </w:p>
        </w:tc>
      </w:tr>
      <w:tr>
        <w:trPr>
          <w:trHeight w:val="488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54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0.002945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0.165935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-0.005096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0.214366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0.214482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28.52157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0.366272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1.316002</w:t>
            </w:r>
          </w:p>
        </w:tc>
      </w:tr>
      <w:tr>
        <w:trPr>
          <w:trHeight w:val="465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Prob(F-statistic)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0.871726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48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0.003606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0.490059</w:t>
            </w:r>
          </w:p>
        </w:tc>
      </w:tr>
      <w:tr>
        <w:trPr>
          <w:trHeight w:val="448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56.67454</w:t>
            </w:r>
          </w:p>
        </w:tc>
        <w:tc>
          <w:tcPr>
            <w:tcW w:w="243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0.662281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285.190002pt;width:100.82pt;height:.71997pt;mso-position-horizontal-relative:page;mso-position-vertical-relative:page;z-index:-6030796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12.099976pt;width:100.82pt;height:.72pt;mso-position-horizontal-relative:page;mso-position-vertical-relative:page;z-index:-6030745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16.519989pt;width:100.82pt;height:.72pt;mso-position-horizontal-relative:page;mso-position-vertical-relative:page;z-index:-6030694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01.019989pt;width:100.82pt;height:.72pt;mso-position-horizontal-relative:page;mso-position-vertical-relative:page;z-index:-6030643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27.899963pt;width:100.82pt;height:.72003pt;mso-position-horizontal-relative:page;mso-position-vertical-relative:page;z-index:-6030592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16.730042pt;width:100.82pt;height:.71997pt;mso-position-horizontal-relative:page;mso-position-vertical-relative:page;z-index:-6030540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43.630005pt;width:100.82pt;height:.71997pt;mso-position-horizontal-relative:page;mso-position-vertical-relative:page;z-index:-60304896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5"/>
        <w:gridCol w:w="1299"/>
        <w:gridCol w:w="1135"/>
        <w:gridCol w:w="878"/>
      </w:tblGrid>
      <w:tr>
        <w:trPr>
          <w:trHeight w:val="25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ROA</w:t>
            </w:r>
          </w:p>
        </w:tc>
      </w:tr>
      <w:tr>
        <w:trPr>
          <w:trHeight w:val="309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 Panel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random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effects)</w:t>
            </w:r>
          </w:p>
        </w:tc>
      </w:tr>
      <w:tr>
        <w:trPr>
          <w:trHeight w:val="31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01/16/20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10:59</w:t>
            </w:r>
          </w:p>
        </w:tc>
      </w:tr>
      <w:tr>
        <w:trPr>
          <w:trHeight w:val="340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Swamy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Arora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estimator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component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</w:tr>
      <w:tr>
        <w:trPr>
          <w:trHeight w:val="463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49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2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1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0.456626</w:t>
            </w: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0.149436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3.055659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0.0023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0.045355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0.032798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1.382852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0.1672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0.031996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48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0.100430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4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0.318586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0.7501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0.003029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0.010698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0.283118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0.7772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-0.016028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0.027070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-0.592094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0.5540</w:t>
            </w:r>
          </w:p>
        </w:tc>
      </w:tr>
      <w:tr>
        <w:trPr>
          <w:trHeight w:val="465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-0.003901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0.017769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-0.219554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0.8263</w:t>
            </w:r>
          </w:p>
        </w:tc>
      </w:tr>
      <w:tr>
        <w:trPr>
          <w:trHeight w:val="336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49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Effects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43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Rho</w:t>
            </w:r>
          </w:p>
        </w:tc>
      </w:tr>
      <w:tr>
        <w:trPr>
          <w:trHeight w:val="33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random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9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0.214858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9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0.5011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Idiosyncratic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random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0.214365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0.4989</w:t>
            </w:r>
          </w:p>
        </w:tc>
      </w:tr>
      <w:tr>
        <w:trPr>
          <w:trHeight w:val="49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54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0.002945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0.165935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-0.005096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0.214366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0.214482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48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28.52157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0.366272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1.316002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Prob(F-statistic)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0.871726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48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0.003606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0.490059</w:t>
            </w:r>
          </w:p>
        </w:tc>
      </w:tr>
      <w:tr>
        <w:trPr>
          <w:trHeight w:val="448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56.67454</w:t>
            </w:r>
          </w:p>
        </w:tc>
        <w:tc>
          <w:tcPr>
            <w:tcW w:w="243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0.662281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321.459991pt;width:100.82pt;height:.72pt;mso-position-horizontal-relative:page;mso-position-vertical-relative:page;z-index:-6030438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48.339996pt;width:100.82pt;height:.72pt;mso-position-horizontal-relative:page;mso-position-vertical-relative:page;z-index:-6030387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68.139984pt;width:100.82pt;height:.72pt;mso-position-horizontal-relative:page;mso-position-vertical-relative:page;z-index:-6030336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95.019989pt;width:100.82pt;height:.72pt;mso-position-horizontal-relative:page;mso-position-vertical-relative:page;z-index:-6030284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21.899963pt;width:100.82pt;height:.72003pt;mso-position-horizontal-relative:page;mso-position-vertical-relative:page;z-index:-6030233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48.569946pt;width:100.82pt;height:.72003pt;mso-position-horizontal-relative:page;mso-position-vertical-relative:page;z-index:-6030182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37.390015pt;width:100.82pt;height:.71997pt;mso-position-horizontal-relative:page;mso-position-vertical-relative:page;z-index:-6030131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64.270020pt;width:100.82pt;height:.71997pt;mso-position-horizontal-relative:page;mso-position-vertical-relative:page;z-index:-6030080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706.51001pt;width:100.82pt;height:.71997pt;mso-position-horizontal-relative:page;mso-position-vertical-relative:page;z-index:-6030028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5"/>
        <w:gridCol w:w="1299"/>
        <w:gridCol w:w="1135"/>
        <w:gridCol w:w="878"/>
      </w:tblGrid>
      <w:tr>
        <w:trPr>
          <w:trHeight w:val="25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ROE</w:t>
            </w:r>
          </w:p>
        </w:tc>
      </w:tr>
      <w:tr>
        <w:trPr>
          <w:trHeight w:val="309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 Panel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weights)</w:t>
            </w:r>
          </w:p>
        </w:tc>
      </w:tr>
      <w:tr>
        <w:trPr>
          <w:trHeight w:val="310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01/16/20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11:07</w:t>
            </w:r>
          </w:p>
        </w:tc>
      </w:tr>
      <w:tr>
        <w:trPr>
          <w:trHeight w:val="340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Iterate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 after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one-step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weighting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</w:p>
        </w:tc>
      </w:tr>
      <w:tr>
        <w:trPr>
          <w:trHeight w:val="31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463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Convergence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achieved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10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coef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iterations</w:t>
            </w:r>
          </w:p>
        </w:tc>
      </w:tr>
      <w:tr>
        <w:trPr>
          <w:trHeight w:val="492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2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1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0.268889</w:t>
            </w: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0.017248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15.58993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-0.026052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0.009916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-2.627380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0.0089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0.027140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48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0.018555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4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1.462707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0.1443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0.022259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0.009689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2.297300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0.0221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-0.004862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0.003542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-1.372556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0.1706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-0.004226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48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0.001165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4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-3.625918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0.0003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705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AR(1)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0.127335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0.046656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2.729228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0.0066</w:t>
            </w:r>
          </w:p>
        </w:tc>
      </w:tr>
      <w:tr>
        <w:trPr>
          <w:trHeight w:val="49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80"/>
              <w:ind w:left="2249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Effects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</w:t>
            </w:r>
          </w:p>
        </w:tc>
      </w:tr>
      <w:tr>
        <w:trPr>
          <w:trHeight w:val="49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fixed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(dummy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variables)</w:t>
            </w:r>
          </w:p>
        </w:tc>
      </w:tr>
      <w:tr>
        <w:trPr>
          <w:trHeight w:val="488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54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0.969425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0.476778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0.963436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0.713779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0.163248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11.69925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161.8521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48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1.518519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Prob(F-statistic)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0.000000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80"/>
              <w:ind w:left="2248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0.668721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0.243404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14.46294</w:t>
            </w:r>
          </w:p>
        </w:tc>
        <w:tc>
          <w:tcPr>
            <w:tcW w:w="243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2.212956</w:t>
            </w:r>
          </w:p>
        </w:tc>
      </w:tr>
      <w:tr>
        <w:trPr>
          <w:trHeight w:val="478" w:hRule="atLeast"/>
        </w:trPr>
        <w:tc>
          <w:tcPr>
            <w:tcW w:w="2016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Inverted AR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Roots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928" w:top="1580" w:bottom="1120" w:left="360" w:right="2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87.888pt;margin-top:306.099976pt;width:100.82pt;height:.72pt;mso-position-horizontal-relative:page;mso-position-vertical-relative:page;z-index:-6029926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332.739990pt;width:100.82pt;height:.72pt;mso-position-horizontal-relative:page;mso-position-vertical-relative:page;z-index:-6029875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437.159973pt;width:100.82pt;height:.72pt;mso-position-horizontal-relative:page;mso-position-vertical-relative:page;z-index:-6029824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21.899963pt;width:100.82pt;height:.72003pt;mso-position-horizontal-relative:page;mso-position-vertical-relative:page;z-index:-6029772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548.569946pt;width:100.82pt;height:.72003pt;mso-position-horizontal-relative:page;mso-position-vertical-relative:page;z-index:-6029721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37.390015pt;width:100.82pt;height:.71997pt;mso-position-horizontal-relative:page;mso-position-vertical-relative:page;z-index:-60296704" filled="true" fillcolor="#000000" stroked="false">
            <v:fill type="solid"/>
            <w10:wrap type="none"/>
          </v:rect>
        </w:pict>
      </w:r>
      <w:r>
        <w:rPr/>
        <w:pict>
          <v:rect style="position:absolute;margin-left:87.888pt;margin-top:664.270020pt;width:100.82pt;height:.71997pt;mso-position-horizontal-relative:page;mso-position-vertical-relative:page;z-index:-60296192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5"/>
        <w:gridCol w:w="1299"/>
        <w:gridCol w:w="1135"/>
        <w:gridCol w:w="878"/>
      </w:tblGrid>
      <w:tr>
        <w:trPr>
          <w:trHeight w:val="257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03" w:lineRule="exact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ROE</w:t>
            </w:r>
          </w:p>
        </w:tc>
      </w:tr>
      <w:tr>
        <w:trPr>
          <w:trHeight w:val="309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 Panel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EGLS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(Cross-section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random effects)</w:t>
            </w:r>
          </w:p>
        </w:tc>
      </w:tr>
      <w:tr>
        <w:trPr>
          <w:trHeight w:val="310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01/16/20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11:07</w:t>
            </w:r>
          </w:p>
        </w:tc>
      </w:tr>
      <w:tr>
        <w:trPr>
          <w:trHeight w:val="340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Sample:</w:t>
            </w:r>
            <w:r>
              <w:rPr>
                <w:rFonts w:ascii="Arial MT"/>
                <w:spacing w:val="53"/>
                <w:sz w:val="20"/>
              </w:rPr>
              <w:t> </w:t>
            </w:r>
            <w:r>
              <w:rPr>
                <w:rFonts w:ascii="Arial MT"/>
                <w:sz w:val="20"/>
              </w:rPr>
              <w:t>1997 2018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Periods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Cross-sections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included: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70</w:t>
            </w:r>
          </w:p>
        </w:tc>
      </w:tr>
      <w:tr>
        <w:trPr>
          <w:trHeight w:val="34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panel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(unbalanced)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observations: 1540</w:t>
            </w:r>
          </w:p>
        </w:tc>
      </w:tr>
      <w:tr>
        <w:trPr>
          <w:trHeight w:val="31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Swamy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Arora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estimator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component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</w:tr>
      <w:tr>
        <w:trPr>
          <w:trHeight w:val="468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White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(d.f.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corrected)</w:t>
            </w:r>
          </w:p>
        </w:tc>
      </w:tr>
      <w:tr>
        <w:trPr>
          <w:trHeight w:val="487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6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2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2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1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8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3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C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0.545487</w:t>
            </w: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0.113193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4.819089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6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-0.069266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0.050019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-1.384798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0.1666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1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0.006324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0.055373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0.114217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0.9091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0.074143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48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0.040787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4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1.817833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0.0696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ind w:left="702" w:right="7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0.002081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0.023270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0.089448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0.9288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706" w:right="7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FSIZE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-0.036993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0.013604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-2.719308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0.0067</w:t>
            </w:r>
          </w:p>
        </w:tc>
      </w:tr>
      <w:tr>
        <w:trPr>
          <w:trHeight w:val="336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49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Effects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Specification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43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Rho</w:t>
            </w:r>
          </w:p>
        </w:tc>
      </w:tr>
      <w:tr>
        <w:trPr>
          <w:trHeight w:val="33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Cross-section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random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8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0.212984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0.5593</w:t>
            </w:r>
          </w:p>
        </w:tc>
      </w:tr>
      <w:tr>
        <w:trPr>
          <w:trHeight w:val="467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Idiosyncratic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random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0.189067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0.4407</w:t>
            </w:r>
          </w:p>
        </w:tc>
      </w:tr>
      <w:tr>
        <w:trPr>
          <w:trHeight w:val="488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75"/>
              <w:ind w:left="2254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Weighted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0.023829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0.073636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0.015969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0.190073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0.188575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22.08313</w:t>
            </w:r>
          </w:p>
        </w:tc>
      </w:tr>
      <w:tr>
        <w:trPr>
          <w:trHeight w:val="309" w:hRule="atLeast"/>
        </w:trPr>
        <w:tc>
          <w:tcPr>
            <w:tcW w:w="2016" w:type="dxa"/>
          </w:tcPr>
          <w:p>
            <w:pPr>
              <w:pStyle w:val="TableParagraph"/>
              <w:spacing w:line="240" w:lineRule="auto" w:before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8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3.031829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40" w:lineRule="auto" w:before="48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1.456343</w:t>
            </w:r>
          </w:p>
        </w:tc>
      </w:tr>
      <w:tr>
        <w:trPr>
          <w:trHeight w:val="46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Prob(F-statistic)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0.010306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240" w:lineRule="auto" w:before="80"/>
              <w:ind w:left="2248" w:right="2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Unweighted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0.023564</w:t>
            </w:r>
          </w:p>
        </w:tc>
        <w:tc>
          <w:tcPr>
            <w:tcW w:w="243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</w:t>
            </w:r>
          </w:p>
        </w:tc>
        <w:tc>
          <w:tcPr>
            <w:tcW w:w="8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0.242659</w:t>
            </w:r>
          </w:p>
        </w:tc>
      </w:tr>
      <w:tr>
        <w:trPr>
          <w:trHeight w:val="448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resid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49.04980</w:t>
            </w:r>
          </w:p>
        </w:tc>
        <w:tc>
          <w:tcPr>
            <w:tcW w:w="243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8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0.655673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1910" w:h="16840"/>
          <w:pgMar w:header="0" w:footer="928" w:top="1580" w:bottom="1120" w:left="360" w:right="220"/>
        </w:sect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1309"/>
        <w:gridCol w:w="1236"/>
        <w:gridCol w:w="1193"/>
        <w:gridCol w:w="1191"/>
        <w:gridCol w:w="690"/>
      </w:tblGrid>
      <w:tr>
        <w:trPr>
          <w:trHeight w:val="179" w:hRule="atLeast"/>
        </w:trPr>
        <w:tc>
          <w:tcPr>
            <w:tcW w:w="1711" w:type="dxa"/>
          </w:tcPr>
          <w:p>
            <w:pPr>
              <w:pStyle w:val="TableParagraph"/>
              <w:spacing w:line="129" w:lineRule="exact"/>
              <w:ind w:left="7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Quantile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Process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Estimates</w:t>
            </w:r>
          </w:p>
        </w:tc>
        <w:tc>
          <w:tcPr>
            <w:tcW w:w="130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37"/>
              <w:ind w:left="7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Equation: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UNTITLED</w:t>
            </w:r>
          </w:p>
        </w:tc>
        <w:tc>
          <w:tcPr>
            <w:tcW w:w="130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7330" w:type="dxa"/>
            <w:gridSpan w:val="6"/>
          </w:tcPr>
          <w:p>
            <w:pPr>
              <w:pStyle w:val="TableParagraph"/>
              <w:spacing w:line="240" w:lineRule="auto" w:before="37"/>
              <w:ind w:left="7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Specification: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SP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C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ENV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EMP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GD</w:t>
            </w:r>
            <w:r>
              <w:rPr>
                <w:rFonts w:ascii="Arial MT"/>
                <w:spacing w:val="30"/>
                <w:sz w:val="12"/>
              </w:rPr>
              <w:t> </w:t>
            </w:r>
            <w:r>
              <w:rPr>
                <w:rFonts w:ascii="Arial MT"/>
                <w:sz w:val="12"/>
              </w:rPr>
              <w:t>LEV FSIZE</w:t>
            </w:r>
          </w:p>
        </w:tc>
      </w:tr>
      <w:tr>
        <w:trPr>
          <w:trHeight w:val="223" w:hRule="atLeast"/>
        </w:trPr>
        <w:tc>
          <w:tcPr>
            <w:tcW w:w="7330" w:type="dxa"/>
            <w:gridSpan w:val="6"/>
          </w:tcPr>
          <w:p>
            <w:pPr>
              <w:pStyle w:val="TableParagraph"/>
              <w:spacing w:line="240" w:lineRule="auto" w:before="37"/>
              <w:ind w:left="7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Estimated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equation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quantile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tau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= 0.5</w:t>
            </w:r>
          </w:p>
        </w:tc>
      </w:tr>
      <w:tr>
        <w:trPr>
          <w:trHeight w:val="223" w:hRule="atLeast"/>
        </w:trPr>
        <w:tc>
          <w:tcPr>
            <w:tcW w:w="7330" w:type="dxa"/>
            <w:gridSpan w:val="6"/>
          </w:tcPr>
          <w:p>
            <w:pPr>
              <w:pStyle w:val="TableParagraph"/>
              <w:spacing w:line="240" w:lineRule="auto" w:before="34"/>
              <w:ind w:left="7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Number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of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process quantiles: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10</w:t>
            </w:r>
          </w:p>
        </w:tc>
      </w:tr>
      <w:tr>
        <w:trPr>
          <w:trHeight w:val="259" w:hRule="atLeast"/>
        </w:trPr>
        <w:tc>
          <w:tcPr>
            <w:tcW w:w="17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7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Display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all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coefficients</w:t>
            </w:r>
          </w:p>
        </w:tc>
        <w:tc>
          <w:tcPr>
            <w:tcW w:w="130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3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9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05" w:hRule="atLeast"/>
        </w:trPr>
        <w:tc>
          <w:tcPr>
            <w:tcW w:w="17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8"/>
              <w:ind w:right="34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Quantile</w:t>
            </w:r>
          </w:p>
        </w:tc>
        <w:tc>
          <w:tcPr>
            <w:tcW w:w="123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8"/>
              <w:ind w:left="302" w:right="32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Coefficient</w:t>
            </w:r>
          </w:p>
        </w:tc>
        <w:tc>
          <w:tcPr>
            <w:tcW w:w="119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8"/>
              <w:ind w:left="324" w:right="31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Std.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Error</w:t>
            </w:r>
          </w:p>
        </w:tc>
        <w:tc>
          <w:tcPr>
            <w:tcW w:w="119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8"/>
              <w:ind w:left="243" w:right="18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t-Statistic</w:t>
            </w:r>
          </w:p>
        </w:tc>
        <w:tc>
          <w:tcPr>
            <w:tcW w:w="6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8"/>
              <w:ind w:right="4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Prob.</w:t>
            </w:r>
          </w:p>
        </w:tc>
      </w:tr>
      <w:tr>
        <w:trPr>
          <w:trHeight w:val="363" w:hRule="atLeast"/>
        </w:trPr>
        <w:tc>
          <w:tcPr>
            <w:tcW w:w="17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C</w:t>
            </w:r>
          </w:p>
        </w:tc>
        <w:tc>
          <w:tcPr>
            <w:tcW w:w="130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-4.171142</w:t>
            </w:r>
          </w:p>
        </w:tc>
        <w:tc>
          <w:tcPr>
            <w:tcW w:w="11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3.654235</w:t>
            </w:r>
          </w:p>
        </w:tc>
        <w:tc>
          <w:tcPr>
            <w:tcW w:w="119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-1.141454</w:t>
            </w:r>
          </w:p>
        </w:tc>
        <w:tc>
          <w:tcPr>
            <w:tcW w:w="6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0.2541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-12.35340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4.703639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-2.626349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0.0088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-22.55272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6.441310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-3.501263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0.0005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-37.28340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7.727465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-4.824791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-55.98262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9.933150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-5.635939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-89.76468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17.17229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-5.227298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-120.5384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16.96851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-7.103652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180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23" w:lineRule="exact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123" w:lineRule="exact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-156.1496</w:t>
            </w:r>
          </w:p>
        </w:tc>
        <w:tc>
          <w:tcPr>
            <w:tcW w:w="1193" w:type="dxa"/>
          </w:tcPr>
          <w:p>
            <w:pPr>
              <w:pStyle w:val="TableParagraph"/>
              <w:spacing w:line="123" w:lineRule="exact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20.75613</w:t>
            </w:r>
          </w:p>
        </w:tc>
        <w:tc>
          <w:tcPr>
            <w:tcW w:w="1191" w:type="dxa"/>
          </w:tcPr>
          <w:p>
            <w:pPr>
              <w:pStyle w:val="TableParagraph"/>
              <w:spacing w:line="123" w:lineRule="exact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-7.523061</w:t>
            </w:r>
          </w:p>
        </w:tc>
        <w:tc>
          <w:tcPr>
            <w:tcW w:w="690" w:type="dxa"/>
          </w:tcPr>
          <w:p>
            <w:pPr>
              <w:pStyle w:val="TableParagraph"/>
              <w:spacing w:line="123" w:lineRule="exact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132" w:hRule="atLeast"/>
        </w:trPr>
        <w:tc>
          <w:tcPr>
            <w:tcW w:w="1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3" w:lineRule="exact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3" w:lineRule="exact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-287.6430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3" w:lineRule="exact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40.70625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3" w:lineRule="exact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-7.066311</w:t>
            </w:r>
          </w:p>
        </w:tc>
        <w:tc>
          <w:tcPr>
            <w:tcW w:w="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3" w:lineRule="exact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272" w:hRule="atLeast"/>
        </w:trPr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666" w:right="65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ENV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0.790763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1.060416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0.745711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0.4561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2.673669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1.266307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2.111391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0.0351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5.498456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1.863877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2.950010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0.0033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7.514402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2.011697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3.735355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0.0002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12.85260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3.892944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3.301513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0.0010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20.44331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7.578078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2.697690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0.0072</w:t>
            </w:r>
          </w:p>
        </w:tc>
      </w:tr>
      <w:tr>
        <w:trPr>
          <w:trHeight w:val="223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28.95340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9.569926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3.025458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0.0026</w:t>
            </w:r>
          </w:p>
        </w:tc>
      </w:tr>
      <w:tr>
        <w:trPr>
          <w:trHeight w:val="180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26" w:lineRule="exact" w:before="34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126" w:lineRule="exact" w:before="34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31.26331</w:t>
            </w:r>
          </w:p>
        </w:tc>
        <w:tc>
          <w:tcPr>
            <w:tcW w:w="1193" w:type="dxa"/>
          </w:tcPr>
          <w:p>
            <w:pPr>
              <w:pStyle w:val="TableParagraph"/>
              <w:spacing w:line="126" w:lineRule="exact" w:before="34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14.08529</w:t>
            </w:r>
          </w:p>
        </w:tc>
        <w:tc>
          <w:tcPr>
            <w:tcW w:w="1191" w:type="dxa"/>
          </w:tcPr>
          <w:p>
            <w:pPr>
              <w:pStyle w:val="TableParagraph"/>
              <w:spacing w:line="126" w:lineRule="exact" w:before="34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2.219571</w:t>
            </w:r>
          </w:p>
        </w:tc>
        <w:tc>
          <w:tcPr>
            <w:tcW w:w="690" w:type="dxa"/>
          </w:tcPr>
          <w:p>
            <w:pPr>
              <w:pStyle w:val="TableParagraph"/>
              <w:spacing w:line="126" w:lineRule="exact" w:before="34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0.0268</w:t>
            </w:r>
          </w:p>
        </w:tc>
      </w:tr>
      <w:tr>
        <w:trPr>
          <w:trHeight w:val="134" w:hRule="atLeast"/>
        </w:trPr>
        <w:tc>
          <w:tcPr>
            <w:tcW w:w="1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36.84152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15.71734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2.344004</w:t>
            </w:r>
          </w:p>
        </w:tc>
        <w:tc>
          <w:tcPr>
            <w:tcW w:w="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0.0194</w:t>
            </w:r>
          </w:p>
        </w:tc>
      </w:tr>
      <w:tr>
        <w:trPr>
          <w:trHeight w:val="272" w:hRule="atLeast"/>
        </w:trPr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666" w:right="66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EMP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-0.039538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1.449611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-0.027275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0.9782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-2.803231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1.670395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-1.678185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0.0938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-4.097953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1.769412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-2.315997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0.0209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-4.942902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2.229272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-2.217272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0.0270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-6.475260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2.565449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-2.524026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0.0118</w:t>
            </w:r>
          </w:p>
        </w:tc>
      </w:tr>
      <w:tr>
        <w:trPr>
          <w:trHeight w:val="223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-10.62585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5.033470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-2.111039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0.0352</w:t>
            </w:r>
          </w:p>
        </w:tc>
      </w:tr>
      <w:tr>
        <w:trPr>
          <w:trHeight w:val="223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4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4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-14.57391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4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4.854778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4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-3.001973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4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0.0028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-12.14176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5.518395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-2.200235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0.0282</w:t>
            </w:r>
          </w:p>
        </w:tc>
      </w:tr>
      <w:tr>
        <w:trPr>
          <w:trHeight w:val="178" w:hRule="atLeast"/>
        </w:trPr>
        <w:tc>
          <w:tcPr>
            <w:tcW w:w="1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1" w:lineRule="exact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1" w:lineRule="exact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-14.00827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1" w:lineRule="exact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6.824406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1" w:lineRule="exact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-2.052672</w:t>
            </w:r>
          </w:p>
        </w:tc>
        <w:tc>
          <w:tcPr>
            <w:tcW w:w="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1" w:lineRule="exact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0.0405</w:t>
            </w:r>
          </w:p>
        </w:tc>
      </w:tr>
      <w:tr>
        <w:trPr>
          <w:trHeight w:val="272" w:hRule="atLeast"/>
        </w:trPr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666" w:right="66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GD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0.463026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0.705142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0.656643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0.5117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0.988154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0.916615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1.078047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0.2814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1.419240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1.047799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1.354497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0.1761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1.973681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1.295751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1.523194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0.1282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3.405938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1.746143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1.950549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0.0516</w:t>
            </w:r>
          </w:p>
        </w:tc>
      </w:tr>
      <w:tr>
        <w:trPr>
          <w:trHeight w:val="223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6.385050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2.537685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2.516092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0.0121</w:t>
            </w:r>
          </w:p>
        </w:tc>
      </w:tr>
      <w:tr>
        <w:trPr>
          <w:trHeight w:val="223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4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4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8.187853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4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3.382096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4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2.420941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4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0.0158</w:t>
            </w:r>
          </w:p>
        </w:tc>
      </w:tr>
      <w:tr>
        <w:trPr>
          <w:trHeight w:val="182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26" w:lineRule="exact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126" w:lineRule="exact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12.03745</w:t>
            </w:r>
          </w:p>
        </w:tc>
        <w:tc>
          <w:tcPr>
            <w:tcW w:w="1193" w:type="dxa"/>
          </w:tcPr>
          <w:p>
            <w:pPr>
              <w:pStyle w:val="TableParagraph"/>
              <w:spacing w:line="126" w:lineRule="exact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4.415312</w:t>
            </w:r>
          </w:p>
        </w:tc>
        <w:tc>
          <w:tcPr>
            <w:tcW w:w="1191" w:type="dxa"/>
          </w:tcPr>
          <w:p>
            <w:pPr>
              <w:pStyle w:val="TableParagraph"/>
              <w:spacing w:line="126" w:lineRule="exact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2.726297</w:t>
            </w:r>
          </w:p>
        </w:tc>
        <w:tc>
          <w:tcPr>
            <w:tcW w:w="690" w:type="dxa"/>
          </w:tcPr>
          <w:p>
            <w:pPr>
              <w:pStyle w:val="TableParagraph"/>
              <w:spacing w:line="126" w:lineRule="exact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0.0066</w:t>
            </w:r>
          </w:p>
        </w:tc>
      </w:tr>
      <w:tr>
        <w:trPr>
          <w:trHeight w:val="134" w:hRule="atLeast"/>
        </w:trPr>
        <w:tc>
          <w:tcPr>
            <w:tcW w:w="1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32.80725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6.303867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5.204306</w:t>
            </w:r>
          </w:p>
        </w:tc>
        <w:tc>
          <w:tcPr>
            <w:tcW w:w="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272" w:hRule="atLeast"/>
        </w:trPr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666" w:right="65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LEV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0.005660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0.762923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0.007418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0.9941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-0.528997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0.992280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-0.533113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0.5941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-0.104167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1.059326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-0.098333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0.9217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-1.486534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1.384364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-1.073803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0.2833</w:t>
            </w:r>
          </w:p>
        </w:tc>
      </w:tr>
      <w:tr>
        <w:trPr>
          <w:trHeight w:val="223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-2.736377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1.712342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-1.598032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0.1105</w:t>
            </w:r>
          </w:p>
        </w:tc>
      </w:tr>
      <w:tr>
        <w:trPr>
          <w:trHeight w:val="223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4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4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-1.050323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4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2.362078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4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-0.444660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4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0.6567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30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-0.295322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3.111706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32" w:right="2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-0.094907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0.9244</w:t>
            </w:r>
          </w:p>
        </w:tc>
      </w:tr>
      <w:tr>
        <w:trPr>
          <w:trHeight w:val="182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26" w:lineRule="exact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126" w:lineRule="exact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7.637149</w:t>
            </w:r>
          </w:p>
        </w:tc>
        <w:tc>
          <w:tcPr>
            <w:tcW w:w="1193" w:type="dxa"/>
          </w:tcPr>
          <w:p>
            <w:pPr>
              <w:pStyle w:val="TableParagraph"/>
              <w:spacing w:line="126" w:lineRule="exact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15.13753</w:t>
            </w:r>
          </w:p>
        </w:tc>
        <w:tc>
          <w:tcPr>
            <w:tcW w:w="1191" w:type="dxa"/>
          </w:tcPr>
          <w:p>
            <w:pPr>
              <w:pStyle w:val="TableParagraph"/>
              <w:spacing w:line="126" w:lineRule="exact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0.504518</w:t>
            </w:r>
          </w:p>
        </w:tc>
        <w:tc>
          <w:tcPr>
            <w:tcW w:w="690" w:type="dxa"/>
          </w:tcPr>
          <w:p>
            <w:pPr>
              <w:pStyle w:val="TableParagraph"/>
              <w:spacing w:line="126" w:lineRule="exact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0.6141</w:t>
            </w:r>
          </w:p>
        </w:tc>
      </w:tr>
      <w:tr>
        <w:trPr>
          <w:trHeight w:val="134" w:hRule="atLeast"/>
        </w:trPr>
        <w:tc>
          <w:tcPr>
            <w:tcW w:w="1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34.67851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13.63035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2.544213</w:t>
            </w:r>
          </w:p>
        </w:tc>
        <w:tc>
          <w:tcPr>
            <w:tcW w:w="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5" w:lineRule="exact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0.0112</w:t>
            </w:r>
          </w:p>
        </w:tc>
      </w:tr>
      <w:tr>
        <w:trPr>
          <w:trHeight w:val="272" w:hRule="atLeast"/>
        </w:trPr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666" w:right="66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FSIZE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0.633505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0.563363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1.124505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0.2612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2.271577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0.725108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3.132741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0.0018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4.055147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0.998349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4.061853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0.0001</w:t>
            </w:r>
          </w:p>
        </w:tc>
      </w:tr>
      <w:tr>
        <w:trPr>
          <w:trHeight w:val="223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6.596904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1.205117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5.474076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223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4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4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9.753827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4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1.568201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4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6.219755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4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15.28499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2.866646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5.332012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20.78613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2.716496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7.651818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36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6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26.25933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36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3.855296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6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6.811235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36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  <w:tr>
        <w:trPr>
          <w:trHeight w:val="259" w:hRule="atLeast"/>
        </w:trPr>
        <w:tc>
          <w:tcPr>
            <w:tcW w:w="17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right="3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302" w:right="26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45.29554</w:t>
            </w: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326" w:right="29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6.731320</w:t>
            </w:r>
          </w:p>
        </w:tc>
        <w:tc>
          <w:tcPr>
            <w:tcW w:w="119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243" w:right="18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6.729073</w:t>
            </w:r>
          </w:p>
        </w:tc>
        <w:tc>
          <w:tcPr>
            <w:tcW w:w="6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0.0000</w:t>
            </w:r>
          </w:p>
        </w:tc>
      </w:tr>
    </w:tbl>
    <w:p>
      <w:pPr>
        <w:spacing w:after="0" w:line="240" w:lineRule="auto"/>
        <w:rPr>
          <w:rFonts w:ascii="Arial MT"/>
          <w:sz w:val="12"/>
        </w:rPr>
        <w:sectPr>
          <w:pgSz w:w="11910" w:h="16840"/>
          <w:pgMar w:header="0" w:footer="928" w:top="1520" w:bottom="1120" w:left="360" w:right="220"/>
        </w:sect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309"/>
        <w:gridCol w:w="1236"/>
        <w:gridCol w:w="1193"/>
        <w:gridCol w:w="1160"/>
        <w:gridCol w:w="722"/>
      </w:tblGrid>
      <w:tr>
        <w:trPr>
          <w:trHeight w:val="179" w:hRule="atLeast"/>
        </w:trPr>
        <w:tc>
          <w:tcPr>
            <w:tcW w:w="1704" w:type="dxa"/>
          </w:tcPr>
          <w:p>
            <w:pPr>
              <w:pStyle w:val="TableParagraph"/>
              <w:spacing w:line="134" w:lineRule="exact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Quantile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Process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Estimates</w:t>
            </w:r>
          </w:p>
        </w:tc>
        <w:tc>
          <w:tcPr>
            <w:tcW w:w="130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4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Equation: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UNTITLED</w:t>
            </w:r>
          </w:p>
        </w:tc>
        <w:tc>
          <w:tcPr>
            <w:tcW w:w="130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7324" w:type="dxa"/>
            <w:gridSpan w:val="6"/>
          </w:tcPr>
          <w:p>
            <w:pPr>
              <w:pStyle w:val="TableParagraph"/>
              <w:spacing w:line="240" w:lineRule="auto" w:before="4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Specification: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ROE C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ENV EMP GD</w:t>
            </w:r>
            <w:r>
              <w:rPr>
                <w:rFonts w:ascii="Arial MT"/>
                <w:spacing w:val="32"/>
                <w:sz w:val="12"/>
              </w:rPr>
              <w:t> </w:t>
            </w:r>
            <w:r>
              <w:rPr>
                <w:rFonts w:ascii="Arial MT"/>
                <w:sz w:val="12"/>
              </w:rPr>
              <w:t>LEV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FSIZE</w:t>
            </w:r>
          </w:p>
        </w:tc>
      </w:tr>
      <w:tr>
        <w:trPr>
          <w:trHeight w:val="225" w:hRule="atLeast"/>
        </w:trPr>
        <w:tc>
          <w:tcPr>
            <w:tcW w:w="7324" w:type="dxa"/>
            <w:gridSpan w:val="6"/>
          </w:tcPr>
          <w:p>
            <w:pPr>
              <w:pStyle w:val="TableParagraph"/>
              <w:spacing w:line="240" w:lineRule="auto" w:before="4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Estimated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equation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quantile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tau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= 0.5</w:t>
            </w:r>
          </w:p>
        </w:tc>
      </w:tr>
      <w:tr>
        <w:trPr>
          <w:trHeight w:val="192" w:hRule="atLeast"/>
        </w:trPr>
        <w:tc>
          <w:tcPr>
            <w:tcW w:w="7324" w:type="dxa"/>
            <w:gridSpan w:val="6"/>
          </w:tcPr>
          <w:p>
            <w:pPr>
              <w:pStyle w:val="TableParagraph"/>
              <w:spacing w:line="130" w:lineRule="exact" w:before="4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Number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of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process quantiles: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170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Display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all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coefficients</w:t>
            </w:r>
          </w:p>
        </w:tc>
        <w:tc>
          <w:tcPr>
            <w:tcW w:w="130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3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7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96" w:hRule="atLeast"/>
        </w:trPr>
        <w:tc>
          <w:tcPr>
            <w:tcW w:w="170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34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Quantile</w:t>
            </w:r>
          </w:p>
        </w:tc>
        <w:tc>
          <w:tcPr>
            <w:tcW w:w="123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01" w:right="32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Coefficient</w:t>
            </w:r>
          </w:p>
        </w:tc>
        <w:tc>
          <w:tcPr>
            <w:tcW w:w="119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23" w:right="31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Std.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Error</w:t>
            </w:r>
          </w:p>
        </w:tc>
        <w:tc>
          <w:tcPr>
            <w:tcW w:w="11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28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t-Statistic</w:t>
            </w:r>
          </w:p>
        </w:tc>
        <w:tc>
          <w:tcPr>
            <w:tcW w:w="72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right="5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Prob.</w:t>
            </w:r>
          </w:p>
        </w:tc>
      </w:tr>
      <w:tr>
        <w:trPr>
          <w:trHeight w:val="352" w:hRule="atLeast"/>
        </w:trPr>
        <w:tc>
          <w:tcPr>
            <w:tcW w:w="170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C</w:t>
            </w:r>
          </w:p>
        </w:tc>
        <w:tc>
          <w:tcPr>
            <w:tcW w:w="130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0.001473</w:t>
            </w:r>
          </w:p>
        </w:tc>
        <w:tc>
          <w:tcPr>
            <w:tcW w:w="11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0.055984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0.026309</w:t>
            </w:r>
          </w:p>
        </w:tc>
        <w:tc>
          <w:tcPr>
            <w:tcW w:w="7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0.9790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0.013331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0.074827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0.178155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0.8587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0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0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0.047358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0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0.089860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0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0.527019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7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0.5984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0.154592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0.104885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1.473920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0.1410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0.586947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0.181413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3.235418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0.0013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1.298439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0.211269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6.145900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1.476538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0.170457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8.662215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0.0000</w:t>
            </w:r>
          </w:p>
        </w:tc>
      </w:tr>
      <w:tr>
        <w:trPr>
          <w:trHeight w:val="19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19" w:lineRule="exact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119" w:lineRule="exact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1.243216</w:t>
            </w:r>
          </w:p>
        </w:tc>
        <w:tc>
          <w:tcPr>
            <w:tcW w:w="1193" w:type="dxa"/>
          </w:tcPr>
          <w:p>
            <w:pPr>
              <w:pStyle w:val="TableParagraph"/>
              <w:spacing w:line="119" w:lineRule="exact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0.187354</w:t>
            </w:r>
          </w:p>
        </w:tc>
        <w:tc>
          <w:tcPr>
            <w:tcW w:w="1160" w:type="dxa"/>
          </w:tcPr>
          <w:p>
            <w:pPr>
              <w:pStyle w:val="TableParagraph"/>
              <w:spacing w:line="119" w:lineRule="exact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6.635660</w:t>
            </w:r>
          </w:p>
        </w:tc>
        <w:tc>
          <w:tcPr>
            <w:tcW w:w="722" w:type="dxa"/>
          </w:tcPr>
          <w:p>
            <w:pPr>
              <w:pStyle w:val="TableParagraph"/>
              <w:spacing w:line="143" w:lineRule="exact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0.0000</w:t>
            </w:r>
          </w:p>
        </w:tc>
      </w:tr>
      <w:tr>
        <w:trPr>
          <w:trHeight w:val="155" w:hRule="atLeast"/>
        </w:trPr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19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19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1.139201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19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0.263177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19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4.328642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0.0000</w:t>
            </w:r>
          </w:p>
        </w:tc>
      </w:tr>
      <w:tr>
        <w:trPr>
          <w:trHeight w:val="261" w:hRule="atLeast"/>
        </w:trPr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601" w:right="59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ENV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0.000149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0.013447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0.011084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0.9912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-0.001100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0.018076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-0.060866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0.9515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0.002217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0.021750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0.101924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0.9188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-0.001432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0.025279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-0.056636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0.9549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0.024300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0.035921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0.676499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0.4990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0.049922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0.043829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1.139026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0.2551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0.042747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0.038426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1.112450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0.2664</w:t>
            </w:r>
          </w:p>
        </w:tc>
      </w:tr>
      <w:tr>
        <w:trPr>
          <w:trHeight w:val="191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21" w:lineRule="exact" w:before="50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121" w:lineRule="exact" w:before="50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0.037938</w:t>
            </w:r>
          </w:p>
        </w:tc>
        <w:tc>
          <w:tcPr>
            <w:tcW w:w="1193" w:type="dxa"/>
          </w:tcPr>
          <w:p>
            <w:pPr>
              <w:pStyle w:val="TableParagraph"/>
              <w:spacing w:line="121" w:lineRule="exact" w:before="50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0.046364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 w:before="50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0.818283</w:t>
            </w:r>
          </w:p>
        </w:tc>
        <w:tc>
          <w:tcPr>
            <w:tcW w:w="722" w:type="dxa"/>
          </w:tcPr>
          <w:p>
            <w:pPr>
              <w:pStyle w:val="TableParagraph"/>
              <w:spacing w:line="145" w:lineRule="exact" w:before="27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0.4135</w:t>
            </w:r>
          </w:p>
        </w:tc>
      </w:tr>
      <w:tr>
        <w:trPr>
          <w:trHeight w:val="157" w:hRule="atLeast"/>
        </w:trPr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0.108476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0.077878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1.392891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0.1642</w:t>
            </w:r>
          </w:p>
        </w:tc>
      </w:tr>
      <w:tr>
        <w:trPr>
          <w:trHeight w:val="261" w:hRule="atLeast"/>
        </w:trPr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601" w:right="60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EMP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0.000307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0.040813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0.007527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0.9940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0.003814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0.055310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0.068949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0.9451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0.011034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0.067638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0.163126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0.8705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0.055458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0.077245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0.717956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0.4731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0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0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-0.069898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0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0.150602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0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-0.464122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7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0.6427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-0.115949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0.127369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-0.910339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0.3630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-0.070929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0.099006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-0.716413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0.4740</w:t>
            </w:r>
          </w:p>
        </w:tc>
      </w:tr>
      <w:tr>
        <w:trPr>
          <w:trHeight w:val="19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22" w:lineRule="exact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122" w:lineRule="exact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-0.026141</w:t>
            </w:r>
          </w:p>
        </w:tc>
        <w:tc>
          <w:tcPr>
            <w:tcW w:w="1193" w:type="dxa"/>
          </w:tcPr>
          <w:p>
            <w:pPr>
              <w:pStyle w:val="TableParagraph"/>
              <w:spacing w:line="122" w:lineRule="exact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0.076827</w:t>
            </w:r>
          </w:p>
        </w:tc>
        <w:tc>
          <w:tcPr>
            <w:tcW w:w="1160" w:type="dxa"/>
          </w:tcPr>
          <w:p>
            <w:pPr>
              <w:pStyle w:val="TableParagraph"/>
              <w:spacing w:line="122" w:lineRule="exact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-0.340258</w:t>
            </w:r>
          </w:p>
        </w:tc>
        <w:tc>
          <w:tcPr>
            <w:tcW w:w="722" w:type="dxa"/>
          </w:tcPr>
          <w:p>
            <w:pPr>
              <w:pStyle w:val="TableParagraph"/>
              <w:spacing w:line="145" w:lineRule="exact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0.7338</w:t>
            </w:r>
          </w:p>
        </w:tc>
      </w:tr>
      <w:tr>
        <w:trPr>
          <w:trHeight w:val="158" w:hRule="atLeast"/>
        </w:trPr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2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2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-0.007405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2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0.077271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2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-0.095831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0.9237</w:t>
            </w:r>
          </w:p>
        </w:tc>
      </w:tr>
      <w:tr>
        <w:trPr>
          <w:trHeight w:val="261" w:hRule="atLeast"/>
        </w:trPr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601" w:right="60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GD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-0.000594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0.021596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-0.027485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0.9781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-0.008180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0.028200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-0.290063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0.7719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0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0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-0.027545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0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0.033327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0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-0.826494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7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0.4088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-0.072562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0.040898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-1.774202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0.0765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-0.093951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0.049405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-1.901655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0.0577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-0.002486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0.051491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-0.048283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0.9615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0.030228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0.043875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0.688944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0.4911</w:t>
            </w:r>
          </w:p>
        </w:tc>
      </w:tr>
      <w:tr>
        <w:trPr>
          <w:trHeight w:val="19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19" w:lineRule="exact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119" w:lineRule="exact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0.015698</w:t>
            </w:r>
          </w:p>
        </w:tc>
        <w:tc>
          <w:tcPr>
            <w:tcW w:w="1193" w:type="dxa"/>
          </w:tcPr>
          <w:p>
            <w:pPr>
              <w:pStyle w:val="TableParagraph"/>
              <w:spacing w:line="119" w:lineRule="exact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0.051618</w:t>
            </w:r>
          </w:p>
        </w:tc>
        <w:tc>
          <w:tcPr>
            <w:tcW w:w="1160" w:type="dxa"/>
          </w:tcPr>
          <w:p>
            <w:pPr>
              <w:pStyle w:val="TableParagraph"/>
              <w:spacing w:line="119" w:lineRule="exact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0.304114</w:t>
            </w:r>
          </w:p>
        </w:tc>
        <w:tc>
          <w:tcPr>
            <w:tcW w:w="722" w:type="dxa"/>
          </w:tcPr>
          <w:p>
            <w:pPr>
              <w:pStyle w:val="TableParagraph"/>
              <w:spacing w:line="143" w:lineRule="exact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0.7611</w:t>
            </w:r>
          </w:p>
        </w:tc>
      </w:tr>
      <w:tr>
        <w:trPr>
          <w:trHeight w:val="155" w:hRule="atLeast"/>
        </w:trPr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19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19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0.126026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19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0.055746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19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2.260728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0.0241</w:t>
            </w:r>
          </w:p>
        </w:tc>
      </w:tr>
      <w:tr>
        <w:trPr>
          <w:trHeight w:val="261" w:hRule="atLeast"/>
        </w:trPr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601" w:right="59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LEV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0.001148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0.034141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0.033640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0.9732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0.013824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0.045228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0.305660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0.7600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0.026957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0.053770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0.501341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0.6163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0.094190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0.056266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1.674007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0.0946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0.116690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0.060419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1.931360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0.0539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0.066988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0.055558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1.205732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0.2284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0.001524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0.043569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0.034973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0.9721</w:t>
            </w:r>
          </w:p>
        </w:tc>
      </w:tr>
      <w:tr>
        <w:trPr>
          <w:trHeight w:val="19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21" w:lineRule="exact" w:before="50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121" w:lineRule="exact" w:before="50"/>
              <w:ind w:left="302" w:right="26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0.004088</w:t>
            </w:r>
          </w:p>
        </w:tc>
        <w:tc>
          <w:tcPr>
            <w:tcW w:w="1193" w:type="dxa"/>
          </w:tcPr>
          <w:p>
            <w:pPr>
              <w:pStyle w:val="TableParagraph"/>
              <w:spacing w:line="121" w:lineRule="exact" w:before="50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0.045164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 w:before="50"/>
              <w:ind w:right="28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0.090524</w:t>
            </w:r>
          </w:p>
        </w:tc>
        <w:tc>
          <w:tcPr>
            <w:tcW w:w="722" w:type="dxa"/>
          </w:tcPr>
          <w:p>
            <w:pPr>
              <w:pStyle w:val="TableParagraph"/>
              <w:spacing w:line="145" w:lineRule="exact" w:before="27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0.9279</w:t>
            </w:r>
          </w:p>
        </w:tc>
      </w:tr>
      <w:tr>
        <w:trPr>
          <w:trHeight w:val="157" w:hRule="atLeast"/>
        </w:trPr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-0.049097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0.059015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-0.831927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0.4058</w:t>
            </w:r>
          </w:p>
        </w:tc>
      </w:tr>
      <w:tr>
        <w:trPr>
          <w:trHeight w:val="230" w:hRule="atLeast"/>
        </w:trPr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1" w:lineRule="exact" w:before="88"/>
              <w:ind w:left="601" w:right="60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FSIZE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1" w:lineRule="exact" w:before="88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0.100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1" w:lineRule="exact" w:before="88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-0.000191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1" w:lineRule="exact" w:before="88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0.006429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1" w:lineRule="exact" w:before="88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-0.029646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5" w:lineRule="exact" w:before="65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0.9764</w:t>
            </w:r>
          </w:p>
        </w:tc>
      </w:tr>
      <w:tr>
        <w:trPr>
          <w:trHeight w:val="19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21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21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-0.001818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21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0.008543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21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-0.212764</w:t>
            </w:r>
          </w:p>
        </w:tc>
        <w:tc>
          <w:tcPr>
            <w:tcW w:w="722" w:type="dxa"/>
          </w:tcPr>
          <w:p>
            <w:pPr>
              <w:pStyle w:val="TableParagraph"/>
              <w:spacing w:line="159" w:lineRule="exact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0.8316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0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0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-0.005295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0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0.010162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0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-0.521035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7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0.6025</w:t>
            </w:r>
          </w:p>
        </w:tc>
      </w:tr>
      <w:tr>
        <w:trPr>
          <w:trHeight w:val="19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22" w:lineRule="exact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0.400</w:t>
            </w:r>
          </w:p>
        </w:tc>
        <w:tc>
          <w:tcPr>
            <w:tcW w:w="1236" w:type="dxa"/>
          </w:tcPr>
          <w:p>
            <w:pPr>
              <w:pStyle w:val="TableParagraph"/>
              <w:spacing w:line="122" w:lineRule="exact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-0.020507</w:t>
            </w:r>
          </w:p>
        </w:tc>
        <w:tc>
          <w:tcPr>
            <w:tcW w:w="1193" w:type="dxa"/>
          </w:tcPr>
          <w:p>
            <w:pPr>
              <w:pStyle w:val="TableParagraph"/>
              <w:spacing w:line="122" w:lineRule="exact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0.011945</w:t>
            </w:r>
          </w:p>
        </w:tc>
        <w:tc>
          <w:tcPr>
            <w:tcW w:w="1160" w:type="dxa"/>
          </w:tcPr>
          <w:p>
            <w:pPr>
              <w:pStyle w:val="TableParagraph"/>
              <w:spacing w:line="122" w:lineRule="exact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-1.716740</w:t>
            </w:r>
          </w:p>
        </w:tc>
        <w:tc>
          <w:tcPr>
            <w:tcW w:w="722" w:type="dxa"/>
          </w:tcPr>
          <w:p>
            <w:pPr>
              <w:pStyle w:val="TableParagraph"/>
              <w:spacing w:line="145" w:lineRule="exact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0.0865</w:t>
            </w:r>
          </w:p>
        </w:tc>
      </w:tr>
      <w:tr>
        <w:trPr>
          <w:trHeight w:val="19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22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22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-0.052711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22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0.021015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22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-2.508322</w:t>
            </w:r>
          </w:p>
        </w:tc>
        <w:tc>
          <w:tcPr>
            <w:tcW w:w="722" w:type="dxa"/>
          </w:tcPr>
          <w:p>
            <w:pPr>
              <w:pStyle w:val="TableParagraph"/>
              <w:spacing w:line="159" w:lineRule="exact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0.0124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-0.133342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0.021282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-6.265492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0.0000</w:t>
            </w:r>
          </w:p>
        </w:tc>
      </w:tr>
      <w:tr>
        <w:trPr>
          <w:trHeight w:val="19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121" w:lineRule="exact" w:before="53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0.700</w:t>
            </w:r>
          </w:p>
        </w:tc>
        <w:tc>
          <w:tcPr>
            <w:tcW w:w="1236" w:type="dxa"/>
          </w:tcPr>
          <w:p>
            <w:pPr>
              <w:pStyle w:val="TableParagraph"/>
              <w:spacing w:line="121" w:lineRule="exact" w:before="53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-0.150271</w:t>
            </w:r>
          </w:p>
        </w:tc>
        <w:tc>
          <w:tcPr>
            <w:tcW w:w="1193" w:type="dxa"/>
          </w:tcPr>
          <w:p>
            <w:pPr>
              <w:pStyle w:val="TableParagraph"/>
              <w:spacing w:line="121" w:lineRule="exact" w:before="53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0.018162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 w:before="53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-8.273778</w:t>
            </w:r>
          </w:p>
        </w:tc>
        <w:tc>
          <w:tcPr>
            <w:tcW w:w="722" w:type="dxa"/>
          </w:tcPr>
          <w:p>
            <w:pPr>
              <w:pStyle w:val="TableParagraph"/>
              <w:spacing w:line="145" w:lineRule="exact" w:before="29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0.0000</w:t>
            </w:r>
          </w:p>
        </w:tc>
      </w:tr>
      <w:tr>
        <w:trPr>
          <w:trHeight w:val="191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21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0.800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21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-0.109370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21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0.023322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21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-4.689628</w:t>
            </w:r>
          </w:p>
        </w:tc>
        <w:tc>
          <w:tcPr>
            <w:tcW w:w="722" w:type="dxa"/>
          </w:tcPr>
          <w:p>
            <w:pPr>
              <w:pStyle w:val="TableParagraph"/>
              <w:spacing w:line="159" w:lineRule="exact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0.0000</w:t>
            </w:r>
          </w:p>
        </w:tc>
      </w:tr>
      <w:tr>
        <w:trPr>
          <w:trHeight w:val="267" w:hRule="atLeast"/>
        </w:trPr>
        <w:tc>
          <w:tcPr>
            <w:tcW w:w="170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3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0.900</w:t>
            </w:r>
          </w:p>
        </w:tc>
        <w:tc>
          <w:tcPr>
            <w:tcW w:w="123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302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-0.089681</w:t>
            </w: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left="326" w:right="29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0.032697</w:t>
            </w: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0"/>
              <w:ind w:right="2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-2.742757</w:t>
            </w:r>
          </w:p>
        </w:tc>
        <w:tc>
          <w:tcPr>
            <w:tcW w:w="7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27"/>
              <w:ind w:right="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0.0063</w:t>
            </w:r>
          </w:p>
        </w:tc>
      </w:tr>
    </w:tbl>
    <w:p>
      <w:pPr>
        <w:spacing w:after="0" w:line="240" w:lineRule="auto"/>
        <w:rPr>
          <w:rFonts w:ascii="Arial MT"/>
          <w:sz w:val="14"/>
        </w:rPr>
        <w:sectPr>
          <w:pgSz w:w="11910" w:h="16840"/>
          <w:pgMar w:header="0" w:footer="928" w:top="1540" w:bottom="1120" w:left="360" w:right="220"/>
        </w:sect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3"/>
        <w:gridCol w:w="1268"/>
        <w:gridCol w:w="1241"/>
        <w:gridCol w:w="1191"/>
        <w:gridCol w:w="1206"/>
        <w:gridCol w:w="722"/>
      </w:tblGrid>
      <w:tr>
        <w:trPr>
          <w:trHeight w:val="190" w:hRule="atLeast"/>
        </w:trPr>
        <w:tc>
          <w:tcPr>
            <w:tcW w:w="7331" w:type="dxa"/>
            <w:gridSpan w:val="6"/>
          </w:tcPr>
          <w:p>
            <w:pPr>
              <w:pStyle w:val="TableParagraph"/>
              <w:spacing w:line="156" w:lineRule="exact"/>
              <w:ind w:left="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Quantile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Process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Estimates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 w:before="29"/>
              <w:ind w:left="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Equation:</w:t>
            </w:r>
            <w:r>
              <w:rPr>
                <w:rFonts w:ascii="Arial MT"/>
                <w:spacing w:val="-7"/>
                <w:sz w:val="14"/>
              </w:rPr>
              <w:t> </w:t>
            </w:r>
            <w:r>
              <w:rPr>
                <w:rFonts w:ascii="Arial MT"/>
                <w:sz w:val="14"/>
              </w:rPr>
              <w:t>UNTITLED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7331" w:type="dxa"/>
            <w:gridSpan w:val="6"/>
          </w:tcPr>
          <w:p>
            <w:pPr>
              <w:pStyle w:val="TableParagraph"/>
              <w:spacing w:line="240" w:lineRule="auto" w:before="29"/>
              <w:ind w:left="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Specification: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ROA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ENV EMP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GD</w:t>
            </w:r>
            <w:r>
              <w:rPr>
                <w:rFonts w:ascii="Arial MT"/>
                <w:spacing w:val="38"/>
                <w:sz w:val="14"/>
              </w:rPr>
              <w:t> </w:t>
            </w:r>
            <w:r>
              <w:rPr>
                <w:rFonts w:ascii="Arial MT"/>
                <w:sz w:val="14"/>
              </w:rPr>
              <w:t>LEV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FSIZE</w:t>
            </w:r>
          </w:p>
        </w:tc>
      </w:tr>
      <w:tr>
        <w:trPr>
          <w:trHeight w:val="225" w:hRule="atLeast"/>
        </w:trPr>
        <w:tc>
          <w:tcPr>
            <w:tcW w:w="7331" w:type="dxa"/>
            <w:gridSpan w:val="6"/>
          </w:tcPr>
          <w:p>
            <w:pPr>
              <w:pStyle w:val="TableParagraph"/>
              <w:spacing w:line="240" w:lineRule="auto" w:before="29"/>
              <w:ind w:left="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Estimated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equation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quantile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tau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=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0.5</w:t>
            </w:r>
          </w:p>
        </w:tc>
      </w:tr>
      <w:tr>
        <w:trPr>
          <w:trHeight w:val="223" w:hRule="atLeast"/>
        </w:trPr>
        <w:tc>
          <w:tcPr>
            <w:tcW w:w="7331" w:type="dxa"/>
            <w:gridSpan w:val="6"/>
          </w:tcPr>
          <w:p>
            <w:pPr>
              <w:pStyle w:val="TableParagraph"/>
              <w:spacing w:line="240" w:lineRule="auto" w:before="30"/>
              <w:ind w:left="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Number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of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process quantiles: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17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27"/>
              <w:ind w:left="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Display</w:t>
            </w:r>
            <w:r>
              <w:rPr>
                <w:rFonts w:ascii="Arial MT"/>
                <w:spacing w:val="-8"/>
                <w:sz w:val="14"/>
              </w:rPr>
              <w:t> </w:t>
            </w:r>
            <w:r>
              <w:rPr>
                <w:rFonts w:ascii="Arial MT"/>
                <w:sz w:val="14"/>
              </w:rPr>
              <w:t>all</w:t>
            </w:r>
            <w:r>
              <w:rPr>
                <w:rFonts w:ascii="Arial MT"/>
                <w:spacing w:val="2"/>
                <w:sz w:val="14"/>
              </w:rPr>
              <w:t> </w:t>
            </w:r>
            <w:r>
              <w:rPr>
                <w:rFonts w:ascii="Arial MT"/>
                <w:sz w:val="14"/>
              </w:rPr>
              <w:t>coefficients</w:t>
            </w:r>
          </w:p>
        </w:tc>
        <w:tc>
          <w:tcPr>
            <w:tcW w:w="126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9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7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96" w:hRule="atLeast"/>
        </w:trPr>
        <w:tc>
          <w:tcPr>
            <w:tcW w:w="17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Quantile</w:t>
            </w:r>
          </w:p>
        </w:tc>
        <w:tc>
          <w:tcPr>
            <w:tcW w:w="124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right="30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Coefficient</w:t>
            </w:r>
          </w:p>
        </w:tc>
        <w:tc>
          <w:tcPr>
            <w:tcW w:w="119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2" w:right="22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Std.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Error</w:t>
            </w:r>
          </w:p>
        </w:tc>
        <w:tc>
          <w:tcPr>
            <w:tcW w:w="120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right="28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t-Statistic</w:t>
            </w:r>
          </w:p>
        </w:tc>
        <w:tc>
          <w:tcPr>
            <w:tcW w:w="72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right="5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Prob.</w:t>
            </w:r>
          </w:p>
        </w:tc>
      </w:tr>
      <w:tr>
        <w:trPr>
          <w:trHeight w:val="351" w:hRule="atLeast"/>
        </w:trPr>
        <w:tc>
          <w:tcPr>
            <w:tcW w:w="17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C</w:t>
            </w:r>
          </w:p>
        </w:tc>
        <w:tc>
          <w:tcPr>
            <w:tcW w:w="12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0.100</w:t>
            </w:r>
          </w:p>
        </w:tc>
        <w:tc>
          <w:tcPr>
            <w:tcW w:w="124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-0.125199</w:t>
            </w:r>
          </w:p>
        </w:tc>
        <w:tc>
          <w:tcPr>
            <w:tcW w:w="119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0.120916</w:t>
            </w:r>
          </w:p>
        </w:tc>
        <w:tc>
          <w:tcPr>
            <w:tcW w:w="12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-1.035421</w:t>
            </w:r>
          </w:p>
        </w:tc>
        <w:tc>
          <w:tcPr>
            <w:tcW w:w="7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0.3009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-0.022421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0.107056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-0.209434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0.8342</w:t>
            </w:r>
          </w:p>
        </w:tc>
      </w:tr>
      <w:tr>
        <w:trPr>
          <w:trHeight w:val="223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30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-0.036622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0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0.123677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0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-0.296108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30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0.7672</w:t>
            </w:r>
          </w:p>
        </w:tc>
      </w:tr>
      <w:tr>
        <w:trPr>
          <w:trHeight w:val="223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7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-0.215480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7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0.134011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7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-1.607926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7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0.1084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-0.258518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0.135627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-1.906095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0.0571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0.005108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0.341146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0.014972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0.9881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0.201521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0.382547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0.526787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0.5985</w:t>
            </w:r>
          </w:p>
        </w:tc>
      </w:tr>
      <w:tr>
        <w:trPr>
          <w:trHeight w:val="191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42" w:lineRule="exact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142" w:lineRule="exact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0.559000</w:t>
            </w:r>
          </w:p>
        </w:tc>
        <w:tc>
          <w:tcPr>
            <w:tcW w:w="1191" w:type="dxa"/>
          </w:tcPr>
          <w:p>
            <w:pPr>
              <w:pStyle w:val="TableParagraph"/>
              <w:spacing w:line="142" w:lineRule="exact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0.182197</w:t>
            </w:r>
          </w:p>
        </w:tc>
        <w:tc>
          <w:tcPr>
            <w:tcW w:w="1206" w:type="dxa"/>
          </w:tcPr>
          <w:p>
            <w:pPr>
              <w:pStyle w:val="TableParagraph"/>
              <w:spacing w:line="142" w:lineRule="exact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3.068103</w:t>
            </w:r>
          </w:p>
        </w:tc>
        <w:tc>
          <w:tcPr>
            <w:tcW w:w="722" w:type="dxa"/>
          </w:tcPr>
          <w:p>
            <w:pPr>
              <w:pStyle w:val="TableParagraph"/>
              <w:spacing w:line="142" w:lineRule="exact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0.0022</w:t>
            </w:r>
          </w:p>
        </w:tc>
      </w:tr>
      <w:tr>
        <w:trPr>
          <w:trHeight w:val="155" w:hRule="atLeast"/>
        </w:trPr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0.900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0.688269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0.190686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3.609428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0.0003</w:t>
            </w:r>
          </w:p>
        </w:tc>
      </w:tr>
      <w:tr>
        <w:trPr>
          <w:trHeight w:val="261" w:hRule="atLeast"/>
        </w:trPr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634" w:right="62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ENV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0.100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0.002317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0.049555</w:t>
            </w:r>
          </w:p>
        </w:tc>
        <w:tc>
          <w:tcPr>
            <w:tcW w:w="12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0.046748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0.9627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30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-0.001482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0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0.034154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0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-0.043382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30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0.9654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-0.018311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0.036660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-0.499467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0.6176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0.003780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0.037620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0.100488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0.9200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-0.010307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0.034151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-0.301809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0.7629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-0.004668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0.035928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-0.129921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0.8967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-0.058940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0.035805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-1.646136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0.1002</w:t>
            </w:r>
          </w:p>
        </w:tc>
      </w:tr>
      <w:tr>
        <w:trPr>
          <w:trHeight w:val="192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42" w:lineRule="exact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142" w:lineRule="exact" w:before="29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-0.104780</w:t>
            </w:r>
          </w:p>
        </w:tc>
        <w:tc>
          <w:tcPr>
            <w:tcW w:w="1191" w:type="dxa"/>
          </w:tcPr>
          <w:p>
            <w:pPr>
              <w:pStyle w:val="TableParagraph"/>
              <w:spacing w:line="142" w:lineRule="exact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0.038081</w:t>
            </w:r>
          </w:p>
        </w:tc>
        <w:tc>
          <w:tcPr>
            <w:tcW w:w="1206" w:type="dxa"/>
          </w:tcPr>
          <w:p>
            <w:pPr>
              <w:pStyle w:val="TableParagraph"/>
              <w:spacing w:line="142" w:lineRule="exact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-2.751530</w:t>
            </w:r>
          </w:p>
        </w:tc>
        <w:tc>
          <w:tcPr>
            <w:tcW w:w="722" w:type="dxa"/>
          </w:tcPr>
          <w:p>
            <w:pPr>
              <w:pStyle w:val="TableParagraph"/>
              <w:spacing w:line="142" w:lineRule="exact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0.0061</w:t>
            </w:r>
          </w:p>
        </w:tc>
      </w:tr>
      <w:tr>
        <w:trPr>
          <w:trHeight w:val="155" w:hRule="atLeast"/>
        </w:trPr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0.900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-0.076448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0.045216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-1.690738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0.0914</w:t>
            </w:r>
          </w:p>
        </w:tc>
      </w:tr>
      <w:tr>
        <w:trPr>
          <w:trHeight w:val="261" w:hRule="atLeast"/>
        </w:trPr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639" w:right="62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EMP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0.100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0.026075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0.038978</w:t>
            </w:r>
          </w:p>
        </w:tc>
        <w:tc>
          <w:tcPr>
            <w:tcW w:w="12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0.668963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0.5038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0.167927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0.054853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3.061374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0.0023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0.270914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0.062593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4.328193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0.300994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0.062217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4.837834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0.0000</w:t>
            </w:r>
          </w:p>
        </w:tc>
      </w:tr>
      <w:tr>
        <w:trPr>
          <w:trHeight w:val="223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0.355459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0.063859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5.566350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0.0000</w:t>
            </w:r>
          </w:p>
        </w:tc>
      </w:tr>
      <w:tr>
        <w:trPr>
          <w:trHeight w:val="223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7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0.231001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7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0.311080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7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0.742578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7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0.4580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0.145380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0.358316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0.405732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0.6851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30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-0.084980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0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0.143125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0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-0.593749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30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0.5529</w:t>
            </w:r>
          </w:p>
        </w:tc>
      </w:tr>
      <w:tr>
        <w:trPr>
          <w:trHeight w:val="189" w:hRule="atLeast"/>
        </w:trPr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0" w:lineRule="exact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0.900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0" w:lineRule="exact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0.043951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0" w:lineRule="exact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0.121723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0" w:lineRule="exact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0.361072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0" w:lineRule="exact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0.7182</w:t>
            </w:r>
          </w:p>
        </w:tc>
      </w:tr>
      <w:tr>
        <w:trPr>
          <w:trHeight w:val="261" w:hRule="atLeast"/>
        </w:trPr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639" w:right="62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GD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0.100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0.034156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0.040903</w:t>
            </w:r>
          </w:p>
        </w:tc>
        <w:tc>
          <w:tcPr>
            <w:tcW w:w="12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0.835041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0.4040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0.052360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0.035339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1.481618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0.1390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0.092351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0.038802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2.380067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0.0176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0.118761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0.041556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2.857862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0.0044</w:t>
            </w:r>
          </w:p>
        </w:tc>
      </w:tr>
      <w:tr>
        <w:trPr>
          <w:trHeight w:val="223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0.138936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0.045385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3.061264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0.0023</w:t>
            </w:r>
          </w:p>
        </w:tc>
      </w:tr>
      <w:tr>
        <w:trPr>
          <w:trHeight w:val="223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7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0.138099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7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0.062145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7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2.222223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7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0.0266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30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0.082367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0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0.085284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0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0.965805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30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0.3345</w:t>
            </w:r>
          </w:p>
        </w:tc>
      </w:tr>
      <w:tr>
        <w:trPr>
          <w:trHeight w:val="194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45" w:lineRule="exact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145" w:lineRule="exact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0.072832</w:t>
            </w:r>
          </w:p>
        </w:tc>
        <w:tc>
          <w:tcPr>
            <w:tcW w:w="1191" w:type="dxa"/>
          </w:tcPr>
          <w:p>
            <w:pPr>
              <w:pStyle w:val="TableParagraph"/>
              <w:spacing w:line="145" w:lineRule="exact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0.085589</w:t>
            </w:r>
          </w:p>
        </w:tc>
        <w:tc>
          <w:tcPr>
            <w:tcW w:w="1206" w:type="dxa"/>
          </w:tcPr>
          <w:p>
            <w:pPr>
              <w:pStyle w:val="TableParagraph"/>
              <w:spacing w:line="145" w:lineRule="exact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0.850953</w:t>
            </w:r>
          </w:p>
        </w:tc>
        <w:tc>
          <w:tcPr>
            <w:tcW w:w="722" w:type="dxa"/>
          </w:tcPr>
          <w:p>
            <w:pPr>
              <w:pStyle w:val="TableParagraph"/>
              <w:spacing w:line="145" w:lineRule="exact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0.3951</w:t>
            </w:r>
          </w:p>
        </w:tc>
      </w:tr>
      <w:tr>
        <w:trPr>
          <w:trHeight w:val="158" w:hRule="atLeast"/>
        </w:trPr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0.900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0.047842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0.116796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0.409623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8" w:lineRule="exact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0.6822</w:t>
            </w:r>
          </w:p>
        </w:tc>
      </w:tr>
      <w:tr>
        <w:trPr>
          <w:trHeight w:val="261" w:hRule="atLeast"/>
        </w:trPr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639" w:right="62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LEV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0.100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-0.019398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0.058169</w:t>
            </w:r>
          </w:p>
        </w:tc>
        <w:tc>
          <w:tcPr>
            <w:tcW w:w="12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-0.333482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0.7389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-0.020454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0.045996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-0.444679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0.6567</w:t>
            </w:r>
          </w:p>
        </w:tc>
      </w:tr>
      <w:tr>
        <w:trPr>
          <w:trHeight w:val="223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-0.074034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0.046428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-1.594594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0.1113</w:t>
            </w:r>
          </w:p>
        </w:tc>
      </w:tr>
      <w:tr>
        <w:trPr>
          <w:trHeight w:val="223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7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-0.088464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7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0.048468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7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-1.825206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7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0.0685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30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-0.107841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30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0.051076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0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-2.111373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30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0.0351</w:t>
            </w:r>
          </w:p>
        </w:tc>
      </w:tr>
      <w:tr>
        <w:trPr>
          <w:trHeight w:val="194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45" w:lineRule="exact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145" w:lineRule="exact" w:before="29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-0.040173</w:t>
            </w:r>
          </w:p>
        </w:tc>
        <w:tc>
          <w:tcPr>
            <w:tcW w:w="1191" w:type="dxa"/>
          </w:tcPr>
          <w:p>
            <w:pPr>
              <w:pStyle w:val="TableParagraph"/>
              <w:spacing w:line="145" w:lineRule="exact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0.058206</w:t>
            </w:r>
          </w:p>
        </w:tc>
        <w:tc>
          <w:tcPr>
            <w:tcW w:w="1206" w:type="dxa"/>
          </w:tcPr>
          <w:p>
            <w:pPr>
              <w:pStyle w:val="TableParagraph"/>
              <w:spacing w:line="145" w:lineRule="exact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-0.690190</w:t>
            </w:r>
          </w:p>
        </w:tc>
        <w:tc>
          <w:tcPr>
            <w:tcW w:w="722" w:type="dxa"/>
          </w:tcPr>
          <w:p>
            <w:pPr>
              <w:pStyle w:val="TableParagraph"/>
              <w:spacing w:line="145" w:lineRule="exact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0.4903</w:t>
            </w:r>
          </w:p>
        </w:tc>
      </w:tr>
      <w:tr>
        <w:trPr>
          <w:trHeight w:val="194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60" w:lineRule="exact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0" w:lineRule="exact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-0.043670</w:t>
            </w:r>
          </w:p>
        </w:tc>
        <w:tc>
          <w:tcPr>
            <w:tcW w:w="1191" w:type="dxa"/>
          </w:tcPr>
          <w:p>
            <w:pPr>
              <w:pStyle w:val="TableParagraph"/>
              <w:spacing w:line="160" w:lineRule="exact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0.056177</w:t>
            </w:r>
          </w:p>
        </w:tc>
        <w:tc>
          <w:tcPr>
            <w:tcW w:w="1206" w:type="dxa"/>
          </w:tcPr>
          <w:p>
            <w:pPr>
              <w:pStyle w:val="TableParagraph"/>
              <w:spacing w:line="160" w:lineRule="exact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-0.777363</w:t>
            </w:r>
          </w:p>
        </w:tc>
        <w:tc>
          <w:tcPr>
            <w:tcW w:w="722" w:type="dxa"/>
          </w:tcPr>
          <w:p>
            <w:pPr>
              <w:pStyle w:val="TableParagraph"/>
              <w:spacing w:line="160" w:lineRule="exact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0.4372</w:t>
            </w:r>
          </w:p>
        </w:tc>
      </w:tr>
      <w:tr>
        <w:trPr>
          <w:trHeight w:val="192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42" w:lineRule="exact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142" w:lineRule="exact" w:before="29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-0.018870</w:t>
            </w:r>
          </w:p>
        </w:tc>
        <w:tc>
          <w:tcPr>
            <w:tcW w:w="1191" w:type="dxa"/>
          </w:tcPr>
          <w:p>
            <w:pPr>
              <w:pStyle w:val="TableParagraph"/>
              <w:spacing w:line="142" w:lineRule="exact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0.110715</w:t>
            </w:r>
          </w:p>
        </w:tc>
        <w:tc>
          <w:tcPr>
            <w:tcW w:w="1206" w:type="dxa"/>
          </w:tcPr>
          <w:p>
            <w:pPr>
              <w:pStyle w:val="TableParagraph"/>
              <w:spacing w:line="142" w:lineRule="exact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-0.170438</w:t>
            </w:r>
          </w:p>
        </w:tc>
        <w:tc>
          <w:tcPr>
            <w:tcW w:w="722" w:type="dxa"/>
          </w:tcPr>
          <w:p>
            <w:pPr>
              <w:pStyle w:val="TableParagraph"/>
              <w:spacing w:line="142" w:lineRule="exact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0.8647</w:t>
            </w:r>
          </w:p>
        </w:tc>
      </w:tr>
      <w:tr>
        <w:trPr>
          <w:trHeight w:val="155" w:hRule="atLeast"/>
        </w:trPr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0.900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0.060922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0.132256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0.460636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0.6452</w:t>
            </w:r>
          </w:p>
        </w:tc>
      </w:tr>
      <w:tr>
        <w:trPr>
          <w:trHeight w:val="261" w:hRule="atLeast"/>
        </w:trPr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639" w:right="62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FSIZE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0.100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0.030768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0.018935</w:t>
            </w:r>
          </w:p>
        </w:tc>
        <w:tc>
          <w:tcPr>
            <w:tcW w:w="12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1.624904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0.1047</w:t>
            </w:r>
          </w:p>
        </w:tc>
      </w:tr>
      <w:tr>
        <w:trPr>
          <w:trHeight w:val="194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45" w:lineRule="exact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145" w:lineRule="exact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0.008674</w:t>
            </w:r>
          </w:p>
        </w:tc>
        <w:tc>
          <w:tcPr>
            <w:tcW w:w="1191" w:type="dxa"/>
          </w:tcPr>
          <w:p>
            <w:pPr>
              <w:pStyle w:val="TableParagraph"/>
              <w:spacing w:line="145" w:lineRule="exact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0.017051</w:t>
            </w:r>
          </w:p>
        </w:tc>
        <w:tc>
          <w:tcPr>
            <w:tcW w:w="1206" w:type="dxa"/>
          </w:tcPr>
          <w:p>
            <w:pPr>
              <w:pStyle w:val="TableParagraph"/>
              <w:spacing w:line="145" w:lineRule="exact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0.508737</w:t>
            </w:r>
          </w:p>
        </w:tc>
        <w:tc>
          <w:tcPr>
            <w:tcW w:w="722" w:type="dxa"/>
          </w:tcPr>
          <w:p>
            <w:pPr>
              <w:pStyle w:val="TableParagraph"/>
              <w:spacing w:line="145" w:lineRule="exact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0.6111</w:t>
            </w:r>
          </w:p>
        </w:tc>
      </w:tr>
      <w:tr>
        <w:trPr>
          <w:trHeight w:val="194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60" w:lineRule="exact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0" w:lineRule="exact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0.007317</w:t>
            </w:r>
          </w:p>
        </w:tc>
        <w:tc>
          <w:tcPr>
            <w:tcW w:w="1191" w:type="dxa"/>
          </w:tcPr>
          <w:p>
            <w:pPr>
              <w:pStyle w:val="TableParagraph"/>
              <w:spacing w:line="160" w:lineRule="exact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0.018610</w:t>
            </w:r>
          </w:p>
        </w:tc>
        <w:tc>
          <w:tcPr>
            <w:tcW w:w="1206" w:type="dxa"/>
          </w:tcPr>
          <w:p>
            <w:pPr>
              <w:pStyle w:val="TableParagraph"/>
              <w:spacing w:line="160" w:lineRule="exact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0.393145</w:t>
            </w:r>
          </w:p>
        </w:tc>
        <w:tc>
          <w:tcPr>
            <w:tcW w:w="722" w:type="dxa"/>
          </w:tcPr>
          <w:p>
            <w:pPr>
              <w:pStyle w:val="TableParagraph"/>
              <w:spacing w:line="160" w:lineRule="exact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0.6943</w:t>
            </w:r>
          </w:p>
        </w:tc>
      </w:tr>
      <w:tr>
        <w:trPr>
          <w:trHeight w:val="192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43" w:lineRule="exact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143" w:lineRule="exact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0.036864</w:t>
            </w:r>
          </w:p>
        </w:tc>
        <w:tc>
          <w:tcPr>
            <w:tcW w:w="1191" w:type="dxa"/>
          </w:tcPr>
          <w:p>
            <w:pPr>
              <w:pStyle w:val="TableParagraph"/>
              <w:spacing w:line="143" w:lineRule="exact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0.018410</w:t>
            </w:r>
          </w:p>
        </w:tc>
        <w:tc>
          <w:tcPr>
            <w:tcW w:w="1206" w:type="dxa"/>
          </w:tcPr>
          <w:p>
            <w:pPr>
              <w:pStyle w:val="TableParagraph"/>
              <w:spacing w:line="143" w:lineRule="exact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2.002347</w:t>
            </w:r>
          </w:p>
        </w:tc>
        <w:tc>
          <w:tcPr>
            <w:tcW w:w="722" w:type="dxa"/>
          </w:tcPr>
          <w:p>
            <w:pPr>
              <w:pStyle w:val="TableParagraph"/>
              <w:spacing w:line="143" w:lineRule="exact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0.0457</w:t>
            </w:r>
          </w:p>
        </w:tc>
      </w:tr>
      <w:tr>
        <w:trPr>
          <w:trHeight w:val="192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57" w:lineRule="exact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spacing w:line="157" w:lineRule="exact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0.043702</w:t>
            </w:r>
          </w:p>
        </w:tc>
        <w:tc>
          <w:tcPr>
            <w:tcW w:w="1191" w:type="dxa"/>
          </w:tcPr>
          <w:p>
            <w:pPr>
              <w:pStyle w:val="TableParagraph"/>
              <w:spacing w:line="157" w:lineRule="exact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0.017822</w:t>
            </w:r>
          </w:p>
        </w:tc>
        <w:tc>
          <w:tcPr>
            <w:tcW w:w="1206" w:type="dxa"/>
          </w:tcPr>
          <w:p>
            <w:pPr>
              <w:pStyle w:val="TableParagraph"/>
              <w:spacing w:line="157" w:lineRule="exact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2.452104</w:t>
            </w:r>
          </w:p>
        </w:tc>
        <w:tc>
          <w:tcPr>
            <w:tcW w:w="722" w:type="dxa"/>
          </w:tcPr>
          <w:p>
            <w:pPr>
              <w:pStyle w:val="TableParagraph"/>
              <w:spacing w:line="157" w:lineRule="exact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0.0145</w:t>
            </w:r>
          </w:p>
        </w:tc>
      </w:tr>
      <w:tr>
        <w:trPr>
          <w:trHeight w:val="194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45" w:lineRule="exact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145" w:lineRule="exact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0.028813</w:t>
            </w:r>
          </w:p>
        </w:tc>
        <w:tc>
          <w:tcPr>
            <w:tcW w:w="1191" w:type="dxa"/>
          </w:tcPr>
          <w:p>
            <w:pPr>
              <w:pStyle w:val="TableParagraph"/>
              <w:spacing w:line="145" w:lineRule="exact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0.020148</w:t>
            </w:r>
          </w:p>
        </w:tc>
        <w:tc>
          <w:tcPr>
            <w:tcW w:w="1206" w:type="dxa"/>
          </w:tcPr>
          <w:p>
            <w:pPr>
              <w:pStyle w:val="TableParagraph"/>
              <w:spacing w:line="145" w:lineRule="exact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1.430084</w:t>
            </w:r>
          </w:p>
        </w:tc>
        <w:tc>
          <w:tcPr>
            <w:tcW w:w="722" w:type="dxa"/>
          </w:tcPr>
          <w:p>
            <w:pPr>
              <w:pStyle w:val="TableParagraph"/>
              <w:spacing w:line="145" w:lineRule="exact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0.1532</w:t>
            </w:r>
          </w:p>
        </w:tc>
      </w:tr>
      <w:tr>
        <w:trPr>
          <w:trHeight w:val="194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60" w:lineRule="exact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0" w:lineRule="exact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0.033918</w:t>
            </w:r>
          </w:p>
        </w:tc>
        <w:tc>
          <w:tcPr>
            <w:tcW w:w="1191" w:type="dxa"/>
          </w:tcPr>
          <w:p>
            <w:pPr>
              <w:pStyle w:val="TableParagraph"/>
              <w:spacing w:line="160" w:lineRule="exact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0.020850</w:t>
            </w:r>
          </w:p>
        </w:tc>
        <w:tc>
          <w:tcPr>
            <w:tcW w:w="1206" w:type="dxa"/>
          </w:tcPr>
          <w:p>
            <w:pPr>
              <w:pStyle w:val="TableParagraph"/>
              <w:spacing w:line="160" w:lineRule="exact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1.626722</w:t>
            </w:r>
          </w:p>
        </w:tc>
        <w:tc>
          <w:tcPr>
            <w:tcW w:w="722" w:type="dxa"/>
          </w:tcPr>
          <w:p>
            <w:pPr>
              <w:pStyle w:val="TableParagraph"/>
              <w:spacing w:line="160" w:lineRule="exact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0.1043</w:t>
            </w:r>
          </w:p>
        </w:tc>
      </w:tr>
      <w:tr>
        <w:trPr>
          <w:trHeight w:val="225" w:hRule="atLeast"/>
        </w:trPr>
        <w:tc>
          <w:tcPr>
            <w:tcW w:w="170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0.029064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0.026601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1.092587</w:t>
            </w: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0.2750</w:t>
            </w:r>
          </w:p>
        </w:tc>
      </w:tr>
      <w:tr>
        <w:trPr>
          <w:trHeight w:val="280" w:hRule="atLeast"/>
        </w:trPr>
        <w:tc>
          <w:tcPr>
            <w:tcW w:w="17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6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29"/>
              <w:ind w:right="27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0.900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29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0.005114</w:t>
            </w:r>
          </w:p>
        </w:tc>
        <w:tc>
          <w:tcPr>
            <w:tcW w:w="119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29"/>
              <w:ind w:left="243" w:right="21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0.031908</w:t>
            </w:r>
          </w:p>
        </w:tc>
        <w:tc>
          <w:tcPr>
            <w:tcW w:w="12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29"/>
              <w:ind w:right="28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0.160261</w:t>
            </w:r>
          </w:p>
        </w:tc>
        <w:tc>
          <w:tcPr>
            <w:tcW w:w="7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29"/>
              <w:ind w:right="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0.8727</w:t>
            </w:r>
          </w:p>
        </w:tc>
      </w:tr>
    </w:tbl>
    <w:p>
      <w:pPr>
        <w:spacing w:after="0" w:line="240" w:lineRule="auto"/>
        <w:rPr>
          <w:rFonts w:ascii="Arial MT"/>
          <w:sz w:val="14"/>
        </w:rPr>
        <w:sectPr>
          <w:pgSz w:w="11910" w:h="16840"/>
          <w:pgMar w:header="0" w:footer="928" w:top="1580" w:bottom="1120" w:left="360" w:right="220"/>
        </w:sect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213"/>
        <w:gridCol w:w="1241"/>
        <w:gridCol w:w="1191"/>
        <w:gridCol w:w="1218"/>
        <w:gridCol w:w="757"/>
      </w:tblGrid>
      <w:tr>
        <w:trPr>
          <w:trHeight w:val="201" w:hRule="atLeast"/>
        </w:trPr>
        <w:tc>
          <w:tcPr>
            <w:tcW w:w="7324" w:type="dxa"/>
            <w:gridSpan w:val="6"/>
          </w:tcPr>
          <w:p>
            <w:pPr>
              <w:pStyle w:val="TableParagraph"/>
              <w:spacing w:line="174" w:lineRule="exact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Quantile</w:t>
            </w:r>
            <w:r>
              <w:rPr>
                <w:rFonts w:ascii="Arial MT"/>
                <w:spacing w:val="-9"/>
                <w:sz w:val="16"/>
              </w:rPr>
              <w:t> </w:t>
            </w:r>
            <w:r>
              <w:rPr>
                <w:rFonts w:ascii="Arial MT"/>
                <w:sz w:val="16"/>
              </w:rPr>
              <w:t>Process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Estimates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Equation: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UNTITLED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7324" w:type="dxa"/>
            <w:gridSpan w:val="6"/>
          </w:tcPr>
          <w:p>
            <w:pPr>
              <w:pStyle w:val="TableParagraph"/>
              <w:spacing w:line="240" w:lineRule="auto" w:before="1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Specification: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EPS C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ENV EMP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GD</w:t>
            </w:r>
            <w:r>
              <w:rPr>
                <w:rFonts w:ascii="Arial MT"/>
                <w:spacing w:val="40"/>
                <w:sz w:val="16"/>
              </w:rPr>
              <w:t> </w:t>
            </w:r>
            <w:r>
              <w:rPr>
                <w:rFonts w:ascii="Arial MT"/>
                <w:sz w:val="16"/>
              </w:rPr>
              <w:t>LEV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FSIZE</w:t>
            </w:r>
          </w:p>
        </w:tc>
      </w:tr>
      <w:tr>
        <w:trPr>
          <w:trHeight w:val="225" w:hRule="atLeast"/>
        </w:trPr>
        <w:tc>
          <w:tcPr>
            <w:tcW w:w="7324" w:type="dxa"/>
            <w:gridSpan w:val="6"/>
          </w:tcPr>
          <w:p>
            <w:pPr>
              <w:pStyle w:val="TableParagraph"/>
              <w:spacing w:line="240" w:lineRule="auto" w:before="1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Estimated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equation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quantile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tau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=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0.5</w:t>
            </w:r>
          </w:p>
        </w:tc>
      </w:tr>
      <w:tr>
        <w:trPr>
          <w:trHeight w:val="225" w:hRule="atLeast"/>
        </w:trPr>
        <w:tc>
          <w:tcPr>
            <w:tcW w:w="7324" w:type="dxa"/>
            <w:gridSpan w:val="6"/>
          </w:tcPr>
          <w:p>
            <w:pPr>
              <w:pStyle w:val="TableParagraph"/>
              <w:spacing w:line="240" w:lineRule="auto" w:before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Number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of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process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quantiles: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Display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all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coefficients</w:t>
            </w:r>
          </w:p>
        </w:tc>
        <w:tc>
          <w:tcPr>
            <w:tcW w:w="12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5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>
        <w:trPr>
          <w:trHeight w:val="391" w:hRule="atLeast"/>
        </w:trPr>
        <w:tc>
          <w:tcPr>
            <w:tcW w:w="17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right="-5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85.25pt;height:.75pt;mso-position-horizontal-relative:char;mso-position-vertical-relative:line" coordorigin="0,0" coordsize="1705,15">
                  <v:rect style="position:absolute;left:0;top:0;width:1705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10"/>
              <w:ind w:right="26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Quantile</w:t>
            </w:r>
          </w:p>
        </w:tc>
        <w:tc>
          <w:tcPr>
            <w:tcW w:w="124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10"/>
              <w:ind w:left="205" w:right="23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Coefficient</w:t>
            </w:r>
          </w:p>
        </w:tc>
        <w:tc>
          <w:tcPr>
            <w:tcW w:w="119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10"/>
              <w:ind w:left="240" w:right="22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Std.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Error</w:t>
            </w:r>
          </w:p>
        </w:tc>
        <w:tc>
          <w:tcPr>
            <w:tcW w:w="12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10"/>
              <w:ind w:left="224" w:right="17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t-Statistic</w:t>
            </w:r>
          </w:p>
        </w:tc>
        <w:tc>
          <w:tcPr>
            <w:tcW w:w="75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10"/>
              <w:ind w:righ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Prob.</w:t>
            </w:r>
          </w:p>
        </w:tc>
      </w:tr>
      <w:tr>
        <w:trPr>
          <w:trHeight w:val="321" w:hRule="atLeast"/>
        </w:trPr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right="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C</w:t>
            </w:r>
          </w:p>
        </w:tc>
        <w:tc>
          <w:tcPr>
            <w:tcW w:w="12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11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0.100</w:t>
            </w:r>
          </w:p>
        </w:tc>
        <w:tc>
          <w:tcPr>
            <w:tcW w:w="124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11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-0.051178</w:t>
            </w:r>
          </w:p>
        </w:tc>
        <w:tc>
          <w:tcPr>
            <w:tcW w:w="119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11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0.100352</w:t>
            </w:r>
          </w:p>
        </w:tc>
        <w:tc>
          <w:tcPr>
            <w:tcW w:w="12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11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-0.509988</w:t>
            </w:r>
          </w:p>
        </w:tc>
        <w:tc>
          <w:tcPr>
            <w:tcW w:w="75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11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0.6102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0.135159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0.113631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1.189456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0.2347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5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5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0.278781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5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0.102786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5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2.712242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5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0.0069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0.289074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0.090892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3.180404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0.0015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0.322900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0.094659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3.411196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0.0007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2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2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0.352905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2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0.102660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2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3.437619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2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0.0006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0.354116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0.116690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3.034667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0.0025</w:t>
            </w:r>
          </w:p>
        </w:tc>
      </w:tr>
      <w:tr>
        <w:trPr>
          <w:trHeight w:val="20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69" w:lineRule="exact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9" w:lineRule="exact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0.430114</w:t>
            </w:r>
          </w:p>
        </w:tc>
        <w:tc>
          <w:tcPr>
            <w:tcW w:w="1191" w:type="dxa"/>
          </w:tcPr>
          <w:p>
            <w:pPr>
              <w:pStyle w:val="TableParagraph"/>
              <w:spacing w:line="169" w:lineRule="exact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0.177472</w:t>
            </w:r>
          </w:p>
        </w:tc>
        <w:tc>
          <w:tcPr>
            <w:tcW w:w="1218" w:type="dxa"/>
          </w:tcPr>
          <w:p>
            <w:pPr>
              <w:pStyle w:val="TableParagraph"/>
              <w:spacing w:line="169" w:lineRule="exact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2.423560</w:t>
            </w:r>
          </w:p>
        </w:tc>
        <w:tc>
          <w:tcPr>
            <w:tcW w:w="757" w:type="dxa"/>
          </w:tcPr>
          <w:p>
            <w:pPr>
              <w:pStyle w:val="TableParagraph"/>
              <w:spacing w:line="169" w:lineRule="exact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0.0157</w:t>
            </w:r>
          </w:p>
        </w:tc>
      </w:tr>
      <w:tr>
        <w:trPr>
          <w:trHeight w:val="184" w:hRule="atLeast"/>
        </w:trPr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0.900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0.605496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0.171684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3.526815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0.0005</w:t>
            </w:r>
          </w:p>
        </w:tc>
      </w:tr>
      <w:tr>
        <w:trPr>
          <w:trHeight w:val="245" w:hRule="atLeast"/>
        </w:trPr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4"/>
              <w:ind w:left="601" w:right="60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ENV</w:t>
            </w:r>
          </w:p>
        </w:tc>
        <w:tc>
          <w:tcPr>
            <w:tcW w:w="12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0.100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4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-0.010249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0.027767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4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-0.369104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0.7122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5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5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-0.008197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5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0.027261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5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-0.300679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5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0.7638</w:t>
            </w:r>
          </w:p>
        </w:tc>
      </w:tr>
      <w:tr>
        <w:trPr>
          <w:trHeight w:val="206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72" w:lineRule="exact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172" w:lineRule="exact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0.013511</w:t>
            </w:r>
          </w:p>
        </w:tc>
        <w:tc>
          <w:tcPr>
            <w:tcW w:w="1191" w:type="dxa"/>
          </w:tcPr>
          <w:p>
            <w:pPr>
              <w:pStyle w:val="TableParagraph"/>
              <w:spacing w:line="172" w:lineRule="exact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0.031842</w:t>
            </w:r>
          </w:p>
        </w:tc>
        <w:tc>
          <w:tcPr>
            <w:tcW w:w="1218" w:type="dxa"/>
          </w:tcPr>
          <w:p>
            <w:pPr>
              <w:pStyle w:val="TableParagraph"/>
              <w:spacing w:line="172" w:lineRule="exact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0.424308</w:t>
            </w:r>
          </w:p>
        </w:tc>
        <w:tc>
          <w:tcPr>
            <w:tcW w:w="757" w:type="dxa"/>
          </w:tcPr>
          <w:p>
            <w:pPr>
              <w:pStyle w:val="TableParagraph"/>
              <w:spacing w:line="172" w:lineRule="exact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0.6715</w:t>
            </w:r>
          </w:p>
        </w:tc>
      </w:tr>
      <w:tr>
        <w:trPr>
          <w:trHeight w:val="18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65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5" w:lineRule="exact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-0.005424</w:t>
            </w:r>
          </w:p>
        </w:tc>
        <w:tc>
          <w:tcPr>
            <w:tcW w:w="1191" w:type="dxa"/>
          </w:tcPr>
          <w:p>
            <w:pPr>
              <w:pStyle w:val="TableParagraph"/>
              <w:spacing w:line="165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0.031226</w:t>
            </w:r>
          </w:p>
        </w:tc>
        <w:tc>
          <w:tcPr>
            <w:tcW w:w="1218" w:type="dxa"/>
          </w:tcPr>
          <w:p>
            <w:pPr>
              <w:pStyle w:val="TableParagraph"/>
              <w:spacing w:line="165" w:lineRule="exact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-0.173690</w:t>
            </w:r>
          </w:p>
        </w:tc>
        <w:tc>
          <w:tcPr>
            <w:tcW w:w="757" w:type="dxa"/>
          </w:tcPr>
          <w:p>
            <w:pPr>
              <w:pStyle w:val="TableParagraph"/>
              <w:spacing w:line="165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0.8622</w:t>
            </w:r>
          </w:p>
        </w:tc>
      </w:tr>
      <w:tr>
        <w:trPr>
          <w:trHeight w:val="18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-0.000450</w:t>
            </w:r>
          </w:p>
        </w:tc>
        <w:tc>
          <w:tcPr>
            <w:tcW w:w="1191" w:type="dxa"/>
          </w:tcPr>
          <w:p>
            <w:pPr>
              <w:pStyle w:val="TableParagraph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0.030542</w:t>
            </w:r>
          </w:p>
        </w:tc>
        <w:tc>
          <w:tcPr>
            <w:tcW w:w="1218" w:type="dxa"/>
          </w:tcPr>
          <w:p>
            <w:pPr>
              <w:pStyle w:val="TableParagraph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-0.014740</w:t>
            </w:r>
          </w:p>
        </w:tc>
        <w:tc>
          <w:tcPr>
            <w:tcW w:w="757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0.9882</w:t>
            </w:r>
          </w:p>
        </w:tc>
      </w:tr>
      <w:tr>
        <w:trPr>
          <w:trHeight w:val="20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77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177" w:lineRule="exact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-0.019097</w:t>
            </w:r>
          </w:p>
        </w:tc>
        <w:tc>
          <w:tcPr>
            <w:tcW w:w="1191" w:type="dxa"/>
          </w:tcPr>
          <w:p>
            <w:pPr>
              <w:pStyle w:val="TableParagraph"/>
              <w:spacing w:line="177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0.028614</w:t>
            </w:r>
          </w:p>
        </w:tc>
        <w:tc>
          <w:tcPr>
            <w:tcW w:w="1218" w:type="dxa"/>
          </w:tcPr>
          <w:p>
            <w:pPr>
              <w:pStyle w:val="TableParagraph"/>
              <w:spacing w:line="177" w:lineRule="exact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-0.667390</w:t>
            </w:r>
          </w:p>
        </w:tc>
        <w:tc>
          <w:tcPr>
            <w:tcW w:w="757" w:type="dxa"/>
          </w:tcPr>
          <w:p>
            <w:pPr>
              <w:pStyle w:val="TableParagraph"/>
              <w:spacing w:line="177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0.5048</w:t>
            </w:r>
          </w:p>
        </w:tc>
      </w:tr>
      <w:tr>
        <w:trPr>
          <w:trHeight w:val="20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69" w:lineRule="exact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9" w:lineRule="exact" w:before="14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-0.025003</w:t>
            </w:r>
          </w:p>
        </w:tc>
        <w:tc>
          <w:tcPr>
            <w:tcW w:w="1191" w:type="dxa"/>
          </w:tcPr>
          <w:p>
            <w:pPr>
              <w:pStyle w:val="TableParagraph"/>
              <w:spacing w:line="169" w:lineRule="exact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0.029254</w:t>
            </w:r>
          </w:p>
        </w:tc>
        <w:tc>
          <w:tcPr>
            <w:tcW w:w="1218" w:type="dxa"/>
          </w:tcPr>
          <w:p>
            <w:pPr>
              <w:pStyle w:val="TableParagraph"/>
              <w:spacing w:line="169" w:lineRule="exact" w:before="14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-0.854686</w:t>
            </w:r>
          </w:p>
        </w:tc>
        <w:tc>
          <w:tcPr>
            <w:tcW w:w="757" w:type="dxa"/>
          </w:tcPr>
          <w:p>
            <w:pPr>
              <w:pStyle w:val="TableParagraph"/>
              <w:spacing w:line="169" w:lineRule="exact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0.3931</w:t>
            </w:r>
          </w:p>
        </w:tc>
      </w:tr>
      <w:tr>
        <w:trPr>
          <w:trHeight w:val="18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65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5" w:lineRule="exact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-0.044029</w:t>
            </w:r>
          </w:p>
        </w:tc>
        <w:tc>
          <w:tcPr>
            <w:tcW w:w="1191" w:type="dxa"/>
          </w:tcPr>
          <w:p>
            <w:pPr>
              <w:pStyle w:val="TableParagraph"/>
              <w:spacing w:line="165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0.029332</w:t>
            </w:r>
          </w:p>
        </w:tc>
        <w:tc>
          <w:tcPr>
            <w:tcW w:w="1218" w:type="dxa"/>
          </w:tcPr>
          <w:p>
            <w:pPr>
              <w:pStyle w:val="TableParagraph"/>
              <w:spacing w:line="165" w:lineRule="exact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-1.501049</w:t>
            </w:r>
          </w:p>
        </w:tc>
        <w:tc>
          <w:tcPr>
            <w:tcW w:w="757" w:type="dxa"/>
          </w:tcPr>
          <w:p>
            <w:pPr>
              <w:pStyle w:val="TableParagraph"/>
              <w:spacing w:line="165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0.1339</w:t>
            </w:r>
          </w:p>
        </w:tc>
      </w:tr>
      <w:tr>
        <w:trPr>
          <w:trHeight w:val="181" w:hRule="atLeast"/>
        </w:trPr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0.900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-0.044233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0.039791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-1.111635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0.2667</w:t>
            </w:r>
          </w:p>
        </w:tc>
      </w:tr>
      <w:tr>
        <w:trPr>
          <w:trHeight w:val="206" w:hRule="atLeast"/>
        </w:trPr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left="601" w:right="60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EMP</w:t>
            </w:r>
          </w:p>
        </w:tc>
        <w:tc>
          <w:tcPr>
            <w:tcW w:w="12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0.100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0.145709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0.048812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2.985100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0.0029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5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5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0.213599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5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0.054567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5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3.914465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5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0.0001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0.271881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0.057956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4.691145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0.290221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0.054485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5.326669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0.274024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0.067630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4.051825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0.0001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0.299803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0.069403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4.319754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0.0000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2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2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0.318182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2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0.077098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2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4.126977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2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0.259774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0.112252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2.314203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0.0210</w:t>
            </w:r>
          </w:p>
        </w:tc>
      </w:tr>
      <w:tr>
        <w:trPr>
          <w:trHeight w:val="206" w:hRule="atLeast"/>
        </w:trPr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1" w:lineRule="exact" w:before="15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0.900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1" w:lineRule="exact" w:before="15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0.274702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1" w:lineRule="exact" w:before="15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0.060203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1" w:lineRule="exact" w:before="15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4.562898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1" w:lineRule="exact" w:before="15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34"/>
              <w:ind w:left="601" w:right="6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GD</w:t>
            </w:r>
          </w:p>
        </w:tc>
        <w:tc>
          <w:tcPr>
            <w:tcW w:w="12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3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0.100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3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0.065051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3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0.034208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3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1.901641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3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0.0577</w:t>
            </w:r>
          </w:p>
        </w:tc>
      </w:tr>
      <w:tr>
        <w:trPr>
          <w:trHeight w:val="18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65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5" w:lineRule="exact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0.055904</w:t>
            </w:r>
          </w:p>
        </w:tc>
        <w:tc>
          <w:tcPr>
            <w:tcW w:w="1191" w:type="dxa"/>
          </w:tcPr>
          <w:p>
            <w:pPr>
              <w:pStyle w:val="TableParagraph"/>
              <w:spacing w:line="165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0.034585</w:t>
            </w:r>
          </w:p>
        </w:tc>
        <w:tc>
          <w:tcPr>
            <w:tcW w:w="1218" w:type="dxa"/>
          </w:tcPr>
          <w:p>
            <w:pPr>
              <w:pStyle w:val="TableParagraph"/>
              <w:spacing w:line="165" w:lineRule="exact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1.616425</w:t>
            </w:r>
          </w:p>
        </w:tc>
        <w:tc>
          <w:tcPr>
            <w:tcW w:w="757" w:type="dxa"/>
          </w:tcPr>
          <w:p>
            <w:pPr>
              <w:pStyle w:val="TableParagraph"/>
              <w:spacing w:line="165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0.1065</w:t>
            </w:r>
          </w:p>
        </w:tc>
      </w:tr>
      <w:tr>
        <w:trPr>
          <w:trHeight w:val="20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77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177" w:lineRule="exact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0.054228</w:t>
            </w:r>
          </w:p>
        </w:tc>
        <w:tc>
          <w:tcPr>
            <w:tcW w:w="1191" w:type="dxa"/>
          </w:tcPr>
          <w:p>
            <w:pPr>
              <w:pStyle w:val="TableParagraph"/>
              <w:spacing w:line="177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0.037132</w:t>
            </w:r>
          </w:p>
        </w:tc>
        <w:tc>
          <w:tcPr>
            <w:tcW w:w="1218" w:type="dxa"/>
          </w:tcPr>
          <w:p>
            <w:pPr>
              <w:pStyle w:val="TableParagraph"/>
              <w:spacing w:line="177" w:lineRule="exact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1.460410</w:t>
            </w:r>
          </w:p>
        </w:tc>
        <w:tc>
          <w:tcPr>
            <w:tcW w:w="757" w:type="dxa"/>
          </w:tcPr>
          <w:p>
            <w:pPr>
              <w:pStyle w:val="TableParagraph"/>
              <w:spacing w:line="177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0.1447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0.046156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0.044775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1.030849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0.3030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0.043709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0.047437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0.921406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0.3572</w:t>
            </w:r>
          </w:p>
        </w:tc>
      </w:tr>
      <w:tr>
        <w:trPr>
          <w:trHeight w:val="22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2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2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0.027207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2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0.038753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2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0.702067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2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0.4829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0.027846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0.036766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0.757395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0.4491</w:t>
            </w:r>
          </w:p>
        </w:tc>
      </w:tr>
      <w:tr>
        <w:trPr>
          <w:trHeight w:val="206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72" w:lineRule="exact" w:before="15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172" w:lineRule="exact" w:before="15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0.054903</w:t>
            </w:r>
          </w:p>
        </w:tc>
        <w:tc>
          <w:tcPr>
            <w:tcW w:w="1191" w:type="dxa"/>
          </w:tcPr>
          <w:p>
            <w:pPr>
              <w:pStyle w:val="TableParagraph"/>
              <w:spacing w:line="172" w:lineRule="exact" w:before="15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0.041295</w:t>
            </w:r>
          </w:p>
        </w:tc>
        <w:tc>
          <w:tcPr>
            <w:tcW w:w="1218" w:type="dxa"/>
          </w:tcPr>
          <w:p>
            <w:pPr>
              <w:pStyle w:val="TableParagraph"/>
              <w:spacing w:line="172" w:lineRule="exact" w:before="15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1.329523</w:t>
            </w:r>
          </w:p>
        </w:tc>
        <w:tc>
          <w:tcPr>
            <w:tcW w:w="757" w:type="dxa"/>
          </w:tcPr>
          <w:p>
            <w:pPr>
              <w:pStyle w:val="TableParagraph"/>
              <w:spacing w:line="172" w:lineRule="exact" w:before="15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0.1842</w:t>
            </w:r>
          </w:p>
        </w:tc>
      </w:tr>
      <w:tr>
        <w:trPr>
          <w:trHeight w:val="181" w:hRule="atLeast"/>
        </w:trPr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0.900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0.029582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0.064199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0.460796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0.6451</w:t>
            </w:r>
          </w:p>
        </w:tc>
      </w:tr>
      <w:tr>
        <w:trPr>
          <w:trHeight w:val="206" w:hRule="atLeast"/>
        </w:trPr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left="601" w:right="60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LEV</w:t>
            </w:r>
          </w:p>
        </w:tc>
        <w:tc>
          <w:tcPr>
            <w:tcW w:w="12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0.100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0.055136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0.047489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1.161029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0.2461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0.021773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0.048493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0.448979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0.6536</w:t>
            </w:r>
          </w:p>
        </w:tc>
      </w:tr>
      <w:tr>
        <w:trPr>
          <w:trHeight w:val="20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69" w:lineRule="exact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9" w:lineRule="exact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0.036389</w:t>
            </w:r>
          </w:p>
        </w:tc>
        <w:tc>
          <w:tcPr>
            <w:tcW w:w="1191" w:type="dxa"/>
          </w:tcPr>
          <w:p>
            <w:pPr>
              <w:pStyle w:val="TableParagraph"/>
              <w:spacing w:line="169" w:lineRule="exact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0.033500</w:t>
            </w:r>
          </w:p>
        </w:tc>
        <w:tc>
          <w:tcPr>
            <w:tcW w:w="1218" w:type="dxa"/>
          </w:tcPr>
          <w:p>
            <w:pPr>
              <w:pStyle w:val="TableParagraph"/>
              <w:spacing w:line="169" w:lineRule="exact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1.086258</w:t>
            </w:r>
          </w:p>
        </w:tc>
        <w:tc>
          <w:tcPr>
            <w:tcW w:w="757" w:type="dxa"/>
          </w:tcPr>
          <w:p>
            <w:pPr>
              <w:pStyle w:val="TableParagraph"/>
              <w:spacing w:line="169" w:lineRule="exact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0.2778</w:t>
            </w:r>
          </w:p>
        </w:tc>
      </w:tr>
      <w:tr>
        <w:trPr>
          <w:trHeight w:val="20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77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177" w:lineRule="exact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0.016591</w:t>
            </w:r>
          </w:p>
        </w:tc>
        <w:tc>
          <w:tcPr>
            <w:tcW w:w="1191" w:type="dxa"/>
          </w:tcPr>
          <w:p>
            <w:pPr>
              <w:pStyle w:val="TableParagraph"/>
              <w:spacing w:line="177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0.036997</w:t>
            </w:r>
          </w:p>
        </w:tc>
        <w:tc>
          <w:tcPr>
            <w:tcW w:w="1218" w:type="dxa"/>
          </w:tcPr>
          <w:p>
            <w:pPr>
              <w:pStyle w:val="TableParagraph"/>
              <w:spacing w:line="177" w:lineRule="exact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0.448440</w:t>
            </w:r>
          </w:p>
        </w:tc>
        <w:tc>
          <w:tcPr>
            <w:tcW w:w="757" w:type="dxa"/>
          </w:tcPr>
          <w:p>
            <w:pPr>
              <w:pStyle w:val="TableParagraph"/>
              <w:spacing w:line="177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0.6540</w:t>
            </w:r>
          </w:p>
        </w:tc>
      </w:tr>
      <w:tr>
        <w:trPr>
          <w:trHeight w:val="20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69" w:lineRule="exact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9" w:lineRule="exact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0.047761</w:t>
            </w:r>
          </w:p>
        </w:tc>
        <w:tc>
          <w:tcPr>
            <w:tcW w:w="1191" w:type="dxa"/>
          </w:tcPr>
          <w:p>
            <w:pPr>
              <w:pStyle w:val="TableParagraph"/>
              <w:spacing w:line="169" w:lineRule="exact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0.052405</w:t>
            </w:r>
          </w:p>
        </w:tc>
        <w:tc>
          <w:tcPr>
            <w:tcW w:w="1218" w:type="dxa"/>
          </w:tcPr>
          <w:p>
            <w:pPr>
              <w:pStyle w:val="TableParagraph"/>
              <w:spacing w:line="169" w:lineRule="exact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0.911365</w:t>
            </w:r>
          </w:p>
        </w:tc>
        <w:tc>
          <w:tcPr>
            <w:tcW w:w="757" w:type="dxa"/>
          </w:tcPr>
          <w:p>
            <w:pPr>
              <w:pStyle w:val="TableParagraph"/>
              <w:spacing w:line="169" w:lineRule="exact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0.3625</w:t>
            </w:r>
          </w:p>
        </w:tc>
      </w:tr>
      <w:tr>
        <w:trPr>
          <w:trHeight w:val="18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65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5" w:lineRule="exact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0.063506</w:t>
            </w:r>
          </w:p>
        </w:tc>
        <w:tc>
          <w:tcPr>
            <w:tcW w:w="1191" w:type="dxa"/>
          </w:tcPr>
          <w:p>
            <w:pPr>
              <w:pStyle w:val="TableParagraph"/>
              <w:spacing w:line="165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0.047969</w:t>
            </w:r>
          </w:p>
        </w:tc>
        <w:tc>
          <w:tcPr>
            <w:tcW w:w="1218" w:type="dxa"/>
          </w:tcPr>
          <w:p>
            <w:pPr>
              <w:pStyle w:val="TableParagraph"/>
              <w:spacing w:line="165" w:lineRule="exact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1.323895</w:t>
            </w:r>
          </w:p>
        </w:tc>
        <w:tc>
          <w:tcPr>
            <w:tcW w:w="757" w:type="dxa"/>
          </w:tcPr>
          <w:p>
            <w:pPr>
              <w:pStyle w:val="TableParagraph"/>
              <w:spacing w:line="165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0.1860</w:t>
            </w:r>
          </w:p>
        </w:tc>
      </w:tr>
      <w:tr>
        <w:trPr>
          <w:trHeight w:val="20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80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180" w:lineRule="exact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0.011096</w:t>
            </w:r>
          </w:p>
        </w:tc>
        <w:tc>
          <w:tcPr>
            <w:tcW w:w="1191" w:type="dxa"/>
          </w:tcPr>
          <w:p>
            <w:pPr>
              <w:pStyle w:val="TableParagraph"/>
              <w:spacing w:line="180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0.044368</w:t>
            </w:r>
          </w:p>
        </w:tc>
        <w:tc>
          <w:tcPr>
            <w:tcW w:w="1218" w:type="dxa"/>
          </w:tcPr>
          <w:p>
            <w:pPr>
              <w:pStyle w:val="TableParagraph"/>
              <w:spacing w:line="180" w:lineRule="exact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0.250093</w:t>
            </w:r>
          </w:p>
        </w:tc>
        <w:tc>
          <w:tcPr>
            <w:tcW w:w="757" w:type="dxa"/>
          </w:tcPr>
          <w:p>
            <w:pPr>
              <w:pStyle w:val="TableParagraph"/>
              <w:spacing w:line="180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0.8026</w:t>
            </w:r>
          </w:p>
        </w:tc>
      </w:tr>
      <w:tr>
        <w:trPr>
          <w:trHeight w:val="20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72" w:lineRule="exact" w:before="12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172" w:lineRule="exact" w:before="12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-0.015504</w:t>
            </w:r>
          </w:p>
        </w:tc>
        <w:tc>
          <w:tcPr>
            <w:tcW w:w="1191" w:type="dxa"/>
          </w:tcPr>
          <w:p>
            <w:pPr>
              <w:pStyle w:val="TableParagraph"/>
              <w:spacing w:line="172" w:lineRule="exact" w:before="12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0.038839</w:t>
            </w:r>
          </w:p>
        </w:tc>
        <w:tc>
          <w:tcPr>
            <w:tcW w:w="1218" w:type="dxa"/>
          </w:tcPr>
          <w:p>
            <w:pPr>
              <w:pStyle w:val="TableParagraph"/>
              <w:spacing w:line="172" w:lineRule="exact" w:before="12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-0.399185</w:t>
            </w:r>
          </w:p>
        </w:tc>
        <w:tc>
          <w:tcPr>
            <w:tcW w:w="757" w:type="dxa"/>
          </w:tcPr>
          <w:p>
            <w:pPr>
              <w:pStyle w:val="TableParagraph"/>
              <w:spacing w:line="172" w:lineRule="exact" w:before="12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0.6899</w:t>
            </w:r>
          </w:p>
        </w:tc>
      </w:tr>
      <w:tr>
        <w:trPr>
          <w:trHeight w:val="181" w:hRule="atLeast"/>
        </w:trPr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0.900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0.061009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0.101721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0.599762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0.5489</w:t>
            </w:r>
          </w:p>
        </w:tc>
      </w:tr>
      <w:tr>
        <w:trPr>
          <w:trHeight w:val="249" w:hRule="atLeast"/>
        </w:trPr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601" w:right="60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FSIZE</w:t>
            </w:r>
          </w:p>
        </w:tc>
        <w:tc>
          <w:tcPr>
            <w:tcW w:w="12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0.100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0.025789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0.012368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2.085108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0.0375</w:t>
            </w:r>
          </w:p>
        </w:tc>
      </w:tr>
      <w:tr>
        <w:trPr>
          <w:trHeight w:val="20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69" w:lineRule="exact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9" w:lineRule="exact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0.003586</w:t>
            </w:r>
          </w:p>
        </w:tc>
        <w:tc>
          <w:tcPr>
            <w:tcW w:w="1191" w:type="dxa"/>
          </w:tcPr>
          <w:p>
            <w:pPr>
              <w:pStyle w:val="TableParagraph"/>
              <w:spacing w:line="169" w:lineRule="exact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0.014721</w:t>
            </w:r>
          </w:p>
        </w:tc>
        <w:tc>
          <w:tcPr>
            <w:tcW w:w="1218" w:type="dxa"/>
          </w:tcPr>
          <w:p>
            <w:pPr>
              <w:pStyle w:val="TableParagraph"/>
              <w:spacing w:line="169" w:lineRule="exact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0.243594</w:t>
            </w:r>
          </w:p>
        </w:tc>
        <w:tc>
          <w:tcPr>
            <w:tcW w:w="757" w:type="dxa"/>
          </w:tcPr>
          <w:p>
            <w:pPr>
              <w:pStyle w:val="TableParagraph"/>
              <w:spacing w:line="169" w:lineRule="exact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0.8076</w:t>
            </w:r>
          </w:p>
        </w:tc>
      </w:tr>
      <w:tr>
        <w:trPr>
          <w:trHeight w:val="20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77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0.300</w:t>
            </w:r>
          </w:p>
        </w:tc>
        <w:tc>
          <w:tcPr>
            <w:tcW w:w="1241" w:type="dxa"/>
          </w:tcPr>
          <w:p>
            <w:pPr>
              <w:pStyle w:val="TableParagraph"/>
              <w:spacing w:line="177" w:lineRule="exact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-0.018683</w:t>
            </w:r>
          </w:p>
        </w:tc>
        <w:tc>
          <w:tcPr>
            <w:tcW w:w="1191" w:type="dxa"/>
          </w:tcPr>
          <w:p>
            <w:pPr>
              <w:pStyle w:val="TableParagraph"/>
              <w:spacing w:line="177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0.013866</w:t>
            </w:r>
          </w:p>
        </w:tc>
        <w:tc>
          <w:tcPr>
            <w:tcW w:w="1218" w:type="dxa"/>
          </w:tcPr>
          <w:p>
            <w:pPr>
              <w:pStyle w:val="TableParagraph"/>
              <w:spacing w:line="177" w:lineRule="exact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-1.347390</w:t>
            </w:r>
          </w:p>
        </w:tc>
        <w:tc>
          <w:tcPr>
            <w:tcW w:w="757" w:type="dxa"/>
          </w:tcPr>
          <w:p>
            <w:pPr>
              <w:pStyle w:val="TableParagraph"/>
              <w:spacing w:line="177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0.1783</w:t>
            </w:r>
          </w:p>
        </w:tc>
      </w:tr>
      <w:tr>
        <w:trPr>
          <w:trHeight w:val="20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69" w:lineRule="exact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9" w:lineRule="exact" w:before="14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-0.011258</w:t>
            </w:r>
          </w:p>
        </w:tc>
        <w:tc>
          <w:tcPr>
            <w:tcW w:w="1191" w:type="dxa"/>
          </w:tcPr>
          <w:p>
            <w:pPr>
              <w:pStyle w:val="TableParagraph"/>
              <w:spacing w:line="169" w:lineRule="exact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0.014100</w:t>
            </w:r>
          </w:p>
        </w:tc>
        <w:tc>
          <w:tcPr>
            <w:tcW w:w="1218" w:type="dxa"/>
          </w:tcPr>
          <w:p>
            <w:pPr>
              <w:pStyle w:val="TableParagraph"/>
              <w:spacing w:line="169" w:lineRule="exact" w:before="14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-0.798451</w:t>
            </w:r>
          </w:p>
        </w:tc>
        <w:tc>
          <w:tcPr>
            <w:tcW w:w="757" w:type="dxa"/>
          </w:tcPr>
          <w:p>
            <w:pPr>
              <w:pStyle w:val="TableParagraph"/>
              <w:spacing w:line="169" w:lineRule="exact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0.4249</w:t>
            </w:r>
          </w:p>
        </w:tc>
      </w:tr>
      <w:tr>
        <w:trPr>
          <w:trHeight w:val="20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77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0.500</w:t>
            </w:r>
          </w:p>
        </w:tc>
        <w:tc>
          <w:tcPr>
            <w:tcW w:w="1241" w:type="dxa"/>
          </w:tcPr>
          <w:p>
            <w:pPr>
              <w:pStyle w:val="TableParagraph"/>
              <w:spacing w:line="177" w:lineRule="exact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-0.008455</w:t>
            </w:r>
          </w:p>
        </w:tc>
        <w:tc>
          <w:tcPr>
            <w:tcW w:w="1191" w:type="dxa"/>
          </w:tcPr>
          <w:p>
            <w:pPr>
              <w:pStyle w:val="TableParagraph"/>
              <w:spacing w:line="177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0.016007</w:t>
            </w:r>
          </w:p>
        </w:tc>
        <w:tc>
          <w:tcPr>
            <w:tcW w:w="1218" w:type="dxa"/>
          </w:tcPr>
          <w:p>
            <w:pPr>
              <w:pStyle w:val="TableParagraph"/>
              <w:spacing w:line="177" w:lineRule="exact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-0.528224</w:t>
            </w:r>
          </w:p>
        </w:tc>
        <w:tc>
          <w:tcPr>
            <w:tcW w:w="757" w:type="dxa"/>
          </w:tcPr>
          <w:p>
            <w:pPr>
              <w:pStyle w:val="TableParagraph"/>
              <w:spacing w:line="177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0.5975</w:t>
            </w:r>
          </w:p>
        </w:tc>
      </w:tr>
      <w:tr>
        <w:trPr>
          <w:trHeight w:val="204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69" w:lineRule="exact" w:before="15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0.600</w:t>
            </w:r>
          </w:p>
        </w:tc>
        <w:tc>
          <w:tcPr>
            <w:tcW w:w="1241" w:type="dxa"/>
          </w:tcPr>
          <w:p>
            <w:pPr>
              <w:pStyle w:val="TableParagraph"/>
              <w:spacing w:line="169" w:lineRule="exact" w:before="15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-0.006976</w:t>
            </w:r>
          </w:p>
        </w:tc>
        <w:tc>
          <w:tcPr>
            <w:tcW w:w="1191" w:type="dxa"/>
          </w:tcPr>
          <w:p>
            <w:pPr>
              <w:pStyle w:val="TableParagraph"/>
              <w:spacing w:line="169" w:lineRule="exact" w:before="15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0.016645</w:t>
            </w:r>
          </w:p>
        </w:tc>
        <w:tc>
          <w:tcPr>
            <w:tcW w:w="1218" w:type="dxa"/>
          </w:tcPr>
          <w:p>
            <w:pPr>
              <w:pStyle w:val="TableParagraph"/>
              <w:spacing w:line="169" w:lineRule="exact" w:before="15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-0.419103</w:t>
            </w:r>
          </w:p>
        </w:tc>
        <w:tc>
          <w:tcPr>
            <w:tcW w:w="757" w:type="dxa"/>
          </w:tcPr>
          <w:p>
            <w:pPr>
              <w:pStyle w:val="TableParagraph"/>
              <w:spacing w:line="169" w:lineRule="exact" w:before="15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0.6753</w:t>
            </w:r>
          </w:p>
        </w:tc>
      </w:tr>
      <w:tr>
        <w:trPr>
          <w:trHeight w:val="203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77" w:lineRule="exact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0.700</w:t>
            </w:r>
          </w:p>
        </w:tc>
        <w:tc>
          <w:tcPr>
            <w:tcW w:w="1241" w:type="dxa"/>
          </w:tcPr>
          <w:p>
            <w:pPr>
              <w:pStyle w:val="TableParagraph"/>
              <w:spacing w:line="177" w:lineRule="exact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0.002941</w:t>
            </w:r>
          </w:p>
        </w:tc>
        <w:tc>
          <w:tcPr>
            <w:tcW w:w="1191" w:type="dxa"/>
          </w:tcPr>
          <w:p>
            <w:pPr>
              <w:pStyle w:val="TableParagraph"/>
              <w:spacing w:line="177" w:lineRule="exact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0.017949</w:t>
            </w:r>
          </w:p>
        </w:tc>
        <w:tc>
          <w:tcPr>
            <w:tcW w:w="1218" w:type="dxa"/>
          </w:tcPr>
          <w:p>
            <w:pPr>
              <w:pStyle w:val="TableParagraph"/>
              <w:spacing w:line="177" w:lineRule="exact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0.163866</w:t>
            </w:r>
          </w:p>
        </w:tc>
        <w:tc>
          <w:tcPr>
            <w:tcW w:w="757" w:type="dxa"/>
          </w:tcPr>
          <w:p>
            <w:pPr>
              <w:pStyle w:val="TableParagraph"/>
              <w:spacing w:line="177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0.8699</w:t>
            </w:r>
          </w:p>
        </w:tc>
      </w:tr>
      <w:tr>
        <w:trPr>
          <w:trHeight w:val="2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0.800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4"/>
              <w:ind w:left="205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0.008958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0.017794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4"/>
              <w:ind w:left="224" w:right="1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0.503427</w:t>
            </w:r>
          </w:p>
        </w:tc>
        <w:tc>
          <w:tcPr>
            <w:tcW w:w="757" w:type="dxa"/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0.6148</w:t>
            </w:r>
          </w:p>
        </w:tc>
      </w:tr>
      <w:tr>
        <w:trPr>
          <w:trHeight w:val="291" w:hRule="atLeast"/>
        </w:trPr>
        <w:tc>
          <w:tcPr>
            <w:tcW w:w="170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4"/>
              <w:ind w:right="2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0.900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4"/>
              <w:ind w:left="205" w:right="20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-0.007592</w:t>
            </w:r>
          </w:p>
        </w:tc>
        <w:tc>
          <w:tcPr>
            <w:tcW w:w="119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4"/>
              <w:ind w:left="243" w:right="2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0.021618</w:t>
            </w:r>
          </w:p>
        </w:tc>
        <w:tc>
          <w:tcPr>
            <w:tcW w:w="121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4"/>
              <w:ind w:left="224" w:right="2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-0.351203</w:t>
            </w:r>
          </w:p>
        </w:tc>
        <w:tc>
          <w:tcPr>
            <w:tcW w:w="75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4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0.7256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87.888pt;margin-top:148.12999pt;width:85.224pt;height:.72pt;mso-position-horizontal-relative:page;mso-position-vertical-relative:page;z-index:-602951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8" w:top="1560" w:bottom="1120" w:left="360" w:right="220"/>
        </w:sectPr>
      </w:pPr>
    </w:p>
    <w:p>
      <w:pPr>
        <w:spacing w:line="451" w:lineRule="auto" w:before="74"/>
        <w:ind w:left="4801" w:right="4652" w:firstLine="0"/>
        <w:jc w:val="center"/>
        <w:rPr>
          <w:b/>
          <w:sz w:val="24"/>
        </w:rPr>
      </w:pPr>
      <w:r>
        <w:rPr>
          <w:b/>
          <w:sz w:val="24"/>
        </w:rPr>
        <w:t>APPENDIX III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SAMPLE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34" w:after="0"/>
        <w:ind w:left="2089" w:right="0" w:hanging="721"/>
        <w:jc w:val="left"/>
        <w:rPr>
          <w:sz w:val="24"/>
        </w:rPr>
      </w:pPr>
      <w:r>
        <w:rPr>
          <w:sz w:val="24"/>
        </w:rPr>
        <w:t>A.G.</w:t>
      </w:r>
      <w:r>
        <w:rPr>
          <w:spacing w:val="-3"/>
          <w:sz w:val="24"/>
        </w:rPr>
        <w:t> </w:t>
      </w:r>
      <w:r>
        <w:rPr>
          <w:sz w:val="24"/>
        </w:rPr>
        <w:t>Leventis</w:t>
      </w:r>
      <w:r>
        <w:rPr>
          <w:spacing w:val="-5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ABC</w:t>
      </w:r>
      <w:r>
        <w:rPr>
          <w:spacing w:val="-7"/>
          <w:sz w:val="24"/>
        </w:rPr>
        <w:t> </w:t>
      </w:r>
      <w:r>
        <w:rPr>
          <w:sz w:val="24"/>
        </w:rPr>
        <w:t>Transport,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6" w:after="0"/>
        <w:ind w:left="2089" w:right="0" w:hanging="721"/>
        <w:jc w:val="left"/>
        <w:rPr>
          <w:sz w:val="24"/>
        </w:rPr>
      </w:pPr>
      <w:r>
        <w:rPr>
          <w:sz w:val="24"/>
        </w:rPr>
        <w:t>Academy</w:t>
      </w:r>
      <w:r>
        <w:rPr>
          <w:spacing w:val="-10"/>
          <w:sz w:val="24"/>
        </w:rPr>
        <w:t> </w:t>
      </w:r>
      <w:r>
        <w:rPr>
          <w:sz w:val="24"/>
        </w:rPr>
        <w:t>Press,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Africa</w:t>
      </w:r>
      <w:r>
        <w:rPr>
          <w:spacing w:val="-2"/>
          <w:sz w:val="24"/>
        </w:rPr>
        <w:t> </w:t>
      </w:r>
      <w:r>
        <w:rPr>
          <w:sz w:val="24"/>
        </w:rPr>
        <w:t>Prudential</w:t>
      </w:r>
      <w:r>
        <w:rPr>
          <w:spacing w:val="-9"/>
          <w:sz w:val="24"/>
        </w:rPr>
        <w:t> </w:t>
      </w:r>
      <w:r>
        <w:rPr>
          <w:sz w:val="24"/>
        </w:rPr>
        <w:t>Registrars,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8"/>
          <w:sz w:val="24"/>
        </w:rPr>
        <w:t> </w:t>
      </w:r>
      <w:r>
        <w:rPr>
          <w:sz w:val="24"/>
        </w:rPr>
        <w:t>Paints</w:t>
      </w:r>
      <w:r>
        <w:rPr>
          <w:spacing w:val="-4"/>
          <w:sz w:val="24"/>
        </w:rPr>
        <w:t> </w:t>
      </w:r>
      <w:r>
        <w:rPr>
          <w:sz w:val="24"/>
        </w:rPr>
        <w:t>(Nigeria),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Afrik</w:t>
      </w:r>
      <w:r>
        <w:rPr>
          <w:spacing w:val="-7"/>
          <w:sz w:val="24"/>
        </w:rPr>
        <w:t> </w:t>
      </w:r>
      <w:r>
        <w:rPr>
          <w:sz w:val="24"/>
        </w:rPr>
        <w:t>Pharmaceuticals,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Afromedia,</w:t>
      </w:r>
      <w:r>
        <w:rPr>
          <w:spacing w:val="-3"/>
          <w:sz w:val="24"/>
        </w:rPr>
        <w:t> </w:t>
      </w:r>
      <w:r>
        <w:rPr>
          <w:sz w:val="24"/>
        </w:rPr>
        <w:t>Capital</w:t>
      </w:r>
      <w:r>
        <w:rPr>
          <w:spacing w:val="-9"/>
          <w:sz w:val="24"/>
        </w:rPr>
        <w:t> </w:t>
      </w:r>
      <w:r>
        <w:rPr>
          <w:sz w:val="24"/>
        </w:rPr>
        <w:t>Hotel,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Aluminum</w:t>
      </w:r>
      <w:r>
        <w:rPr>
          <w:spacing w:val="-10"/>
          <w:sz w:val="24"/>
        </w:rPr>
        <w:t> </w:t>
      </w:r>
      <w:r>
        <w:rPr>
          <w:sz w:val="24"/>
        </w:rPr>
        <w:t>Extrusion</w:t>
      </w:r>
      <w:r>
        <w:rPr>
          <w:spacing w:val="-5"/>
          <w:sz w:val="24"/>
        </w:rPr>
        <w:t> </w:t>
      </w:r>
      <w:r>
        <w:rPr>
          <w:sz w:val="24"/>
        </w:rPr>
        <w:t>Industries,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Anino</w:t>
      </w:r>
      <w:r>
        <w:rPr>
          <w:spacing w:val="-5"/>
          <w:sz w:val="24"/>
        </w:rPr>
        <w:t> </w:t>
      </w:r>
      <w:r>
        <w:rPr>
          <w:sz w:val="24"/>
        </w:rPr>
        <w:t>International,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Berger</w:t>
      </w:r>
      <w:r>
        <w:rPr>
          <w:spacing w:val="-3"/>
          <w:sz w:val="24"/>
        </w:rPr>
        <w:t> </w:t>
      </w:r>
      <w:r>
        <w:rPr>
          <w:sz w:val="24"/>
        </w:rPr>
        <w:t>Paints,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Beta</w:t>
      </w:r>
      <w:r>
        <w:rPr>
          <w:spacing w:val="-1"/>
          <w:sz w:val="24"/>
        </w:rPr>
        <w:t> </w:t>
      </w:r>
      <w:r>
        <w:rPr>
          <w:sz w:val="24"/>
        </w:rPr>
        <w:t>Glass</w:t>
      </w:r>
      <w:r>
        <w:rPr>
          <w:spacing w:val="-2"/>
          <w:sz w:val="24"/>
        </w:rPr>
        <w:t> </w:t>
      </w:r>
      <w:r>
        <w:rPr>
          <w:sz w:val="24"/>
        </w:rPr>
        <w:t>Co,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1" w:after="0"/>
        <w:ind w:left="2089" w:right="0" w:hanging="721"/>
        <w:jc w:val="left"/>
        <w:rPr>
          <w:sz w:val="24"/>
        </w:rPr>
      </w:pPr>
      <w:r>
        <w:rPr>
          <w:sz w:val="24"/>
        </w:rPr>
        <w:t>Cadbury</w:t>
      </w:r>
      <w:r>
        <w:rPr>
          <w:spacing w:val="-9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10"/>
          <w:sz w:val="24"/>
        </w:rPr>
        <w:t> </w:t>
      </w:r>
      <w:r>
        <w:rPr>
          <w:sz w:val="24"/>
        </w:rPr>
        <w:t>Oil,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Cascon</w:t>
      </w:r>
      <w:r>
        <w:rPr>
          <w:spacing w:val="-5"/>
          <w:sz w:val="24"/>
        </w:rPr>
        <w:t> </w:t>
      </w:r>
      <w:r>
        <w:rPr>
          <w:sz w:val="24"/>
        </w:rPr>
        <w:t>Allied</w:t>
      </w:r>
      <w:r>
        <w:rPr>
          <w:spacing w:val="-4"/>
          <w:sz w:val="24"/>
        </w:rPr>
        <w:t> </w:t>
      </w:r>
      <w:r>
        <w:rPr>
          <w:sz w:val="24"/>
        </w:rPr>
        <w:t>Industries,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Caverton</w:t>
      </w:r>
      <w:r>
        <w:rPr>
          <w:spacing w:val="-7"/>
          <w:sz w:val="24"/>
        </w:rPr>
        <w:t> </w:t>
      </w:r>
      <w:r>
        <w:rPr>
          <w:sz w:val="24"/>
        </w:rPr>
        <w:t>Offshore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3"/>
          <w:sz w:val="24"/>
        </w:rPr>
        <w:t> </w:t>
      </w:r>
      <w:r>
        <w:rPr>
          <w:sz w:val="24"/>
        </w:rPr>
        <w:t>Group,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Cement</w:t>
      </w:r>
      <w:r>
        <w:rPr>
          <w:spacing w:val="4"/>
          <w:sz w:val="24"/>
        </w:rPr>
        <w:t> </w:t>
      </w:r>
      <w:r>
        <w:rPr>
          <w:sz w:val="24"/>
        </w:rPr>
        <w:t>Company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Northern</w:t>
      </w:r>
      <w:r>
        <w:rPr>
          <w:spacing w:val="-6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Champion</w:t>
      </w:r>
      <w:r>
        <w:rPr>
          <w:spacing w:val="-9"/>
          <w:sz w:val="24"/>
        </w:rPr>
        <w:t> </w:t>
      </w:r>
      <w:r>
        <w:rPr>
          <w:sz w:val="24"/>
        </w:rPr>
        <w:t>Breweries,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Warehouse</w:t>
      </w:r>
      <w:r>
        <w:rPr>
          <w:spacing w:val="-3"/>
          <w:sz w:val="24"/>
        </w:rPr>
        <w:t> </w:t>
      </w:r>
      <w:r>
        <w:rPr>
          <w:sz w:val="24"/>
        </w:rPr>
        <w:t>Group,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Conoil,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6" w:after="0"/>
        <w:ind w:left="2089" w:right="0" w:hanging="721"/>
        <w:jc w:val="left"/>
        <w:rPr>
          <w:sz w:val="24"/>
        </w:rPr>
      </w:pPr>
      <w:r>
        <w:rPr>
          <w:sz w:val="24"/>
        </w:rPr>
        <w:t>Courteville</w:t>
      </w:r>
      <w:r>
        <w:rPr>
          <w:spacing w:val="-5"/>
          <w:sz w:val="24"/>
        </w:rPr>
        <w:t> </w:t>
      </w:r>
      <w:r>
        <w:rPr>
          <w:sz w:val="24"/>
        </w:rPr>
        <w:t>Business</w:t>
      </w:r>
      <w:r>
        <w:rPr>
          <w:spacing w:val="-5"/>
          <w:sz w:val="24"/>
        </w:rPr>
        <w:t> </w:t>
      </w:r>
      <w:r>
        <w:rPr>
          <w:sz w:val="24"/>
        </w:rPr>
        <w:t>Solutions,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3" w:after="0"/>
        <w:ind w:left="2089" w:right="0" w:hanging="721"/>
        <w:jc w:val="left"/>
        <w:rPr>
          <w:sz w:val="24"/>
        </w:rPr>
      </w:pPr>
      <w:r>
        <w:rPr>
          <w:sz w:val="24"/>
        </w:rPr>
        <w:t>Daar</w:t>
      </w:r>
      <w:r>
        <w:rPr>
          <w:spacing w:val="-6"/>
          <w:sz w:val="24"/>
        </w:rPr>
        <w:t> </w:t>
      </w:r>
      <w:r>
        <w:rPr>
          <w:sz w:val="24"/>
        </w:rPr>
        <w:t>Communications,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6" w:after="0"/>
        <w:ind w:left="2089" w:right="0" w:hanging="721"/>
        <w:jc w:val="left"/>
        <w:rPr>
          <w:sz w:val="24"/>
        </w:rPr>
      </w:pPr>
      <w:r>
        <w:rPr>
          <w:sz w:val="24"/>
        </w:rPr>
        <w:t>Dangote</w:t>
      </w:r>
      <w:r>
        <w:rPr>
          <w:spacing w:val="-3"/>
          <w:sz w:val="24"/>
        </w:rPr>
        <w:t> </w:t>
      </w:r>
      <w:r>
        <w:rPr>
          <w:sz w:val="24"/>
        </w:rPr>
        <w:t>Cement,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Dangote</w:t>
      </w:r>
      <w:r>
        <w:rPr>
          <w:spacing w:val="-5"/>
          <w:sz w:val="24"/>
        </w:rPr>
        <w:t> </w:t>
      </w:r>
      <w:r>
        <w:rPr>
          <w:sz w:val="24"/>
        </w:rPr>
        <w:t>Flour</w:t>
      </w:r>
      <w:r>
        <w:rPr>
          <w:spacing w:val="-3"/>
          <w:sz w:val="24"/>
        </w:rPr>
        <w:t> </w:t>
      </w:r>
      <w:r>
        <w:rPr>
          <w:sz w:val="24"/>
        </w:rPr>
        <w:t>Mills,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Dangote</w:t>
      </w:r>
      <w:r>
        <w:rPr>
          <w:spacing w:val="-5"/>
          <w:sz w:val="24"/>
        </w:rPr>
        <w:t> </w:t>
      </w:r>
      <w:r>
        <w:rPr>
          <w:sz w:val="24"/>
        </w:rPr>
        <w:t>Sugar</w:t>
      </w:r>
      <w:r>
        <w:rPr>
          <w:spacing w:val="-3"/>
          <w:sz w:val="24"/>
        </w:rPr>
        <w:t> </w:t>
      </w:r>
      <w:r>
        <w:rPr>
          <w:sz w:val="24"/>
        </w:rPr>
        <w:t>Refinery,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DN</w:t>
      </w:r>
      <w:r>
        <w:rPr>
          <w:spacing w:val="-2"/>
          <w:sz w:val="24"/>
        </w:rPr>
        <w:t> </w:t>
      </w:r>
      <w:r>
        <w:rPr>
          <w:sz w:val="24"/>
        </w:rPr>
        <w:t>Tyre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Rubber,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Ekocorp,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Eterna,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E-Tranzact</w:t>
      </w:r>
      <w:r>
        <w:rPr>
          <w:spacing w:val="-5"/>
          <w:sz w:val="24"/>
        </w:rPr>
        <w:t> </w:t>
      </w:r>
      <w:r>
        <w:rPr>
          <w:sz w:val="24"/>
        </w:rPr>
        <w:t>International,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Evans</w:t>
      </w:r>
      <w:r>
        <w:rPr>
          <w:spacing w:val="-7"/>
          <w:sz w:val="24"/>
        </w:rPr>
        <w:t> </w:t>
      </w:r>
      <w:r>
        <w:rPr>
          <w:sz w:val="24"/>
        </w:rPr>
        <w:t>Medical,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Fidson</w:t>
      </w:r>
      <w:r>
        <w:rPr>
          <w:spacing w:val="-8"/>
          <w:sz w:val="24"/>
        </w:rPr>
        <w:t> </w:t>
      </w:r>
      <w:r>
        <w:rPr>
          <w:sz w:val="24"/>
        </w:rPr>
        <w:t>Healthcare,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8" w:top="1560" w:bottom="1120" w:left="360" w:right="220"/>
        </w:sectPr>
      </w:pP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63" w:after="0"/>
        <w:ind w:left="2089" w:right="0" w:hanging="721"/>
        <w:jc w:val="left"/>
        <w:rPr>
          <w:sz w:val="24"/>
        </w:rPr>
      </w:pP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Aluminum</w:t>
      </w:r>
      <w:r>
        <w:rPr>
          <w:spacing w:val="-11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Flour Mills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Forte</w:t>
      </w:r>
      <w:r>
        <w:rPr>
          <w:spacing w:val="-6"/>
          <w:sz w:val="24"/>
        </w:rPr>
        <w:t> </w:t>
      </w:r>
      <w:r>
        <w:rPr>
          <w:sz w:val="24"/>
        </w:rPr>
        <w:t>Oil,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FTN</w:t>
      </w:r>
      <w:r>
        <w:rPr>
          <w:spacing w:val="-3"/>
          <w:sz w:val="24"/>
        </w:rPr>
        <w:t> </w:t>
      </w:r>
      <w:r>
        <w:rPr>
          <w:sz w:val="24"/>
        </w:rPr>
        <w:t>Cocoa</w:t>
      </w:r>
      <w:r>
        <w:rPr>
          <w:spacing w:val="-2"/>
          <w:sz w:val="24"/>
        </w:rPr>
        <w:t> </w:t>
      </w:r>
      <w:r>
        <w:rPr>
          <w:sz w:val="24"/>
        </w:rPr>
        <w:t>Processor,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GlaxoSmithKline</w:t>
      </w:r>
      <w:r>
        <w:rPr>
          <w:spacing w:val="-7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Global</w:t>
      </w:r>
      <w:r>
        <w:rPr>
          <w:spacing w:val="-4"/>
          <w:sz w:val="24"/>
        </w:rPr>
        <w:t> </w:t>
      </w:r>
      <w:r>
        <w:rPr>
          <w:sz w:val="24"/>
        </w:rPr>
        <w:t>Spectrum</w:t>
      </w:r>
      <w:r>
        <w:rPr>
          <w:spacing w:val="-7"/>
          <w:sz w:val="24"/>
        </w:rPr>
        <w:t> </w:t>
      </w:r>
      <w:r>
        <w:rPr>
          <w:sz w:val="24"/>
        </w:rPr>
        <w:t>Energy</w:t>
      </w:r>
      <w:r>
        <w:rPr>
          <w:spacing w:val="-4"/>
          <w:sz w:val="24"/>
        </w:rPr>
        <w:t> </w:t>
      </w:r>
      <w:r>
        <w:rPr>
          <w:sz w:val="24"/>
        </w:rPr>
        <w:t>Services,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Guinness</w:t>
      </w:r>
      <w:r>
        <w:rPr>
          <w:spacing w:val="-6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Honeywell</w:t>
      </w:r>
      <w:r>
        <w:rPr>
          <w:spacing w:val="-6"/>
          <w:sz w:val="24"/>
        </w:rPr>
        <w:t> </w:t>
      </w:r>
      <w:r>
        <w:rPr>
          <w:sz w:val="24"/>
        </w:rPr>
        <w:t>Flour</w:t>
      </w:r>
      <w:r>
        <w:rPr>
          <w:spacing w:val="-4"/>
          <w:sz w:val="24"/>
        </w:rPr>
        <w:t> </w:t>
      </w:r>
      <w:r>
        <w:rPr>
          <w:sz w:val="24"/>
        </w:rPr>
        <w:t>Mill,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6" w:after="0"/>
        <w:ind w:left="2089" w:right="0" w:hanging="721"/>
        <w:jc w:val="left"/>
        <w:rPr>
          <w:sz w:val="24"/>
        </w:rPr>
      </w:pPr>
      <w:r>
        <w:rPr>
          <w:sz w:val="24"/>
        </w:rPr>
        <w:t>Ikeja</w:t>
      </w:r>
      <w:r>
        <w:rPr>
          <w:spacing w:val="-5"/>
          <w:sz w:val="24"/>
        </w:rPr>
        <w:t> </w:t>
      </w:r>
      <w:r>
        <w:rPr>
          <w:sz w:val="24"/>
        </w:rPr>
        <w:t>Hotel,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Interlinked</w:t>
      </w:r>
      <w:r>
        <w:rPr>
          <w:spacing w:val="-6"/>
          <w:sz w:val="24"/>
        </w:rPr>
        <w:t> </w:t>
      </w:r>
      <w:r>
        <w:rPr>
          <w:sz w:val="24"/>
        </w:rPr>
        <w:t>Technologies,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10"/>
          <w:sz w:val="24"/>
        </w:rPr>
        <w:t> </w:t>
      </w:r>
      <w:r>
        <w:rPr>
          <w:sz w:val="24"/>
        </w:rPr>
        <w:t>Breweries,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Japaul</w:t>
      </w:r>
      <w:r>
        <w:rPr>
          <w:spacing w:val="-9"/>
          <w:sz w:val="24"/>
        </w:rPr>
        <w:t> </w:t>
      </w:r>
      <w:r>
        <w:rPr>
          <w:sz w:val="24"/>
        </w:rPr>
        <w:t>Oil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Maritime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John</w:t>
      </w:r>
      <w:r>
        <w:rPr>
          <w:spacing w:val="-4"/>
          <w:sz w:val="24"/>
        </w:rPr>
        <w:t> </w:t>
      </w:r>
      <w:r>
        <w:rPr>
          <w:sz w:val="24"/>
        </w:rPr>
        <w:t>Holt,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Julius</w:t>
      </w:r>
      <w:r>
        <w:rPr>
          <w:spacing w:val="-5"/>
          <w:sz w:val="24"/>
        </w:rPr>
        <w:t> </w:t>
      </w:r>
      <w:r>
        <w:rPr>
          <w:sz w:val="24"/>
        </w:rPr>
        <w:t>Berger</w:t>
      </w:r>
      <w:r>
        <w:rPr>
          <w:spacing w:val="-2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Lafarge</w:t>
      </w:r>
      <w:r>
        <w:rPr>
          <w:spacing w:val="-4"/>
          <w:sz w:val="24"/>
        </w:rPr>
        <w:t> </w:t>
      </w:r>
      <w:r>
        <w:rPr>
          <w:sz w:val="24"/>
        </w:rPr>
        <w:t>Africa,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Livestock</w:t>
      </w:r>
      <w:r>
        <w:rPr>
          <w:spacing w:val="-2"/>
          <w:sz w:val="24"/>
        </w:rPr>
        <w:t> </w:t>
      </w:r>
      <w:r>
        <w:rPr>
          <w:sz w:val="24"/>
        </w:rPr>
        <w:t>Feeds,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McNichols,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6" w:after="0"/>
        <w:ind w:left="2089" w:right="0" w:hanging="721"/>
        <w:jc w:val="left"/>
        <w:rPr>
          <w:sz w:val="24"/>
        </w:rPr>
      </w:pPr>
      <w:r>
        <w:rPr>
          <w:sz w:val="24"/>
        </w:rPr>
        <w:t>Meyer,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Morison</w:t>
      </w:r>
      <w:r>
        <w:rPr>
          <w:spacing w:val="-9"/>
          <w:sz w:val="24"/>
        </w:rPr>
        <w:t> </w:t>
      </w:r>
      <w:r>
        <w:rPr>
          <w:sz w:val="24"/>
        </w:rPr>
        <w:t>Industries,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MRS</w:t>
      </w:r>
      <w:r>
        <w:rPr>
          <w:spacing w:val="-3"/>
          <w:sz w:val="24"/>
        </w:rPr>
        <w:t> </w:t>
      </w:r>
      <w:r>
        <w:rPr>
          <w:sz w:val="24"/>
        </w:rPr>
        <w:t>Oil</w:t>
      </w:r>
      <w:r>
        <w:rPr>
          <w:spacing w:val="-7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Multi-Trex</w:t>
      </w:r>
      <w:r>
        <w:rPr>
          <w:spacing w:val="-5"/>
          <w:sz w:val="24"/>
        </w:rPr>
        <w:t> </w:t>
      </w:r>
      <w:r>
        <w:rPr>
          <w:sz w:val="24"/>
        </w:rPr>
        <w:t>Integrated Foods,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Nascon</w:t>
      </w:r>
      <w:r>
        <w:rPr>
          <w:spacing w:val="-3"/>
          <w:sz w:val="24"/>
        </w:rPr>
        <w:t> </w:t>
      </w:r>
      <w:r>
        <w:rPr>
          <w:sz w:val="24"/>
        </w:rPr>
        <w:t>Allied</w:t>
      </w:r>
      <w:r>
        <w:rPr>
          <w:spacing w:val="-2"/>
          <w:sz w:val="24"/>
        </w:rPr>
        <w:t> </w:t>
      </w:r>
      <w:r>
        <w:rPr>
          <w:sz w:val="24"/>
        </w:rPr>
        <w:t>Industries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Neimeth</w:t>
      </w:r>
      <w:r>
        <w:rPr>
          <w:spacing w:val="-9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Pharmaceuticals,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Nestle</w:t>
      </w:r>
      <w:r>
        <w:rPr>
          <w:spacing w:val="-5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Nigeria-German</w:t>
      </w:r>
      <w:r>
        <w:rPr>
          <w:spacing w:val="-9"/>
          <w:sz w:val="24"/>
        </w:rPr>
        <w:t> </w:t>
      </w:r>
      <w:r>
        <w:rPr>
          <w:sz w:val="24"/>
        </w:rPr>
        <w:t>Chemicals,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Aviation</w:t>
      </w:r>
      <w:r>
        <w:rPr>
          <w:spacing w:val="-8"/>
          <w:sz w:val="24"/>
        </w:rPr>
        <w:t> </w:t>
      </w: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Company,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6" w:after="0"/>
        <w:ind w:left="2089" w:right="0" w:hanging="72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8"/>
          <w:sz w:val="24"/>
        </w:rPr>
        <w:t> </w:t>
      </w:r>
      <w:r>
        <w:rPr>
          <w:sz w:val="24"/>
        </w:rPr>
        <w:t>Breweries,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8"/>
          <w:sz w:val="24"/>
        </w:rPr>
        <w:t> </w:t>
      </w:r>
      <w:r>
        <w:rPr>
          <w:sz w:val="24"/>
        </w:rPr>
        <w:t>Enamelware,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Northern</w:t>
      </w:r>
      <w:r>
        <w:rPr>
          <w:spacing w:val="-8"/>
          <w:sz w:val="24"/>
        </w:rPr>
        <w:t> </w:t>
      </w:r>
      <w:r>
        <w:rPr>
          <w:sz w:val="24"/>
        </w:rPr>
        <w:t>Nigeria</w:t>
      </w:r>
      <w:r>
        <w:rPr>
          <w:spacing w:val="-5"/>
          <w:sz w:val="24"/>
        </w:rPr>
        <w:t> </w:t>
      </w:r>
      <w:r>
        <w:rPr>
          <w:sz w:val="24"/>
        </w:rPr>
        <w:t>Flour</w:t>
      </w:r>
      <w:r>
        <w:rPr>
          <w:spacing w:val="-2"/>
          <w:sz w:val="24"/>
        </w:rPr>
        <w:t> </w:t>
      </w:r>
      <w:r>
        <w:rPr>
          <w:sz w:val="24"/>
        </w:rPr>
        <w:t>Mills,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O.C.</w:t>
      </w:r>
      <w:r>
        <w:rPr>
          <w:spacing w:val="-1"/>
          <w:sz w:val="24"/>
        </w:rPr>
        <w:t> </w:t>
      </w:r>
      <w:r>
        <w:rPr>
          <w:sz w:val="24"/>
        </w:rPr>
        <w:t>Gases</w:t>
      </w:r>
      <w:r>
        <w:rPr>
          <w:spacing w:val="-4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Okomu</w:t>
      </w:r>
      <w:r>
        <w:rPr>
          <w:spacing w:val="-3"/>
          <w:sz w:val="24"/>
        </w:rPr>
        <w:t> </w:t>
      </w:r>
      <w:r>
        <w:rPr>
          <w:sz w:val="24"/>
        </w:rPr>
        <w:t>Oil</w:t>
      </w:r>
      <w:r>
        <w:rPr>
          <w:spacing w:val="-6"/>
          <w:sz w:val="24"/>
        </w:rPr>
        <w:t> </w:t>
      </w:r>
      <w:r>
        <w:rPr>
          <w:sz w:val="24"/>
        </w:rPr>
        <w:t>Palm,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3" w:after="0"/>
        <w:ind w:left="2089" w:right="0" w:hanging="721"/>
        <w:jc w:val="left"/>
        <w:rPr>
          <w:rFonts w:ascii="Calibri"/>
          <w:sz w:val="24"/>
        </w:rPr>
      </w:pPr>
      <w:r>
        <w:rPr>
          <w:sz w:val="24"/>
        </w:rPr>
        <w:t>Omatek</w:t>
      </w:r>
      <w:r>
        <w:rPr>
          <w:spacing w:val="-2"/>
          <w:sz w:val="24"/>
        </w:rPr>
        <w:t> </w:t>
      </w:r>
      <w:r>
        <w:rPr>
          <w:sz w:val="24"/>
        </w:rPr>
        <w:t>Ventures.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24" w:after="0"/>
        <w:ind w:left="2089" w:right="0" w:hanging="721"/>
        <w:jc w:val="left"/>
        <w:rPr>
          <w:sz w:val="24"/>
        </w:rPr>
      </w:pPr>
      <w:r>
        <w:rPr>
          <w:sz w:val="24"/>
        </w:rPr>
        <w:t>Paints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Coatings</w:t>
      </w:r>
      <w:r>
        <w:rPr>
          <w:spacing w:val="-3"/>
          <w:sz w:val="24"/>
        </w:rPr>
        <w:t> </w:t>
      </w:r>
      <w:r>
        <w:rPr>
          <w:sz w:val="24"/>
        </w:rPr>
        <w:t>Manufactures,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Pharma-Deko,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63" w:after="0"/>
        <w:ind w:left="2089" w:right="0" w:hanging="721"/>
        <w:jc w:val="left"/>
        <w:rPr>
          <w:sz w:val="24"/>
        </w:rPr>
      </w:pPr>
      <w:r>
        <w:rPr>
          <w:sz w:val="24"/>
        </w:rPr>
        <w:t>Port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Paints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Products</w:t>
      </w:r>
      <w:r>
        <w:rPr>
          <w:spacing w:val="-3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Premier</w:t>
      </w:r>
      <w:r>
        <w:rPr>
          <w:spacing w:val="-3"/>
          <w:sz w:val="24"/>
        </w:rPr>
        <w:t> </w:t>
      </w:r>
      <w:r>
        <w:rPr>
          <w:sz w:val="24"/>
        </w:rPr>
        <w:t>Paints,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Presco,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PZ</w:t>
      </w:r>
      <w:r>
        <w:rPr>
          <w:spacing w:val="-5"/>
          <w:sz w:val="24"/>
        </w:rPr>
        <w:t> </w:t>
      </w:r>
      <w:r>
        <w:rPr>
          <w:sz w:val="24"/>
        </w:rPr>
        <w:t>Cussons</w:t>
      </w:r>
      <w:r>
        <w:rPr>
          <w:spacing w:val="-3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Star</w:t>
      </w:r>
      <w:r>
        <w:rPr>
          <w:spacing w:val="-4"/>
          <w:sz w:val="24"/>
        </w:rPr>
        <w:t> </w:t>
      </w:r>
      <w:r>
        <w:rPr>
          <w:sz w:val="24"/>
        </w:rPr>
        <w:t>Express,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RT</w:t>
      </w:r>
      <w:r>
        <w:rPr>
          <w:spacing w:val="-1"/>
          <w:sz w:val="24"/>
        </w:rPr>
        <w:t> </w:t>
      </w:r>
      <w:r>
        <w:rPr>
          <w:sz w:val="24"/>
        </w:rPr>
        <w:t>Briscoe,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SCOA</w:t>
      </w:r>
      <w:r>
        <w:rPr>
          <w:spacing w:val="-6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Seplat Petroleum</w:t>
      </w:r>
      <w:r>
        <w:rPr>
          <w:spacing w:val="-8"/>
          <w:sz w:val="24"/>
        </w:rPr>
        <w:t> </w:t>
      </w:r>
      <w:r>
        <w:rPr>
          <w:sz w:val="24"/>
        </w:rPr>
        <w:t>Development,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6" w:after="0"/>
        <w:ind w:left="2089" w:right="0" w:hanging="721"/>
        <w:jc w:val="left"/>
        <w:rPr>
          <w:sz w:val="24"/>
        </w:rPr>
      </w:pPr>
      <w:r>
        <w:rPr>
          <w:sz w:val="24"/>
        </w:rPr>
        <w:t>Studio Press</w:t>
      </w:r>
      <w:r>
        <w:rPr>
          <w:spacing w:val="-5"/>
          <w:sz w:val="24"/>
        </w:rPr>
        <w:t> </w:t>
      </w:r>
      <w:r>
        <w:rPr>
          <w:sz w:val="24"/>
        </w:rPr>
        <w:t>(Nigeria),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Tantalizers,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Thomas</w:t>
      </w:r>
      <w:r>
        <w:rPr>
          <w:spacing w:val="-2"/>
          <w:sz w:val="24"/>
        </w:rPr>
        <w:t> </w:t>
      </w:r>
      <w:r>
        <w:rPr>
          <w:sz w:val="24"/>
        </w:rPr>
        <w:t>Wyatt</w:t>
      </w:r>
      <w:r>
        <w:rPr>
          <w:spacing w:val="-4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Total</w:t>
      </w:r>
      <w:r>
        <w:rPr>
          <w:spacing w:val="-8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Tourist</w:t>
      </w:r>
      <w:r>
        <w:rPr>
          <w:spacing w:val="3"/>
          <w:sz w:val="24"/>
        </w:rPr>
        <w:t> </w:t>
      </w:r>
      <w:r>
        <w:rPr>
          <w:sz w:val="24"/>
        </w:rPr>
        <w:t>Company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Transcorp</w:t>
      </w:r>
      <w:r>
        <w:rPr>
          <w:spacing w:val="-4"/>
          <w:sz w:val="24"/>
        </w:rPr>
        <w:t> </w:t>
      </w:r>
      <w:r>
        <w:rPr>
          <w:sz w:val="24"/>
        </w:rPr>
        <w:t>Hotels,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Trans-Nationwide</w:t>
      </w:r>
      <w:r>
        <w:rPr>
          <w:spacing w:val="-8"/>
          <w:sz w:val="24"/>
        </w:rPr>
        <w:t> </w:t>
      </w:r>
      <w:r>
        <w:rPr>
          <w:sz w:val="24"/>
        </w:rPr>
        <w:t>Express,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Tripple</w:t>
      </w:r>
      <w:r>
        <w:rPr>
          <w:spacing w:val="-2"/>
          <w:sz w:val="24"/>
        </w:rPr>
        <w:t> </w:t>
      </w:r>
      <w:r>
        <w:rPr>
          <w:sz w:val="24"/>
        </w:rPr>
        <w:t>Gee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Co.,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UAC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6" w:after="0"/>
        <w:ind w:left="2089" w:right="0" w:hanging="721"/>
        <w:jc w:val="left"/>
        <w:rPr>
          <w:sz w:val="24"/>
        </w:rPr>
      </w:pPr>
      <w:r>
        <w:rPr>
          <w:sz w:val="24"/>
        </w:rPr>
        <w:t>Unilever</w:t>
      </w:r>
      <w:r>
        <w:rPr>
          <w:spacing w:val="-5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Union</w:t>
      </w:r>
      <w:r>
        <w:rPr>
          <w:spacing w:val="-6"/>
          <w:sz w:val="24"/>
        </w:rPr>
        <w:t> </w:t>
      </w:r>
      <w:r>
        <w:rPr>
          <w:sz w:val="24"/>
        </w:rPr>
        <w:t>Diagnostic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Clinical</w:t>
      </w:r>
      <w:r>
        <w:rPr>
          <w:spacing w:val="-6"/>
          <w:sz w:val="24"/>
        </w:rPr>
        <w:t> </w:t>
      </w:r>
      <w:r>
        <w:rPr>
          <w:sz w:val="24"/>
        </w:rPr>
        <w:t>Services,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42" w:after="0"/>
        <w:ind w:left="2089" w:right="0" w:hanging="721"/>
        <w:jc w:val="left"/>
        <w:rPr>
          <w:sz w:val="24"/>
        </w:rPr>
      </w:pPr>
      <w:r>
        <w:rPr>
          <w:sz w:val="24"/>
        </w:rPr>
        <w:t>Union</w:t>
      </w:r>
      <w:r>
        <w:rPr>
          <w:spacing w:val="-4"/>
          <w:sz w:val="24"/>
        </w:rPr>
        <w:t> </w:t>
      </w:r>
      <w:r>
        <w:rPr>
          <w:sz w:val="24"/>
        </w:rPr>
        <w:t>Dicon</w:t>
      </w:r>
      <w:r>
        <w:rPr>
          <w:spacing w:val="-3"/>
          <w:sz w:val="24"/>
        </w:rPr>
        <w:t> </w:t>
      </w:r>
      <w:r>
        <w:rPr>
          <w:sz w:val="24"/>
        </w:rPr>
        <w:t>Salt,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14"/>
          <w:sz w:val="24"/>
        </w:rPr>
        <w:t> </w:t>
      </w:r>
      <w:r>
        <w:rPr>
          <w:sz w:val="24"/>
        </w:rPr>
        <w:t>Press,</w:t>
      </w:r>
    </w:p>
    <w:p>
      <w:pPr>
        <w:pStyle w:val="ListParagraph"/>
        <w:numPr>
          <w:ilvl w:val="0"/>
          <w:numId w:val="19"/>
        </w:numPr>
        <w:tabs>
          <w:tab w:pos="2088" w:val="left" w:leader="none"/>
          <w:tab w:pos="2089" w:val="left" w:leader="none"/>
        </w:tabs>
        <w:spacing w:line="240" w:lineRule="auto" w:before="137" w:after="0"/>
        <w:ind w:left="2089" w:right="0" w:hanging="721"/>
        <w:jc w:val="left"/>
        <w:rPr>
          <w:sz w:val="24"/>
        </w:rPr>
      </w:pPr>
      <w:r>
        <w:rPr>
          <w:sz w:val="24"/>
        </w:rPr>
        <w:t>Vitaform</w:t>
      </w:r>
      <w:r>
        <w:rPr>
          <w:spacing w:val="-10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368" w:right="0" w:firstLine="0"/>
        <w:jc w:val="left"/>
        <w:rPr>
          <w:sz w:val="24"/>
        </w:rPr>
      </w:pPr>
      <w:r>
        <w:rPr>
          <w:b/>
          <w:sz w:val="24"/>
        </w:rPr>
        <w:t>Source: </w:t>
      </w:r>
      <w:r>
        <w:rPr>
          <w:sz w:val="24"/>
        </w:rPr>
        <w:t>Researcher’s</w:t>
      </w:r>
      <w:r>
        <w:rPr>
          <w:spacing w:val="-6"/>
          <w:sz w:val="24"/>
        </w:rPr>
        <w:t> </w:t>
      </w:r>
      <w:r>
        <w:rPr>
          <w:sz w:val="24"/>
        </w:rPr>
        <w:t>Compilation,</w:t>
      </w:r>
      <w:r>
        <w:rPr>
          <w:spacing w:val="-1"/>
          <w:sz w:val="24"/>
        </w:rPr>
        <w:t> </w:t>
      </w:r>
      <w:r>
        <w:rPr>
          <w:sz w:val="24"/>
        </w:rPr>
        <w:t>2019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8" w:top="1360" w:bottom="1200" w:left="360" w:right="220"/>
        </w:sectPr>
      </w:pPr>
    </w:p>
    <w:p>
      <w:pPr>
        <w:spacing w:before="61"/>
        <w:ind w:left="1360" w:right="1207" w:firstLine="0"/>
        <w:jc w:val="center"/>
        <w:rPr>
          <w:b/>
          <w:sz w:val="32"/>
        </w:rPr>
      </w:pPr>
      <w:r>
        <w:rPr>
          <w:b/>
          <w:sz w:val="32"/>
        </w:rPr>
        <w:t>APPENDIX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IV</w:t>
      </w:r>
    </w:p>
    <w:p>
      <w:pPr>
        <w:spacing w:line="240" w:lineRule="auto" w:before="203"/>
        <w:ind w:left="1360" w:right="1213" w:firstLine="0"/>
        <w:jc w:val="center"/>
        <w:rPr>
          <w:b/>
          <w:sz w:val="32"/>
        </w:rPr>
      </w:pPr>
      <w:r>
        <w:rPr>
          <w:b/>
          <w:sz w:val="32"/>
        </w:rPr>
        <w:t>CORPORATE SOCIAL RESPONSIBILITY DISCLOSURE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FINANCIAL</w:t>
      </w:r>
      <w:r>
        <w:rPr>
          <w:b/>
          <w:spacing w:val="4"/>
          <w:sz w:val="32"/>
        </w:rPr>
        <w:t> </w:t>
      </w:r>
      <w:r>
        <w:rPr>
          <w:b/>
          <w:sz w:val="32"/>
        </w:rPr>
        <w:t>PERFORMANCE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SELECTED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QUOTED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FIRMS IN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NIGERIA</w:t>
      </w:r>
    </w:p>
    <w:p>
      <w:pPr>
        <w:pStyle w:val="BodyText"/>
        <w:spacing w:before="10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1166667</wp:posOffset>
            </wp:positionH>
            <wp:positionV relativeFrom="paragraph">
              <wp:posOffset>243299</wp:posOffset>
            </wp:positionV>
            <wp:extent cx="5655619" cy="730605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619" cy="730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10" w:h="16840"/>
          <w:pgMar w:header="0" w:footer="928" w:top="1360" w:bottom="1200" w:left="360" w:right="220"/>
        </w:sectPr>
      </w:pPr>
    </w:p>
    <w:p>
      <w:pPr>
        <w:pStyle w:val="BodyText"/>
        <w:spacing w:before="9" w:after="1"/>
        <w:rPr>
          <w:b/>
          <w:sz w:val="13"/>
        </w:rPr>
      </w:pPr>
    </w:p>
    <w:p>
      <w:pPr>
        <w:pStyle w:val="BodyText"/>
        <w:ind w:left="1266"/>
        <w:rPr>
          <w:sz w:val="20"/>
        </w:rPr>
      </w:pPr>
      <w:r>
        <w:rPr>
          <w:sz w:val="20"/>
        </w:rPr>
        <w:drawing>
          <wp:inline distT="0" distB="0" distL="0" distR="0">
            <wp:extent cx="5934894" cy="450723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894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header="0" w:footer="928" w:top="1580" w:bottom="1120" w:left="3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79993pt;margin-top:780.536011pt;width:18.6pt;height:13.05pt;mso-position-horizontal-relative:page;mso-position-vertical-relative:page;z-index:-60354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3.519989pt;margin-top:780.536011pt;width:22.6pt;height:13.05pt;mso-position-horizontal-relative:page;mso-position-vertical-relative:page;z-index:-60354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2089" w:hanging="72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9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5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1732" w:hanging="36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3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7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5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1" w:hanging="36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5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790" w:hanging="42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790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5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1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4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7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3" w:hanging="42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3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5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73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0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1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7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7" w:hanging="54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910" w:hanging="54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10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0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24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5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7" w:hanging="54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733" w:hanging="36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33" w:hanging="36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72" w:hanging="60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7" w:hanging="6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6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5" w:hanging="6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6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2" w:hanging="6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1" w:hanging="60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73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7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5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1" w:hanging="36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733" w:hanging="36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3" w:hanging="36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1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5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6" w:hanging="54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72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44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20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9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20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8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9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0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8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9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0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9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0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8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9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0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9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9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55"/>
      <w:ind w:left="136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2089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3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68" w:right="1219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2089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hyperlink" Target="http://www.abareconomics.com/australiancommodities/pdfs/AC_Marc06_BOOK.pdf" TargetMode="External"/><Relationship Id="rId10" Type="http://schemas.openxmlformats.org/officeDocument/2006/relationships/hyperlink" Target="http://www.abc.net.au/message/news/stories/ms_news_1584051.htm" TargetMode="External"/><Relationship Id="rId11" Type="http://schemas.openxmlformats.org/officeDocument/2006/relationships/hyperlink" Target="https://www.accountingtools.com/articles/profitformula/htm" TargetMode="External"/><Relationship Id="rId12" Type="http://schemas.openxmlformats.org/officeDocument/2006/relationships/hyperlink" Target="http://www.kubanni.abu.edu.ng/" TargetMode="External"/><Relationship Id="rId13" Type="http://schemas.openxmlformats.org/officeDocument/2006/relationships/hyperlink" Target="https://olx.doi.org/10.4135/978148331411.n90" TargetMode="External"/><Relationship Id="rId14" Type="http://schemas.openxmlformats.org/officeDocument/2006/relationships/hyperlink" Target="http://www.minerals.org.au/_data/assets/pdf_file/10937/Archer_Daniel_9B2.pdf" TargetMode="External"/><Relationship Id="rId15" Type="http://schemas.openxmlformats.org/officeDocument/2006/relationships/hyperlink" Target="http://www.dx.doi.org/10.1080/00014788.1994/9729488" TargetMode="External"/><Relationship Id="rId16" Type="http://schemas.openxmlformats.org/officeDocument/2006/relationships/hyperlink" Target="http://www.minerals.org.ua/_data/assets/pdf_file/11515/Regional_Partnrships_March2006.pdf" TargetMode="External"/><Relationship Id="rId17" Type="http://schemas.openxmlformats.org/officeDocument/2006/relationships/hyperlink" Target="http://papers.ssrn.com/sol3/papers.cfm?abstract_id=1460594" TargetMode="External"/><Relationship Id="rId18" Type="http://schemas.openxmlformats.org/officeDocument/2006/relationships/hyperlink" Target="http://www.mallenbaker.net/csr/CSRfiles/definition.html" TargetMode="External"/><Relationship Id="rId19" Type="http://schemas.openxmlformats.org/officeDocument/2006/relationships/hyperlink" Target="https://www.researchgate.net/" TargetMode="External"/><Relationship Id="rId20" Type="http://schemas.openxmlformats.org/officeDocument/2006/relationships/hyperlink" Target="http://www.nbs.net/knowledge/culture" TargetMode="External"/><Relationship Id="rId21" Type="http://schemas.openxmlformats.org/officeDocument/2006/relationships/hyperlink" Target="http://www.bsr.org/" TargetMode="External"/><Relationship Id="rId22" Type="http://schemas.openxmlformats.org/officeDocument/2006/relationships/hyperlink" Target="https://www.sapling.com/" TargetMode="External"/><Relationship Id="rId23" Type="http://schemas.openxmlformats.org/officeDocument/2006/relationships/hyperlink" Target="http://www.findmehere.com/search/dictionary/c_index.htm#com" TargetMode="External"/><Relationship Id="rId24" Type="http://schemas.openxmlformats.org/officeDocument/2006/relationships/hyperlink" Target="http://www.sciencedirect.com/" TargetMode="External"/><Relationship Id="rId25" Type="http://schemas.openxmlformats.org/officeDocument/2006/relationships/hyperlink" Target="https://doc.org/10.1007/S10551-004-1822-0" TargetMode="External"/><Relationship Id="rId26" Type="http://schemas.openxmlformats.org/officeDocument/2006/relationships/hyperlink" Target="http://blogs.intel.com/csr/2007/06" TargetMode="External"/><Relationship Id="rId27" Type="http://schemas.openxmlformats.org/officeDocument/2006/relationships/hyperlink" Target="http://diamondbank.com/index.php/component/" TargetMode="External"/><Relationship Id="rId28" Type="http://schemas.openxmlformats.org/officeDocument/2006/relationships/hyperlink" Target="http://www.eurojournals.com/EJEFAS" TargetMode="External"/><Relationship Id="rId29" Type="http://schemas.openxmlformats.org/officeDocument/2006/relationships/hyperlink" Target="http://www.workplace.gov.au/" TargetMode="External"/><Relationship Id="rId30" Type="http://schemas.openxmlformats.org/officeDocument/2006/relationships/hyperlink" Target="http://www.industry.gov/au/indigenouspartnerships/" TargetMode="External"/><Relationship Id="rId31" Type="http://schemas.openxmlformats.org/officeDocument/2006/relationships/hyperlink" Target="http://europa.eu.int/comm/employmentsocial/socdial/csr2002" TargetMode="External"/><Relationship Id="rId32" Type="http://schemas.openxmlformats.org/officeDocument/2006/relationships/hyperlink" Target="http://images.lib.monash.edu.au/mgc%201020/014131" TargetMode="External"/><Relationship Id="rId33" Type="http://schemas.openxmlformats.org/officeDocument/2006/relationships/hyperlink" Target="http://www.fcdl.org.uk/about/defintion.htm" TargetMode="External"/><Relationship Id="rId34" Type="http://schemas.openxmlformats.org/officeDocument/2006/relationships/hyperlink" Target="http://dx.doi.org/10" TargetMode="External"/><Relationship Id="rId35" Type="http://schemas.openxmlformats.org/officeDocument/2006/relationships/hyperlink" Target="http://doi.org/10.22495/cocv12i2c6p3" TargetMode="External"/><Relationship Id="rId36" Type="http://schemas.openxmlformats.org/officeDocument/2006/relationships/hyperlink" Target="http://www.minerals.org.au/_data/asets/pdf_file/10215/Fowler_Brain10B1.pdf" TargetMode="External"/><Relationship Id="rId37" Type="http://schemas.openxmlformats.org/officeDocument/2006/relationships/hyperlink" Target="https://pdfs.semanticscholar.org/" TargetMode="External"/><Relationship Id="rId38" Type="http://schemas.openxmlformats.org/officeDocument/2006/relationships/hyperlink" Target="https://journals.sagepub.com/doi/10.2307/41165018" TargetMode="External"/><Relationship Id="rId39" Type="http://schemas.openxmlformats.org/officeDocument/2006/relationships/hyperlink" Target="http://www.colorado.edu/studentgroups/libertarians/issues/friedman-soc-resp-business.html" TargetMode="External"/><Relationship Id="rId40" Type="http://schemas.openxmlformats.org/officeDocument/2006/relationships/hyperlink" Target="http://www.mdpi.com/journal/sustainability" TargetMode="External"/><Relationship Id="rId41" Type="http://schemas.openxmlformats.org/officeDocument/2006/relationships/hyperlink" Target="http://www.springer.com/" TargetMode="External"/><Relationship Id="rId42" Type="http://schemas.openxmlformats.org/officeDocument/2006/relationships/hyperlink" Target="http://www.globalreporting.org.accessed/" TargetMode="External"/><Relationship Id="rId43" Type="http://schemas.openxmlformats.org/officeDocument/2006/relationships/hyperlink" Target="http://www.anu.edu.au/caepr/Publications/WP/CAEPRWP24.pdf" TargetMode="External"/><Relationship Id="rId44" Type="http://schemas.openxmlformats.org/officeDocument/2006/relationships/hyperlink" Target="https://doi.org/10.111/gec3.12143" TargetMode="External"/><Relationship Id="rId45" Type="http://schemas.openxmlformats.org/officeDocument/2006/relationships/hyperlink" Target="https://www.investopedia.com/" TargetMode="External"/><Relationship Id="rId46" Type="http://schemas.openxmlformats.org/officeDocument/2006/relationships/hyperlink" Target="https://www.ukessays.com/essays/management" TargetMode="External"/><Relationship Id="rId47" Type="http://schemas.openxmlformats.org/officeDocument/2006/relationships/hyperlink" Target="http://www.beginnersinvest.about.com/od/incomestatementanalysis/a/basic-eps-dilutes-eps.html" TargetMode="External"/><Relationship Id="rId48" Type="http://schemas.openxmlformats.org/officeDocument/2006/relationships/hyperlink" Target="http://www.linksdisk.com/roskidd/site/Speech25.htm" TargetMode="External"/><Relationship Id="rId49" Type="http://schemas.openxmlformats.org/officeDocument/2006/relationships/hyperlink" Target="https://ssrn.com/abstract%3D1444333" TargetMode="External"/><Relationship Id="rId50" Type="http://schemas.openxmlformats.org/officeDocument/2006/relationships/hyperlink" Target="http://dx.doi.org/10.2139/ssrn.1444333" TargetMode="External"/><Relationship Id="rId51" Type="http://schemas.openxmlformats.org/officeDocument/2006/relationships/hyperlink" Target="http://www.minerals.org.au/_data/assets/pdf_fil/9062/LeneganCharlie.pdf" TargetMode="External"/><Relationship Id="rId52" Type="http://schemas.openxmlformats.org/officeDocument/2006/relationships/hyperlink" Target="http://www.asg.org/" TargetMode="External"/><Relationship Id="rId53" Type="http://schemas.openxmlformats.org/officeDocument/2006/relationships/hyperlink" Target="https://ssrn.com/abstract%3D1866371" TargetMode="External"/><Relationship Id="rId54" Type="http://schemas.openxmlformats.org/officeDocument/2006/relationships/hyperlink" Target="https://dx.doi/org/10.2139/ssm.1866371" TargetMode="External"/><Relationship Id="rId55" Type="http://schemas.openxmlformats.org/officeDocument/2006/relationships/hyperlink" Target="https://www.academia.edu/" TargetMode="External"/><Relationship Id="rId56" Type="http://schemas.openxmlformats.org/officeDocument/2006/relationships/hyperlink" Target="https://www.hbr.org/" TargetMode="External"/><Relationship Id="rId57" Type="http://schemas.openxmlformats.org/officeDocument/2006/relationships/hyperlink" Target="https://doc.org/10.1177/0149260631035696" TargetMode="External"/><Relationship Id="rId58" Type="http://schemas.openxmlformats.org/officeDocument/2006/relationships/hyperlink" Target="http://insight.lese.edu/" TargetMode="External"/><Relationship Id="rId59" Type="http://schemas.openxmlformats.org/officeDocument/2006/relationships/hyperlink" Target="http://sites.google.com.site.mkjuy76/" TargetMode="External"/><Relationship Id="rId60" Type="http://schemas.openxmlformats.org/officeDocument/2006/relationships/hyperlink" Target="http://www.springerlink.com/" TargetMode="External"/><Relationship Id="rId61" Type="http://schemas.openxmlformats.org/officeDocument/2006/relationships/hyperlink" Target="http://www.nibusinessinfo.co.uk/" TargetMode="External"/><Relationship Id="rId62" Type="http://schemas.openxmlformats.org/officeDocument/2006/relationships/hyperlink" Target="http://www.odt.nt.gov.au/dcm/otd/alcan/" TargetMode="External"/><Relationship Id="rId63" Type="http://schemas.openxmlformats.org/officeDocument/2006/relationships/hyperlink" Target="http://www.utas.edu.au.20.10.2012/" TargetMode="External"/><Relationship Id="rId64" Type="http://schemas.openxmlformats.org/officeDocument/2006/relationships/hyperlink" Target="http://econpapers.repect.org/paper/usbwpaper/0809/htm" TargetMode="External"/><Relationship Id="rId65" Type="http://schemas.openxmlformats.org/officeDocument/2006/relationships/hyperlink" Target="https://www.researchgate.net/publication/260351437" TargetMode="External"/><Relationship Id="rId66" Type="http://schemas.openxmlformats.org/officeDocument/2006/relationships/hyperlink" Target="http://www.academyjournals.org/AJBM" TargetMode="External"/><Relationship Id="rId67" Type="http://schemas.openxmlformats.org/officeDocument/2006/relationships/hyperlink" Target="http://www.nntt.gov.au/research/files/Mining_Ageements_Content_Ideas.pdf" TargetMode="External"/><Relationship Id="rId68" Type="http://schemas.openxmlformats.org/officeDocument/2006/relationships/hyperlink" Target="http://www.icmm.com/publications/763IPReport.pdf" TargetMode="External"/><Relationship Id="rId69" Type="http://schemas.openxmlformats.org/officeDocument/2006/relationships/hyperlink" Target="https://dx.doi.org/104135/9781412961288n145" TargetMode="External"/><Relationship Id="rId70" Type="http://schemas.openxmlformats.org/officeDocument/2006/relationships/hyperlink" Target="http://www.researchgate.net/publication/308691548_effect_of_corporate_social_r" TargetMode="External"/><Relationship Id="rId71" Type="http://schemas.openxmlformats.org/officeDocument/2006/relationships/hyperlink" Target="http://www.disertationreceipes.com/" TargetMode="External"/><Relationship Id="rId72" Type="http://schemas.openxmlformats.org/officeDocument/2006/relationships/hyperlink" Target="https://www.emerald.com/" TargetMode="External"/><Relationship Id="rId73" Type="http://schemas.openxmlformats.org/officeDocument/2006/relationships/hyperlink" Target="http://www.corostrandberg.com.pdf/" TargetMode="External"/><Relationship Id="rId74" Type="http://schemas.openxmlformats.org/officeDocument/2006/relationships/hyperlink" Target="http://ex-epsilon.sui.se/archive/00000793/01/Superti.pdf" TargetMode="External"/><Relationship Id="rId75" Type="http://schemas.openxmlformats.org/officeDocument/2006/relationships/hyperlink" Target="http://www.tanami.com.au/Operations/CoyoteGoldProject/Development.aspx" TargetMode="External"/><Relationship Id="rId76" Type="http://schemas.openxmlformats.org/officeDocument/2006/relationships/hyperlink" Target="https://www.thebalance.com/what-is-profit-and-how-does-it-work-3305878" TargetMode="External"/><Relationship Id="rId77" Type="http://schemas.openxmlformats.org/officeDocument/2006/relationships/hyperlink" Target="http://www.towersperrin.com/tp/showdctmdoc.jsp" TargetMode="External"/><Relationship Id="rId78" Type="http://schemas.openxmlformats.org/officeDocument/2006/relationships/hyperlink" Target="http://www.wallstreetmojo.com.earnings-per-share-basic-eps-diluted-eps.html/" TargetMode="External"/><Relationship Id="rId79" Type="http://schemas.openxmlformats.org/officeDocument/2006/relationships/hyperlink" Target="http://www.csmonitor.com/Environment/Bright-Green/2009/1016/environmental-" TargetMode="External"/><Relationship Id="rId80" Type="http://schemas.openxmlformats.org/officeDocument/2006/relationships/hyperlink" Target="https://www.simplilearn.com/finacialperformance-rar21-article" TargetMode="External"/><Relationship Id="rId81" Type="http://schemas.openxmlformats.org/officeDocument/2006/relationships/hyperlink" Target="http://www.jstor.org/" TargetMode="External"/><Relationship Id="rId82" Type="http://schemas.openxmlformats.org/officeDocument/2006/relationships/hyperlink" Target="http://www.ordernemerschap.panteia.nl.pdf/" TargetMode="External"/><Relationship Id="rId83" Type="http://schemas.openxmlformats.org/officeDocument/2006/relationships/image" Target="media/image3.jpeg"/><Relationship Id="rId84" Type="http://schemas.openxmlformats.org/officeDocument/2006/relationships/image" Target="media/image4.jpeg"/><Relationship Id="rId8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2023-11-04T16:35:59Z</dcterms:created>
  <dcterms:modified xsi:type="dcterms:W3CDTF">2023-11-04T16:35:59Z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2023-11-04T00:00:00Z</vt:filetime>
  </property>
</Properties>
</file>