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Default Extension="png" ContentType="image/pn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Heading1"/>
        <w:spacing w:line="480" w:lineRule="auto" w:before="89"/>
        <w:ind w:left="2693" w:right="1553" w:hanging="2197"/>
      </w:pPr>
      <w:r>
        <w:rPr/>
        <w:t>CONSTRUCTION OF A MICROCONTROLLER BASED T-JUNCTION</w:t>
      </w:r>
      <w:r>
        <w:rPr>
          <w:spacing w:val="-67"/>
        </w:rPr>
        <w:t> </w:t>
      </w:r>
      <w:r>
        <w:rPr/>
        <w:t>TRAFFIC</w:t>
      </w:r>
      <w:r>
        <w:rPr>
          <w:spacing w:val="-2"/>
        </w:rPr>
        <w:t> </w:t>
      </w:r>
      <w:r>
        <w:rPr/>
        <w:t>LIGHT</w:t>
      </w:r>
      <w:r>
        <w:rPr>
          <w:spacing w:val="-3"/>
        </w:rPr>
        <w:t> </w:t>
      </w:r>
      <w:r>
        <w:rPr/>
        <w:t>CONTROLLER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2"/>
        <w:rPr>
          <w:b/>
          <w:sz w:val="44"/>
        </w:rPr>
      </w:pPr>
    </w:p>
    <w:p>
      <w:pPr>
        <w:spacing w:before="0"/>
        <w:ind w:left="2762" w:right="4036" w:firstLine="0"/>
        <w:jc w:val="center"/>
        <w:rPr>
          <w:b/>
          <w:sz w:val="28"/>
        </w:rPr>
      </w:pPr>
      <w:r>
        <w:rPr>
          <w:b/>
          <w:sz w:val="28"/>
        </w:rPr>
        <w:t>BY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4"/>
        <w:rPr>
          <w:b/>
          <w:sz w:val="41"/>
        </w:rPr>
      </w:pPr>
    </w:p>
    <w:p>
      <w:pPr>
        <w:pStyle w:val="Heading1"/>
        <w:spacing w:line="480" w:lineRule="auto"/>
        <w:ind w:left="2762" w:right="4042"/>
        <w:jc w:val="center"/>
      </w:pPr>
      <w:r>
        <w:rPr/>
        <w:t>ANI CHUKWUEBUKA NNAMDI</w:t>
      </w:r>
      <w:r>
        <w:rPr>
          <w:spacing w:val="-68"/>
        </w:rPr>
        <w:t> </w:t>
      </w:r>
      <w:r>
        <w:rPr/>
        <w:t>EE/2008/274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8"/>
        <w:rPr>
          <w:b/>
          <w:sz w:val="30"/>
        </w:rPr>
      </w:pPr>
    </w:p>
    <w:p>
      <w:pPr>
        <w:spacing w:line="482" w:lineRule="auto" w:before="0"/>
        <w:ind w:left="419" w:right="1694" w:firstLine="0"/>
        <w:jc w:val="center"/>
        <w:rPr>
          <w:b/>
          <w:sz w:val="28"/>
        </w:rPr>
      </w:pPr>
      <w:r>
        <w:rPr>
          <w:b/>
          <w:sz w:val="28"/>
        </w:rPr>
        <w:t>DEPARTMENT OF ELECTRICAL/ELECTRONIC ENGINEERING,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FACULTY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ENGINEERING,</w:t>
      </w:r>
    </w:p>
    <w:p>
      <w:pPr>
        <w:pStyle w:val="Heading1"/>
        <w:spacing w:line="316" w:lineRule="exact"/>
        <w:ind w:left="419" w:right="1694"/>
        <w:jc w:val="center"/>
      </w:pPr>
      <w:r>
        <w:rPr/>
        <w:t>CARITAS</w:t>
      </w:r>
      <w:r>
        <w:rPr>
          <w:spacing w:val="-4"/>
        </w:rPr>
        <w:t> </w:t>
      </w:r>
      <w:r>
        <w:rPr/>
        <w:t>UNIVERSITY,</w:t>
      </w:r>
      <w:r>
        <w:rPr>
          <w:spacing w:val="-4"/>
        </w:rPr>
        <w:t> </w:t>
      </w:r>
      <w:r>
        <w:rPr/>
        <w:t>AMORJI-NIKE,</w:t>
      </w:r>
      <w:r>
        <w:rPr>
          <w:spacing w:val="-5"/>
        </w:rPr>
        <w:t> </w:t>
      </w:r>
      <w:r>
        <w:rPr/>
        <w:t>ENUGU.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5"/>
        <w:rPr>
          <w:b/>
          <w:sz w:val="41"/>
        </w:rPr>
      </w:pPr>
    </w:p>
    <w:p>
      <w:pPr>
        <w:spacing w:before="1"/>
        <w:ind w:left="2762" w:right="4037" w:firstLine="0"/>
        <w:jc w:val="center"/>
        <w:rPr>
          <w:b/>
          <w:sz w:val="28"/>
        </w:rPr>
      </w:pPr>
      <w:r>
        <w:rPr>
          <w:b/>
          <w:sz w:val="28"/>
        </w:rPr>
        <w:t>AUGUST,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2013</w:t>
      </w:r>
    </w:p>
    <w:p>
      <w:pPr>
        <w:spacing w:after="0"/>
        <w:jc w:val="center"/>
        <w:rPr>
          <w:sz w:val="28"/>
        </w:rPr>
        <w:sectPr>
          <w:footerReference w:type="default" r:id="rId5"/>
          <w:type w:val="continuous"/>
          <w:pgSz w:w="12240" w:h="15840"/>
          <w:pgMar w:footer="1015" w:top="1500" w:bottom="1200" w:left="1280" w:right="0"/>
          <w:pgNumType w:start="1"/>
        </w:sectPr>
      </w:pPr>
    </w:p>
    <w:p>
      <w:pPr>
        <w:pStyle w:val="Heading1"/>
        <w:spacing w:before="78"/>
        <w:ind w:left="2762" w:right="4035"/>
        <w:jc w:val="center"/>
      </w:pPr>
      <w:r>
        <w:rPr/>
        <w:t>TITLE</w:t>
      </w:r>
      <w:r>
        <w:rPr>
          <w:spacing w:val="-1"/>
        </w:rPr>
        <w:t> </w:t>
      </w:r>
      <w:r>
        <w:rPr/>
        <w:t>PAGE</w:t>
      </w:r>
    </w:p>
    <w:p>
      <w:pPr>
        <w:spacing w:line="276" w:lineRule="auto" w:before="249"/>
        <w:ind w:left="2693" w:right="1553" w:hanging="2197"/>
        <w:jc w:val="left"/>
        <w:rPr>
          <w:b/>
          <w:sz w:val="28"/>
        </w:rPr>
      </w:pPr>
      <w:r>
        <w:rPr>
          <w:b/>
          <w:sz w:val="28"/>
        </w:rPr>
        <w:t>CONSTRUCTION OF A MICROCONTROLLER BASED T-JUNCTION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TRAFFIC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LIGHT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CONTROLLER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6"/>
        <w:rPr>
          <w:b/>
          <w:sz w:val="26"/>
        </w:rPr>
      </w:pPr>
    </w:p>
    <w:p>
      <w:pPr>
        <w:pStyle w:val="Heading1"/>
        <w:ind w:left="2762" w:right="4036"/>
        <w:jc w:val="center"/>
      </w:pPr>
      <w:r>
        <w:rPr/>
        <w:t>BY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10"/>
        <w:rPr>
          <w:b/>
          <w:sz w:val="23"/>
        </w:rPr>
      </w:pPr>
    </w:p>
    <w:p>
      <w:pPr>
        <w:spacing w:line="276" w:lineRule="auto" w:before="0"/>
        <w:ind w:left="2762" w:right="4042" w:firstLine="0"/>
        <w:jc w:val="center"/>
        <w:rPr>
          <w:b/>
          <w:sz w:val="28"/>
        </w:rPr>
      </w:pPr>
      <w:r>
        <w:rPr>
          <w:b/>
          <w:sz w:val="28"/>
        </w:rPr>
        <w:t>ANI CHUKWUEBUKA NNAMDI</w:t>
      </w:r>
      <w:r>
        <w:rPr>
          <w:b/>
          <w:spacing w:val="-68"/>
          <w:sz w:val="28"/>
        </w:rPr>
        <w:t> </w:t>
      </w:r>
      <w:r>
        <w:rPr>
          <w:b/>
          <w:sz w:val="28"/>
        </w:rPr>
        <w:t>EE/2008/274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10"/>
        <w:rPr>
          <w:b/>
          <w:sz w:val="36"/>
        </w:rPr>
      </w:pPr>
    </w:p>
    <w:p>
      <w:pPr>
        <w:pStyle w:val="Heading1"/>
        <w:spacing w:line="276" w:lineRule="auto" w:before="1"/>
        <w:ind w:left="592" w:right="1553" w:firstLine="1528"/>
      </w:pPr>
      <w:r>
        <w:rPr/>
        <w:t>BEING A PROJECT SUBMITTED TO THE</w:t>
      </w:r>
      <w:r>
        <w:rPr>
          <w:spacing w:val="1"/>
        </w:rPr>
        <w:t> </w:t>
      </w:r>
      <w:r>
        <w:rPr/>
        <w:t>DEPARTMENT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ELECTRICAL/ELECTRONIC</w:t>
      </w:r>
      <w:r>
        <w:rPr>
          <w:spacing w:val="-5"/>
        </w:rPr>
        <w:t> </w:t>
      </w:r>
      <w:r>
        <w:rPr/>
        <w:t>ENGINEERING,</w:t>
      </w:r>
    </w:p>
    <w:p>
      <w:pPr>
        <w:spacing w:line="276" w:lineRule="auto" w:before="1"/>
        <w:ind w:left="1643" w:right="2891" w:firstLine="1210"/>
        <w:jc w:val="left"/>
        <w:rPr>
          <w:b/>
          <w:sz w:val="28"/>
        </w:rPr>
      </w:pPr>
      <w:r>
        <w:rPr>
          <w:b/>
          <w:sz w:val="28"/>
        </w:rPr>
        <w:t>FACULTY OF ENGINEERING,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CARITAS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UNIVERSITY,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AMORJI-NIKE,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ENUGU.</w:t>
      </w:r>
    </w:p>
    <w:p>
      <w:pPr>
        <w:pStyle w:val="BodyText"/>
        <w:rPr>
          <w:b/>
          <w:sz w:val="30"/>
        </w:rPr>
      </w:pPr>
    </w:p>
    <w:p>
      <w:pPr>
        <w:pStyle w:val="Heading1"/>
        <w:spacing w:line="276" w:lineRule="auto" w:before="225"/>
        <w:ind w:left="419" w:right="1696"/>
        <w:jc w:val="center"/>
      </w:pPr>
      <w:r>
        <w:rPr/>
        <w:t>IN PARTIAL FULFILLMENT FOR THE AWARD OF BACHELOR OF</w:t>
      </w:r>
      <w:r>
        <w:rPr>
          <w:spacing w:val="-67"/>
        </w:rPr>
        <w:t> </w:t>
      </w:r>
      <w:r>
        <w:rPr/>
        <w:t>ENGINEERING</w:t>
      </w:r>
      <w:r>
        <w:rPr>
          <w:spacing w:val="-1"/>
        </w:rPr>
        <w:t> </w:t>
      </w:r>
      <w:r>
        <w:rPr/>
        <w:t>(B.ENG)</w:t>
      </w:r>
    </w:p>
    <w:p>
      <w:pPr>
        <w:spacing w:line="321" w:lineRule="exact" w:before="0"/>
        <w:ind w:left="418" w:right="1696" w:firstLine="0"/>
        <w:jc w:val="center"/>
        <w:rPr>
          <w:b/>
          <w:sz w:val="28"/>
        </w:rPr>
      </w:pPr>
      <w:r>
        <w:rPr>
          <w:b/>
          <w:sz w:val="28"/>
        </w:rPr>
        <w:t>IN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ELECTRICAL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ELECTRONICS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ENGINEERING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8"/>
        <w:rPr>
          <w:b/>
          <w:sz w:val="29"/>
        </w:rPr>
      </w:pPr>
    </w:p>
    <w:p>
      <w:pPr>
        <w:pStyle w:val="Heading1"/>
        <w:ind w:left="2762" w:right="4037"/>
        <w:jc w:val="center"/>
      </w:pPr>
      <w:r>
        <w:rPr/>
        <w:t>AUGUST,</w:t>
      </w:r>
      <w:r>
        <w:rPr>
          <w:spacing w:val="-3"/>
        </w:rPr>
        <w:t> </w:t>
      </w:r>
      <w:r>
        <w:rPr/>
        <w:t>2013</w:t>
      </w:r>
    </w:p>
    <w:p>
      <w:pPr>
        <w:spacing w:after="0"/>
        <w:jc w:val="center"/>
        <w:sectPr>
          <w:pgSz w:w="12240" w:h="15840"/>
          <w:pgMar w:header="0" w:footer="1015" w:top="1360" w:bottom="1200" w:left="1280" w:right="0"/>
        </w:sectPr>
      </w:pPr>
    </w:p>
    <w:p>
      <w:pPr>
        <w:spacing w:before="78"/>
        <w:ind w:left="2762" w:right="4037" w:firstLine="0"/>
        <w:jc w:val="center"/>
        <w:rPr>
          <w:b/>
          <w:sz w:val="28"/>
        </w:rPr>
      </w:pPr>
      <w:r>
        <w:rPr>
          <w:b/>
          <w:sz w:val="28"/>
        </w:rPr>
        <w:t>CERTIFICATION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480" w:lineRule="auto" w:before="173"/>
        <w:ind w:left="160" w:right="1437"/>
        <w:jc w:val="both"/>
      </w:pPr>
      <w:r>
        <w:rPr/>
        <w:t>This</w:t>
      </w:r>
      <w:r>
        <w:rPr>
          <w:spacing w:val="-6"/>
        </w:rPr>
        <w:t> </w:t>
      </w:r>
      <w:r>
        <w:rPr/>
        <w:t>is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/>
        <w:t>certify</w:t>
      </w:r>
      <w:r>
        <w:rPr>
          <w:spacing w:val="-10"/>
        </w:rPr>
        <w:t> </w:t>
      </w:r>
      <w:r>
        <w:rPr/>
        <w:t>that</w:t>
      </w:r>
      <w:r>
        <w:rPr>
          <w:spacing w:val="-7"/>
        </w:rPr>
        <w:t> </w:t>
      </w:r>
      <w:r>
        <w:rPr/>
        <w:t>this</w:t>
      </w:r>
      <w:r>
        <w:rPr>
          <w:spacing w:val="-7"/>
        </w:rPr>
        <w:t> </w:t>
      </w:r>
      <w:r>
        <w:rPr/>
        <w:t>project</w:t>
      </w:r>
      <w:r>
        <w:rPr>
          <w:spacing w:val="-4"/>
        </w:rPr>
        <w:t> </w:t>
      </w:r>
      <w:r>
        <w:rPr/>
        <w:t>title</w:t>
      </w:r>
      <w:r>
        <w:rPr>
          <w:spacing w:val="-6"/>
        </w:rPr>
        <w:t> </w:t>
      </w:r>
      <w:r>
        <w:rPr/>
        <w:t>“Design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construction</w:t>
      </w:r>
      <w:r>
        <w:rPr>
          <w:spacing w:val="-8"/>
        </w:rPr>
        <w:t> </w:t>
      </w:r>
      <w:r>
        <w:rPr/>
        <w:t>of</w:t>
      </w:r>
      <w:r>
        <w:rPr>
          <w:spacing w:val="-5"/>
        </w:rPr>
        <w:t> </w:t>
      </w:r>
      <w:r>
        <w:rPr/>
        <w:t>a</w:t>
      </w:r>
      <w:r>
        <w:rPr>
          <w:spacing w:val="3"/>
        </w:rPr>
        <w:t> </w:t>
      </w:r>
      <w:r>
        <w:rPr/>
        <w:t>microcontroller</w:t>
      </w:r>
      <w:r>
        <w:rPr>
          <w:spacing w:val="-67"/>
        </w:rPr>
        <w:t> </w:t>
      </w:r>
      <w:r>
        <w:rPr>
          <w:spacing w:val="-1"/>
        </w:rPr>
        <w:t>based</w:t>
      </w:r>
      <w:r>
        <w:rPr>
          <w:spacing w:val="-12"/>
        </w:rPr>
        <w:t> </w:t>
      </w:r>
      <w:r>
        <w:rPr>
          <w:spacing w:val="-1"/>
        </w:rPr>
        <w:t>T-junction</w:t>
      </w:r>
      <w:r>
        <w:rPr>
          <w:spacing w:val="-13"/>
        </w:rPr>
        <w:t> </w:t>
      </w:r>
      <w:r>
        <w:rPr/>
        <w:t>traffic</w:t>
      </w:r>
      <w:r>
        <w:rPr>
          <w:spacing w:val="-13"/>
        </w:rPr>
        <w:t> </w:t>
      </w:r>
      <w:r>
        <w:rPr/>
        <w:t>light</w:t>
      </w:r>
      <w:r>
        <w:rPr>
          <w:spacing w:val="-12"/>
        </w:rPr>
        <w:t> </w:t>
      </w:r>
      <w:r>
        <w:rPr/>
        <w:t>controller”</w:t>
      </w:r>
      <w:r>
        <w:rPr>
          <w:spacing w:val="-13"/>
        </w:rPr>
        <w:t> </w:t>
      </w:r>
      <w:r>
        <w:rPr/>
        <w:t>was</w:t>
      </w:r>
      <w:r>
        <w:rPr>
          <w:spacing w:val="-13"/>
        </w:rPr>
        <w:t> </w:t>
      </w:r>
      <w:r>
        <w:rPr/>
        <w:t>conducted</w:t>
      </w:r>
      <w:r>
        <w:rPr>
          <w:spacing w:val="-15"/>
        </w:rPr>
        <w:t> </w:t>
      </w:r>
      <w:r>
        <w:rPr/>
        <w:t>by</w:t>
      </w:r>
      <w:r>
        <w:rPr>
          <w:spacing w:val="-16"/>
        </w:rPr>
        <w:t> </w:t>
      </w:r>
      <w:r>
        <w:rPr/>
        <w:t>ANI</w:t>
      </w:r>
      <w:r>
        <w:rPr>
          <w:spacing w:val="-11"/>
        </w:rPr>
        <w:t> </w:t>
      </w:r>
      <w:r>
        <w:rPr/>
        <w:t>CHUKWUEBUKA</w:t>
      </w:r>
      <w:r>
        <w:rPr>
          <w:spacing w:val="-68"/>
        </w:rPr>
        <w:t> </w:t>
      </w:r>
      <w:r>
        <w:rPr/>
        <w:t>NNAMDI with registration number:</w:t>
      </w:r>
      <w:r>
        <w:rPr>
          <w:spacing w:val="1"/>
        </w:rPr>
        <w:t> </w:t>
      </w:r>
      <w:r>
        <w:rPr/>
        <w:t>EE/2008/274, in partial fulfillment of the</w:t>
      </w:r>
      <w:r>
        <w:rPr>
          <w:spacing w:val="1"/>
        </w:rPr>
        <w:t> </w:t>
      </w:r>
      <w:r>
        <w:rPr/>
        <w:t>requirement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Award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Bachelor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Engineering</w:t>
      </w:r>
      <w:r>
        <w:rPr>
          <w:spacing w:val="1"/>
        </w:rPr>
        <w:t> </w:t>
      </w:r>
      <w:r>
        <w:rPr/>
        <w:t>Degree,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Electrical/Electronic</w:t>
      </w:r>
      <w:r>
        <w:rPr>
          <w:spacing w:val="-4"/>
        </w:rPr>
        <w:t> </w:t>
      </w:r>
      <w:r>
        <w:rPr/>
        <w:t>Engineering.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  <w:r>
        <w:rPr/>
        <w:pict>
          <v:shape style="position:absolute;margin-left:72.024002pt;margin-top:13.049453pt;width:177.25pt;height:.1pt;mso-position-horizontal-relative:page;mso-position-vertical-relative:paragraph;z-index:-15728640;mso-wrap-distance-left:0;mso-wrap-distance-right:0" coordorigin="1440,261" coordsize="3545,0" path="m1440,261l4985,261e" filled="false" stroked="true" strokeweight="1.038960pt" strokecolor="#000000">
            <v:path arrowok="t"/>
            <v:stroke dashstyle="dash"/>
            <w10:wrap type="topAndBottom"/>
          </v:shape>
        </w:pict>
      </w:r>
      <w:r>
        <w:rPr/>
        <w:pict>
          <v:shape style="position:absolute;margin-left:390.670013pt;margin-top:13.049453pt;width:149.550pt;height:.1pt;mso-position-horizontal-relative:page;mso-position-vertical-relative:paragraph;z-index:-15728128;mso-wrap-distance-left:0;mso-wrap-distance-right:0" coordorigin="7813,261" coordsize="2991,0" path="m7813,261l10804,261e" filled="false" stroked="true" strokeweight="1.038960pt" strokecolor="#000000">
            <v:path arrowok="t"/>
            <v:stroke dashstyle="dash"/>
            <w10:wrap type="topAndBottom"/>
          </v:shape>
        </w:pict>
      </w:r>
    </w:p>
    <w:p>
      <w:pPr>
        <w:pStyle w:val="Heading1"/>
        <w:tabs>
          <w:tab w:pos="7361" w:val="left" w:leader="none"/>
        </w:tabs>
        <w:spacing w:line="319" w:lineRule="exact" w:before="88"/>
        <w:ind w:left="160"/>
      </w:pPr>
      <w:r>
        <w:rPr/>
        <w:t>Engr</w:t>
      </w:r>
      <w:r>
        <w:rPr>
          <w:spacing w:val="-1"/>
        </w:rPr>
        <w:t> </w:t>
      </w:r>
      <w:r>
        <w:rPr/>
        <w:t>V.</w:t>
      </w:r>
      <w:r>
        <w:rPr>
          <w:spacing w:val="-1"/>
        </w:rPr>
        <w:t> </w:t>
      </w:r>
      <w:r>
        <w:rPr/>
        <w:t>A.</w:t>
      </w:r>
      <w:r>
        <w:rPr>
          <w:spacing w:val="-2"/>
        </w:rPr>
        <w:t> </w:t>
      </w:r>
      <w:r>
        <w:rPr/>
        <w:t>OCHI</w:t>
        <w:tab/>
        <w:t>DATE</w:t>
      </w:r>
    </w:p>
    <w:p>
      <w:pPr>
        <w:pStyle w:val="BodyText"/>
        <w:spacing w:line="319" w:lineRule="exact"/>
        <w:ind w:left="160"/>
      </w:pPr>
      <w:r>
        <w:rPr/>
        <w:t>(Project</w:t>
      </w:r>
      <w:r>
        <w:rPr>
          <w:spacing w:val="-2"/>
        </w:rPr>
        <w:t> </w:t>
      </w:r>
      <w:r>
        <w:rPr/>
        <w:t>Supervisor)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1"/>
        </w:rPr>
      </w:pPr>
      <w:r>
        <w:rPr/>
        <w:pict>
          <v:shape style="position:absolute;margin-left:72.024002pt;margin-top:9.207239pt;width:172.55pt;height:.1pt;mso-position-horizontal-relative:page;mso-position-vertical-relative:paragraph;z-index:-15727616;mso-wrap-distance-left:0;mso-wrap-distance-right:0" coordorigin="1440,184" coordsize="3451,0" path="m1440,184l4891,184e" filled="false" stroked="true" strokeweight="1.038960pt" strokecolor="#000000">
            <v:path arrowok="t"/>
            <v:stroke dashstyle="dash"/>
            <w10:wrap type="topAndBottom"/>
          </v:shape>
        </w:pict>
      </w:r>
      <w:r>
        <w:rPr/>
        <w:pict>
          <v:shape style="position:absolute;margin-left:395.709991pt;margin-top:9.207239pt;width:144.6pt;height:.1pt;mso-position-horizontal-relative:page;mso-position-vertical-relative:paragraph;z-index:-15727104;mso-wrap-distance-left:0;mso-wrap-distance-right:0" coordorigin="7914,184" coordsize="2892,0" path="m7914,184l10805,184e" filled="false" stroked="true" strokeweight="1.038960pt" strokecolor="#000000">
            <v:path arrowok="t"/>
            <v:stroke dashstyle="dash"/>
            <w10:wrap type="topAndBottom"/>
          </v:shape>
        </w:pict>
      </w:r>
    </w:p>
    <w:p>
      <w:pPr>
        <w:pStyle w:val="Heading1"/>
        <w:tabs>
          <w:tab w:pos="7430" w:val="left" w:leader="none"/>
        </w:tabs>
        <w:spacing w:line="321" w:lineRule="exact" w:before="88"/>
        <w:ind w:left="160"/>
      </w:pPr>
      <w:r>
        <w:rPr/>
        <w:t>Engr</w:t>
      </w:r>
      <w:r>
        <w:rPr>
          <w:spacing w:val="-1"/>
        </w:rPr>
        <w:t> </w:t>
      </w:r>
      <w:r>
        <w:rPr/>
        <w:t>C.O.</w:t>
      </w:r>
      <w:r>
        <w:rPr>
          <w:spacing w:val="-2"/>
        </w:rPr>
        <w:t> </w:t>
      </w:r>
      <w:r>
        <w:rPr/>
        <w:t>EJIMOFOR</w:t>
        <w:tab/>
        <w:t>DATE</w:t>
      </w:r>
    </w:p>
    <w:p>
      <w:pPr>
        <w:pStyle w:val="BodyText"/>
        <w:spacing w:line="321" w:lineRule="exact"/>
        <w:ind w:left="160"/>
      </w:pPr>
      <w:r>
        <w:rPr/>
        <w:t>(Head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Department)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1"/>
        </w:rPr>
      </w:pPr>
      <w:r>
        <w:rPr/>
        <w:pict>
          <v:shape style="position:absolute;margin-left:72.024002pt;margin-top:9.187235pt;width:168pt;height:.1pt;mso-position-horizontal-relative:page;mso-position-vertical-relative:paragraph;z-index:-15726592;mso-wrap-distance-left:0;mso-wrap-distance-right:0" coordorigin="1440,184" coordsize="3360,0" path="m1440,184l4800,184e" filled="false" stroked="true" strokeweight="1.038960pt" strokecolor="#000000">
            <v:path arrowok="t"/>
            <v:stroke dashstyle="dash"/>
            <w10:wrap type="topAndBottom"/>
          </v:shape>
        </w:pict>
      </w:r>
      <w:r>
        <w:rPr/>
        <w:pict>
          <v:shape style="position:absolute;margin-left:395.470001pt;margin-top:9.187235pt;width:144.85pt;height:.1pt;mso-position-horizontal-relative:page;mso-position-vertical-relative:paragraph;z-index:-15726080;mso-wrap-distance-left:0;mso-wrap-distance-right:0" coordorigin="7909,184" coordsize="2897,0" path="m7909,184l10806,184e" filled="false" stroked="true" strokeweight="1.038960pt" strokecolor="#000000">
            <v:path arrowok="t"/>
            <v:stroke dashstyle="dash"/>
            <w10:wrap type="topAndBottom"/>
          </v:shape>
        </w:pict>
      </w:r>
    </w:p>
    <w:p>
      <w:pPr>
        <w:pStyle w:val="BodyText"/>
        <w:tabs>
          <w:tab w:pos="7166" w:val="left" w:leader="none"/>
        </w:tabs>
        <w:spacing w:before="83"/>
        <w:ind w:left="160"/>
        <w:rPr>
          <w:b/>
        </w:rPr>
      </w:pPr>
      <w:r>
        <w:rPr/>
        <w:t>External</w:t>
      </w:r>
      <w:r>
        <w:rPr>
          <w:spacing w:val="-2"/>
        </w:rPr>
        <w:t> </w:t>
      </w:r>
      <w:r>
        <w:rPr/>
        <w:t>Examiner</w:t>
        <w:tab/>
      </w:r>
      <w:r>
        <w:rPr>
          <w:b/>
        </w:rPr>
        <w:t>DATE</w:t>
      </w:r>
    </w:p>
    <w:p>
      <w:pPr>
        <w:spacing w:after="0"/>
        <w:sectPr>
          <w:pgSz w:w="12240" w:h="15840"/>
          <w:pgMar w:header="0" w:footer="1015" w:top="1360" w:bottom="1200" w:left="1280" w:right="0"/>
        </w:sectPr>
      </w:pPr>
    </w:p>
    <w:p>
      <w:pPr>
        <w:pStyle w:val="Heading1"/>
        <w:spacing w:before="78"/>
        <w:ind w:left="2762" w:right="4039"/>
        <w:jc w:val="center"/>
      </w:pPr>
      <w:r>
        <w:rPr/>
        <w:t>DEDICATION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480" w:lineRule="auto" w:before="173"/>
        <w:ind w:left="160" w:right="1437"/>
        <w:jc w:val="both"/>
      </w:pPr>
      <w:r>
        <w:rPr/>
        <w:t>I humbly dedicate this project to Almighty God, for his guidance, protection and</w:t>
      </w:r>
      <w:r>
        <w:rPr>
          <w:spacing w:val="1"/>
        </w:rPr>
        <w:t> </w:t>
      </w:r>
      <w:r>
        <w:rPr/>
        <w:t>direction throughout the course of the execution of this project as well as my entire</w:t>
      </w:r>
      <w:r>
        <w:rPr>
          <w:spacing w:val="-67"/>
        </w:rPr>
        <w:t> </w:t>
      </w:r>
      <w:r>
        <w:rPr/>
        <w:t>stay</w:t>
      </w:r>
      <w:r>
        <w:rPr>
          <w:spacing w:val="-5"/>
        </w:rPr>
        <w:t> </w:t>
      </w:r>
      <w:r>
        <w:rPr/>
        <w:t>in</w:t>
      </w:r>
      <w:r>
        <w:rPr>
          <w:spacing w:val="1"/>
        </w:rPr>
        <w:t> </w:t>
      </w:r>
      <w:r>
        <w:rPr/>
        <w:t>Caritas</w:t>
      </w:r>
      <w:r>
        <w:rPr>
          <w:spacing w:val="1"/>
        </w:rPr>
        <w:t> </w:t>
      </w:r>
      <w:r>
        <w:rPr/>
        <w:t>University.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280" w:right="0"/>
        </w:sectPr>
      </w:pPr>
    </w:p>
    <w:p>
      <w:pPr>
        <w:pStyle w:val="Heading1"/>
        <w:spacing w:before="78"/>
        <w:ind w:left="3269"/>
      </w:pPr>
      <w:r>
        <w:rPr/>
        <w:t>ACKNOWLEDGEMENT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480" w:lineRule="auto" w:before="173"/>
        <w:ind w:left="160" w:right="1434"/>
        <w:jc w:val="both"/>
      </w:pPr>
      <w:r>
        <w:rPr/>
        <w:t>I would like to express my gratitude to my mum, Mrs. PATRICIA ANI, for her</w:t>
      </w:r>
      <w:r>
        <w:rPr>
          <w:spacing w:val="1"/>
        </w:rPr>
        <w:t> </w:t>
      </w:r>
      <w:r>
        <w:rPr/>
        <w:t>tireless motherly care and support in ensuring that this project yielded a meaningful</w:t>
      </w:r>
      <w:r>
        <w:rPr>
          <w:spacing w:val="-67"/>
        </w:rPr>
        <w:t> </w:t>
      </w:r>
      <w:r>
        <w:rPr/>
        <w:t>end,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forgetting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siblings</w:t>
      </w:r>
      <w:r>
        <w:rPr>
          <w:spacing w:val="1"/>
        </w:rPr>
        <w:t> </w:t>
      </w:r>
      <w:r>
        <w:rPr/>
        <w:t>GINIKA</w:t>
      </w:r>
      <w:r>
        <w:rPr>
          <w:spacing w:val="1"/>
        </w:rPr>
        <w:t> </w:t>
      </w:r>
      <w:r>
        <w:rPr/>
        <w:t>ANI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NKEM</w:t>
      </w:r>
      <w:r>
        <w:rPr>
          <w:spacing w:val="1"/>
        </w:rPr>
        <w:t> </w:t>
      </w:r>
      <w:r>
        <w:rPr/>
        <w:t>ANI,</w:t>
      </w:r>
      <w:r>
        <w:rPr>
          <w:spacing w:val="1"/>
        </w:rPr>
        <w:t> </w:t>
      </w:r>
      <w:r>
        <w:rPr/>
        <w:t>whose</w:t>
      </w:r>
      <w:r>
        <w:rPr>
          <w:spacing w:val="1"/>
        </w:rPr>
        <w:t> </w:t>
      </w:r>
      <w:r>
        <w:rPr/>
        <w:t>encouragements also served as a source of motivation. I also appreciate my project</w:t>
      </w:r>
      <w:r>
        <w:rPr>
          <w:spacing w:val="1"/>
        </w:rPr>
        <w:t> </w:t>
      </w:r>
      <w:r>
        <w:rPr/>
        <w:t>supervisor Engr. V. OCHI, whose assistance and technical support gave me the</w:t>
      </w:r>
      <w:r>
        <w:rPr>
          <w:spacing w:val="1"/>
        </w:rPr>
        <w:t> </w:t>
      </w:r>
      <w:r>
        <w:rPr/>
        <w:t>courage to carry on with this work until realization. I also extend my regards to my</w:t>
      </w:r>
      <w:r>
        <w:rPr>
          <w:spacing w:val="-67"/>
        </w:rPr>
        <w:t> </w:t>
      </w:r>
      <w:r>
        <w:rPr/>
        <w:t>H.O.D,</w:t>
      </w:r>
      <w:r>
        <w:rPr>
          <w:spacing w:val="1"/>
        </w:rPr>
        <w:t> </w:t>
      </w:r>
      <w:r>
        <w:rPr/>
        <w:t>Engr.</w:t>
      </w:r>
      <w:r>
        <w:rPr>
          <w:spacing w:val="1"/>
        </w:rPr>
        <w:t> </w:t>
      </w:r>
      <w:r>
        <w:rPr/>
        <w:t>C.O.</w:t>
      </w:r>
      <w:r>
        <w:rPr>
          <w:spacing w:val="1"/>
        </w:rPr>
        <w:t> </w:t>
      </w:r>
      <w:r>
        <w:rPr/>
        <w:t>EJIMOFOR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lecturers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whose</w:t>
      </w:r>
      <w:r>
        <w:rPr>
          <w:spacing w:val="1"/>
        </w:rPr>
        <w:t> </w:t>
      </w:r>
      <w:r>
        <w:rPr/>
        <w:t>academic training gave me the required skills and experience to actualize this</w:t>
      </w:r>
      <w:r>
        <w:rPr>
          <w:spacing w:val="1"/>
        </w:rPr>
        <w:t> </w:t>
      </w:r>
      <w:r>
        <w:rPr/>
        <w:t>project.</w:t>
      </w:r>
      <w:r>
        <w:rPr>
          <w:spacing w:val="70"/>
        </w:rPr>
        <w:t> </w:t>
      </w:r>
      <w:r>
        <w:rPr/>
        <w:t>My warm gratitude goes to my colleagues and friends who were a source</w:t>
      </w:r>
      <w:r>
        <w:rPr>
          <w:spacing w:val="1"/>
        </w:rPr>
        <w:t> </w:t>
      </w:r>
      <w:r>
        <w:rPr/>
        <w:t>of encouragement, during the course of the research. Above all I give the Almighty</w:t>
      </w:r>
      <w:r>
        <w:rPr>
          <w:spacing w:val="-67"/>
        </w:rPr>
        <w:t> </w:t>
      </w:r>
      <w:r>
        <w:rPr/>
        <w:t>God all the glory, for his protection, provision and His direction through the Holy</w:t>
      </w:r>
      <w:r>
        <w:rPr>
          <w:spacing w:val="1"/>
        </w:rPr>
        <w:t> </w:t>
      </w:r>
      <w:r>
        <w:rPr/>
        <w:t>Spirit.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280" w:right="0"/>
        </w:sectPr>
      </w:pPr>
    </w:p>
    <w:p>
      <w:pPr>
        <w:pStyle w:val="Heading1"/>
        <w:spacing w:before="78"/>
        <w:ind w:left="2762" w:right="4040"/>
        <w:jc w:val="center"/>
      </w:pPr>
      <w:r>
        <w:rPr/>
        <w:t>ABSTRACT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173"/>
        <w:ind w:left="160" w:right="1436"/>
        <w:jc w:val="both"/>
      </w:pPr>
      <w:r>
        <w:rPr/>
        <w:t>T-junction traffic light controller is such a device that will play a significant role in</w:t>
      </w:r>
      <w:r>
        <w:rPr>
          <w:spacing w:val="-67"/>
        </w:rPr>
        <w:t> </w:t>
      </w:r>
      <w:r>
        <w:rPr/>
        <w:t>controlling</w:t>
      </w:r>
      <w:r>
        <w:rPr>
          <w:spacing w:val="-6"/>
        </w:rPr>
        <w:t> </w:t>
      </w:r>
      <w:r>
        <w:rPr/>
        <w:t>traffic</w:t>
      </w:r>
      <w:r>
        <w:rPr>
          <w:spacing w:val="-6"/>
        </w:rPr>
        <w:t> </w:t>
      </w:r>
      <w:r>
        <w:rPr/>
        <w:t>at</w:t>
      </w:r>
      <w:r>
        <w:rPr>
          <w:spacing w:val="-2"/>
        </w:rPr>
        <w:t> </w:t>
      </w:r>
      <w:r>
        <w:rPr/>
        <w:t>junctions,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ease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expected</w:t>
      </w:r>
      <w:r>
        <w:rPr>
          <w:spacing w:val="-4"/>
        </w:rPr>
        <w:t> </w:t>
      </w:r>
      <w:r>
        <w:rPr/>
        <w:t>increased</w:t>
      </w:r>
      <w:r>
        <w:rPr>
          <w:spacing w:val="-2"/>
        </w:rPr>
        <w:t> </w:t>
      </w:r>
      <w:r>
        <w:rPr/>
        <w:t>rush</w:t>
      </w:r>
      <w:r>
        <w:rPr>
          <w:spacing w:val="-6"/>
        </w:rPr>
        <w:t> </w:t>
      </w:r>
      <w:r>
        <w:rPr/>
        <w:t>at</w:t>
      </w:r>
      <w:r>
        <w:rPr>
          <w:spacing w:val="-5"/>
        </w:rPr>
        <w:t> </w:t>
      </w:r>
      <w:r>
        <w:rPr/>
        <w:t>such</w:t>
      </w:r>
      <w:r>
        <w:rPr>
          <w:spacing w:val="-4"/>
        </w:rPr>
        <w:t> </w:t>
      </w:r>
      <w:r>
        <w:rPr/>
        <w:t>junctions</w:t>
      </w:r>
      <w:r>
        <w:rPr>
          <w:spacing w:val="-68"/>
        </w:rPr>
        <w:t> </w:t>
      </w:r>
      <w:r>
        <w:rPr/>
        <w:t>and reduce to minimum disorderliness that may arise, as well as allowing the</w:t>
      </w:r>
      <w:r>
        <w:rPr>
          <w:spacing w:val="1"/>
        </w:rPr>
        <w:t> </w:t>
      </w:r>
      <w:r>
        <w:rPr/>
        <w:t>pedestrians a right of the way at intervals rather than being struck down when in a</w:t>
      </w:r>
      <w:r>
        <w:rPr>
          <w:spacing w:val="1"/>
        </w:rPr>
        <w:t> </w:t>
      </w:r>
      <w:r>
        <w:rPr/>
        <w:t>hurry to cross the roads. Such an electrical system with a touch of electronics that</w:t>
      </w:r>
      <w:r>
        <w:rPr>
          <w:spacing w:val="1"/>
        </w:rPr>
        <w:t> </w:t>
      </w:r>
      <w:r>
        <w:rPr/>
        <w:t>control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flow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traffic</w:t>
      </w:r>
      <w:r>
        <w:rPr>
          <w:spacing w:val="-13"/>
        </w:rPr>
        <w:t> </w:t>
      </w:r>
      <w:r>
        <w:rPr/>
        <w:t>in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pre-determined</w:t>
      </w:r>
      <w:r>
        <w:rPr>
          <w:spacing w:val="-9"/>
        </w:rPr>
        <w:t> </w:t>
      </w:r>
      <w:r>
        <w:rPr/>
        <w:t>sequential</w:t>
      </w:r>
      <w:r>
        <w:rPr>
          <w:spacing w:val="-10"/>
        </w:rPr>
        <w:t> </w:t>
      </w:r>
      <w:r>
        <w:rPr/>
        <w:t>pattern</w:t>
      </w:r>
      <w:r>
        <w:rPr>
          <w:spacing w:val="-12"/>
        </w:rPr>
        <w:t> </w:t>
      </w:r>
      <w:r>
        <w:rPr/>
        <w:t>at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junction,</w:t>
      </w:r>
      <w:r>
        <w:rPr>
          <w:spacing w:val="-14"/>
        </w:rPr>
        <w:t> </w:t>
      </w:r>
      <w:r>
        <w:rPr/>
        <w:t>has</w:t>
      </w:r>
      <w:r>
        <w:rPr>
          <w:spacing w:val="-9"/>
        </w:rPr>
        <w:t> </w:t>
      </w:r>
      <w:r>
        <w:rPr/>
        <w:t>its</w:t>
      </w:r>
      <w:r>
        <w:rPr>
          <w:spacing w:val="-68"/>
        </w:rPr>
        <w:t> </w:t>
      </w:r>
      <w:r>
        <w:rPr/>
        <w:t>diagram comprising of different components. The power supply unit provides the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unit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specified</w:t>
      </w:r>
      <w:r>
        <w:rPr>
          <w:spacing w:val="1"/>
        </w:rPr>
        <w:t> </w:t>
      </w:r>
      <w:r>
        <w:rPr/>
        <w:t>voltage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source.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pulse</w:t>
      </w:r>
      <w:r>
        <w:rPr>
          <w:spacing w:val="1"/>
        </w:rPr>
        <w:t> </w:t>
      </w:r>
      <w:r>
        <w:rPr/>
        <w:t>generator</w:t>
      </w:r>
      <w:r>
        <w:rPr>
          <w:spacing w:val="1"/>
        </w:rPr>
        <w:t> </w:t>
      </w:r>
      <w:r>
        <w:rPr/>
        <w:t>consisting</w:t>
      </w:r>
      <w:r>
        <w:rPr>
          <w:spacing w:val="-8"/>
        </w:rPr>
        <w:t> </w:t>
      </w:r>
      <w:r>
        <w:rPr/>
        <w:t>of</w:t>
      </w:r>
      <w:r>
        <w:rPr>
          <w:spacing w:val="-11"/>
        </w:rPr>
        <w:t> </w:t>
      </w:r>
      <w:r>
        <w:rPr/>
        <w:t>a</w:t>
      </w:r>
      <w:r>
        <w:rPr>
          <w:spacing w:val="-9"/>
        </w:rPr>
        <w:t> </w:t>
      </w:r>
      <w:r>
        <w:rPr/>
        <w:t>timer</w:t>
      </w:r>
      <w:r>
        <w:rPr>
          <w:spacing w:val="-6"/>
        </w:rPr>
        <w:t> </w:t>
      </w:r>
      <w:r>
        <w:rPr/>
        <w:t>generates</w:t>
      </w:r>
      <w:r>
        <w:rPr>
          <w:spacing w:val="-8"/>
        </w:rPr>
        <w:t> </w:t>
      </w:r>
      <w:r>
        <w:rPr/>
        <w:t>pulse</w:t>
      </w:r>
      <w:r>
        <w:rPr>
          <w:spacing w:val="-9"/>
        </w:rPr>
        <w:t> </w:t>
      </w:r>
      <w:r>
        <w:rPr/>
        <w:t>for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system.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clock</w:t>
      </w:r>
      <w:r>
        <w:rPr>
          <w:spacing w:val="-9"/>
        </w:rPr>
        <w:t> </w:t>
      </w:r>
      <w:r>
        <w:rPr/>
        <w:t>or</w:t>
      </w:r>
      <w:r>
        <w:rPr>
          <w:spacing w:val="-9"/>
        </w:rPr>
        <w:t> </w:t>
      </w:r>
      <w:r>
        <w:rPr/>
        <w:t>counter</w:t>
      </w:r>
      <w:r>
        <w:rPr>
          <w:spacing w:val="-8"/>
        </w:rPr>
        <w:t> </w:t>
      </w:r>
      <w:r>
        <w:rPr/>
        <w:t>moderates</w:t>
      </w:r>
      <w:r>
        <w:rPr>
          <w:spacing w:val="-68"/>
        </w:rPr>
        <w:t> </w:t>
      </w:r>
      <w:r>
        <w:rPr/>
        <w:t>the signal that enters the decoding logic system. The display unit of each stand</w:t>
      </w:r>
      <w:r>
        <w:rPr>
          <w:spacing w:val="1"/>
        </w:rPr>
        <w:t> </w:t>
      </w:r>
      <w:r>
        <w:rPr/>
        <w:t>consists of</w:t>
      </w:r>
      <w:r>
        <w:rPr>
          <w:spacing w:val="70"/>
        </w:rPr>
        <w:t> </w:t>
      </w:r>
      <w:r>
        <w:rPr/>
        <w:t>led, the first is red in colour, the second is amber in colour and the last</w:t>
      </w:r>
      <w:r>
        <w:rPr>
          <w:spacing w:val="1"/>
        </w:rPr>
        <w:t> </w:t>
      </w:r>
      <w:r>
        <w:rPr/>
        <w:t>is</w:t>
      </w:r>
      <w:r>
        <w:rPr>
          <w:spacing w:val="-4"/>
        </w:rPr>
        <w:t> </w:t>
      </w:r>
      <w:r>
        <w:rPr/>
        <w:t>green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colour.</w:t>
      </w:r>
    </w:p>
    <w:p>
      <w:pPr>
        <w:spacing w:after="0"/>
        <w:jc w:val="both"/>
        <w:sectPr>
          <w:pgSz w:w="12240" w:h="15840"/>
          <w:pgMar w:header="0" w:footer="1015" w:top="1360" w:bottom="1200" w:left="1280" w:right="0"/>
        </w:sectPr>
      </w:pPr>
    </w:p>
    <w:p>
      <w:pPr>
        <w:pStyle w:val="Heading1"/>
        <w:spacing w:before="78"/>
        <w:ind w:left="3331"/>
      </w:pPr>
      <w:r>
        <w:rPr/>
        <w:t>TABLE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CONTENTS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6"/>
        </w:r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30"/>
        <w:gridCol w:w="5748"/>
        <w:gridCol w:w="691"/>
      </w:tblGrid>
      <w:tr>
        <w:trPr>
          <w:trHeight w:val="576" w:hRule="atLeast"/>
        </w:trPr>
        <w:tc>
          <w:tcPr>
            <w:tcW w:w="2630" w:type="dxa"/>
          </w:tcPr>
          <w:p>
            <w:pPr>
              <w:pStyle w:val="TableParagraph"/>
              <w:tabs>
                <w:tab w:pos="2209" w:val="left" w:leader="none"/>
              </w:tabs>
              <w:spacing w:line="311" w:lineRule="exact"/>
              <w:ind w:left="50"/>
              <w:rPr>
                <w:sz w:val="28"/>
              </w:rPr>
            </w:pPr>
            <w:r>
              <w:rPr>
                <w:sz w:val="28"/>
              </w:rPr>
              <w:t>Title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Page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61"/>
                <w:sz w:val="28"/>
              </w:rPr>
              <w:t> </w:t>
            </w:r>
            <w:r>
              <w:rPr>
                <w:sz w:val="28"/>
              </w:rPr>
              <w:t>-</w:t>
              <w:tab/>
              <w:t>-</w:t>
            </w:r>
          </w:p>
        </w:tc>
        <w:tc>
          <w:tcPr>
            <w:tcW w:w="6439" w:type="dxa"/>
            <w:gridSpan w:val="2"/>
          </w:tcPr>
          <w:p>
            <w:pPr>
              <w:pStyle w:val="TableParagraph"/>
              <w:tabs>
                <w:tab w:pos="1020" w:val="left" w:leader="none"/>
                <w:tab w:pos="1740" w:val="left" w:leader="none"/>
                <w:tab w:pos="2460" w:val="left" w:leader="none"/>
                <w:tab w:pos="3180" w:val="left" w:leader="none"/>
                <w:tab w:pos="3900" w:val="left" w:leader="none"/>
                <w:tab w:pos="4620" w:val="left" w:leader="none"/>
                <w:tab w:pos="5341" w:val="left" w:leader="none"/>
                <w:tab w:pos="6061" w:val="left" w:leader="none"/>
              </w:tabs>
              <w:spacing w:line="311" w:lineRule="exact"/>
              <w:ind w:left="300"/>
              <w:rPr>
                <w:sz w:val="28"/>
              </w:rPr>
            </w:pPr>
            <w:r>
              <w:rPr>
                <w:sz w:val="28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-i</w:t>
            </w:r>
          </w:p>
        </w:tc>
      </w:tr>
      <w:tr>
        <w:trPr>
          <w:trHeight w:val="843" w:hRule="atLeast"/>
        </w:trPr>
        <w:tc>
          <w:tcPr>
            <w:tcW w:w="2630" w:type="dxa"/>
          </w:tcPr>
          <w:p>
            <w:pPr>
              <w:pStyle w:val="TableParagraph"/>
              <w:tabs>
                <w:tab w:pos="2209" w:val="left" w:leader="none"/>
              </w:tabs>
              <w:spacing w:before="254"/>
              <w:ind w:left="50"/>
              <w:rPr>
                <w:sz w:val="28"/>
              </w:rPr>
            </w:pPr>
            <w:r>
              <w:rPr>
                <w:sz w:val="28"/>
              </w:rPr>
              <w:t>Certification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-</w:t>
              <w:tab/>
              <w:t>-</w:t>
            </w:r>
          </w:p>
        </w:tc>
        <w:tc>
          <w:tcPr>
            <w:tcW w:w="6439" w:type="dxa"/>
            <w:gridSpan w:val="2"/>
          </w:tcPr>
          <w:p>
            <w:pPr>
              <w:pStyle w:val="TableParagraph"/>
              <w:tabs>
                <w:tab w:pos="1020" w:val="left" w:leader="none"/>
                <w:tab w:pos="1740" w:val="left" w:leader="none"/>
                <w:tab w:pos="2460" w:val="left" w:leader="none"/>
                <w:tab w:pos="3180" w:val="left" w:leader="none"/>
                <w:tab w:pos="3900" w:val="left" w:leader="none"/>
                <w:tab w:pos="4620" w:val="left" w:leader="none"/>
                <w:tab w:pos="5341" w:val="left" w:leader="none"/>
                <w:tab w:pos="6061" w:val="left" w:leader="none"/>
              </w:tabs>
              <w:spacing w:before="254"/>
              <w:ind w:left="300"/>
              <w:rPr>
                <w:sz w:val="28"/>
              </w:rPr>
            </w:pPr>
            <w:r>
              <w:rPr>
                <w:sz w:val="28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-ii</w:t>
            </w:r>
          </w:p>
        </w:tc>
      </w:tr>
      <w:tr>
        <w:trPr>
          <w:trHeight w:val="845" w:hRule="atLeast"/>
        </w:trPr>
        <w:tc>
          <w:tcPr>
            <w:tcW w:w="2630" w:type="dxa"/>
          </w:tcPr>
          <w:p>
            <w:pPr>
              <w:pStyle w:val="TableParagraph"/>
              <w:tabs>
                <w:tab w:pos="2209" w:val="left" w:leader="none"/>
              </w:tabs>
              <w:spacing w:before="255"/>
              <w:ind w:left="50"/>
              <w:rPr>
                <w:sz w:val="28"/>
              </w:rPr>
            </w:pPr>
            <w:r>
              <w:rPr>
                <w:spacing w:val="-1"/>
                <w:sz w:val="28"/>
              </w:rPr>
              <w:t>Dedication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-24"/>
                <w:sz w:val="28"/>
              </w:rPr>
              <w:t> </w:t>
            </w:r>
            <w:r>
              <w:rPr>
                <w:sz w:val="28"/>
              </w:rPr>
              <w:t>-</w:t>
              <w:tab/>
              <w:t>-</w:t>
            </w:r>
          </w:p>
        </w:tc>
        <w:tc>
          <w:tcPr>
            <w:tcW w:w="6439" w:type="dxa"/>
            <w:gridSpan w:val="2"/>
          </w:tcPr>
          <w:p>
            <w:pPr>
              <w:pStyle w:val="TableParagraph"/>
              <w:tabs>
                <w:tab w:pos="1020" w:val="left" w:leader="none"/>
                <w:tab w:pos="1740" w:val="left" w:leader="none"/>
                <w:tab w:pos="2460" w:val="left" w:leader="none"/>
                <w:tab w:pos="3180" w:val="left" w:leader="none"/>
                <w:tab w:pos="3900" w:val="left" w:leader="none"/>
                <w:tab w:pos="4620" w:val="left" w:leader="none"/>
                <w:tab w:pos="5341" w:val="left" w:leader="none"/>
                <w:tab w:pos="6061" w:val="left" w:leader="none"/>
              </w:tabs>
              <w:spacing w:before="255"/>
              <w:ind w:left="300"/>
              <w:rPr>
                <w:sz w:val="28"/>
              </w:rPr>
            </w:pPr>
            <w:r>
              <w:rPr>
                <w:sz w:val="28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-iii</w:t>
            </w:r>
          </w:p>
        </w:tc>
      </w:tr>
      <w:tr>
        <w:trPr>
          <w:trHeight w:val="843" w:hRule="atLeast"/>
        </w:trPr>
        <w:tc>
          <w:tcPr>
            <w:tcW w:w="2630" w:type="dxa"/>
          </w:tcPr>
          <w:p>
            <w:pPr>
              <w:pStyle w:val="TableParagraph"/>
              <w:spacing w:before="256"/>
              <w:ind w:left="50"/>
              <w:rPr>
                <w:sz w:val="28"/>
              </w:rPr>
            </w:pPr>
            <w:r>
              <w:rPr>
                <w:sz w:val="28"/>
              </w:rPr>
              <w:t>Acknowledgement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-</w:t>
            </w:r>
          </w:p>
        </w:tc>
        <w:tc>
          <w:tcPr>
            <w:tcW w:w="6439" w:type="dxa"/>
            <w:gridSpan w:val="2"/>
          </w:tcPr>
          <w:p>
            <w:pPr>
              <w:pStyle w:val="TableParagraph"/>
              <w:tabs>
                <w:tab w:pos="1020" w:val="left" w:leader="none"/>
                <w:tab w:pos="1740" w:val="left" w:leader="none"/>
                <w:tab w:pos="2460" w:val="left" w:leader="none"/>
                <w:tab w:pos="3180" w:val="left" w:leader="none"/>
                <w:tab w:pos="3900" w:val="left" w:leader="none"/>
                <w:tab w:pos="4620" w:val="left" w:leader="none"/>
                <w:tab w:pos="5341" w:val="left" w:leader="none"/>
                <w:tab w:pos="6061" w:val="left" w:leader="none"/>
              </w:tabs>
              <w:spacing w:before="256"/>
              <w:ind w:left="300"/>
              <w:rPr>
                <w:sz w:val="28"/>
              </w:rPr>
            </w:pPr>
            <w:r>
              <w:rPr>
                <w:sz w:val="28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-iv</w:t>
            </w:r>
          </w:p>
        </w:tc>
      </w:tr>
      <w:tr>
        <w:trPr>
          <w:trHeight w:val="843" w:hRule="atLeast"/>
        </w:trPr>
        <w:tc>
          <w:tcPr>
            <w:tcW w:w="2630" w:type="dxa"/>
          </w:tcPr>
          <w:p>
            <w:pPr>
              <w:pStyle w:val="TableParagraph"/>
              <w:tabs>
                <w:tab w:pos="1489" w:val="left" w:leader="none"/>
                <w:tab w:pos="2209" w:val="left" w:leader="none"/>
              </w:tabs>
              <w:spacing w:before="254"/>
              <w:ind w:left="50"/>
              <w:rPr>
                <w:sz w:val="28"/>
              </w:rPr>
            </w:pPr>
            <w:r>
              <w:rPr>
                <w:sz w:val="28"/>
              </w:rPr>
              <w:t>Abstract -</w:t>
              <w:tab/>
              <w:t>-</w:t>
              <w:tab/>
              <w:t>-</w:t>
            </w:r>
          </w:p>
        </w:tc>
        <w:tc>
          <w:tcPr>
            <w:tcW w:w="6439" w:type="dxa"/>
            <w:gridSpan w:val="2"/>
          </w:tcPr>
          <w:p>
            <w:pPr>
              <w:pStyle w:val="TableParagraph"/>
              <w:tabs>
                <w:tab w:pos="1020" w:val="left" w:leader="none"/>
                <w:tab w:pos="1740" w:val="left" w:leader="none"/>
                <w:tab w:pos="2460" w:val="left" w:leader="none"/>
                <w:tab w:pos="3180" w:val="left" w:leader="none"/>
                <w:tab w:pos="3900" w:val="left" w:leader="none"/>
                <w:tab w:pos="4620" w:val="left" w:leader="none"/>
                <w:tab w:pos="5341" w:val="left" w:leader="none"/>
                <w:tab w:pos="6061" w:val="left" w:leader="none"/>
              </w:tabs>
              <w:spacing w:before="254"/>
              <w:ind w:left="300"/>
              <w:rPr>
                <w:sz w:val="28"/>
              </w:rPr>
            </w:pPr>
            <w:r>
              <w:rPr>
                <w:sz w:val="28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-v</w:t>
            </w:r>
          </w:p>
        </w:tc>
      </w:tr>
      <w:tr>
        <w:trPr>
          <w:trHeight w:val="844" w:hRule="atLeast"/>
        </w:trPr>
        <w:tc>
          <w:tcPr>
            <w:tcW w:w="2630" w:type="dxa"/>
          </w:tcPr>
          <w:p>
            <w:pPr>
              <w:pStyle w:val="TableParagraph"/>
              <w:spacing w:before="255"/>
              <w:ind w:left="50"/>
              <w:rPr>
                <w:sz w:val="28"/>
              </w:rPr>
            </w:pPr>
            <w:r>
              <w:rPr>
                <w:sz w:val="28"/>
              </w:rPr>
              <w:t>Table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Contents -</w:t>
            </w:r>
          </w:p>
        </w:tc>
        <w:tc>
          <w:tcPr>
            <w:tcW w:w="6439" w:type="dxa"/>
            <w:gridSpan w:val="2"/>
          </w:tcPr>
          <w:p>
            <w:pPr>
              <w:pStyle w:val="TableParagraph"/>
              <w:tabs>
                <w:tab w:pos="1020" w:val="left" w:leader="none"/>
                <w:tab w:pos="1740" w:val="left" w:leader="none"/>
                <w:tab w:pos="2460" w:val="left" w:leader="none"/>
                <w:tab w:pos="3180" w:val="left" w:leader="none"/>
                <w:tab w:pos="3900" w:val="left" w:leader="none"/>
                <w:tab w:pos="4620" w:val="left" w:leader="none"/>
                <w:tab w:pos="5341" w:val="left" w:leader="none"/>
                <w:tab w:pos="6061" w:val="left" w:leader="none"/>
              </w:tabs>
              <w:spacing w:before="255"/>
              <w:ind w:left="300"/>
              <w:rPr>
                <w:sz w:val="28"/>
              </w:rPr>
            </w:pPr>
            <w:r>
              <w:rPr>
                <w:sz w:val="28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-vi</w:t>
            </w:r>
          </w:p>
        </w:tc>
      </w:tr>
      <w:tr>
        <w:trPr>
          <w:trHeight w:val="846" w:hRule="atLeast"/>
        </w:trPr>
        <w:tc>
          <w:tcPr>
            <w:tcW w:w="2630" w:type="dxa"/>
          </w:tcPr>
          <w:p>
            <w:pPr>
              <w:pStyle w:val="TableParagraph"/>
              <w:tabs>
                <w:tab w:pos="2209" w:val="left" w:leader="none"/>
              </w:tabs>
              <w:spacing w:before="255"/>
              <w:ind w:left="50"/>
              <w:rPr>
                <w:sz w:val="28"/>
              </w:rPr>
            </w:pPr>
            <w:r>
              <w:rPr>
                <w:sz w:val="28"/>
              </w:rPr>
              <w:t>List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Figures -</w:t>
              <w:tab/>
              <w:t>-</w:t>
            </w:r>
          </w:p>
        </w:tc>
        <w:tc>
          <w:tcPr>
            <w:tcW w:w="6439" w:type="dxa"/>
            <w:gridSpan w:val="2"/>
          </w:tcPr>
          <w:p>
            <w:pPr>
              <w:pStyle w:val="TableParagraph"/>
              <w:tabs>
                <w:tab w:pos="1020" w:val="left" w:leader="none"/>
                <w:tab w:pos="1740" w:val="left" w:leader="none"/>
                <w:tab w:pos="2460" w:val="left" w:leader="none"/>
                <w:tab w:pos="3180" w:val="left" w:leader="none"/>
                <w:tab w:pos="3900" w:val="left" w:leader="none"/>
                <w:tab w:pos="4620" w:val="left" w:leader="none"/>
                <w:tab w:pos="5341" w:val="left" w:leader="none"/>
                <w:tab w:pos="6061" w:val="left" w:leader="none"/>
              </w:tabs>
              <w:spacing w:before="255"/>
              <w:ind w:left="300"/>
              <w:rPr>
                <w:sz w:val="28"/>
              </w:rPr>
            </w:pPr>
            <w:r>
              <w:rPr>
                <w:sz w:val="28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-x</w:t>
            </w:r>
          </w:p>
        </w:tc>
      </w:tr>
      <w:tr>
        <w:trPr>
          <w:trHeight w:val="846" w:hRule="atLeast"/>
        </w:trPr>
        <w:tc>
          <w:tcPr>
            <w:tcW w:w="2630" w:type="dxa"/>
          </w:tcPr>
          <w:p>
            <w:pPr>
              <w:pStyle w:val="TableParagraph"/>
              <w:spacing w:before="257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CHAPTER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ONE</w:t>
            </w:r>
          </w:p>
        </w:tc>
        <w:tc>
          <w:tcPr>
            <w:tcW w:w="6439" w:type="dxa"/>
            <w:gridSpan w:val="2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577" w:hRule="atLeast"/>
        </w:trPr>
        <w:tc>
          <w:tcPr>
            <w:tcW w:w="2630" w:type="dxa"/>
          </w:tcPr>
          <w:p>
            <w:pPr>
              <w:pStyle w:val="TableParagraph"/>
              <w:spacing w:line="302" w:lineRule="exact" w:before="255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INTRODUCTION</w:t>
            </w:r>
          </w:p>
        </w:tc>
        <w:tc>
          <w:tcPr>
            <w:tcW w:w="6439" w:type="dxa"/>
            <w:gridSpan w:val="2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004" w:hRule="atLeast"/>
        </w:trPr>
        <w:tc>
          <w:tcPr>
            <w:tcW w:w="8378" w:type="dxa"/>
            <w:gridSpan w:val="2"/>
          </w:tcPr>
          <w:p>
            <w:pPr>
              <w:pStyle w:val="TableParagraph"/>
              <w:spacing w:before="9"/>
              <w:rPr>
                <w:b/>
                <w:sz w:val="44"/>
              </w:rPr>
            </w:pPr>
          </w:p>
          <w:p>
            <w:pPr>
              <w:pStyle w:val="TableParagraph"/>
              <w:tabs>
                <w:tab w:pos="769" w:val="left" w:leader="none"/>
                <w:tab w:pos="4370" w:val="left" w:leader="none"/>
                <w:tab w:pos="5090" w:val="left" w:leader="none"/>
                <w:tab w:pos="5810" w:val="left" w:leader="none"/>
                <w:tab w:pos="6530" w:val="left" w:leader="none"/>
                <w:tab w:pos="7250" w:val="left" w:leader="none"/>
                <w:tab w:pos="7971" w:val="left" w:leader="none"/>
              </w:tabs>
              <w:ind w:left="50"/>
              <w:rPr>
                <w:sz w:val="28"/>
              </w:rPr>
            </w:pPr>
            <w:r>
              <w:rPr>
                <w:sz w:val="28"/>
              </w:rPr>
              <w:t>1.1</w:t>
              <w:tab/>
              <w:t>Background of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Study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691" w:type="dxa"/>
          </w:tcPr>
          <w:p>
            <w:pPr>
              <w:pStyle w:val="TableParagraph"/>
              <w:spacing w:before="9"/>
              <w:rPr>
                <w:b/>
                <w:sz w:val="44"/>
              </w:rPr>
            </w:pPr>
          </w:p>
          <w:p>
            <w:pPr>
              <w:pStyle w:val="TableParagraph"/>
              <w:ind w:right="141"/>
              <w:jc w:val="right"/>
              <w:rPr>
                <w:sz w:val="28"/>
              </w:rPr>
            </w:pPr>
            <w:r>
              <w:rPr>
                <w:sz w:val="28"/>
              </w:rPr>
              <w:t>-1</w:t>
            </w:r>
          </w:p>
        </w:tc>
      </w:tr>
      <w:tr>
        <w:trPr>
          <w:trHeight w:val="644" w:hRule="atLeast"/>
        </w:trPr>
        <w:tc>
          <w:tcPr>
            <w:tcW w:w="8378" w:type="dxa"/>
            <w:gridSpan w:val="2"/>
          </w:tcPr>
          <w:p>
            <w:pPr>
              <w:pStyle w:val="TableParagraph"/>
              <w:tabs>
                <w:tab w:pos="769" w:val="left" w:leader="none"/>
                <w:tab w:pos="4370" w:val="left" w:leader="none"/>
                <w:tab w:pos="5090" w:val="left" w:leader="none"/>
                <w:tab w:pos="5810" w:val="left" w:leader="none"/>
                <w:tab w:pos="6530" w:val="left" w:leader="none"/>
                <w:tab w:pos="7250" w:val="left" w:leader="none"/>
                <w:tab w:pos="7971" w:val="left" w:leader="none"/>
              </w:tabs>
              <w:spacing w:before="156"/>
              <w:ind w:left="50"/>
              <w:rPr>
                <w:sz w:val="28"/>
              </w:rPr>
            </w:pPr>
            <w:r>
              <w:rPr>
                <w:sz w:val="28"/>
              </w:rPr>
              <w:t>1.2</w:t>
              <w:tab/>
            </w:r>
            <w:r>
              <w:rPr>
                <w:spacing w:val="-1"/>
                <w:sz w:val="28"/>
              </w:rPr>
              <w:t>Objective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Project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-21"/>
                <w:sz w:val="28"/>
              </w:rPr>
              <w:t> </w:t>
            </w:r>
            <w:r>
              <w:rPr>
                <w:sz w:val="28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691" w:type="dxa"/>
          </w:tcPr>
          <w:p>
            <w:pPr>
              <w:pStyle w:val="TableParagraph"/>
              <w:spacing w:before="156"/>
              <w:ind w:right="141"/>
              <w:jc w:val="right"/>
              <w:rPr>
                <w:sz w:val="28"/>
              </w:rPr>
            </w:pPr>
            <w:r>
              <w:rPr>
                <w:sz w:val="28"/>
              </w:rPr>
              <w:t>-3</w:t>
            </w:r>
          </w:p>
        </w:tc>
      </w:tr>
      <w:tr>
        <w:trPr>
          <w:trHeight w:val="643" w:hRule="atLeast"/>
        </w:trPr>
        <w:tc>
          <w:tcPr>
            <w:tcW w:w="8378" w:type="dxa"/>
            <w:gridSpan w:val="2"/>
          </w:tcPr>
          <w:p>
            <w:pPr>
              <w:pStyle w:val="TableParagraph"/>
              <w:tabs>
                <w:tab w:pos="769" w:val="left" w:leader="none"/>
                <w:tab w:pos="3650" w:val="left" w:leader="none"/>
                <w:tab w:pos="4370" w:val="left" w:leader="none"/>
                <w:tab w:pos="5090" w:val="left" w:leader="none"/>
                <w:tab w:pos="5810" w:val="left" w:leader="none"/>
                <w:tab w:pos="6530" w:val="left" w:leader="none"/>
                <w:tab w:pos="7250" w:val="left" w:leader="none"/>
                <w:tab w:pos="7971" w:val="left" w:leader="none"/>
              </w:tabs>
              <w:spacing w:before="155"/>
              <w:ind w:left="50"/>
              <w:rPr>
                <w:sz w:val="28"/>
              </w:rPr>
            </w:pPr>
            <w:r>
              <w:rPr>
                <w:sz w:val="28"/>
              </w:rPr>
              <w:t>1.3</w:t>
              <w:tab/>
              <w:t>Scope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Study</w:t>
            </w:r>
            <w:r>
              <w:rPr>
                <w:spacing w:val="65"/>
                <w:sz w:val="28"/>
              </w:rPr>
              <w:t> </w:t>
            </w:r>
            <w:r>
              <w:rPr>
                <w:sz w:val="28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691" w:type="dxa"/>
          </w:tcPr>
          <w:p>
            <w:pPr>
              <w:pStyle w:val="TableParagraph"/>
              <w:spacing w:before="155"/>
              <w:ind w:right="141"/>
              <w:jc w:val="right"/>
              <w:rPr>
                <w:sz w:val="28"/>
              </w:rPr>
            </w:pPr>
            <w:r>
              <w:rPr>
                <w:sz w:val="28"/>
              </w:rPr>
              <w:t>-3</w:t>
            </w:r>
          </w:p>
        </w:tc>
      </w:tr>
      <w:tr>
        <w:trPr>
          <w:trHeight w:val="477" w:hRule="atLeast"/>
        </w:trPr>
        <w:tc>
          <w:tcPr>
            <w:tcW w:w="8378" w:type="dxa"/>
            <w:gridSpan w:val="2"/>
          </w:tcPr>
          <w:p>
            <w:pPr>
              <w:pStyle w:val="TableParagraph"/>
              <w:tabs>
                <w:tab w:pos="769" w:val="left" w:leader="none"/>
                <w:tab w:pos="4370" w:val="left" w:leader="none"/>
                <w:tab w:pos="5090" w:val="left" w:leader="none"/>
                <w:tab w:pos="5810" w:val="left" w:leader="none"/>
                <w:tab w:pos="6530" w:val="left" w:leader="none"/>
                <w:tab w:pos="7250" w:val="left" w:leader="none"/>
                <w:tab w:pos="7971" w:val="left" w:leader="none"/>
              </w:tabs>
              <w:spacing w:line="302" w:lineRule="exact" w:before="155"/>
              <w:ind w:left="50"/>
              <w:rPr>
                <w:sz w:val="28"/>
              </w:rPr>
            </w:pPr>
            <w:r>
              <w:rPr>
                <w:sz w:val="28"/>
              </w:rPr>
              <w:t>1.4</w:t>
              <w:tab/>
              <w:t>Project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Report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Organization 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691" w:type="dxa"/>
          </w:tcPr>
          <w:p>
            <w:pPr>
              <w:pStyle w:val="TableParagraph"/>
              <w:spacing w:line="302" w:lineRule="exact" w:before="155"/>
              <w:ind w:right="141"/>
              <w:jc w:val="right"/>
              <w:rPr>
                <w:sz w:val="28"/>
              </w:rPr>
            </w:pPr>
            <w:r>
              <w:rPr>
                <w:sz w:val="28"/>
              </w:rPr>
              <w:t>-3</w:t>
            </w:r>
          </w:p>
        </w:tc>
      </w:tr>
    </w:tbl>
    <w:p>
      <w:pPr>
        <w:spacing w:after="0" w:line="302" w:lineRule="exact"/>
        <w:jc w:val="right"/>
        <w:rPr>
          <w:sz w:val="28"/>
        </w:rPr>
        <w:sectPr>
          <w:pgSz w:w="12240" w:h="15840"/>
          <w:pgMar w:header="0" w:footer="1015" w:top="1360" w:bottom="1200" w:left="1280" w:right="0"/>
        </w:sectPr>
      </w:pPr>
    </w:p>
    <w:p>
      <w:pPr>
        <w:spacing w:line="628" w:lineRule="auto" w:before="78"/>
        <w:ind w:left="160" w:right="7703" w:firstLine="0"/>
        <w:jc w:val="left"/>
        <w:rPr>
          <w:b/>
          <w:sz w:val="28"/>
        </w:rPr>
      </w:pPr>
      <w:r>
        <w:rPr>
          <w:b/>
          <w:sz w:val="28"/>
        </w:rPr>
        <w:t>CHAPTER TWO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LITERATURE</w:t>
      </w:r>
      <w:r>
        <w:rPr>
          <w:b/>
          <w:spacing w:val="-12"/>
          <w:sz w:val="28"/>
        </w:rPr>
        <w:t> </w:t>
      </w:r>
      <w:r>
        <w:rPr>
          <w:b/>
          <w:sz w:val="28"/>
        </w:rPr>
        <w:t>REVIEW</w:t>
      </w:r>
    </w:p>
    <w:p>
      <w:pPr>
        <w:pStyle w:val="ListParagraph"/>
        <w:numPr>
          <w:ilvl w:val="1"/>
          <w:numId w:val="1"/>
        </w:numPr>
        <w:tabs>
          <w:tab w:pos="880" w:val="left" w:leader="none"/>
          <w:tab w:pos="881" w:val="left" w:leader="none"/>
          <w:tab w:pos="9035" w:val="right" w:leader="hyphen"/>
        </w:tabs>
        <w:spacing w:line="317" w:lineRule="exact" w:before="0" w:after="0"/>
        <w:ind w:left="880" w:right="0" w:hanging="721"/>
        <w:jc w:val="left"/>
        <w:rPr>
          <w:sz w:val="28"/>
        </w:rPr>
      </w:pPr>
      <w:r>
        <w:rPr>
          <w:sz w:val="28"/>
        </w:rPr>
        <w:t>Introduction</w:t>
        <w:tab/>
        <w:t>5</w:t>
      </w:r>
    </w:p>
    <w:p>
      <w:pPr>
        <w:pStyle w:val="ListParagraph"/>
        <w:numPr>
          <w:ilvl w:val="1"/>
          <w:numId w:val="1"/>
        </w:numPr>
        <w:tabs>
          <w:tab w:pos="880" w:val="left" w:leader="none"/>
          <w:tab w:pos="881" w:val="left" w:leader="none"/>
          <w:tab w:pos="9035" w:val="right" w:leader="hyphen"/>
        </w:tabs>
        <w:spacing w:line="240" w:lineRule="auto" w:before="561" w:after="0"/>
        <w:ind w:left="880" w:right="0" w:hanging="721"/>
        <w:jc w:val="left"/>
        <w:rPr>
          <w:sz w:val="28"/>
        </w:rPr>
      </w:pPr>
      <w:r>
        <w:rPr>
          <w:sz w:val="28"/>
        </w:rPr>
        <w:t>Pre-Emption And</w:t>
      </w:r>
      <w:r>
        <w:rPr>
          <w:spacing w:val="1"/>
          <w:sz w:val="28"/>
        </w:rPr>
        <w:t> </w:t>
      </w:r>
      <w:r>
        <w:rPr>
          <w:sz w:val="28"/>
        </w:rPr>
        <w:t>Priority</w:t>
        <w:tab/>
        <w:t>8</w:t>
      </w:r>
    </w:p>
    <w:p>
      <w:pPr>
        <w:pStyle w:val="ListParagraph"/>
        <w:numPr>
          <w:ilvl w:val="1"/>
          <w:numId w:val="1"/>
        </w:numPr>
        <w:tabs>
          <w:tab w:pos="880" w:val="left" w:leader="none"/>
          <w:tab w:pos="881" w:val="left" w:leader="none"/>
          <w:tab w:pos="9178" w:val="right" w:leader="hyphen"/>
        </w:tabs>
        <w:spacing w:line="240" w:lineRule="auto" w:before="524" w:after="0"/>
        <w:ind w:left="880" w:right="0" w:hanging="721"/>
        <w:jc w:val="left"/>
        <w:rPr>
          <w:sz w:val="28"/>
        </w:rPr>
      </w:pPr>
      <w:r>
        <w:rPr>
          <w:sz w:val="28"/>
        </w:rPr>
        <w:t>Special Provisions</w:t>
        <w:tab/>
        <w:t>10</w:t>
      </w:r>
    </w:p>
    <w:p>
      <w:pPr>
        <w:pStyle w:val="ListParagraph"/>
        <w:numPr>
          <w:ilvl w:val="1"/>
          <w:numId w:val="1"/>
        </w:numPr>
        <w:tabs>
          <w:tab w:pos="880" w:val="left" w:leader="none"/>
          <w:tab w:pos="881" w:val="left" w:leader="none"/>
          <w:tab w:pos="9178" w:val="right" w:leader="hyphen"/>
        </w:tabs>
        <w:spacing w:line="240" w:lineRule="auto" w:before="522" w:after="0"/>
        <w:ind w:left="880" w:right="0" w:hanging="721"/>
        <w:jc w:val="left"/>
        <w:rPr>
          <w:sz w:val="28"/>
        </w:rPr>
      </w:pPr>
      <w:r>
        <w:rPr>
          <w:sz w:val="28"/>
        </w:rPr>
        <w:t>Technology</w:t>
        <w:tab/>
        <w:t>11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6"/>
        <w:gridCol w:w="3588"/>
        <w:gridCol w:w="756"/>
        <w:gridCol w:w="568"/>
        <w:gridCol w:w="720"/>
        <w:gridCol w:w="720"/>
        <w:gridCol w:w="720"/>
        <w:gridCol w:w="720"/>
        <w:gridCol w:w="740"/>
      </w:tblGrid>
      <w:tr>
        <w:trPr>
          <w:trHeight w:val="310" w:hRule="atLeast"/>
        </w:trPr>
        <w:tc>
          <w:tcPr>
            <w:tcW w:w="586" w:type="dxa"/>
          </w:tcPr>
          <w:p>
            <w:pPr>
              <w:pStyle w:val="TableParagraph"/>
              <w:spacing w:line="291" w:lineRule="exact"/>
              <w:ind w:left="50"/>
              <w:rPr>
                <w:sz w:val="28"/>
              </w:rPr>
            </w:pPr>
            <w:r>
              <w:rPr>
                <w:sz w:val="28"/>
              </w:rPr>
              <w:t>2.5</w:t>
            </w:r>
          </w:p>
        </w:tc>
        <w:tc>
          <w:tcPr>
            <w:tcW w:w="3588" w:type="dxa"/>
          </w:tcPr>
          <w:p>
            <w:pPr>
              <w:pStyle w:val="TableParagraph"/>
              <w:spacing w:line="291" w:lineRule="exact"/>
              <w:ind w:left="183"/>
              <w:rPr>
                <w:sz w:val="28"/>
              </w:rPr>
            </w:pPr>
            <w:r>
              <w:rPr>
                <w:sz w:val="28"/>
              </w:rPr>
              <w:t>Control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Co-Ordination-</w:t>
            </w:r>
          </w:p>
        </w:tc>
        <w:tc>
          <w:tcPr>
            <w:tcW w:w="756" w:type="dxa"/>
          </w:tcPr>
          <w:p>
            <w:pPr>
              <w:pStyle w:val="TableParagraph"/>
              <w:spacing w:line="291" w:lineRule="exact"/>
              <w:ind w:left="196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568" w:type="dxa"/>
          </w:tcPr>
          <w:p>
            <w:pPr>
              <w:pStyle w:val="TableParagraph"/>
              <w:spacing w:line="291" w:lineRule="exact"/>
              <w:ind w:left="160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line="291" w:lineRule="exact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line="291" w:lineRule="exact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line="291" w:lineRule="exact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line="291" w:lineRule="exact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740" w:type="dxa"/>
          </w:tcPr>
          <w:p>
            <w:pPr>
              <w:pStyle w:val="TableParagraph"/>
              <w:spacing w:line="291" w:lineRule="exact"/>
              <w:ind w:right="47"/>
              <w:jc w:val="right"/>
              <w:rPr>
                <w:sz w:val="28"/>
              </w:rPr>
            </w:pPr>
            <w:r>
              <w:rPr>
                <w:sz w:val="28"/>
              </w:rPr>
              <w:t>-14</w:t>
            </w:r>
          </w:p>
        </w:tc>
      </w:tr>
      <w:tr>
        <w:trPr>
          <w:trHeight w:val="705" w:hRule="atLeast"/>
        </w:trPr>
        <w:tc>
          <w:tcPr>
            <w:tcW w:w="586" w:type="dxa"/>
          </w:tcPr>
          <w:p>
            <w:pPr>
              <w:pStyle w:val="TableParagraph"/>
              <w:spacing w:before="3"/>
              <w:rPr>
                <w:sz w:val="33"/>
              </w:rPr>
            </w:pPr>
          </w:p>
          <w:p>
            <w:pPr>
              <w:pStyle w:val="TableParagraph"/>
              <w:spacing w:line="302" w:lineRule="exact" w:before="1"/>
              <w:ind w:left="50"/>
              <w:rPr>
                <w:sz w:val="28"/>
              </w:rPr>
            </w:pPr>
            <w:r>
              <w:rPr>
                <w:sz w:val="28"/>
              </w:rPr>
              <w:t>2.6</w:t>
            </w:r>
          </w:p>
        </w:tc>
        <w:tc>
          <w:tcPr>
            <w:tcW w:w="4344" w:type="dxa"/>
            <w:gridSpan w:val="2"/>
          </w:tcPr>
          <w:p>
            <w:pPr>
              <w:pStyle w:val="TableParagraph"/>
              <w:spacing w:before="3"/>
              <w:rPr>
                <w:sz w:val="33"/>
              </w:rPr>
            </w:pPr>
          </w:p>
          <w:p>
            <w:pPr>
              <w:pStyle w:val="TableParagraph"/>
              <w:spacing w:line="302" w:lineRule="exact" w:before="1"/>
              <w:ind w:left="183"/>
              <w:rPr>
                <w:sz w:val="28"/>
              </w:rPr>
            </w:pPr>
            <w:r>
              <w:rPr>
                <w:sz w:val="28"/>
              </w:rPr>
              <w:t>Design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Layout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Operation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Site-</w:t>
            </w:r>
          </w:p>
        </w:tc>
        <w:tc>
          <w:tcPr>
            <w:tcW w:w="568" w:type="dxa"/>
          </w:tcPr>
          <w:p>
            <w:pPr>
              <w:pStyle w:val="TableParagraph"/>
              <w:spacing w:before="3"/>
              <w:rPr>
                <w:sz w:val="33"/>
              </w:rPr>
            </w:pPr>
          </w:p>
          <w:p>
            <w:pPr>
              <w:pStyle w:val="TableParagraph"/>
              <w:spacing w:line="302" w:lineRule="exact" w:before="1"/>
              <w:ind w:left="160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3"/>
              <w:rPr>
                <w:sz w:val="33"/>
              </w:rPr>
            </w:pPr>
          </w:p>
          <w:p>
            <w:pPr>
              <w:pStyle w:val="TableParagraph"/>
              <w:spacing w:line="302" w:lineRule="exact" w:before="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3"/>
              <w:rPr>
                <w:sz w:val="33"/>
              </w:rPr>
            </w:pPr>
          </w:p>
          <w:p>
            <w:pPr>
              <w:pStyle w:val="TableParagraph"/>
              <w:spacing w:line="302" w:lineRule="exact" w:before="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3"/>
              <w:rPr>
                <w:sz w:val="33"/>
              </w:rPr>
            </w:pPr>
          </w:p>
          <w:p>
            <w:pPr>
              <w:pStyle w:val="TableParagraph"/>
              <w:spacing w:line="302" w:lineRule="exact" w:before="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3"/>
              <w:rPr>
                <w:sz w:val="33"/>
              </w:rPr>
            </w:pPr>
          </w:p>
          <w:p>
            <w:pPr>
              <w:pStyle w:val="TableParagraph"/>
              <w:spacing w:line="302" w:lineRule="exact" w:before="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740" w:type="dxa"/>
          </w:tcPr>
          <w:p>
            <w:pPr>
              <w:pStyle w:val="TableParagraph"/>
              <w:spacing w:before="3"/>
              <w:rPr>
                <w:sz w:val="33"/>
              </w:rPr>
            </w:pPr>
          </w:p>
          <w:p>
            <w:pPr>
              <w:pStyle w:val="TableParagraph"/>
              <w:spacing w:line="302" w:lineRule="exact" w:before="1"/>
              <w:ind w:right="47"/>
              <w:jc w:val="right"/>
              <w:rPr>
                <w:sz w:val="28"/>
              </w:rPr>
            </w:pPr>
            <w:r>
              <w:rPr>
                <w:sz w:val="28"/>
              </w:rPr>
              <w:t>-14</w:t>
            </w:r>
          </w:p>
        </w:tc>
      </w:tr>
    </w:tbl>
    <w:p>
      <w:pPr>
        <w:pStyle w:val="BodyText"/>
        <w:rPr>
          <w:sz w:val="30"/>
        </w:rPr>
      </w:pPr>
    </w:p>
    <w:p>
      <w:pPr>
        <w:pStyle w:val="Heading1"/>
        <w:spacing w:line="688" w:lineRule="auto" w:before="180" w:after="4"/>
        <w:ind w:left="160" w:right="7014"/>
      </w:pPr>
      <w:r>
        <w:rPr/>
        <w:t>CHAPTER THREE</w:t>
      </w:r>
      <w:r>
        <w:rPr>
          <w:spacing w:val="1"/>
        </w:rPr>
        <w:t> </w:t>
      </w:r>
      <w:r>
        <w:rPr/>
        <w:t>DESCRIPTION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SYSTEMS</w:t>
      </w: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6"/>
        <w:gridCol w:w="7793"/>
        <w:gridCol w:w="741"/>
      </w:tblGrid>
      <w:tr>
        <w:trPr>
          <w:trHeight w:val="617" w:hRule="atLeast"/>
        </w:trPr>
        <w:tc>
          <w:tcPr>
            <w:tcW w:w="586" w:type="dxa"/>
          </w:tcPr>
          <w:p>
            <w:pPr>
              <w:pStyle w:val="TableParagraph"/>
              <w:spacing w:line="311" w:lineRule="exact"/>
              <w:ind w:left="50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7793" w:type="dxa"/>
          </w:tcPr>
          <w:p>
            <w:pPr>
              <w:pStyle w:val="TableParagraph"/>
              <w:tabs>
                <w:tab w:pos="3064" w:val="left" w:leader="none"/>
                <w:tab w:pos="3784" w:val="left" w:leader="none"/>
                <w:tab w:pos="4504" w:val="left" w:leader="none"/>
                <w:tab w:pos="5224" w:val="left" w:leader="none"/>
                <w:tab w:pos="5944" w:val="left" w:leader="none"/>
                <w:tab w:pos="6664" w:val="left" w:leader="none"/>
                <w:tab w:pos="7385" w:val="left" w:leader="none"/>
              </w:tabs>
              <w:spacing w:line="311" w:lineRule="exact"/>
              <w:ind w:left="183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Power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Supply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741" w:type="dxa"/>
          </w:tcPr>
          <w:p>
            <w:pPr>
              <w:pStyle w:val="TableParagraph"/>
              <w:spacing w:line="311" w:lineRule="exact"/>
              <w:ind w:right="49"/>
              <w:jc w:val="right"/>
              <w:rPr>
                <w:sz w:val="28"/>
              </w:rPr>
            </w:pPr>
            <w:r>
              <w:rPr>
                <w:sz w:val="28"/>
              </w:rPr>
              <w:t>-15</w:t>
            </w:r>
          </w:p>
        </w:tc>
      </w:tr>
      <w:tr>
        <w:trPr>
          <w:trHeight w:val="924" w:hRule="atLeast"/>
        </w:trPr>
        <w:tc>
          <w:tcPr>
            <w:tcW w:w="586" w:type="dxa"/>
          </w:tcPr>
          <w:p>
            <w:pPr>
              <w:pStyle w:val="TableParagraph"/>
              <w:spacing w:before="7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50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7793" w:type="dxa"/>
          </w:tcPr>
          <w:p>
            <w:pPr>
              <w:pStyle w:val="TableParagraph"/>
              <w:spacing w:before="7"/>
              <w:rPr>
                <w:b/>
                <w:sz w:val="25"/>
              </w:rPr>
            </w:pPr>
          </w:p>
          <w:p>
            <w:pPr>
              <w:pStyle w:val="TableParagraph"/>
              <w:tabs>
                <w:tab w:pos="3784" w:val="left" w:leader="none"/>
                <w:tab w:pos="4504" w:val="left" w:leader="none"/>
                <w:tab w:pos="5224" w:val="left" w:leader="none"/>
                <w:tab w:pos="5944" w:val="left" w:leader="none"/>
                <w:tab w:pos="6664" w:val="left" w:leader="none"/>
                <w:tab w:pos="7385" w:val="left" w:leader="none"/>
              </w:tabs>
              <w:spacing w:before="1"/>
              <w:ind w:left="183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Voltage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Regulator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75"/>
                <w:sz w:val="28"/>
              </w:rPr>
              <w:t> </w:t>
            </w:r>
            <w:r>
              <w:rPr>
                <w:sz w:val="28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741" w:type="dxa"/>
          </w:tcPr>
          <w:p>
            <w:pPr>
              <w:pStyle w:val="TableParagraph"/>
              <w:spacing w:before="7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right="49"/>
              <w:jc w:val="right"/>
              <w:rPr>
                <w:sz w:val="28"/>
              </w:rPr>
            </w:pPr>
            <w:r>
              <w:rPr>
                <w:sz w:val="28"/>
              </w:rPr>
              <w:t>-16</w:t>
            </w:r>
          </w:p>
        </w:tc>
      </w:tr>
      <w:tr>
        <w:trPr>
          <w:trHeight w:val="925" w:hRule="atLeast"/>
        </w:trPr>
        <w:tc>
          <w:tcPr>
            <w:tcW w:w="586" w:type="dxa"/>
          </w:tcPr>
          <w:p>
            <w:pPr>
              <w:pStyle w:val="TableParagraph"/>
              <w:spacing w:before="8"/>
              <w:rPr>
                <w:b/>
                <w:sz w:val="25"/>
              </w:rPr>
            </w:pPr>
          </w:p>
          <w:p>
            <w:pPr>
              <w:pStyle w:val="TableParagraph"/>
              <w:ind w:left="50"/>
              <w:rPr>
                <w:sz w:val="28"/>
              </w:rPr>
            </w:pPr>
            <w:r>
              <w:rPr>
                <w:sz w:val="28"/>
              </w:rPr>
              <w:t>3.3</w:t>
            </w:r>
          </w:p>
        </w:tc>
        <w:tc>
          <w:tcPr>
            <w:tcW w:w="7793" w:type="dxa"/>
          </w:tcPr>
          <w:p>
            <w:pPr>
              <w:pStyle w:val="TableParagraph"/>
              <w:spacing w:before="8"/>
              <w:rPr>
                <w:b/>
                <w:sz w:val="25"/>
              </w:rPr>
            </w:pPr>
          </w:p>
          <w:p>
            <w:pPr>
              <w:pStyle w:val="TableParagraph"/>
              <w:tabs>
                <w:tab w:pos="3064" w:val="left" w:leader="none"/>
                <w:tab w:pos="3784" w:val="left" w:leader="none"/>
                <w:tab w:pos="4504" w:val="left" w:leader="none"/>
                <w:tab w:pos="5224" w:val="left" w:leader="none"/>
                <w:tab w:pos="5944" w:val="left" w:leader="none"/>
                <w:tab w:pos="6664" w:val="left" w:leader="none"/>
                <w:tab w:pos="7385" w:val="left" w:leader="none"/>
              </w:tabs>
              <w:ind w:left="183"/>
              <w:rPr>
                <w:sz w:val="28"/>
              </w:rPr>
            </w:pPr>
            <w:r>
              <w:rPr>
                <w:sz w:val="28"/>
              </w:rPr>
              <w:t>Crystal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Oscillator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--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741" w:type="dxa"/>
          </w:tcPr>
          <w:p>
            <w:pPr>
              <w:pStyle w:val="TableParagraph"/>
              <w:spacing w:before="8"/>
              <w:rPr>
                <w:b/>
                <w:sz w:val="25"/>
              </w:rPr>
            </w:pPr>
          </w:p>
          <w:p>
            <w:pPr>
              <w:pStyle w:val="TableParagraph"/>
              <w:ind w:right="49"/>
              <w:jc w:val="right"/>
              <w:rPr>
                <w:sz w:val="28"/>
              </w:rPr>
            </w:pPr>
            <w:r>
              <w:rPr>
                <w:sz w:val="28"/>
              </w:rPr>
              <w:t>-21</w:t>
            </w:r>
          </w:p>
        </w:tc>
      </w:tr>
      <w:tr>
        <w:trPr>
          <w:trHeight w:val="784" w:hRule="atLeast"/>
        </w:trPr>
        <w:tc>
          <w:tcPr>
            <w:tcW w:w="586" w:type="dxa"/>
          </w:tcPr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ind w:left="50"/>
              <w:rPr>
                <w:sz w:val="28"/>
              </w:rPr>
            </w:pPr>
            <w:r>
              <w:rPr>
                <w:sz w:val="28"/>
              </w:rPr>
              <w:t>3.4</w:t>
            </w:r>
          </w:p>
        </w:tc>
        <w:tc>
          <w:tcPr>
            <w:tcW w:w="7793" w:type="dxa"/>
          </w:tcPr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tabs>
                <w:tab w:pos="2344" w:val="left" w:leader="none"/>
                <w:tab w:pos="3064" w:val="left" w:leader="none"/>
                <w:tab w:pos="3784" w:val="left" w:leader="none"/>
                <w:tab w:pos="4504" w:val="left" w:leader="none"/>
                <w:tab w:pos="5224" w:val="left" w:leader="none"/>
                <w:tab w:pos="5944" w:val="left" w:leader="none"/>
                <w:tab w:pos="6664" w:val="left" w:leader="none"/>
                <w:tab w:pos="7385" w:val="left" w:leader="none"/>
              </w:tabs>
              <w:ind w:left="183"/>
              <w:rPr>
                <w:sz w:val="28"/>
              </w:rPr>
            </w:pPr>
            <w:r>
              <w:rPr>
                <w:sz w:val="28"/>
              </w:rPr>
              <w:t>Paper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Capacitor-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741" w:type="dxa"/>
          </w:tcPr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ind w:right="49"/>
              <w:jc w:val="right"/>
              <w:rPr>
                <w:sz w:val="28"/>
              </w:rPr>
            </w:pPr>
            <w:r>
              <w:rPr>
                <w:sz w:val="28"/>
              </w:rPr>
              <w:t>-26</w:t>
            </w:r>
          </w:p>
        </w:tc>
      </w:tr>
      <w:tr>
        <w:trPr>
          <w:trHeight w:val="644" w:hRule="atLeast"/>
        </w:trPr>
        <w:tc>
          <w:tcPr>
            <w:tcW w:w="586" w:type="dxa"/>
          </w:tcPr>
          <w:p>
            <w:pPr>
              <w:pStyle w:val="TableParagraph"/>
              <w:spacing w:before="155"/>
              <w:ind w:left="50"/>
              <w:rPr>
                <w:sz w:val="28"/>
              </w:rPr>
            </w:pPr>
            <w:r>
              <w:rPr>
                <w:sz w:val="28"/>
              </w:rPr>
              <w:t>3.5</w:t>
            </w:r>
          </w:p>
        </w:tc>
        <w:tc>
          <w:tcPr>
            <w:tcW w:w="7793" w:type="dxa"/>
          </w:tcPr>
          <w:p>
            <w:pPr>
              <w:pStyle w:val="TableParagraph"/>
              <w:tabs>
                <w:tab w:pos="3064" w:val="left" w:leader="none"/>
                <w:tab w:pos="3784" w:val="left" w:leader="none"/>
                <w:tab w:pos="4504" w:val="left" w:leader="none"/>
                <w:tab w:pos="5224" w:val="left" w:leader="none"/>
                <w:tab w:pos="5944" w:val="left" w:leader="none"/>
                <w:tab w:pos="6664" w:val="left" w:leader="none"/>
                <w:tab w:pos="7385" w:val="left" w:leader="none"/>
              </w:tabs>
              <w:spacing w:before="155"/>
              <w:ind w:left="183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Microcontroller-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741" w:type="dxa"/>
          </w:tcPr>
          <w:p>
            <w:pPr>
              <w:pStyle w:val="TableParagraph"/>
              <w:spacing w:before="155"/>
              <w:ind w:right="49"/>
              <w:jc w:val="right"/>
              <w:rPr>
                <w:sz w:val="28"/>
              </w:rPr>
            </w:pPr>
            <w:r>
              <w:rPr>
                <w:sz w:val="28"/>
              </w:rPr>
              <w:t>-27</w:t>
            </w:r>
          </w:p>
        </w:tc>
      </w:tr>
      <w:tr>
        <w:trPr>
          <w:trHeight w:val="478" w:hRule="atLeast"/>
        </w:trPr>
        <w:tc>
          <w:tcPr>
            <w:tcW w:w="586" w:type="dxa"/>
          </w:tcPr>
          <w:p>
            <w:pPr>
              <w:pStyle w:val="TableParagraph"/>
              <w:spacing w:line="302" w:lineRule="exact" w:before="156"/>
              <w:ind w:left="50"/>
              <w:rPr>
                <w:sz w:val="28"/>
              </w:rPr>
            </w:pPr>
            <w:r>
              <w:rPr>
                <w:sz w:val="28"/>
              </w:rPr>
              <w:t>3.6</w:t>
            </w:r>
          </w:p>
        </w:tc>
        <w:tc>
          <w:tcPr>
            <w:tcW w:w="7793" w:type="dxa"/>
          </w:tcPr>
          <w:p>
            <w:pPr>
              <w:pStyle w:val="TableParagraph"/>
              <w:tabs>
                <w:tab w:pos="3064" w:val="left" w:leader="none"/>
                <w:tab w:pos="3784" w:val="left" w:leader="none"/>
                <w:tab w:pos="4504" w:val="left" w:leader="none"/>
                <w:tab w:pos="5224" w:val="left" w:leader="none"/>
                <w:tab w:pos="5944" w:val="left" w:leader="none"/>
                <w:tab w:pos="6664" w:val="left" w:leader="none"/>
                <w:tab w:pos="7385" w:val="left" w:leader="none"/>
              </w:tabs>
              <w:spacing w:line="302" w:lineRule="exact" w:before="156"/>
              <w:ind w:left="183"/>
              <w:rPr>
                <w:sz w:val="28"/>
              </w:rPr>
            </w:pPr>
            <w:r>
              <w:rPr>
                <w:sz w:val="28"/>
              </w:rPr>
              <w:t>System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Flow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Diagram-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741" w:type="dxa"/>
          </w:tcPr>
          <w:p>
            <w:pPr>
              <w:pStyle w:val="TableParagraph"/>
              <w:spacing w:line="302" w:lineRule="exact" w:before="156"/>
              <w:ind w:right="49"/>
              <w:jc w:val="right"/>
              <w:rPr>
                <w:sz w:val="28"/>
              </w:rPr>
            </w:pPr>
            <w:r>
              <w:rPr>
                <w:sz w:val="28"/>
              </w:rPr>
              <w:t>-33</w:t>
            </w:r>
          </w:p>
        </w:tc>
      </w:tr>
    </w:tbl>
    <w:p>
      <w:pPr>
        <w:spacing w:after="0" w:line="302" w:lineRule="exact"/>
        <w:jc w:val="right"/>
        <w:rPr>
          <w:sz w:val="28"/>
        </w:rPr>
        <w:sectPr>
          <w:pgSz w:w="12240" w:h="15840"/>
          <w:pgMar w:header="0" w:footer="1015" w:top="1360" w:bottom="1200" w:left="1280" w:right="0"/>
        </w:sect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57"/>
        <w:gridCol w:w="4321"/>
        <w:gridCol w:w="740"/>
      </w:tblGrid>
      <w:tr>
        <w:trPr>
          <w:trHeight w:val="617" w:hRule="atLeast"/>
        </w:trPr>
        <w:tc>
          <w:tcPr>
            <w:tcW w:w="4057" w:type="dxa"/>
          </w:tcPr>
          <w:p>
            <w:pPr>
              <w:pStyle w:val="TableParagraph"/>
              <w:tabs>
                <w:tab w:pos="769" w:val="left" w:leader="none"/>
                <w:tab w:pos="3650" w:val="left" w:leader="none"/>
              </w:tabs>
              <w:spacing w:line="311" w:lineRule="exact"/>
              <w:ind w:left="50"/>
              <w:rPr>
                <w:sz w:val="28"/>
              </w:rPr>
            </w:pPr>
            <w:r>
              <w:rPr>
                <w:sz w:val="28"/>
              </w:rPr>
              <w:t>3.7</w:t>
              <w:tab/>
              <w:t>Light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Indicator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Stage-</w:t>
              <w:tab/>
              <w:t>-</w:t>
            </w:r>
          </w:p>
        </w:tc>
        <w:tc>
          <w:tcPr>
            <w:tcW w:w="4321" w:type="dxa"/>
          </w:tcPr>
          <w:p>
            <w:pPr>
              <w:pStyle w:val="TableParagraph"/>
              <w:tabs>
                <w:tab w:pos="720" w:val="left" w:leader="none"/>
                <w:tab w:pos="1440" w:val="left" w:leader="none"/>
                <w:tab w:pos="2160" w:val="left" w:leader="none"/>
                <w:tab w:pos="2880" w:val="left" w:leader="none"/>
                <w:tab w:pos="3601" w:val="left" w:leader="none"/>
              </w:tabs>
              <w:spacing w:line="311" w:lineRule="exact"/>
              <w:jc w:val="center"/>
              <w:rPr>
                <w:sz w:val="28"/>
              </w:rPr>
            </w:pPr>
            <w:r>
              <w:rPr>
                <w:sz w:val="28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740" w:type="dxa"/>
          </w:tcPr>
          <w:p>
            <w:pPr>
              <w:pStyle w:val="TableParagraph"/>
              <w:spacing w:line="311" w:lineRule="exact"/>
              <w:ind w:right="47"/>
              <w:jc w:val="right"/>
              <w:rPr>
                <w:sz w:val="28"/>
              </w:rPr>
            </w:pPr>
            <w:r>
              <w:rPr>
                <w:sz w:val="28"/>
              </w:rPr>
              <w:t>-35</w:t>
            </w:r>
          </w:p>
        </w:tc>
      </w:tr>
      <w:tr>
        <w:trPr>
          <w:trHeight w:val="923" w:hRule="atLeast"/>
        </w:trPr>
        <w:tc>
          <w:tcPr>
            <w:tcW w:w="4057" w:type="dxa"/>
          </w:tcPr>
          <w:p>
            <w:pPr>
              <w:pStyle w:val="TableParagraph"/>
              <w:spacing w:before="7"/>
              <w:rPr>
                <w:b/>
                <w:sz w:val="25"/>
              </w:rPr>
            </w:pPr>
          </w:p>
          <w:p>
            <w:pPr>
              <w:pStyle w:val="TableParagraph"/>
              <w:tabs>
                <w:tab w:pos="769" w:val="left" w:leader="none"/>
                <w:tab w:pos="2930" w:val="left" w:leader="none"/>
                <w:tab w:pos="3650" w:val="left" w:leader="none"/>
              </w:tabs>
              <w:spacing w:before="1"/>
              <w:ind w:left="50"/>
              <w:rPr>
                <w:sz w:val="28"/>
              </w:rPr>
            </w:pPr>
            <w:r>
              <w:rPr>
                <w:sz w:val="28"/>
              </w:rPr>
              <w:t>3.8</w:t>
              <w:tab/>
              <w:t>Transistors-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-</w:t>
              <w:tab/>
              <w:t>-</w:t>
              <w:tab/>
              <w:t>-</w:t>
            </w:r>
          </w:p>
        </w:tc>
        <w:tc>
          <w:tcPr>
            <w:tcW w:w="4321" w:type="dxa"/>
          </w:tcPr>
          <w:p>
            <w:pPr>
              <w:pStyle w:val="TableParagraph"/>
              <w:spacing w:before="7"/>
              <w:rPr>
                <w:b/>
                <w:sz w:val="25"/>
              </w:rPr>
            </w:pPr>
          </w:p>
          <w:p>
            <w:pPr>
              <w:pStyle w:val="TableParagraph"/>
              <w:tabs>
                <w:tab w:pos="720" w:val="left" w:leader="none"/>
                <w:tab w:pos="1440" w:val="left" w:leader="none"/>
                <w:tab w:pos="2160" w:val="left" w:leader="none"/>
                <w:tab w:pos="2880" w:val="left" w:leader="none"/>
                <w:tab w:pos="3601" w:val="left" w:leader="none"/>
              </w:tabs>
              <w:spacing w:before="1"/>
              <w:jc w:val="center"/>
              <w:rPr>
                <w:sz w:val="28"/>
              </w:rPr>
            </w:pPr>
            <w:r>
              <w:rPr>
                <w:sz w:val="28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740" w:type="dxa"/>
          </w:tcPr>
          <w:p>
            <w:pPr>
              <w:pStyle w:val="TableParagraph"/>
              <w:spacing w:before="7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right="47"/>
              <w:jc w:val="right"/>
              <w:rPr>
                <w:sz w:val="28"/>
              </w:rPr>
            </w:pPr>
            <w:r>
              <w:rPr>
                <w:sz w:val="28"/>
              </w:rPr>
              <w:t>-35</w:t>
            </w:r>
          </w:p>
        </w:tc>
      </w:tr>
      <w:tr>
        <w:trPr>
          <w:trHeight w:val="884" w:hRule="atLeast"/>
        </w:trPr>
        <w:tc>
          <w:tcPr>
            <w:tcW w:w="4057" w:type="dxa"/>
          </w:tcPr>
          <w:p>
            <w:pPr>
              <w:pStyle w:val="TableParagraph"/>
              <w:spacing w:before="7"/>
              <w:rPr>
                <w:b/>
                <w:sz w:val="25"/>
              </w:rPr>
            </w:pPr>
          </w:p>
          <w:p>
            <w:pPr>
              <w:pStyle w:val="TableParagraph"/>
              <w:tabs>
                <w:tab w:pos="769" w:val="left" w:leader="none"/>
                <w:tab w:pos="2209" w:val="left" w:leader="none"/>
                <w:tab w:pos="2930" w:val="left" w:leader="none"/>
                <w:tab w:pos="3650" w:val="left" w:leader="none"/>
              </w:tabs>
              <w:spacing w:before="1"/>
              <w:ind w:left="50"/>
              <w:rPr>
                <w:sz w:val="28"/>
              </w:rPr>
            </w:pPr>
            <w:r>
              <w:rPr>
                <w:sz w:val="28"/>
              </w:rPr>
              <w:t>3.9</w:t>
              <w:tab/>
              <w:t>Resistors-</w:t>
              <w:tab/>
              <w:t>-</w:t>
              <w:tab/>
              <w:t>-</w:t>
              <w:tab/>
              <w:t>-</w:t>
            </w:r>
          </w:p>
        </w:tc>
        <w:tc>
          <w:tcPr>
            <w:tcW w:w="4321" w:type="dxa"/>
          </w:tcPr>
          <w:p>
            <w:pPr>
              <w:pStyle w:val="TableParagraph"/>
              <w:spacing w:before="7"/>
              <w:rPr>
                <w:b/>
                <w:sz w:val="25"/>
              </w:rPr>
            </w:pPr>
          </w:p>
          <w:p>
            <w:pPr>
              <w:pStyle w:val="TableParagraph"/>
              <w:tabs>
                <w:tab w:pos="720" w:val="left" w:leader="none"/>
                <w:tab w:pos="1440" w:val="left" w:leader="none"/>
                <w:tab w:pos="2160" w:val="left" w:leader="none"/>
                <w:tab w:pos="2880" w:val="left" w:leader="none"/>
                <w:tab w:pos="3601" w:val="left" w:leader="none"/>
              </w:tabs>
              <w:spacing w:before="1"/>
              <w:jc w:val="center"/>
              <w:rPr>
                <w:sz w:val="28"/>
              </w:rPr>
            </w:pPr>
            <w:r>
              <w:rPr>
                <w:sz w:val="28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740" w:type="dxa"/>
          </w:tcPr>
          <w:p>
            <w:pPr>
              <w:pStyle w:val="TableParagraph"/>
              <w:spacing w:before="7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right="47"/>
              <w:jc w:val="right"/>
              <w:rPr>
                <w:sz w:val="28"/>
              </w:rPr>
            </w:pPr>
            <w:r>
              <w:rPr>
                <w:sz w:val="28"/>
              </w:rPr>
              <w:t>-41</w:t>
            </w:r>
          </w:p>
        </w:tc>
      </w:tr>
      <w:tr>
        <w:trPr>
          <w:trHeight w:val="843" w:hRule="atLeast"/>
        </w:trPr>
        <w:tc>
          <w:tcPr>
            <w:tcW w:w="4057" w:type="dxa"/>
          </w:tcPr>
          <w:p>
            <w:pPr>
              <w:pStyle w:val="TableParagraph"/>
              <w:tabs>
                <w:tab w:pos="769" w:val="left" w:leader="none"/>
                <w:tab w:pos="2930" w:val="left" w:leader="none"/>
                <w:tab w:pos="3650" w:val="left" w:leader="none"/>
              </w:tabs>
              <w:spacing w:before="255"/>
              <w:ind w:left="50"/>
              <w:rPr>
                <w:sz w:val="28"/>
              </w:rPr>
            </w:pPr>
            <w:r>
              <w:rPr>
                <w:sz w:val="28"/>
              </w:rPr>
              <w:t>3.10</w:t>
              <w:tab/>
              <w:t>Bridge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Rectifier-</w:t>
              <w:tab/>
              <w:t>-</w:t>
              <w:tab/>
              <w:t>-</w:t>
            </w:r>
          </w:p>
        </w:tc>
        <w:tc>
          <w:tcPr>
            <w:tcW w:w="4321" w:type="dxa"/>
          </w:tcPr>
          <w:p>
            <w:pPr>
              <w:pStyle w:val="TableParagraph"/>
              <w:tabs>
                <w:tab w:pos="720" w:val="left" w:leader="none"/>
                <w:tab w:pos="1440" w:val="left" w:leader="none"/>
                <w:tab w:pos="2160" w:val="left" w:leader="none"/>
                <w:tab w:pos="2880" w:val="left" w:leader="none"/>
                <w:tab w:pos="3601" w:val="left" w:leader="none"/>
              </w:tabs>
              <w:spacing w:before="255"/>
              <w:jc w:val="center"/>
              <w:rPr>
                <w:sz w:val="28"/>
              </w:rPr>
            </w:pPr>
            <w:r>
              <w:rPr>
                <w:sz w:val="28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740" w:type="dxa"/>
          </w:tcPr>
          <w:p>
            <w:pPr>
              <w:pStyle w:val="TableParagraph"/>
              <w:spacing w:before="255"/>
              <w:ind w:right="47"/>
              <w:jc w:val="right"/>
              <w:rPr>
                <w:sz w:val="28"/>
              </w:rPr>
            </w:pPr>
            <w:r>
              <w:rPr>
                <w:sz w:val="28"/>
              </w:rPr>
              <w:t>-44</w:t>
            </w:r>
          </w:p>
        </w:tc>
      </w:tr>
      <w:tr>
        <w:trPr>
          <w:trHeight w:val="843" w:hRule="atLeast"/>
        </w:trPr>
        <w:tc>
          <w:tcPr>
            <w:tcW w:w="4057" w:type="dxa"/>
          </w:tcPr>
          <w:p>
            <w:pPr>
              <w:pStyle w:val="TableParagraph"/>
              <w:tabs>
                <w:tab w:pos="769" w:val="left" w:leader="none"/>
                <w:tab w:pos="3650" w:val="left" w:leader="none"/>
              </w:tabs>
              <w:spacing w:before="255"/>
              <w:ind w:left="50"/>
              <w:rPr>
                <w:sz w:val="28"/>
              </w:rPr>
            </w:pPr>
            <w:r>
              <w:rPr>
                <w:sz w:val="28"/>
              </w:rPr>
              <w:t>3.11</w:t>
              <w:tab/>
              <w:t>Electrolytic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Capacitor-</w:t>
              <w:tab/>
              <w:t>-</w:t>
            </w:r>
          </w:p>
        </w:tc>
        <w:tc>
          <w:tcPr>
            <w:tcW w:w="4321" w:type="dxa"/>
          </w:tcPr>
          <w:p>
            <w:pPr>
              <w:pStyle w:val="TableParagraph"/>
              <w:tabs>
                <w:tab w:pos="720" w:val="left" w:leader="none"/>
                <w:tab w:pos="1440" w:val="left" w:leader="none"/>
                <w:tab w:pos="2160" w:val="left" w:leader="none"/>
                <w:tab w:pos="2880" w:val="left" w:leader="none"/>
                <w:tab w:pos="3601" w:val="left" w:leader="none"/>
              </w:tabs>
              <w:spacing w:before="255"/>
              <w:jc w:val="center"/>
              <w:rPr>
                <w:sz w:val="28"/>
              </w:rPr>
            </w:pPr>
            <w:r>
              <w:rPr>
                <w:sz w:val="28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740" w:type="dxa"/>
          </w:tcPr>
          <w:p>
            <w:pPr>
              <w:pStyle w:val="TableParagraph"/>
              <w:spacing w:before="255"/>
              <w:ind w:right="47"/>
              <w:jc w:val="right"/>
              <w:rPr>
                <w:sz w:val="28"/>
              </w:rPr>
            </w:pPr>
            <w:r>
              <w:rPr>
                <w:sz w:val="28"/>
              </w:rPr>
              <w:t>-45</w:t>
            </w:r>
          </w:p>
        </w:tc>
      </w:tr>
      <w:tr>
        <w:trPr>
          <w:trHeight w:val="844" w:hRule="atLeast"/>
        </w:trPr>
        <w:tc>
          <w:tcPr>
            <w:tcW w:w="4057" w:type="dxa"/>
          </w:tcPr>
          <w:p>
            <w:pPr>
              <w:pStyle w:val="TableParagraph"/>
              <w:tabs>
                <w:tab w:pos="839" w:val="left" w:leader="none"/>
              </w:tabs>
              <w:spacing w:before="255"/>
              <w:ind w:left="50"/>
              <w:rPr>
                <w:sz w:val="28"/>
              </w:rPr>
            </w:pPr>
            <w:r>
              <w:rPr>
                <w:sz w:val="28"/>
              </w:rPr>
              <w:t>3.12</w:t>
              <w:tab/>
              <w:t>Step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Down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Transformer-</w:t>
            </w:r>
          </w:p>
        </w:tc>
        <w:tc>
          <w:tcPr>
            <w:tcW w:w="4321" w:type="dxa"/>
          </w:tcPr>
          <w:p>
            <w:pPr>
              <w:pStyle w:val="TableParagraph"/>
              <w:tabs>
                <w:tab w:pos="720" w:val="left" w:leader="none"/>
                <w:tab w:pos="1440" w:val="left" w:leader="none"/>
                <w:tab w:pos="2160" w:val="left" w:leader="none"/>
                <w:tab w:pos="2880" w:val="left" w:leader="none"/>
                <w:tab w:pos="3601" w:val="left" w:leader="none"/>
              </w:tabs>
              <w:spacing w:before="255"/>
              <w:jc w:val="center"/>
              <w:rPr>
                <w:sz w:val="28"/>
              </w:rPr>
            </w:pPr>
            <w:r>
              <w:rPr>
                <w:sz w:val="28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740" w:type="dxa"/>
          </w:tcPr>
          <w:p>
            <w:pPr>
              <w:pStyle w:val="TableParagraph"/>
              <w:spacing w:before="255"/>
              <w:ind w:right="47"/>
              <w:jc w:val="right"/>
              <w:rPr>
                <w:sz w:val="28"/>
              </w:rPr>
            </w:pPr>
            <w:r>
              <w:rPr>
                <w:sz w:val="28"/>
              </w:rPr>
              <w:t>-48</w:t>
            </w:r>
          </w:p>
        </w:tc>
      </w:tr>
      <w:tr>
        <w:trPr>
          <w:trHeight w:val="577" w:hRule="atLeast"/>
        </w:trPr>
        <w:tc>
          <w:tcPr>
            <w:tcW w:w="4057" w:type="dxa"/>
          </w:tcPr>
          <w:p>
            <w:pPr>
              <w:pStyle w:val="TableParagraph"/>
              <w:tabs>
                <w:tab w:pos="839" w:val="left" w:leader="none"/>
              </w:tabs>
              <w:spacing w:line="302" w:lineRule="exact" w:before="255"/>
              <w:ind w:left="50"/>
              <w:rPr>
                <w:sz w:val="28"/>
              </w:rPr>
            </w:pPr>
            <w:r>
              <w:rPr>
                <w:sz w:val="28"/>
              </w:rPr>
              <w:t>3.13</w:t>
              <w:tab/>
            </w:r>
            <w:r>
              <w:rPr>
                <w:spacing w:val="-1"/>
                <w:sz w:val="28"/>
              </w:rPr>
              <w:t>Seven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Segment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Display-</w:t>
            </w:r>
            <w:r>
              <w:rPr>
                <w:spacing w:val="-26"/>
                <w:sz w:val="28"/>
              </w:rPr>
              <w:t> </w:t>
            </w:r>
            <w:r>
              <w:rPr>
                <w:sz w:val="28"/>
              </w:rPr>
              <w:t>-</w:t>
            </w:r>
          </w:p>
        </w:tc>
        <w:tc>
          <w:tcPr>
            <w:tcW w:w="4321" w:type="dxa"/>
          </w:tcPr>
          <w:p>
            <w:pPr>
              <w:pStyle w:val="TableParagraph"/>
              <w:tabs>
                <w:tab w:pos="720" w:val="left" w:leader="none"/>
                <w:tab w:pos="1440" w:val="left" w:leader="none"/>
                <w:tab w:pos="2160" w:val="left" w:leader="none"/>
                <w:tab w:pos="2880" w:val="left" w:leader="none"/>
                <w:tab w:pos="3601" w:val="left" w:leader="none"/>
              </w:tabs>
              <w:spacing w:line="302" w:lineRule="exact" w:before="255"/>
              <w:jc w:val="center"/>
              <w:rPr>
                <w:sz w:val="28"/>
              </w:rPr>
            </w:pPr>
            <w:r>
              <w:rPr>
                <w:sz w:val="28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740" w:type="dxa"/>
          </w:tcPr>
          <w:p>
            <w:pPr>
              <w:pStyle w:val="TableParagraph"/>
              <w:spacing w:line="302" w:lineRule="exact" w:before="255"/>
              <w:ind w:right="47"/>
              <w:jc w:val="right"/>
              <w:rPr>
                <w:sz w:val="28"/>
              </w:rPr>
            </w:pPr>
            <w:r>
              <w:rPr>
                <w:sz w:val="28"/>
              </w:rPr>
              <w:t>-49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p>
      <w:pPr>
        <w:spacing w:before="89"/>
        <w:ind w:left="160" w:right="0" w:firstLine="0"/>
        <w:jc w:val="left"/>
        <w:rPr>
          <w:b/>
          <w:sz w:val="28"/>
        </w:rPr>
      </w:pPr>
      <w:r>
        <w:rPr>
          <w:b/>
          <w:sz w:val="28"/>
        </w:rPr>
        <w:t>CHAPTER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FOUR</w:t>
      </w:r>
    </w:p>
    <w:p>
      <w:pPr>
        <w:pStyle w:val="BodyText"/>
        <w:rPr>
          <w:b/>
          <w:sz w:val="30"/>
        </w:rPr>
      </w:pPr>
    </w:p>
    <w:p>
      <w:pPr>
        <w:pStyle w:val="Heading1"/>
        <w:spacing w:before="179"/>
        <w:ind w:left="160"/>
      </w:pPr>
      <w:r>
        <w:rPr/>
        <w:t>SYSTEMS</w:t>
      </w:r>
      <w:r>
        <w:rPr>
          <w:spacing w:val="-2"/>
        </w:rPr>
        <w:t> </w:t>
      </w:r>
      <w:r>
        <w:rPr/>
        <w:t>OPERATIONAL</w:t>
      </w:r>
      <w:r>
        <w:rPr>
          <w:spacing w:val="-2"/>
        </w:rPr>
        <w:t> </w:t>
      </w:r>
      <w:r>
        <w:rPr/>
        <w:t>UNITS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5"/>
        </w:r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59"/>
        <w:gridCol w:w="5020"/>
        <w:gridCol w:w="741"/>
      </w:tblGrid>
      <w:tr>
        <w:trPr>
          <w:trHeight w:val="478" w:hRule="atLeast"/>
        </w:trPr>
        <w:tc>
          <w:tcPr>
            <w:tcW w:w="3359" w:type="dxa"/>
          </w:tcPr>
          <w:p>
            <w:pPr>
              <w:pStyle w:val="TableParagraph"/>
              <w:tabs>
                <w:tab w:pos="769" w:val="left" w:leader="none"/>
              </w:tabs>
              <w:spacing w:line="311" w:lineRule="exact"/>
              <w:ind w:left="50"/>
              <w:rPr>
                <w:sz w:val="28"/>
              </w:rPr>
            </w:pPr>
            <w:r>
              <w:rPr>
                <w:sz w:val="28"/>
              </w:rPr>
              <w:t>4.1</w:t>
              <w:tab/>
              <w:t>The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Control Unit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-</w:t>
            </w:r>
          </w:p>
        </w:tc>
        <w:tc>
          <w:tcPr>
            <w:tcW w:w="5020" w:type="dxa"/>
          </w:tcPr>
          <w:p>
            <w:pPr>
              <w:pStyle w:val="TableParagraph"/>
              <w:tabs>
                <w:tab w:pos="719" w:val="left" w:leader="none"/>
                <w:tab w:pos="1440" w:val="left" w:leader="none"/>
                <w:tab w:pos="2160" w:val="left" w:leader="none"/>
                <w:tab w:pos="2880" w:val="left" w:leader="none"/>
                <w:tab w:pos="3600" w:val="left" w:leader="none"/>
                <w:tab w:pos="4320" w:val="left" w:leader="none"/>
              </w:tabs>
              <w:spacing w:line="311" w:lineRule="exact"/>
              <w:ind w:right="20"/>
              <w:jc w:val="center"/>
              <w:rPr>
                <w:sz w:val="28"/>
              </w:rPr>
            </w:pPr>
            <w:r>
              <w:rPr>
                <w:sz w:val="28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741" w:type="dxa"/>
          </w:tcPr>
          <w:p>
            <w:pPr>
              <w:pStyle w:val="TableParagraph"/>
              <w:spacing w:line="311" w:lineRule="exact"/>
              <w:ind w:right="49"/>
              <w:jc w:val="right"/>
              <w:rPr>
                <w:sz w:val="28"/>
              </w:rPr>
            </w:pPr>
            <w:r>
              <w:rPr>
                <w:sz w:val="28"/>
              </w:rPr>
              <w:t>-55</w:t>
            </w:r>
          </w:p>
        </w:tc>
      </w:tr>
      <w:tr>
        <w:trPr>
          <w:trHeight w:val="743" w:hRule="atLeast"/>
        </w:trPr>
        <w:tc>
          <w:tcPr>
            <w:tcW w:w="3359" w:type="dxa"/>
          </w:tcPr>
          <w:p>
            <w:pPr>
              <w:pStyle w:val="TableParagraph"/>
              <w:tabs>
                <w:tab w:pos="769" w:val="left" w:leader="none"/>
                <w:tab w:pos="2930" w:val="left" w:leader="none"/>
              </w:tabs>
              <w:spacing w:before="156"/>
              <w:ind w:left="50"/>
              <w:rPr>
                <w:sz w:val="28"/>
              </w:rPr>
            </w:pPr>
            <w:r>
              <w:rPr>
                <w:sz w:val="28"/>
              </w:rPr>
              <w:t>4.2</w:t>
              <w:tab/>
              <w:t>System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Analysis</w:t>
              <w:tab/>
              <w:t>-</w:t>
            </w:r>
          </w:p>
        </w:tc>
        <w:tc>
          <w:tcPr>
            <w:tcW w:w="5020" w:type="dxa"/>
          </w:tcPr>
          <w:p>
            <w:pPr>
              <w:pStyle w:val="TableParagraph"/>
              <w:tabs>
                <w:tab w:pos="719" w:val="left" w:leader="none"/>
                <w:tab w:pos="1440" w:val="left" w:leader="none"/>
                <w:tab w:pos="2160" w:val="left" w:leader="none"/>
                <w:tab w:pos="2880" w:val="left" w:leader="none"/>
                <w:tab w:pos="3600" w:val="left" w:leader="none"/>
                <w:tab w:pos="4320" w:val="left" w:leader="none"/>
              </w:tabs>
              <w:spacing w:before="156"/>
              <w:ind w:right="20"/>
              <w:jc w:val="center"/>
              <w:rPr>
                <w:sz w:val="28"/>
              </w:rPr>
            </w:pPr>
            <w:r>
              <w:rPr>
                <w:sz w:val="28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741" w:type="dxa"/>
          </w:tcPr>
          <w:p>
            <w:pPr>
              <w:pStyle w:val="TableParagraph"/>
              <w:spacing w:before="156"/>
              <w:ind w:right="49"/>
              <w:jc w:val="right"/>
              <w:rPr>
                <w:sz w:val="28"/>
              </w:rPr>
            </w:pPr>
            <w:r>
              <w:rPr>
                <w:sz w:val="28"/>
              </w:rPr>
              <w:t>-56</w:t>
            </w:r>
          </w:p>
        </w:tc>
      </w:tr>
      <w:tr>
        <w:trPr>
          <w:trHeight w:val="843" w:hRule="atLeast"/>
        </w:trPr>
        <w:tc>
          <w:tcPr>
            <w:tcW w:w="3359" w:type="dxa"/>
          </w:tcPr>
          <w:p>
            <w:pPr>
              <w:pStyle w:val="TableParagraph"/>
              <w:tabs>
                <w:tab w:pos="769" w:val="left" w:leader="none"/>
              </w:tabs>
              <w:spacing w:before="254"/>
              <w:ind w:left="50"/>
              <w:rPr>
                <w:sz w:val="28"/>
              </w:rPr>
            </w:pPr>
            <w:r>
              <w:rPr>
                <w:sz w:val="28"/>
              </w:rPr>
              <w:t>4.3</w:t>
              <w:tab/>
              <w:t>Choice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Counter -</w:t>
            </w:r>
          </w:p>
        </w:tc>
        <w:tc>
          <w:tcPr>
            <w:tcW w:w="5020" w:type="dxa"/>
          </w:tcPr>
          <w:p>
            <w:pPr>
              <w:pStyle w:val="TableParagraph"/>
              <w:tabs>
                <w:tab w:pos="719" w:val="left" w:leader="none"/>
                <w:tab w:pos="1440" w:val="left" w:leader="none"/>
                <w:tab w:pos="2160" w:val="left" w:leader="none"/>
                <w:tab w:pos="2880" w:val="left" w:leader="none"/>
                <w:tab w:pos="3600" w:val="left" w:leader="none"/>
                <w:tab w:pos="4320" w:val="left" w:leader="none"/>
              </w:tabs>
              <w:spacing w:before="254"/>
              <w:ind w:right="20"/>
              <w:jc w:val="center"/>
              <w:rPr>
                <w:sz w:val="28"/>
              </w:rPr>
            </w:pPr>
            <w:r>
              <w:rPr>
                <w:sz w:val="28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741" w:type="dxa"/>
          </w:tcPr>
          <w:p>
            <w:pPr>
              <w:pStyle w:val="TableParagraph"/>
              <w:spacing w:before="254"/>
              <w:ind w:right="49"/>
              <w:jc w:val="right"/>
              <w:rPr>
                <w:sz w:val="28"/>
              </w:rPr>
            </w:pPr>
            <w:r>
              <w:rPr>
                <w:sz w:val="28"/>
              </w:rPr>
              <w:t>-56</w:t>
            </w:r>
          </w:p>
        </w:tc>
      </w:tr>
      <w:tr>
        <w:trPr>
          <w:trHeight w:val="845" w:hRule="atLeast"/>
        </w:trPr>
        <w:tc>
          <w:tcPr>
            <w:tcW w:w="3359" w:type="dxa"/>
          </w:tcPr>
          <w:p>
            <w:pPr>
              <w:pStyle w:val="TableParagraph"/>
              <w:tabs>
                <w:tab w:pos="769" w:val="left" w:leader="none"/>
              </w:tabs>
              <w:spacing w:before="256"/>
              <w:ind w:left="50"/>
              <w:rPr>
                <w:sz w:val="28"/>
              </w:rPr>
            </w:pPr>
            <w:r>
              <w:rPr>
                <w:sz w:val="28"/>
              </w:rPr>
              <w:t>4.4</w:t>
              <w:tab/>
              <w:t>The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Interface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Unit-</w:t>
            </w:r>
          </w:p>
        </w:tc>
        <w:tc>
          <w:tcPr>
            <w:tcW w:w="5020" w:type="dxa"/>
          </w:tcPr>
          <w:p>
            <w:pPr>
              <w:pStyle w:val="TableParagraph"/>
              <w:tabs>
                <w:tab w:pos="719" w:val="left" w:leader="none"/>
                <w:tab w:pos="1440" w:val="left" w:leader="none"/>
                <w:tab w:pos="2160" w:val="left" w:leader="none"/>
                <w:tab w:pos="2880" w:val="left" w:leader="none"/>
                <w:tab w:pos="3600" w:val="left" w:leader="none"/>
                <w:tab w:pos="4320" w:val="left" w:leader="none"/>
              </w:tabs>
              <w:spacing w:before="256"/>
              <w:ind w:right="20"/>
              <w:jc w:val="center"/>
              <w:rPr>
                <w:sz w:val="28"/>
              </w:rPr>
            </w:pPr>
            <w:r>
              <w:rPr>
                <w:sz w:val="28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741" w:type="dxa"/>
          </w:tcPr>
          <w:p>
            <w:pPr>
              <w:pStyle w:val="TableParagraph"/>
              <w:spacing w:before="256"/>
              <w:ind w:right="49"/>
              <w:jc w:val="right"/>
              <w:rPr>
                <w:sz w:val="28"/>
              </w:rPr>
            </w:pPr>
            <w:r>
              <w:rPr>
                <w:sz w:val="28"/>
              </w:rPr>
              <w:t>-57</w:t>
            </w:r>
          </w:p>
        </w:tc>
      </w:tr>
      <w:tr>
        <w:trPr>
          <w:trHeight w:val="843" w:hRule="atLeast"/>
        </w:trPr>
        <w:tc>
          <w:tcPr>
            <w:tcW w:w="3359" w:type="dxa"/>
          </w:tcPr>
          <w:p>
            <w:pPr>
              <w:pStyle w:val="TableParagraph"/>
              <w:tabs>
                <w:tab w:pos="769" w:val="left" w:leader="none"/>
              </w:tabs>
              <w:spacing w:before="255"/>
              <w:ind w:left="50"/>
              <w:rPr>
                <w:sz w:val="28"/>
              </w:rPr>
            </w:pPr>
            <w:r>
              <w:rPr>
                <w:sz w:val="28"/>
              </w:rPr>
              <w:t>4.5</w:t>
              <w:tab/>
              <w:t>Test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And Result</w:t>
            </w:r>
            <w:r>
              <w:rPr>
                <w:spacing w:val="69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-</w:t>
            </w:r>
          </w:p>
        </w:tc>
        <w:tc>
          <w:tcPr>
            <w:tcW w:w="5020" w:type="dxa"/>
          </w:tcPr>
          <w:p>
            <w:pPr>
              <w:pStyle w:val="TableParagraph"/>
              <w:tabs>
                <w:tab w:pos="719" w:val="left" w:leader="none"/>
                <w:tab w:pos="1440" w:val="left" w:leader="none"/>
                <w:tab w:pos="2160" w:val="left" w:leader="none"/>
                <w:tab w:pos="2880" w:val="left" w:leader="none"/>
                <w:tab w:pos="3600" w:val="left" w:leader="none"/>
                <w:tab w:pos="4320" w:val="left" w:leader="none"/>
              </w:tabs>
              <w:spacing w:before="255"/>
              <w:ind w:right="20"/>
              <w:jc w:val="center"/>
              <w:rPr>
                <w:sz w:val="28"/>
              </w:rPr>
            </w:pPr>
            <w:r>
              <w:rPr>
                <w:sz w:val="28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741" w:type="dxa"/>
          </w:tcPr>
          <w:p>
            <w:pPr>
              <w:pStyle w:val="TableParagraph"/>
              <w:spacing w:before="255"/>
              <w:ind w:right="49"/>
              <w:jc w:val="right"/>
              <w:rPr>
                <w:sz w:val="28"/>
              </w:rPr>
            </w:pPr>
            <w:r>
              <w:rPr>
                <w:sz w:val="28"/>
              </w:rPr>
              <w:t>-58</w:t>
            </w:r>
          </w:p>
        </w:tc>
      </w:tr>
      <w:tr>
        <w:trPr>
          <w:trHeight w:val="843" w:hRule="atLeast"/>
        </w:trPr>
        <w:tc>
          <w:tcPr>
            <w:tcW w:w="3359" w:type="dxa"/>
          </w:tcPr>
          <w:p>
            <w:pPr>
              <w:pStyle w:val="TableParagraph"/>
              <w:tabs>
                <w:tab w:pos="769" w:val="left" w:leader="none"/>
                <w:tab w:pos="2930" w:val="left" w:leader="none"/>
              </w:tabs>
              <w:spacing w:before="254"/>
              <w:ind w:left="50"/>
              <w:rPr>
                <w:sz w:val="28"/>
              </w:rPr>
            </w:pPr>
            <w:r>
              <w:rPr>
                <w:sz w:val="28"/>
              </w:rPr>
              <w:t>4.6</w:t>
              <w:tab/>
              <w:t>Observation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-</w:t>
              <w:tab/>
              <w:t>-</w:t>
            </w:r>
          </w:p>
        </w:tc>
        <w:tc>
          <w:tcPr>
            <w:tcW w:w="5020" w:type="dxa"/>
          </w:tcPr>
          <w:p>
            <w:pPr>
              <w:pStyle w:val="TableParagraph"/>
              <w:tabs>
                <w:tab w:pos="719" w:val="left" w:leader="none"/>
                <w:tab w:pos="1440" w:val="left" w:leader="none"/>
                <w:tab w:pos="2160" w:val="left" w:leader="none"/>
                <w:tab w:pos="2880" w:val="left" w:leader="none"/>
                <w:tab w:pos="3600" w:val="left" w:leader="none"/>
                <w:tab w:pos="4320" w:val="left" w:leader="none"/>
              </w:tabs>
              <w:spacing w:before="254"/>
              <w:ind w:right="20"/>
              <w:jc w:val="center"/>
              <w:rPr>
                <w:sz w:val="28"/>
              </w:rPr>
            </w:pPr>
            <w:r>
              <w:rPr>
                <w:sz w:val="28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741" w:type="dxa"/>
          </w:tcPr>
          <w:p>
            <w:pPr>
              <w:pStyle w:val="TableParagraph"/>
              <w:spacing w:before="254"/>
              <w:ind w:right="49"/>
              <w:jc w:val="right"/>
              <w:rPr>
                <w:sz w:val="28"/>
              </w:rPr>
            </w:pPr>
            <w:r>
              <w:rPr>
                <w:sz w:val="28"/>
              </w:rPr>
              <w:t>-58</w:t>
            </w:r>
          </w:p>
        </w:tc>
      </w:tr>
      <w:tr>
        <w:trPr>
          <w:trHeight w:val="577" w:hRule="atLeast"/>
        </w:trPr>
        <w:tc>
          <w:tcPr>
            <w:tcW w:w="3359" w:type="dxa"/>
          </w:tcPr>
          <w:p>
            <w:pPr>
              <w:pStyle w:val="TableParagraph"/>
              <w:tabs>
                <w:tab w:pos="769" w:val="left" w:leader="none"/>
                <w:tab w:pos="2930" w:val="left" w:leader="none"/>
              </w:tabs>
              <w:spacing w:line="302" w:lineRule="exact" w:before="255"/>
              <w:ind w:left="50"/>
              <w:rPr>
                <w:sz w:val="28"/>
              </w:rPr>
            </w:pPr>
            <w:r>
              <w:rPr>
                <w:sz w:val="28"/>
              </w:rPr>
              <w:t>4.7</w:t>
              <w:tab/>
              <w:t>Packaging-</w:t>
            </w:r>
            <w:r>
              <w:rPr>
                <w:spacing w:val="106"/>
                <w:sz w:val="28"/>
              </w:rPr>
              <w:t> </w:t>
            </w:r>
            <w:r>
              <w:rPr>
                <w:sz w:val="28"/>
              </w:rPr>
              <w:t>-</w:t>
              <w:tab/>
              <w:t>-</w:t>
            </w:r>
          </w:p>
        </w:tc>
        <w:tc>
          <w:tcPr>
            <w:tcW w:w="5020" w:type="dxa"/>
          </w:tcPr>
          <w:p>
            <w:pPr>
              <w:pStyle w:val="TableParagraph"/>
              <w:tabs>
                <w:tab w:pos="719" w:val="left" w:leader="none"/>
                <w:tab w:pos="1440" w:val="left" w:leader="none"/>
                <w:tab w:pos="2160" w:val="left" w:leader="none"/>
                <w:tab w:pos="2880" w:val="left" w:leader="none"/>
                <w:tab w:pos="3600" w:val="left" w:leader="none"/>
                <w:tab w:pos="4320" w:val="left" w:leader="none"/>
              </w:tabs>
              <w:spacing w:line="302" w:lineRule="exact" w:before="255"/>
              <w:ind w:right="20"/>
              <w:jc w:val="center"/>
              <w:rPr>
                <w:sz w:val="28"/>
              </w:rPr>
            </w:pPr>
            <w:r>
              <w:rPr>
                <w:sz w:val="28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741" w:type="dxa"/>
          </w:tcPr>
          <w:p>
            <w:pPr>
              <w:pStyle w:val="TableParagraph"/>
              <w:spacing w:line="302" w:lineRule="exact" w:before="255"/>
              <w:ind w:right="49"/>
              <w:jc w:val="right"/>
              <w:rPr>
                <w:sz w:val="28"/>
              </w:rPr>
            </w:pPr>
            <w:r>
              <w:rPr>
                <w:sz w:val="28"/>
              </w:rPr>
              <w:t>-59</w:t>
            </w:r>
          </w:p>
        </w:tc>
      </w:tr>
    </w:tbl>
    <w:p>
      <w:pPr>
        <w:spacing w:after="0" w:line="302" w:lineRule="exact"/>
        <w:jc w:val="right"/>
        <w:rPr>
          <w:sz w:val="28"/>
        </w:rPr>
        <w:sectPr>
          <w:pgSz w:w="12240" w:h="15840"/>
          <w:pgMar w:header="0" w:footer="1015" w:top="1440" w:bottom="1200" w:left="1280" w:right="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880" w:val="left" w:leader="none"/>
              <w:tab w:pos="9178" w:val="right" w:leader="hyphen"/>
            </w:tabs>
            <w:ind w:left="160" w:firstLine="0"/>
          </w:pPr>
          <w:hyperlink w:history="true" w:anchor="_TOC_250004">
            <w:r>
              <w:rPr/>
              <w:t>4.8</w:t>
              <w:tab/>
              <w:t>Bill Of Engineering</w:t>
            </w:r>
            <w:r>
              <w:rPr>
                <w:spacing w:val="-4"/>
              </w:rPr>
              <w:t> </w:t>
            </w:r>
            <w:r>
              <w:rPr/>
              <w:t>Measurement</w:t>
            </w:r>
            <w:r>
              <w:rPr>
                <w:spacing w:val="1"/>
              </w:rPr>
              <w:t> </w:t>
            </w:r>
            <w:r>
              <w:rPr/>
              <w:t>And Evaluation</w:t>
              <w:tab/>
              <w:t>60</w:t>
            </w:r>
          </w:hyperlink>
        </w:p>
        <w:p>
          <w:pPr>
            <w:pStyle w:val="TOC1"/>
          </w:pPr>
          <w:r>
            <w:rPr/>
            <w:t>CHAPTER</w:t>
          </w:r>
          <w:r>
            <w:rPr>
              <w:spacing w:val="-4"/>
            </w:rPr>
            <w:t> </w:t>
          </w:r>
          <w:r>
            <w:rPr/>
            <w:t>FIVE</w:t>
          </w:r>
        </w:p>
        <w:p>
          <w:pPr>
            <w:pStyle w:val="TOC1"/>
            <w:spacing w:before="561"/>
          </w:pPr>
          <w:r>
            <w:rPr/>
            <w:t>CONCLUSION</w:t>
          </w:r>
          <w:r>
            <w:rPr>
              <w:spacing w:val="-4"/>
            </w:rPr>
            <w:t> </w:t>
          </w:r>
          <w:r>
            <w:rPr/>
            <w:t>AND</w:t>
          </w:r>
          <w:r>
            <w:rPr>
              <w:spacing w:val="-4"/>
            </w:rPr>
            <w:t> </w:t>
          </w:r>
          <w:r>
            <w:rPr/>
            <w:t>RECOMMENDATIONS</w:t>
          </w:r>
        </w:p>
        <w:p>
          <w:pPr>
            <w:pStyle w:val="TOC2"/>
            <w:numPr>
              <w:ilvl w:val="1"/>
              <w:numId w:val="2"/>
            </w:numPr>
            <w:tabs>
              <w:tab w:pos="880" w:val="left" w:leader="none"/>
              <w:tab w:pos="881" w:val="left" w:leader="none"/>
              <w:tab w:pos="9178" w:val="right" w:leader="hyphen"/>
            </w:tabs>
            <w:spacing w:line="240" w:lineRule="auto" w:before="556" w:after="0"/>
            <w:ind w:left="880" w:right="0" w:hanging="721"/>
            <w:jc w:val="left"/>
          </w:pPr>
          <w:hyperlink w:history="true" w:anchor="_TOC_250003">
            <w:r>
              <w:rPr/>
              <w:t>Conclusion</w:t>
              <w:tab/>
              <w:t>63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880" w:val="left" w:leader="none"/>
              <w:tab w:pos="881" w:val="left" w:leader="none"/>
              <w:tab w:pos="9178" w:val="right" w:leader="hyphen"/>
            </w:tabs>
            <w:spacing w:line="240" w:lineRule="auto" w:before="565" w:after="0"/>
            <w:ind w:left="880" w:right="0" w:hanging="721"/>
            <w:jc w:val="left"/>
          </w:pPr>
          <w:hyperlink w:history="true" w:anchor="_TOC_250002">
            <w:r>
              <w:rPr/>
              <w:t>Recommendations</w:t>
              <w:tab/>
              <w:t>63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880" w:val="left" w:leader="none"/>
              <w:tab w:pos="881" w:val="left" w:leader="none"/>
              <w:tab w:pos="9178" w:val="right" w:leader="hyphen"/>
            </w:tabs>
            <w:spacing w:line="240" w:lineRule="auto" w:before="520" w:after="0"/>
            <w:ind w:left="880" w:right="0" w:hanging="721"/>
            <w:jc w:val="left"/>
          </w:pPr>
          <w:hyperlink w:history="true" w:anchor="_TOC_250001">
            <w:r>
              <w:rPr/>
              <w:t>Suggestions For Further Research</w:t>
              <w:tab/>
              <w:t>64</w:t>
            </w:r>
          </w:hyperlink>
        </w:p>
        <w:p>
          <w:pPr>
            <w:pStyle w:val="TOC3"/>
            <w:tabs>
              <w:tab w:pos="9178" w:val="right" w:leader="hyphen"/>
            </w:tabs>
          </w:pPr>
          <w:hyperlink w:history="true" w:anchor="_TOC_250000">
            <w:r>
              <w:rPr/>
              <w:t>References</w:t>
              <w:tab/>
              <w:t>65</w:t>
            </w:r>
          </w:hyperlink>
        </w:p>
      </w:sdtContent>
    </w:sdt>
    <w:p>
      <w:pPr>
        <w:spacing w:after="0"/>
        <w:sectPr>
          <w:pgSz w:w="12240" w:h="15840"/>
          <w:pgMar w:header="0" w:footer="1015" w:top="1360" w:bottom="1200" w:left="12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9"/>
        </w:r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36"/>
        <w:gridCol w:w="6978"/>
      </w:tblGrid>
      <w:tr>
        <w:trPr>
          <w:trHeight w:val="574" w:hRule="atLeast"/>
        </w:trPr>
        <w:tc>
          <w:tcPr>
            <w:tcW w:w="2136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6978" w:type="dxa"/>
          </w:tcPr>
          <w:p>
            <w:pPr>
              <w:pStyle w:val="TableParagraph"/>
              <w:spacing w:line="311" w:lineRule="exact"/>
              <w:ind w:left="1387"/>
              <w:rPr>
                <w:b/>
                <w:sz w:val="28"/>
              </w:rPr>
            </w:pPr>
            <w:r>
              <w:rPr>
                <w:b/>
                <w:sz w:val="28"/>
              </w:rPr>
              <w:t>LIST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OF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FIGURES</w:t>
            </w:r>
          </w:p>
        </w:tc>
      </w:tr>
      <w:tr>
        <w:trPr>
          <w:trHeight w:val="841" w:hRule="atLeast"/>
        </w:trPr>
        <w:tc>
          <w:tcPr>
            <w:tcW w:w="2136" w:type="dxa"/>
          </w:tcPr>
          <w:p>
            <w:pPr>
              <w:pStyle w:val="TableParagraph"/>
              <w:spacing w:before="252"/>
              <w:ind w:left="50"/>
              <w:rPr>
                <w:sz w:val="28"/>
              </w:rPr>
            </w:pPr>
            <w:r>
              <w:rPr>
                <w:sz w:val="28"/>
              </w:rPr>
              <w:t>Figure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1.1</w:t>
            </w:r>
          </w:p>
        </w:tc>
        <w:tc>
          <w:tcPr>
            <w:tcW w:w="6978" w:type="dxa"/>
          </w:tcPr>
          <w:p>
            <w:pPr>
              <w:pStyle w:val="TableParagraph"/>
              <w:spacing w:before="252"/>
              <w:ind w:left="794"/>
              <w:rPr>
                <w:sz w:val="28"/>
              </w:rPr>
            </w:pPr>
            <w:r>
              <w:rPr>
                <w:sz w:val="28"/>
              </w:rPr>
              <w:t>Traffic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light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control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system</w:t>
            </w:r>
          </w:p>
        </w:tc>
      </w:tr>
      <w:tr>
        <w:trPr>
          <w:trHeight w:val="845" w:hRule="atLeast"/>
        </w:trPr>
        <w:tc>
          <w:tcPr>
            <w:tcW w:w="2136" w:type="dxa"/>
          </w:tcPr>
          <w:p>
            <w:pPr>
              <w:pStyle w:val="TableParagraph"/>
              <w:spacing w:before="255"/>
              <w:ind w:left="50"/>
              <w:rPr>
                <w:sz w:val="28"/>
              </w:rPr>
            </w:pPr>
            <w:r>
              <w:rPr>
                <w:sz w:val="28"/>
              </w:rPr>
              <w:t>Figure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3.1</w:t>
            </w:r>
          </w:p>
        </w:tc>
        <w:tc>
          <w:tcPr>
            <w:tcW w:w="6978" w:type="dxa"/>
          </w:tcPr>
          <w:p>
            <w:pPr>
              <w:pStyle w:val="TableParagraph"/>
              <w:spacing w:before="255"/>
              <w:ind w:left="794"/>
              <w:rPr>
                <w:sz w:val="28"/>
              </w:rPr>
            </w:pPr>
            <w:r>
              <w:rPr>
                <w:sz w:val="28"/>
              </w:rPr>
              <w:t>Regulated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power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supply</w:t>
            </w:r>
          </w:p>
        </w:tc>
      </w:tr>
      <w:tr>
        <w:trPr>
          <w:trHeight w:val="843" w:hRule="atLeast"/>
        </w:trPr>
        <w:tc>
          <w:tcPr>
            <w:tcW w:w="2136" w:type="dxa"/>
          </w:tcPr>
          <w:p>
            <w:pPr>
              <w:pStyle w:val="TableParagraph"/>
              <w:spacing w:before="256"/>
              <w:ind w:left="50"/>
              <w:rPr>
                <w:sz w:val="28"/>
              </w:rPr>
            </w:pPr>
            <w:r>
              <w:rPr>
                <w:sz w:val="28"/>
              </w:rPr>
              <w:t>Figure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3.5</w:t>
            </w:r>
          </w:p>
        </w:tc>
        <w:tc>
          <w:tcPr>
            <w:tcW w:w="6978" w:type="dxa"/>
          </w:tcPr>
          <w:p>
            <w:pPr>
              <w:pStyle w:val="TableParagraph"/>
              <w:spacing w:before="256"/>
              <w:ind w:left="794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AT89C51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microcontroller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circuit</w:t>
            </w:r>
          </w:p>
        </w:tc>
      </w:tr>
      <w:tr>
        <w:trPr>
          <w:trHeight w:val="843" w:hRule="atLeast"/>
        </w:trPr>
        <w:tc>
          <w:tcPr>
            <w:tcW w:w="2136" w:type="dxa"/>
          </w:tcPr>
          <w:p>
            <w:pPr>
              <w:pStyle w:val="TableParagraph"/>
              <w:spacing w:before="254"/>
              <w:ind w:left="50"/>
              <w:rPr>
                <w:sz w:val="28"/>
              </w:rPr>
            </w:pPr>
            <w:r>
              <w:rPr>
                <w:sz w:val="28"/>
              </w:rPr>
              <w:t>Figure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3.6</w:t>
            </w:r>
          </w:p>
        </w:tc>
        <w:tc>
          <w:tcPr>
            <w:tcW w:w="6978" w:type="dxa"/>
          </w:tcPr>
          <w:p>
            <w:pPr>
              <w:pStyle w:val="TableParagraph"/>
              <w:spacing w:before="254"/>
              <w:ind w:left="794"/>
              <w:rPr>
                <w:sz w:val="28"/>
              </w:rPr>
            </w:pPr>
            <w:r>
              <w:rPr>
                <w:sz w:val="28"/>
              </w:rPr>
              <w:t>System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flow diagram</w:t>
            </w:r>
          </w:p>
        </w:tc>
      </w:tr>
      <w:tr>
        <w:trPr>
          <w:trHeight w:val="844" w:hRule="atLeast"/>
        </w:trPr>
        <w:tc>
          <w:tcPr>
            <w:tcW w:w="2136" w:type="dxa"/>
          </w:tcPr>
          <w:p>
            <w:pPr>
              <w:pStyle w:val="TableParagraph"/>
              <w:spacing w:before="255"/>
              <w:ind w:left="50"/>
              <w:rPr>
                <w:sz w:val="28"/>
              </w:rPr>
            </w:pPr>
            <w:r>
              <w:rPr>
                <w:sz w:val="28"/>
              </w:rPr>
              <w:t>Figure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3.81</w:t>
            </w:r>
          </w:p>
        </w:tc>
        <w:tc>
          <w:tcPr>
            <w:tcW w:w="6978" w:type="dxa"/>
          </w:tcPr>
          <w:p>
            <w:pPr>
              <w:pStyle w:val="TableParagraph"/>
              <w:spacing w:before="255"/>
              <w:ind w:left="794"/>
              <w:rPr>
                <w:sz w:val="28"/>
              </w:rPr>
            </w:pPr>
            <w:r>
              <w:rPr>
                <w:sz w:val="28"/>
              </w:rPr>
              <w:t>Transistor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switch</w:t>
            </w:r>
          </w:p>
        </w:tc>
      </w:tr>
      <w:tr>
        <w:trPr>
          <w:trHeight w:val="843" w:hRule="atLeast"/>
        </w:trPr>
        <w:tc>
          <w:tcPr>
            <w:tcW w:w="2136" w:type="dxa"/>
          </w:tcPr>
          <w:p>
            <w:pPr>
              <w:pStyle w:val="TableParagraph"/>
              <w:spacing w:before="255"/>
              <w:ind w:left="50"/>
              <w:rPr>
                <w:sz w:val="28"/>
              </w:rPr>
            </w:pPr>
            <w:r>
              <w:rPr>
                <w:sz w:val="28"/>
              </w:rPr>
              <w:t>Figure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3.10</w:t>
            </w:r>
          </w:p>
        </w:tc>
        <w:tc>
          <w:tcPr>
            <w:tcW w:w="6978" w:type="dxa"/>
          </w:tcPr>
          <w:p>
            <w:pPr>
              <w:pStyle w:val="TableParagraph"/>
              <w:spacing w:before="255"/>
              <w:ind w:left="794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bridge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rectifier</w:t>
            </w:r>
          </w:p>
        </w:tc>
      </w:tr>
      <w:tr>
        <w:trPr>
          <w:trHeight w:val="843" w:hRule="atLeast"/>
        </w:trPr>
        <w:tc>
          <w:tcPr>
            <w:tcW w:w="2136" w:type="dxa"/>
          </w:tcPr>
          <w:p>
            <w:pPr>
              <w:pStyle w:val="TableParagraph"/>
              <w:spacing w:before="254"/>
              <w:ind w:left="50"/>
              <w:rPr>
                <w:sz w:val="28"/>
              </w:rPr>
            </w:pPr>
            <w:r>
              <w:rPr>
                <w:sz w:val="28"/>
              </w:rPr>
              <w:t>Figure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3.13</w:t>
            </w:r>
          </w:p>
        </w:tc>
        <w:tc>
          <w:tcPr>
            <w:tcW w:w="6978" w:type="dxa"/>
          </w:tcPr>
          <w:p>
            <w:pPr>
              <w:pStyle w:val="TableParagraph"/>
              <w:tabs>
                <w:tab w:pos="5114" w:val="left" w:leader="none"/>
              </w:tabs>
              <w:spacing w:before="254"/>
              <w:ind w:left="794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individual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segments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seven</w:t>
              <w:tab/>
              <w:t>segment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display</w:t>
            </w:r>
          </w:p>
        </w:tc>
      </w:tr>
      <w:tr>
        <w:trPr>
          <w:trHeight w:val="843" w:hRule="atLeast"/>
        </w:trPr>
        <w:tc>
          <w:tcPr>
            <w:tcW w:w="2136" w:type="dxa"/>
          </w:tcPr>
          <w:p>
            <w:pPr>
              <w:pStyle w:val="TableParagraph"/>
              <w:spacing w:before="255"/>
              <w:ind w:left="50"/>
              <w:rPr>
                <w:sz w:val="28"/>
              </w:rPr>
            </w:pPr>
            <w:r>
              <w:rPr>
                <w:sz w:val="28"/>
              </w:rPr>
              <w:t>Figure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3.14</w:t>
            </w:r>
          </w:p>
        </w:tc>
        <w:tc>
          <w:tcPr>
            <w:tcW w:w="6978" w:type="dxa"/>
          </w:tcPr>
          <w:p>
            <w:pPr>
              <w:pStyle w:val="TableParagraph"/>
              <w:spacing w:before="255"/>
              <w:ind w:left="794"/>
              <w:rPr>
                <w:sz w:val="28"/>
              </w:rPr>
            </w:pPr>
            <w:r>
              <w:rPr>
                <w:sz w:val="28"/>
              </w:rPr>
              <w:t>General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circuit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diagram</w:t>
            </w:r>
          </w:p>
        </w:tc>
      </w:tr>
      <w:tr>
        <w:trPr>
          <w:trHeight w:val="843" w:hRule="atLeast"/>
        </w:trPr>
        <w:tc>
          <w:tcPr>
            <w:tcW w:w="2136" w:type="dxa"/>
          </w:tcPr>
          <w:p>
            <w:pPr>
              <w:pStyle w:val="TableParagraph"/>
              <w:spacing w:before="254"/>
              <w:ind w:left="50"/>
              <w:rPr>
                <w:sz w:val="28"/>
              </w:rPr>
            </w:pPr>
            <w:r>
              <w:rPr>
                <w:sz w:val="28"/>
              </w:rPr>
              <w:t>Figure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4.1</w:t>
            </w:r>
          </w:p>
        </w:tc>
        <w:tc>
          <w:tcPr>
            <w:tcW w:w="6978" w:type="dxa"/>
          </w:tcPr>
          <w:p>
            <w:pPr>
              <w:pStyle w:val="TableParagraph"/>
              <w:spacing w:before="254"/>
              <w:ind w:left="794"/>
              <w:rPr>
                <w:sz w:val="28"/>
              </w:rPr>
            </w:pPr>
            <w:r>
              <w:rPr>
                <w:sz w:val="28"/>
              </w:rPr>
              <w:t>Block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diagram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control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circuit</w:t>
            </w:r>
          </w:p>
        </w:tc>
      </w:tr>
      <w:tr>
        <w:trPr>
          <w:trHeight w:val="577" w:hRule="atLeast"/>
        </w:trPr>
        <w:tc>
          <w:tcPr>
            <w:tcW w:w="2136" w:type="dxa"/>
          </w:tcPr>
          <w:p>
            <w:pPr>
              <w:pStyle w:val="TableParagraph"/>
              <w:spacing w:line="302" w:lineRule="exact" w:before="255"/>
              <w:ind w:left="50"/>
              <w:rPr>
                <w:sz w:val="28"/>
              </w:rPr>
            </w:pPr>
            <w:r>
              <w:rPr>
                <w:sz w:val="28"/>
              </w:rPr>
              <w:t>Figure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4.7</w:t>
            </w:r>
          </w:p>
        </w:tc>
        <w:tc>
          <w:tcPr>
            <w:tcW w:w="6978" w:type="dxa"/>
          </w:tcPr>
          <w:p>
            <w:pPr>
              <w:pStyle w:val="TableParagraph"/>
              <w:spacing w:line="302" w:lineRule="exact" w:before="255"/>
              <w:ind w:left="794"/>
              <w:rPr>
                <w:sz w:val="28"/>
              </w:rPr>
            </w:pPr>
            <w:r>
              <w:rPr>
                <w:sz w:val="28"/>
              </w:rPr>
              <w:t>Project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package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photograph</w:t>
            </w:r>
          </w:p>
        </w:tc>
      </w:tr>
    </w:tbl>
    <w:p>
      <w:pPr>
        <w:spacing w:after="0" w:line="302" w:lineRule="exact"/>
        <w:rPr>
          <w:sz w:val="28"/>
        </w:rPr>
        <w:sectPr>
          <w:pgSz w:w="12240" w:h="15840"/>
          <w:pgMar w:header="0" w:footer="1015" w:top="1500" w:bottom="1200" w:left="1280" w:right="0"/>
        </w:sectPr>
      </w:pPr>
    </w:p>
    <w:p>
      <w:pPr>
        <w:spacing w:before="78"/>
        <w:ind w:left="2762" w:right="4037" w:firstLine="0"/>
        <w:jc w:val="center"/>
        <w:rPr>
          <w:b/>
          <w:sz w:val="28"/>
        </w:rPr>
      </w:pPr>
      <w:r>
        <w:rPr>
          <w:b/>
          <w:sz w:val="28"/>
        </w:rPr>
        <w:t>CHAPTER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ONE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7"/>
        </w:rPr>
      </w:pPr>
    </w:p>
    <w:p>
      <w:pPr>
        <w:pStyle w:val="Heading1"/>
        <w:spacing w:before="89"/>
        <w:ind w:left="160"/>
      </w:pPr>
      <w:r>
        <w:rPr/>
        <w:t>INTRODUCTION</w:t>
      </w:r>
    </w:p>
    <w:p>
      <w:pPr>
        <w:pStyle w:val="BodyText"/>
        <w:rPr>
          <w:b/>
          <w:sz w:val="30"/>
        </w:rPr>
      </w:pPr>
    </w:p>
    <w:p>
      <w:pPr>
        <w:pStyle w:val="ListParagraph"/>
        <w:numPr>
          <w:ilvl w:val="1"/>
          <w:numId w:val="3"/>
        </w:numPr>
        <w:tabs>
          <w:tab w:pos="880" w:val="left" w:leader="none"/>
          <w:tab w:pos="881" w:val="left" w:leader="none"/>
        </w:tabs>
        <w:spacing w:line="240" w:lineRule="auto" w:before="176" w:after="0"/>
        <w:ind w:left="880" w:right="0" w:hanging="721"/>
        <w:jc w:val="left"/>
        <w:rPr>
          <w:b/>
          <w:sz w:val="28"/>
        </w:rPr>
      </w:pPr>
      <w:r>
        <w:rPr>
          <w:b/>
          <w:sz w:val="28"/>
        </w:rPr>
        <w:t>BACKGROUND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THE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STUDY</w:t>
      </w:r>
    </w:p>
    <w:p>
      <w:pPr>
        <w:pStyle w:val="BodyText"/>
        <w:spacing w:before="8"/>
        <w:rPr>
          <w:b/>
          <w:sz w:val="27"/>
        </w:rPr>
      </w:pPr>
    </w:p>
    <w:p>
      <w:pPr>
        <w:pStyle w:val="BodyText"/>
        <w:spacing w:line="480" w:lineRule="auto"/>
        <w:ind w:left="160" w:right="1434"/>
        <w:jc w:val="both"/>
      </w:pP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traffic</w:t>
      </w:r>
      <w:r>
        <w:rPr>
          <w:spacing w:val="-13"/>
        </w:rPr>
        <w:t> </w:t>
      </w:r>
      <w:r>
        <w:rPr/>
        <w:t>on</w:t>
      </w:r>
      <w:r>
        <w:rPr>
          <w:spacing w:val="-12"/>
        </w:rPr>
        <w:t> </w:t>
      </w:r>
      <w:r>
        <w:rPr/>
        <w:t>our</w:t>
      </w:r>
      <w:r>
        <w:rPr>
          <w:spacing w:val="-14"/>
        </w:rPr>
        <w:t> </w:t>
      </w:r>
      <w:r>
        <w:rPr/>
        <w:t>roads,</w:t>
      </w:r>
      <w:r>
        <w:rPr>
          <w:spacing w:val="-13"/>
        </w:rPr>
        <w:t> </w:t>
      </w:r>
      <w:r>
        <w:rPr/>
        <w:t>especially</w:t>
      </w:r>
      <w:r>
        <w:rPr>
          <w:spacing w:val="-17"/>
        </w:rPr>
        <w:t> </w:t>
      </w:r>
      <w:r>
        <w:rPr/>
        <w:t>intra-city</w:t>
      </w:r>
      <w:r>
        <w:rPr>
          <w:spacing w:val="-15"/>
        </w:rPr>
        <w:t> </w:t>
      </w:r>
      <w:r>
        <w:rPr/>
        <w:t>traffic</w:t>
      </w:r>
      <w:r>
        <w:rPr>
          <w:spacing w:val="-13"/>
        </w:rPr>
        <w:t> </w:t>
      </w:r>
      <w:r>
        <w:rPr/>
        <w:t>due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increasing</w:t>
      </w:r>
      <w:r>
        <w:rPr>
          <w:spacing w:val="-12"/>
        </w:rPr>
        <w:t> </w:t>
      </w:r>
      <w:r>
        <w:rPr/>
        <w:t>number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cars</w:t>
      </w:r>
      <w:r>
        <w:rPr>
          <w:spacing w:val="-67"/>
        </w:rPr>
        <w:t> </w:t>
      </w:r>
      <w:r>
        <w:rPr/>
        <w:t>grow</w:t>
      </w:r>
      <w:r>
        <w:rPr>
          <w:spacing w:val="-16"/>
        </w:rPr>
        <w:t> </w:t>
      </w:r>
      <w:r>
        <w:rPr/>
        <w:t>by</w:t>
      </w:r>
      <w:r>
        <w:rPr>
          <w:spacing w:val="-15"/>
        </w:rPr>
        <w:t> </w:t>
      </w:r>
      <w:r>
        <w:rPr/>
        <w:t>the</w:t>
      </w:r>
      <w:r>
        <w:rPr>
          <w:spacing w:val="-12"/>
        </w:rPr>
        <w:t> </w:t>
      </w:r>
      <w:r>
        <w:rPr/>
        <w:t>day</w:t>
      </w:r>
      <w:r>
        <w:rPr>
          <w:spacing w:val="-16"/>
        </w:rPr>
        <w:t> </w:t>
      </w:r>
      <w:r>
        <w:rPr/>
        <w:t>and</w:t>
      </w:r>
      <w:r>
        <w:rPr>
          <w:spacing w:val="-13"/>
        </w:rPr>
        <w:t> </w:t>
      </w:r>
      <w:r>
        <w:rPr/>
        <w:t>unless</w:t>
      </w:r>
      <w:r>
        <w:rPr>
          <w:spacing w:val="-12"/>
        </w:rPr>
        <w:t> </w:t>
      </w:r>
      <w:r>
        <w:rPr/>
        <w:t>adequate</w:t>
      </w:r>
      <w:r>
        <w:rPr>
          <w:spacing w:val="-11"/>
        </w:rPr>
        <w:t> </w:t>
      </w:r>
      <w:r>
        <w:rPr/>
        <w:t>steps</w:t>
      </w:r>
      <w:r>
        <w:rPr>
          <w:spacing w:val="-12"/>
        </w:rPr>
        <w:t> </w:t>
      </w:r>
      <w:r>
        <w:rPr/>
        <w:t>are</w:t>
      </w:r>
      <w:r>
        <w:rPr>
          <w:spacing w:val="-12"/>
        </w:rPr>
        <w:t> </w:t>
      </w:r>
      <w:r>
        <w:rPr/>
        <w:t>taken</w:t>
      </w:r>
      <w:r>
        <w:rPr>
          <w:spacing w:val="-13"/>
        </w:rPr>
        <w:t> </w:t>
      </w:r>
      <w:r>
        <w:rPr/>
        <w:t>to</w:t>
      </w:r>
      <w:r>
        <w:rPr>
          <w:spacing w:val="-12"/>
        </w:rPr>
        <w:t> </w:t>
      </w:r>
      <w:r>
        <w:rPr/>
        <w:t>control</w:t>
      </w:r>
      <w:r>
        <w:rPr>
          <w:spacing w:val="-11"/>
        </w:rPr>
        <w:t> </w:t>
      </w:r>
      <w:r>
        <w:rPr/>
        <w:t>the</w:t>
      </w:r>
      <w:r>
        <w:rPr>
          <w:spacing w:val="-15"/>
        </w:rPr>
        <w:t> </w:t>
      </w:r>
      <w:r>
        <w:rPr/>
        <w:t>situation,</w:t>
      </w:r>
      <w:r>
        <w:rPr>
          <w:spacing w:val="-12"/>
        </w:rPr>
        <w:t> </w:t>
      </w:r>
      <w:r>
        <w:rPr/>
        <w:t>we</w:t>
      </w:r>
      <w:r>
        <w:rPr>
          <w:spacing w:val="-12"/>
        </w:rPr>
        <w:t> </w:t>
      </w:r>
      <w:r>
        <w:rPr/>
        <w:t>shall</w:t>
      </w:r>
      <w:r>
        <w:rPr>
          <w:spacing w:val="-68"/>
        </w:rPr>
        <w:t> </w:t>
      </w:r>
      <w:r>
        <w:rPr/>
        <w:t>soon meet with circumstances we do not bargain for. That the innumerable traffic</w:t>
      </w:r>
      <w:r>
        <w:rPr>
          <w:spacing w:val="1"/>
        </w:rPr>
        <w:t> </w:t>
      </w:r>
      <w:r>
        <w:rPr/>
        <w:t>junctions in the country by far out-number the staff strength of the traffic wardens</w:t>
      </w:r>
      <w:r>
        <w:rPr>
          <w:spacing w:val="1"/>
        </w:rPr>
        <w:t> </w:t>
      </w:r>
      <w:r>
        <w:rPr/>
        <w:t>available and that the traffic wardens even where they are enough to control all the</w:t>
      </w:r>
      <w:r>
        <w:rPr>
          <w:spacing w:val="1"/>
        </w:rPr>
        <w:t> </w:t>
      </w:r>
      <w:r>
        <w:rPr/>
        <w:t>junctions</w:t>
      </w:r>
      <w:r>
        <w:rPr>
          <w:spacing w:val="1"/>
        </w:rPr>
        <w:t> </w:t>
      </w:r>
      <w:r>
        <w:rPr/>
        <w:t>cannot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throughout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day 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doubt.</w:t>
      </w:r>
      <w:r>
        <w:rPr>
          <w:spacing w:val="1"/>
        </w:rPr>
        <w:t> </w:t>
      </w:r>
      <w:r>
        <w:rPr/>
        <w:t>Traffic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T.junctions or elsewhere ensures orderliness of movements of vehicles, goods and</w:t>
      </w:r>
      <w:r>
        <w:rPr>
          <w:spacing w:val="1"/>
        </w:rPr>
        <w:t> </w:t>
      </w:r>
      <w:r>
        <w:rPr/>
        <w:t>pedestrians while its absence strongly indicates chaos and most at times leads to</w:t>
      </w:r>
      <w:r>
        <w:rPr>
          <w:spacing w:val="1"/>
        </w:rPr>
        <w:t> </w:t>
      </w:r>
      <w:r>
        <w:rPr/>
        <w:t>accidents.</w:t>
      </w:r>
    </w:p>
    <w:p>
      <w:pPr>
        <w:pStyle w:val="BodyText"/>
        <w:spacing w:line="480" w:lineRule="auto"/>
        <w:ind w:left="160" w:right="1435"/>
        <w:jc w:val="both"/>
      </w:pPr>
      <w:r>
        <w:rPr/>
        <w:t>In the light of the above, it is imperative to recognize the need to compliment the</w:t>
      </w:r>
      <w:r>
        <w:rPr>
          <w:spacing w:val="1"/>
        </w:rPr>
        <w:t> </w:t>
      </w:r>
      <w:r>
        <w:rPr/>
        <w:t>physical exhausting efforts of the traffic wardens. In doing so, steps to be taken</w:t>
      </w:r>
      <w:r>
        <w:rPr>
          <w:spacing w:val="1"/>
        </w:rPr>
        <w:t> </w:t>
      </w:r>
      <w:r>
        <w:rPr/>
        <w:t>should assume permanence in nature rather than any ad-hoc exercise. Such is the</w:t>
      </w:r>
      <w:r>
        <w:rPr>
          <w:spacing w:val="1"/>
        </w:rPr>
        <w:t> </w:t>
      </w:r>
      <w:r>
        <w:rPr>
          <w:spacing w:val="-1"/>
        </w:rPr>
        <w:t>role</w:t>
      </w:r>
      <w:r>
        <w:rPr>
          <w:spacing w:val="-14"/>
        </w:rPr>
        <w:t> </w:t>
      </w:r>
      <w:r>
        <w:rPr>
          <w:spacing w:val="-1"/>
        </w:rPr>
        <w:t>expected</w:t>
      </w:r>
      <w:r>
        <w:rPr>
          <w:spacing w:val="-14"/>
        </w:rPr>
        <w:t> </w:t>
      </w:r>
      <w:r>
        <w:rPr>
          <w:spacing w:val="-1"/>
        </w:rPr>
        <w:t>to</w:t>
      </w:r>
      <w:r>
        <w:rPr>
          <w:spacing w:val="-15"/>
        </w:rPr>
        <w:t> </w:t>
      </w:r>
      <w:r>
        <w:rPr>
          <w:spacing w:val="-1"/>
        </w:rPr>
        <w:t>be</w:t>
      </w:r>
      <w:r>
        <w:rPr>
          <w:spacing w:val="-15"/>
        </w:rPr>
        <w:t> </w:t>
      </w:r>
      <w:r>
        <w:rPr>
          <w:spacing w:val="-1"/>
        </w:rPr>
        <w:t>played</w:t>
      </w:r>
      <w:r>
        <w:rPr>
          <w:spacing w:val="-13"/>
        </w:rPr>
        <w:t> </w:t>
      </w:r>
      <w:r>
        <w:rPr/>
        <w:t>by</w:t>
      </w:r>
      <w:r>
        <w:rPr>
          <w:spacing w:val="-17"/>
        </w:rPr>
        <w:t> </w:t>
      </w:r>
      <w:r>
        <w:rPr/>
        <w:t>an</w:t>
      </w:r>
      <w:r>
        <w:rPr>
          <w:spacing w:val="-12"/>
        </w:rPr>
        <w:t> </w:t>
      </w:r>
      <w:r>
        <w:rPr/>
        <w:t>installed</w:t>
      </w:r>
      <w:r>
        <w:rPr>
          <w:spacing w:val="-13"/>
        </w:rPr>
        <w:t> </w:t>
      </w:r>
      <w:r>
        <w:rPr/>
        <w:t>operational</w:t>
      </w:r>
      <w:r>
        <w:rPr>
          <w:spacing w:val="-12"/>
        </w:rPr>
        <w:t> </w:t>
      </w:r>
      <w:r>
        <w:rPr/>
        <w:t>road</w:t>
      </w:r>
      <w:r>
        <w:rPr>
          <w:spacing w:val="-13"/>
        </w:rPr>
        <w:t> </w:t>
      </w:r>
      <w:r>
        <w:rPr/>
        <w:t>junction</w:t>
      </w:r>
      <w:r>
        <w:rPr>
          <w:spacing w:val="-14"/>
        </w:rPr>
        <w:t> </w:t>
      </w:r>
      <w:r>
        <w:rPr/>
        <w:t>traffic</w:t>
      </w:r>
      <w:r>
        <w:rPr>
          <w:spacing w:val="-15"/>
        </w:rPr>
        <w:t> </w:t>
      </w:r>
      <w:r>
        <w:rPr/>
        <w:t>controller.</w:t>
      </w:r>
      <w:r>
        <w:rPr>
          <w:spacing w:val="-68"/>
        </w:rPr>
        <w:t> </w:t>
      </w:r>
      <w:r>
        <w:rPr/>
        <w:t>This</w:t>
      </w:r>
      <w:r>
        <w:rPr>
          <w:spacing w:val="-2"/>
        </w:rPr>
        <w:t> </w:t>
      </w:r>
      <w:r>
        <w:rPr/>
        <w:t>project</w:t>
      </w:r>
      <w:r>
        <w:rPr>
          <w:spacing w:val="1"/>
        </w:rPr>
        <w:t> </w:t>
      </w:r>
      <w:r>
        <w:rPr/>
        <w:t>–DESIGN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CONSTRUCTION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A THREE</w:t>
      </w:r>
      <w:r>
        <w:rPr>
          <w:spacing w:val="-1"/>
        </w:rPr>
        <w:t> </w:t>
      </w:r>
      <w:r>
        <w:rPr/>
        <w:t>WAY</w:t>
      </w:r>
      <w:r>
        <w:rPr>
          <w:spacing w:val="-3"/>
        </w:rPr>
        <w:t> </w:t>
      </w:r>
      <w:r>
        <w:rPr/>
        <w:t>JUNCTION</w:t>
      </w:r>
    </w:p>
    <w:p>
      <w:pPr>
        <w:pStyle w:val="BodyText"/>
        <w:spacing w:line="480" w:lineRule="auto" w:before="1"/>
        <w:ind w:left="160" w:right="1442"/>
        <w:jc w:val="both"/>
      </w:pPr>
      <w:r>
        <w:rPr/>
        <w:t>TRAFFIC</w:t>
      </w:r>
      <w:r>
        <w:rPr>
          <w:spacing w:val="-9"/>
        </w:rPr>
        <w:t> </w:t>
      </w:r>
      <w:r>
        <w:rPr/>
        <w:t>LIGHT</w:t>
      </w:r>
      <w:r>
        <w:rPr>
          <w:spacing w:val="-7"/>
        </w:rPr>
        <w:t> </w:t>
      </w:r>
      <w:r>
        <w:rPr/>
        <w:t>CONTROLLER</w:t>
      </w:r>
      <w:r>
        <w:rPr>
          <w:spacing w:val="-9"/>
        </w:rPr>
        <w:t> </w:t>
      </w:r>
      <w:r>
        <w:rPr/>
        <w:t>is</w:t>
      </w:r>
      <w:r>
        <w:rPr>
          <w:spacing w:val="-7"/>
        </w:rPr>
        <w:t> </w:t>
      </w:r>
      <w:r>
        <w:rPr/>
        <w:t>such</w:t>
      </w:r>
      <w:r>
        <w:rPr>
          <w:spacing w:val="-7"/>
        </w:rPr>
        <w:t> </w:t>
      </w:r>
      <w:r>
        <w:rPr/>
        <w:t>a</w:t>
      </w:r>
      <w:r>
        <w:rPr>
          <w:spacing w:val="-9"/>
        </w:rPr>
        <w:t> </w:t>
      </w:r>
      <w:r>
        <w:rPr/>
        <w:t>device</w:t>
      </w:r>
      <w:r>
        <w:rPr>
          <w:spacing w:val="-8"/>
        </w:rPr>
        <w:t> </w:t>
      </w:r>
      <w:r>
        <w:rPr/>
        <w:t>that</w:t>
      </w:r>
      <w:r>
        <w:rPr>
          <w:spacing w:val="-7"/>
        </w:rPr>
        <w:t> </w:t>
      </w:r>
      <w:r>
        <w:rPr/>
        <w:t>will</w:t>
      </w:r>
      <w:r>
        <w:rPr>
          <w:spacing w:val="-8"/>
        </w:rPr>
        <w:t> </w:t>
      </w:r>
      <w:r>
        <w:rPr/>
        <w:t>play</w:t>
      </w:r>
      <w:r>
        <w:rPr>
          <w:spacing w:val="-9"/>
        </w:rPr>
        <w:t> </w:t>
      </w:r>
      <w:r>
        <w:rPr/>
        <w:t>significant</w:t>
      </w:r>
      <w:r>
        <w:rPr>
          <w:spacing w:val="-8"/>
        </w:rPr>
        <w:t> </w:t>
      </w:r>
      <w:r>
        <w:rPr/>
        <w:t>role</w:t>
      </w:r>
      <w:r>
        <w:rPr>
          <w:spacing w:val="-8"/>
        </w:rPr>
        <w:t> </w:t>
      </w:r>
      <w:r>
        <w:rPr/>
        <w:t>in</w:t>
      </w:r>
      <w:r>
        <w:rPr>
          <w:spacing w:val="-67"/>
        </w:rPr>
        <w:t> </w:t>
      </w:r>
      <w:r>
        <w:rPr/>
        <w:t>controlling traffic at</w:t>
      </w:r>
      <w:r>
        <w:rPr>
          <w:spacing w:val="2"/>
        </w:rPr>
        <w:t> </w:t>
      </w:r>
      <w:r>
        <w:rPr/>
        <w:t>junctions to</w:t>
      </w:r>
      <w:r>
        <w:rPr>
          <w:spacing w:val="1"/>
        </w:rPr>
        <w:t> </w:t>
      </w:r>
      <w:r>
        <w:rPr/>
        <w:t>ease the expected</w:t>
      </w:r>
      <w:r>
        <w:rPr>
          <w:spacing w:val="-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rush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such junctions</w:t>
      </w:r>
    </w:p>
    <w:p>
      <w:pPr>
        <w:pStyle w:val="BodyText"/>
        <w:spacing w:before="1"/>
        <w:ind w:left="160"/>
        <w:jc w:val="both"/>
      </w:pPr>
      <w:r>
        <w:rPr/>
        <w:t>and</w:t>
      </w:r>
      <w:r>
        <w:rPr>
          <w:spacing w:val="14"/>
        </w:rPr>
        <w:t> </w:t>
      </w:r>
      <w:r>
        <w:rPr/>
        <w:t>reduce</w:t>
      </w:r>
      <w:r>
        <w:rPr>
          <w:spacing w:val="12"/>
        </w:rPr>
        <w:t> </w:t>
      </w:r>
      <w:r>
        <w:rPr/>
        <w:t>to</w:t>
      </w:r>
      <w:r>
        <w:rPr>
          <w:spacing w:val="15"/>
        </w:rPr>
        <w:t> </w:t>
      </w:r>
      <w:r>
        <w:rPr/>
        <w:t>minimum</w:t>
      </w:r>
      <w:r>
        <w:rPr>
          <w:spacing w:val="8"/>
        </w:rPr>
        <w:t> </w:t>
      </w:r>
      <w:r>
        <w:rPr/>
        <w:t>such</w:t>
      </w:r>
      <w:r>
        <w:rPr>
          <w:spacing w:val="15"/>
        </w:rPr>
        <w:t> </w:t>
      </w:r>
      <w:r>
        <w:rPr/>
        <w:t>disorderliness</w:t>
      </w:r>
      <w:r>
        <w:rPr>
          <w:spacing w:val="15"/>
        </w:rPr>
        <w:t> </w:t>
      </w:r>
      <w:r>
        <w:rPr/>
        <w:t>that</w:t>
      </w:r>
      <w:r>
        <w:rPr>
          <w:spacing w:val="14"/>
        </w:rPr>
        <w:t> </w:t>
      </w:r>
      <w:r>
        <w:rPr/>
        <w:t>may</w:t>
      </w:r>
      <w:r>
        <w:rPr>
          <w:spacing w:val="13"/>
        </w:rPr>
        <w:t> </w:t>
      </w:r>
      <w:r>
        <w:rPr/>
        <w:t>arise</w:t>
      </w:r>
      <w:r>
        <w:rPr>
          <w:spacing w:val="14"/>
        </w:rPr>
        <w:t> </w:t>
      </w:r>
      <w:r>
        <w:rPr/>
        <w:t>as</w:t>
      </w:r>
      <w:r>
        <w:rPr>
          <w:spacing w:val="15"/>
        </w:rPr>
        <w:t> </w:t>
      </w:r>
      <w:r>
        <w:rPr/>
        <w:t>well</w:t>
      </w:r>
      <w:r>
        <w:rPr>
          <w:spacing w:val="14"/>
        </w:rPr>
        <w:t> </w:t>
      </w:r>
      <w:r>
        <w:rPr/>
        <w:t>as</w:t>
      </w:r>
      <w:r>
        <w:rPr>
          <w:spacing w:val="15"/>
        </w:rPr>
        <w:t> </w:t>
      </w:r>
      <w:r>
        <w:rPr/>
        <w:t>allowing</w:t>
      </w:r>
      <w:r>
        <w:rPr>
          <w:spacing w:val="15"/>
        </w:rPr>
        <w:t> </w:t>
      </w:r>
      <w:r>
        <w:rPr/>
        <w:t>the</w:t>
      </w:r>
    </w:p>
    <w:p>
      <w:pPr>
        <w:spacing w:after="0"/>
        <w:jc w:val="both"/>
        <w:sectPr>
          <w:footerReference w:type="default" r:id="rId6"/>
          <w:pgSz w:w="12240" w:h="15840"/>
          <w:pgMar w:footer="1015" w:header="0" w:top="1360" w:bottom="1200" w:left="1280" w:right="0"/>
          <w:pgNumType w:start="1"/>
        </w:sectPr>
      </w:pPr>
    </w:p>
    <w:p>
      <w:pPr>
        <w:pStyle w:val="BodyText"/>
        <w:spacing w:line="480" w:lineRule="auto" w:before="73"/>
        <w:ind w:left="160" w:right="1448"/>
        <w:jc w:val="both"/>
      </w:pPr>
      <w:r>
        <w:rPr/>
        <w:t>pedestrians a right of the way at intervals rather than being struck down when in a</w:t>
      </w:r>
      <w:r>
        <w:rPr>
          <w:spacing w:val="1"/>
        </w:rPr>
        <w:t> </w:t>
      </w:r>
      <w:r>
        <w:rPr/>
        <w:t>hurry</w:t>
      </w:r>
      <w:r>
        <w:rPr>
          <w:spacing w:val="-5"/>
        </w:rPr>
        <w:t> </w:t>
      </w:r>
      <w:r>
        <w:rPr/>
        <w:t>to</w:t>
      </w:r>
      <w:r>
        <w:rPr>
          <w:spacing w:val="1"/>
        </w:rPr>
        <w:t> </w:t>
      </w:r>
      <w:r>
        <w:rPr/>
        <w:t>cross</w:t>
      </w:r>
      <w:r>
        <w:rPr>
          <w:spacing w:val="-3"/>
        </w:rPr>
        <w:t> </w:t>
      </w:r>
      <w:r>
        <w:rPr/>
        <w:t>the roads.</w:t>
      </w:r>
    </w:p>
    <w:p>
      <w:pPr>
        <w:pStyle w:val="BodyText"/>
        <w:spacing w:line="480" w:lineRule="auto" w:before="1"/>
        <w:ind w:left="160" w:right="1435"/>
        <w:jc w:val="both"/>
      </w:pPr>
      <w:r>
        <w:rPr/>
        <w:t>Such</w:t>
      </w:r>
      <w:r>
        <w:rPr>
          <w:spacing w:val="-6"/>
        </w:rPr>
        <w:t> </w:t>
      </w:r>
      <w:r>
        <w:rPr/>
        <w:t>an</w:t>
      </w:r>
      <w:r>
        <w:rPr>
          <w:spacing w:val="-4"/>
        </w:rPr>
        <w:t> </w:t>
      </w:r>
      <w:r>
        <w:rPr/>
        <w:t>electrical</w:t>
      </w:r>
      <w:r>
        <w:rPr>
          <w:spacing w:val="-6"/>
        </w:rPr>
        <w:t> </w:t>
      </w:r>
      <w:r>
        <w:rPr/>
        <w:t>system</w:t>
      </w:r>
      <w:r>
        <w:rPr>
          <w:spacing w:val="-10"/>
        </w:rPr>
        <w:t> </w:t>
      </w:r>
      <w:r>
        <w:rPr/>
        <w:t>with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touch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electronics</w:t>
      </w:r>
      <w:r>
        <w:rPr>
          <w:spacing w:val="-5"/>
        </w:rPr>
        <w:t> </w:t>
      </w:r>
      <w:r>
        <w:rPr/>
        <w:t>that</w:t>
      </w:r>
      <w:r>
        <w:rPr>
          <w:spacing w:val="-6"/>
        </w:rPr>
        <w:t> </w:t>
      </w:r>
      <w:r>
        <w:rPr/>
        <w:t>controls</w:t>
      </w:r>
      <w:r>
        <w:rPr>
          <w:spacing w:val="5"/>
        </w:rPr>
        <w:t> </w:t>
      </w:r>
      <w:r>
        <w:rPr/>
        <w:t>the</w:t>
      </w:r>
      <w:r>
        <w:rPr>
          <w:spacing w:val="-6"/>
        </w:rPr>
        <w:t> </w:t>
      </w:r>
      <w:r>
        <w:rPr/>
        <w:t>flow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traffic</w:t>
      </w:r>
      <w:r>
        <w:rPr>
          <w:spacing w:val="-68"/>
        </w:rPr>
        <w:t> </w:t>
      </w:r>
      <w:r>
        <w:rPr/>
        <w:t>in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pre-determine</w:t>
      </w:r>
      <w:r>
        <w:rPr>
          <w:spacing w:val="-10"/>
        </w:rPr>
        <w:t> </w:t>
      </w:r>
      <w:r>
        <w:rPr/>
        <w:t>sequential</w:t>
      </w:r>
      <w:r>
        <w:rPr>
          <w:spacing w:val="-10"/>
        </w:rPr>
        <w:t> </w:t>
      </w:r>
      <w:r>
        <w:rPr/>
        <w:t>pattern</w:t>
      </w:r>
      <w:r>
        <w:rPr>
          <w:spacing w:val="-9"/>
        </w:rPr>
        <w:t> </w:t>
      </w:r>
      <w:r>
        <w:rPr/>
        <w:t>at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junction</w:t>
      </w:r>
      <w:r>
        <w:rPr>
          <w:spacing w:val="-10"/>
        </w:rPr>
        <w:t> </w:t>
      </w:r>
      <w:r>
        <w:rPr/>
        <w:t>has</w:t>
      </w:r>
      <w:r>
        <w:rPr>
          <w:spacing w:val="-9"/>
        </w:rPr>
        <w:t> </w:t>
      </w:r>
      <w:r>
        <w:rPr/>
        <w:t>its</w:t>
      </w:r>
      <w:r>
        <w:rPr>
          <w:spacing w:val="-10"/>
        </w:rPr>
        <w:t> </w:t>
      </w:r>
      <w:r>
        <w:rPr/>
        <w:t>diagram</w:t>
      </w:r>
      <w:r>
        <w:rPr>
          <w:spacing w:val="-13"/>
        </w:rPr>
        <w:t> </w:t>
      </w:r>
      <w:r>
        <w:rPr/>
        <w:t>below</w:t>
      </w:r>
      <w:r>
        <w:rPr>
          <w:spacing w:val="-12"/>
        </w:rPr>
        <w:t> </w:t>
      </w:r>
      <w:r>
        <w:rPr/>
        <w:t>with</w:t>
      </w:r>
      <w:r>
        <w:rPr>
          <w:spacing w:val="-9"/>
        </w:rPr>
        <w:t> </w:t>
      </w:r>
      <w:r>
        <w:rPr/>
        <w:t>blocks</w:t>
      </w:r>
      <w:r>
        <w:rPr>
          <w:spacing w:val="-68"/>
        </w:rPr>
        <w:t> </w:t>
      </w:r>
      <w:r>
        <w:rPr/>
        <w:t>representing</w:t>
      </w:r>
      <w:r>
        <w:rPr>
          <w:spacing w:val="-4"/>
        </w:rPr>
        <w:t> </w:t>
      </w:r>
      <w:r>
        <w:rPr/>
        <w:t>distinct</w:t>
      </w:r>
      <w:r>
        <w:rPr>
          <w:spacing w:val="1"/>
        </w:rPr>
        <w:t> </w:t>
      </w:r>
      <w:r>
        <w:rPr/>
        <w:t>units.</w:t>
      </w:r>
      <w:r>
        <w:rPr>
          <w:vertAlign w:val="superscript"/>
        </w:rPr>
        <w:t>[1]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  <w:r>
        <w:rPr/>
        <w:pict>
          <v:group style="position:absolute;margin-left:75.120003pt;margin-top:30.416601pt;width:135.6pt;height:51pt;mso-position-horizontal-relative:page;mso-position-vertical-relative:paragraph;z-index:-15725568;mso-wrap-distance-left:0;mso-wrap-distance-right:0" coordorigin="1502,608" coordsize="2712,1020">
            <v:shape style="position:absolute;left:1509;top:615;width:1008;height:922" coordorigin="1510,616" coordsize="1008,922" path="m1510,1076l1516,1002,1535,931,1566,865,1607,804,1657,751,1716,704,1782,667,1854,639,1932,622,2014,616,2095,622,2173,639,2245,667,2311,704,2370,751,2420,804,2461,865,2492,931,2511,1002,2518,1076,2511,1151,2492,1222,2461,1288,2420,1348,2370,1402,2311,1448,2245,1486,2173,1514,2095,1531,2014,1537,1932,1531,1854,1514,1782,1486,1716,1448,1657,1402,1607,1348,1566,1288,1535,1222,1516,1151,1510,1076xe" filled="false" stroked="true" strokeweight=".72pt" strokecolor="#000000">
              <v:path arrowok="t"/>
              <v:stroke dashstyle="solid"/>
            </v:shape>
            <v:shape style="position:absolute;left:2517;top:1213;width:769;height:120" coordorigin="2518,1214" coordsize="769,120" path="m3167,1284l3167,1334,3267,1284,3167,1284xm3167,1264l3167,1284,3187,1284,3187,1264,3167,1264xm3167,1214l3167,1264,3187,1264,3187,1284,3267,1284,3287,1274,3167,1214xm2518,1263l2518,1283,3167,1284,3167,1264,2518,1263xe" filled="true" fillcolor="#000000" stroked="false">
              <v:path arrowok="t"/>
              <v:fill type="solid"/>
            </v:shape>
            <v:shape style="position:absolute;left:1502;top:608;width:1785;height:93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9"/>
                      </w:rPr>
                    </w:pPr>
                  </w:p>
                  <w:p>
                    <w:pPr>
                      <w:spacing w:before="0"/>
                      <w:ind w:left="214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AC</w:t>
                    </w:r>
                  </w:p>
                  <w:p>
                    <w:pPr>
                      <w:spacing w:before="43"/>
                      <w:ind w:left="214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Source</w:t>
                    </w:r>
                  </w:p>
                </w:txbxContent>
              </v:textbox>
              <w10:wrap type="none"/>
            </v:shape>
            <v:shape style="position:absolute;left:3285;top:615;width:922;height:1006" type="#_x0000_t202" filled="false" stroked="true" strokeweight=".72pt" strokecolor="#000000">
              <v:textbox inset="0,0,0,0">
                <w:txbxContent>
                  <w:p>
                    <w:pPr>
                      <w:spacing w:line="276" w:lineRule="auto" w:before="65"/>
                      <w:ind w:left="144" w:right="151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Dc</w:t>
                    </w:r>
                    <w:r>
                      <w:rPr>
                        <w:rFonts w:ascii="Calibri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Power</w:t>
                    </w:r>
                    <w:r>
                      <w:rPr>
                        <w:rFonts w:ascii="Calibri"/>
                        <w:spacing w:val="-47"/>
                        <w:sz w:val="22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22"/>
                      </w:rPr>
                      <w:t>Supply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shape style="position:absolute;margin-left:243.960007pt;margin-top:17.456602pt;width:62.2pt;height:53.9pt;mso-position-horizontal-relative:page;mso-position-vertical-relative:paragraph;z-index:-15725056;mso-wrap-distance-left:0;mso-wrap-distance-right:0" type="#_x0000_t202" filled="false" stroked="true" strokeweight=".72pt" strokecolor="#000000">
            <v:textbox inset="0,0,0,0">
              <w:txbxContent>
                <w:p>
                  <w:pPr>
                    <w:spacing w:line="280" w:lineRule="auto" w:before="70"/>
                    <w:ind w:left="144" w:right="143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Pulse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Generator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339pt;margin-top:30.776602pt;width:56.65pt;height:50.3pt;mso-position-horizontal-relative:page;mso-position-vertical-relative:paragraph;z-index:-15724544;mso-wrap-distance-left:0;mso-wrap-distance-right:0" type="#_x0000_t202" filled="false" stroked="true" strokeweight=".72pt" strokecolor="#000000">
            <v:textbox inset="0,0,0,0">
              <w:txbxContent>
                <w:p>
                  <w:pPr>
                    <w:spacing w:before="72"/>
                    <w:ind w:left="145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Counter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427.799988pt;margin-top:30.776602pt;width:55.95pt;height:50.3pt;mso-position-horizontal-relative:page;mso-position-vertical-relative:paragraph;z-index:-15724032;mso-wrap-distance-left:0;mso-wrap-distance-right:0" type="#_x0000_t202" filled="false" stroked="true" strokeweight=".72pt" strokecolor="#000000">
            <v:textbox inset="0,0,0,0">
              <w:txbxContent>
                <w:p>
                  <w:pPr>
                    <w:spacing w:before="72"/>
                    <w:ind w:left="145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Decoder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510.959991pt;margin-top:17.456602pt;width:65.8pt;height:53.9pt;mso-position-horizontal-relative:page;mso-position-vertical-relative:paragraph;z-index:-15723520;mso-wrap-distance-left:0;mso-wrap-distance-right:0" type="#_x0000_t202" filled="false" stroked="true" strokeweight=".72pt" strokecolor="#000000">
            <v:textbox inset="0,0,0,0">
              <w:txbxContent>
                <w:p>
                  <w:pPr>
                    <w:spacing w:line="280" w:lineRule="auto" w:before="70"/>
                    <w:ind w:left="146" w:right="492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Lamp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Display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32"/>
        </w:rPr>
      </w:pPr>
    </w:p>
    <w:p>
      <w:pPr>
        <w:pStyle w:val="BodyText"/>
        <w:spacing w:before="8"/>
        <w:rPr>
          <w:sz w:val="43"/>
        </w:rPr>
      </w:pPr>
    </w:p>
    <w:p>
      <w:pPr>
        <w:spacing w:before="1"/>
        <w:ind w:left="160" w:right="0" w:firstLine="0"/>
        <w:jc w:val="both"/>
        <w:rPr>
          <w:i/>
          <w:sz w:val="28"/>
        </w:rPr>
      </w:pPr>
      <w:r>
        <w:rPr/>
        <w:pict>
          <v:shape style="position:absolute;margin-left:210.360001pt;margin-top:-65.639702pt;width:33.550pt;height:6pt;mso-position-horizontal-relative:page;mso-position-vertical-relative:paragraph;z-index:15734272" coordorigin="4207,-1313" coordsize="671,120" path="m4859,-1263l4778,-1263,4778,-1243,4758,-1243,4758,-1193,4878,-1253,4859,-1263xm4758,-1263l4207,-1262,4207,-1242,4758,-1243,4758,-1263xm4778,-1263l4758,-1263,4758,-1243,4778,-1243,4778,-1263xm4758,-1313l4758,-1263,4859,-1263,4758,-131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6.119995pt;margin-top:-65.649696pt;width:32.85pt;height:6pt;mso-position-horizontal-relative:page;mso-position-vertical-relative:paragraph;z-index:15734784" coordorigin="6122,-1313" coordsize="657,120" path="m6659,-1313l6659,-1193,6759,-1243,6679,-1243,6679,-1263,6759,-1263,6659,-1313xm6659,-1263l6122,-1263,6122,-1243,6659,-1243,6659,-1263xm6759,-1263l6679,-1263,6679,-1243,6759,-1243,6779,-1253,6759,-126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95.640015pt;margin-top:-79.649696pt;width:32.15pt;height:6pt;mso-position-horizontal-relative:page;mso-position-vertical-relative:paragraph;z-index:15735296" coordorigin="7913,-1593" coordsize="643,120" path="m8436,-1523l8436,-1473,8536,-1523,8456,-1523,8436,-1523xm8436,-1543l8436,-1523,8456,-1523,8456,-1543,8436,-1543xm8436,-1593l8436,-1543,8456,-1543,8456,-1523,8536,-1523,8556,-1533,8436,-1593xm7913,-1544l7913,-1524,8436,-1523,8436,-1543,7913,-154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83.720001pt;margin-top:-79.679695pt;width:27.25pt;height:6pt;mso-position-horizontal-relative:page;mso-position-vertical-relative:paragraph;z-index:15735808" coordorigin="9674,-1594" coordsize="545,120" path="m10200,-1544l10119,-1544,10119,-1524,10099,-1524,10100,-1474,10219,-1534,10200,-1544xm10099,-1544l9674,-1543,9674,-1523,10099,-1524,10099,-1544xm10119,-1544l10099,-1544,10099,-1524,10119,-1524,10119,-1544xm10099,-1594l10099,-1544,10200,-1544,10099,-1594xe" filled="true" fillcolor="#000000" stroked="false">
            <v:path arrowok="t"/>
            <v:fill type="solid"/>
            <w10:wrap type="none"/>
          </v:shape>
        </w:pict>
      </w:r>
      <w:r>
        <w:rPr>
          <w:sz w:val="28"/>
        </w:rPr>
        <w:t>Fig</w:t>
      </w:r>
      <w:r>
        <w:rPr>
          <w:spacing w:val="-6"/>
          <w:sz w:val="28"/>
        </w:rPr>
        <w:t> </w:t>
      </w:r>
      <w:r>
        <w:rPr>
          <w:sz w:val="28"/>
        </w:rPr>
        <w:t>1.1:</w:t>
      </w:r>
      <w:r>
        <w:rPr>
          <w:spacing w:val="-1"/>
          <w:sz w:val="28"/>
        </w:rPr>
        <w:t> </w:t>
      </w:r>
      <w:r>
        <w:rPr>
          <w:i/>
          <w:sz w:val="28"/>
        </w:rPr>
        <w:t>Traffic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Light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Control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System</w:t>
      </w:r>
    </w:p>
    <w:p>
      <w:pPr>
        <w:pStyle w:val="BodyText"/>
        <w:rPr>
          <w:i/>
          <w:sz w:val="30"/>
        </w:rPr>
      </w:pPr>
    </w:p>
    <w:p>
      <w:pPr>
        <w:pStyle w:val="BodyText"/>
        <w:rPr>
          <w:i/>
          <w:sz w:val="30"/>
        </w:rPr>
      </w:pPr>
    </w:p>
    <w:p>
      <w:pPr>
        <w:pStyle w:val="BodyText"/>
        <w:spacing w:before="1"/>
        <w:rPr>
          <w:i/>
          <w:sz w:val="24"/>
        </w:rPr>
      </w:pPr>
    </w:p>
    <w:p>
      <w:pPr>
        <w:pStyle w:val="BodyText"/>
        <w:spacing w:line="480" w:lineRule="auto"/>
        <w:ind w:left="160" w:right="1434"/>
        <w:jc w:val="both"/>
      </w:pPr>
      <w:r>
        <w:rPr/>
        <w:t>The power supply unit provides the control unit with specified dc voltage from</w:t>
      </w:r>
      <w:r>
        <w:rPr>
          <w:spacing w:val="1"/>
        </w:rPr>
        <w:t> </w:t>
      </w:r>
      <w:r>
        <w:rPr/>
        <w:t>primary source, which is a 240v, 50Hz ac supply, from public power system. The</w:t>
      </w:r>
      <w:r>
        <w:rPr>
          <w:spacing w:val="1"/>
        </w:rPr>
        <w:t> </w:t>
      </w:r>
      <w:r>
        <w:rPr/>
        <w:t>pulse generator containing a timer generates pulse for the system. The clock or</w:t>
      </w:r>
      <w:r>
        <w:rPr>
          <w:spacing w:val="1"/>
        </w:rPr>
        <w:t> </w:t>
      </w:r>
      <w:r>
        <w:rPr/>
        <w:t>counter</w:t>
      </w:r>
      <w:r>
        <w:rPr>
          <w:spacing w:val="-1"/>
        </w:rPr>
        <w:t> </w:t>
      </w:r>
      <w:r>
        <w:rPr/>
        <w:t>moderates the</w:t>
      </w:r>
      <w:r>
        <w:rPr>
          <w:spacing w:val="-1"/>
        </w:rPr>
        <w:t> </w:t>
      </w:r>
      <w:r>
        <w:rPr/>
        <w:t>signal</w:t>
      </w:r>
      <w:r>
        <w:rPr>
          <w:spacing w:val="-4"/>
        </w:rPr>
        <w:t> </w:t>
      </w:r>
      <w:r>
        <w:rPr/>
        <w:t>that enters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decoding</w:t>
      </w:r>
      <w:r>
        <w:rPr>
          <w:spacing w:val="-3"/>
        </w:rPr>
        <w:t> </w:t>
      </w:r>
      <w:r>
        <w:rPr/>
        <w:t>logic</w:t>
      </w:r>
      <w:r>
        <w:rPr>
          <w:spacing w:val="-1"/>
        </w:rPr>
        <w:t> </w:t>
      </w:r>
      <w:r>
        <w:rPr/>
        <w:t>system.</w:t>
      </w:r>
    </w:p>
    <w:p>
      <w:pPr>
        <w:pStyle w:val="BodyText"/>
        <w:spacing w:line="480" w:lineRule="auto"/>
        <w:ind w:left="160" w:right="1440"/>
        <w:jc w:val="both"/>
      </w:pPr>
      <w:r>
        <w:rPr/>
        <w:t>The</w:t>
      </w:r>
      <w:r>
        <w:rPr>
          <w:spacing w:val="-3"/>
        </w:rPr>
        <w:t> </w:t>
      </w:r>
      <w:r>
        <w:rPr/>
        <w:t>display</w:t>
      </w:r>
      <w:r>
        <w:rPr>
          <w:spacing w:val="-6"/>
        </w:rPr>
        <w:t> </w:t>
      </w:r>
      <w:r>
        <w:rPr/>
        <w:t>unit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each</w:t>
      </w:r>
      <w:r>
        <w:rPr>
          <w:spacing w:val="-4"/>
        </w:rPr>
        <w:t> </w:t>
      </w:r>
      <w:r>
        <w:rPr/>
        <w:t>stand</w:t>
      </w:r>
      <w:r>
        <w:rPr>
          <w:spacing w:val="-1"/>
        </w:rPr>
        <w:t> </w:t>
      </w:r>
      <w:r>
        <w:rPr/>
        <w:t>consists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three</w:t>
      </w:r>
      <w:r>
        <w:rPr>
          <w:spacing w:val="-5"/>
        </w:rPr>
        <w:t> </w:t>
      </w:r>
      <w:r>
        <w:rPr/>
        <w:t>bulbs</w:t>
      </w:r>
      <w:r>
        <w:rPr>
          <w:spacing w:val="-1"/>
        </w:rPr>
        <w:t> </w:t>
      </w:r>
      <w:r>
        <w:rPr/>
        <w:t>Red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colour</w:t>
      </w:r>
      <w:r>
        <w:rPr>
          <w:spacing w:val="-5"/>
        </w:rPr>
        <w:t> </w:t>
      </w:r>
      <w:r>
        <w:rPr/>
        <w:t>showing</w:t>
      </w:r>
      <w:r>
        <w:rPr>
          <w:spacing w:val="-1"/>
        </w:rPr>
        <w:t> </w:t>
      </w:r>
      <w:r>
        <w:rPr/>
        <w:t>STOP,</w:t>
      </w:r>
      <w:r>
        <w:rPr>
          <w:spacing w:val="-67"/>
        </w:rPr>
        <w:t> </w:t>
      </w:r>
      <w:r>
        <w:rPr/>
        <w:t>three</w:t>
      </w:r>
      <w:r>
        <w:rPr>
          <w:spacing w:val="-11"/>
        </w:rPr>
        <w:t> </w:t>
      </w:r>
      <w:r>
        <w:rPr/>
        <w:t>bulbs</w:t>
      </w:r>
      <w:r>
        <w:rPr>
          <w:spacing w:val="-7"/>
        </w:rPr>
        <w:t> </w:t>
      </w:r>
      <w:r>
        <w:rPr/>
        <w:t>Amber</w:t>
      </w:r>
      <w:r>
        <w:rPr>
          <w:spacing w:val="-7"/>
        </w:rPr>
        <w:t> </w:t>
      </w:r>
      <w:r>
        <w:rPr/>
        <w:t>in</w:t>
      </w:r>
      <w:r>
        <w:rPr>
          <w:spacing w:val="-9"/>
        </w:rPr>
        <w:t> </w:t>
      </w:r>
      <w:r>
        <w:rPr/>
        <w:t>colour</w:t>
      </w:r>
      <w:r>
        <w:rPr>
          <w:spacing w:val="-10"/>
        </w:rPr>
        <w:t> </w:t>
      </w:r>
      <w:r>
        <w:rPr/>
        <w:t>showing</w:t>
      </w:r>
      <w:r>
        <w:rPr>
          <w:spacing w:val="-7"/>
        </w:rPr>
        <w:t> </w:t>
      </w:r>
      <w:r>
        <w:rPr/>
        <w:t>GET</w:t>
      </w:r>
      <w:r>
        <w:rPr>
          <w:spacing w:val="-9"/>
        </w:rPr>
        <w:t> </w:t>
      </w:r>
      <w:r>
        <w:rPr/>
        <w:t>READY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three</w:t>
      </w:r>
      <w:r>
        <w:rPr>
          <w:spacing w:val="-10"/>
        </w:rPr>
        <w:t> </w:t>
      </w:r>
      <w:r>
        <w:rPr/>
        <w:t>bulbs</w:t>
      </w:r>
      <w:r>
        <w:rPr>
          <w:spacing w:val="-7"/>
        </w:rPr>
        <w:t> </w:t>
      </w:r>
      <w:r>
        <w:rPr/>
        <w:t>Green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colour</w:t>
      </w:r>
      <w:r>
        <w:rPr>
          <w:spacing w:val="-68"/>
        </w:rPr>
        <w:t> </w:t>
      </w:r>
      <w:r>
        <w:rPr/>
        <w:t>showing MOVE.</w:t>
      </w:r>
    </w:p>
    <w:p>
      <w:pPr>
        <w:pStyle w:val="Heading1"/>
        <w:numPr>
          <w:ilvl w:val="1"/>
          <w:numId w:val="3"/>
        </w:numPr>
        <w:tabs>
          <w:tab w:pos="881" w:val="left" w:leader="none"/>
        </w:tabs>
        <w:spacing w:line="240" w:lineRule="auto" w:before="5" w:after="0"/>
        <w:ind w:left="880" w:right="0" w:hanging="721"/>
        <w:jc w:val="both"/>
      </w:pPr>
      <w:r>
        <w:rPr/>
        <w:t>OBJECTIVE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PROJECT</w:t>
      </w:r>
    </w:p>
    <w:p>
      <w:pPr>
        <w:spacing w:after="0" w:line="240" w:lineRule="auto"/>
        <w:jc w:val="both"/>
        <w:sectPr>
          <w:pgSz w:w="12240" w:h="15840"/>
          <w:pgMar w:header="0" w:footer="1015" w:top="1360" w:bottom="1200" w:left="1280" w:right="0"/>
        </w:sectPr>
      </w:pPr>
    </w:p>
    <w:p>
      <w:pPr>
        <w:pStyle w:val="BodyText"/>
        <w:spacing w:before="73"/>
        <w:ind w:left="160"/>
        <w:jc w:val="both"/>
      </w:pPr>
      <w:r>
        <w:rPr/>
        <w:t>The</w:t>
      </w:r>
      <w:r>
        <w:rPr>
          <w:spacing w:val="-2"/>
        </w:rPr>
        <w:t> </w:t>
      </w:r>
      <w:r>
        <w:rPr/>
        <w:t>main</w:t>
      </w:r>
      <w:r>
        <w:rPr>
          <w:spacing w:val="-1"/>
        </w:rPr>
        <w:t> </w:t>
      </w:r>
      <w:r>
        <w:rPr/>
        <w:t>objective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study</w:t>
      </w:r>
      <w:r>
        <w:rPr>
          <w:spacing w:val="-5"/>
        </w:rPr>
        <w:t> </w:t>
      </w:r>
      <w:r>
        <w:rPr/>
        <w:t>includes: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0"/>
          <w:numId w:val="4"/>
        </w:numPr>
        <w:tabs>
          <w:tab w:pos="880" w:val="left" w:leader="none"/>
          <w:tab w:pos="881" w:val="left" w:leader="none"/>
        </w:tabs>
        <w:spacing w:line="482" w:lineRule="auto" w:before="0" w:after="0"/>
        <w:ind w:left="880" w:right="1445" w:hanging="720"/>
        <w:jc w:val="left"/>
        <w:rPr>
          <w:sz w:val="28"/>
        </w:rPr>
      </w:pPr>
      <w:r>
        <w:rPr>
          <w:sz w:val="28"/>
        </w:rPr>
        <w:t>To</w:t>
      </w:r>
      <w:r>
        <w:rPr>
          <w:spacing w:val="5"/>
          <w:sz w:val="28"/>
        </w:rPr>
        <w:t> </w:t>
      </w:r>
      <w:r>
        <w:rPr>
          <w:sz w:val="28"/>
        </w:rPr>
        <w:t>investigate</w:t>
      </w:r>
      <w:r>
        <w:rPr>
          <w:spacing w:val="4"/>
          <w:sz w:val="28"/>
        </w:rPr>
        <w:t> </w:t>
      </w:r>
      <w:r>
        <w:rPr>
          <w:sz w:val="28"/>
        </w:rPr>
        <w:t>the</w:t>
      </w:r>
      <w:r>
        <w:rPr>
          <w:spacing w:val="4"/>
          <w:sz w:val="28"/>
        </w:rPr>
        <w:t> </w:t>
      </w:r>
      <w:r>
        <w:rPr>
          <w:sz w:val="28"/>
        </w:rPr>
        <w:t>practicality</w:t>
      </w:r>
      <w:r>
        <w:rPr>
          <w:spacing w:val="69"/>
          <w:sz w:val="28"/>
        </w:rPr>
        <w:t> </w:t>
      </w:r>
      <w:r>
        <w:rPr>
          <w:sz w:val="28"/>
        </w:rPr>
        <w:t>of</w:t>
      </w:r>
      <w:r>
        <w:rPr>
          <w:spacing w:val="4"/>
          <w:sz w:val="28"/>
        </w:rPr>
        <w:t> </w:t>
      </w:r>
      <w:r>
        <w:rPr>
          <w:sz w:val="28"/>
        </w:rPr>
        <w:t>the</w:t>
      </w:r>
      <w:r>
        <w:rPr>
          <w:spacing w:val="4"/>
          <w:sz w:val="28"/>
        </w:rPr>
        <w:t> </w:t>
      </w:r>
      <w:r>
        <w:rPr>
          <w:sz w:val="28"/>
        </w:rPr>
        <w:t>theoretical</w:t>
      </w:r>
      <w:r>
        <w:rPr>
          <w:spacing w:val="5"/>
          <w:sz w:val="28"/>
        </w:rPr>
        <w:t> </w:t>
      </w:r>
      <w:r>
        <w:rPr>
          <w:sz w:val="28"/>
        </w:rPr>
        <w:t>knowledge</w:t>
      </w:r>
      <w:r>
        <w:rPr>
          <w:spacing w:val="1"/>
          <w:sz w:val="28"/>
        </w:rPr>
        <w:t> </w:t>
      </w:r>
      <w:r>
        <w:rPr>
          <w:sz w:val="28"/>
        </w:rPr>
        <w:t>about</w:t>
      </w:r>
      <w:r>
        <w:rPr>
          <w:spacing w:val="4"/>
          <w:sz w:val="28"/>
        </w:rPr>
        <w:t> </w:t>
      </w:r>
      <w:r>
        <w:rPr>
          <w:sz w:val="28"/>
        </w:rPr>
        <w:t>these</w:t>
      </w:r>
      <w:r>
        <w:rPr>
          <w:spacing w:val="-67"/>
          <w:sz w:val="28"/>
        </w:rPr>
        <w:t> </w:t>
      </w:r>
      <w:r>
        <w:rPr>
          <w:sz w:val="28"/>
        </w:rPr>
        <w:t>components</w:t>
      </w:r>
      <w:r>
        <w:rPr>
          <w:spacing w:val="-4"/>
          <w:sz w:val="28"/>
        </w:rPr>
        <w:t> </w:t>
      </w:r>
      <w:r>
        <w:rPr>
          <w:sz w:val="28"/>
        </w:rPr>
        <w:t>to</w:t>
      </w:r>
      <w:r>
        <w:rPr>
          <w:spacing w:val="-3"/>
          <w:sz w:val="28"/>
        </w:rPr>
        <w:t> </w:t>
      </w:r>
      <w:r>
        <w:rPr>
          <w:sz w:val="28"/>
        </w:rPr>
        <w:t>be used.</w:t>
      </w:r>
    </w:p>
    <w:p>
      <w:pPr>
        <w:pStyle w:val="ListParagraph"/>
        <w:numPr>
          <w:ilvl w:val="0"/>
          <w:numId w:val="4"/>
        </w:numPr>
        <w:tabs>
          <w:tab w:pos="880" w:val="left" w:leader="none"/>
          <w:tab w:pos="881" w:val="left" w:leader="none"/>
        </w:tabs>
        <w:spacing w:line="480" w:lineRule="auto" w:before="0" w:after="0"/>
        <w:ind w:left="880" w:right="1448" w:hanging="720"/>
        <w:jc w:val="left"/>
        <w:rPr>
          <w:sz w:val="28"/>
        </w:rPr>
      </w:pPr>
      <w:r>
        <w:rPr>
          <w:sz w:val="28"/>
        </w:rPr>
        <w:t>To</w:t>
      </w:r>
      <w:r>
        <w:rPr>
          <w:spacing w:val="42"/>
          <w:sz w:val="28"/>
        </w:rPr>
        <w:t> </w:t>
      </w:r>
      <w:r>
        <w:rPr>
          <w:sz w:val="28"/>
        </w:rPr>
        <w:t>experiment</w:t>
      </w:r>
      <w:r>
        <w:rPr>
          <w:spacing w:val="40"/>
          <w:sz w:val="28"/>
        </w:rPr>
        <w:t> </w:t>
      </w:r>
      <w:r>
        <w:rPr>
          <w:sz w:val="28"/>
        </w:rPr>
        <w:t>on</w:t>
      </w:r>
      <w:r>
        <w:rPr>
          <w:spacing w:val="38"/>
          <w:sz w:val="28"/>
        </w:rPr>
        <w:t> </w:t>
      </w:r>
      <w:r>
        <w:rPr>
          <w:sz w:val="28"/>
        </w:rPr>
        <w:t>the</w:t>
      </w:r>
      <w:r>
        <w:rPr>
          <w:spacing w:val="39"/>
          <w:sz w:val="28"/>
        </w:rPr>
        <w:t> </w:t>
      </w:r>
      <w:r>
        <w:rPr>
          <w:sz w:val="28"/>
        </w:rPr>
        <w:t>compatibility</w:t>
      </w:r>
      <w:r>
        <w:rPr>
          <w:spacing w:val="37"/>
          <w:sz w:val="28"/>
        </w:rPr>
        <w:t> </w:t>
      </w:r>
      <w:r>
        <w:rPr>
          <w:sz w:val="28"/>
        </w:rPr>
        <w:t>of</w:t>
      </w:r>
      <w:r>
        <w:rPr>
          <w:spacing w:val="39"/>
          <w:sz w:val="28"/>
        </w:rPr>
        <w:t> </w:t>
      </w:r>
      <w:r>
        <w:rPr>
          <w:sz w:val="28"/>
        </w:rPr>
        <w:t>the</w:t>
      </w:r>
      <w:r>
        <w:rPr>
          <w:spacing w:val="41"/>
          <w:sz w:val="28"/>
        </w:rPr>
        <w:t> </w:t>
      </w:r>
      <w:r>
        <w:rPr>
          <w:sz w:val="28"/>
        </w:rPr>
        <w:t>working</w:t>
      </w:r>
      <w:r>
        <w:rPr>
          <w:spacing w:val="42"/>
          <w:sz w:val="28"/>
        </w:rPr>
        <w:t> </w:t>
      </w:r>
      <w:r>
        <w:rPr>
          <w:sz w:val="28"/>
        </w:rPr>
        <w:t>relation</w:t>
      </w:r>
      <w:r>
        <w:rPr>
          <w:spacing w:val="40"/>
          <w:sz w:val="28"/>
        </w:rPr>
        <w:t> </w:t>
      </w:r>
      <w:r>
        <w:rPr>
          <w:sz w:val="28"/>
        </w:rPr>
        <w:t>between</w:t>
      </w:r>
      <w:r>
        <w:rPr>
          <w:spacing w:val="-67"/>
          <w:sz w:val="28"/>
        </w:rPr>
        <w:t> </w:t>
      </w:r>
      <w:r>
        <w:rPr>
          <w:sz w:val="28"/>
        </w:rPr>
        <w:t>components</w:t>
      </w:r>
      <w:r>
        <w:rPr>
          <w:spacing w:val="-4"/>
          <w:sz w:val="28"/>
        </w:rPr>
        <w:t> </w:t>
      </w:r>
      <w:r>
        <w:rPr>
          <w:sz w:val="28"/>
        </w:rPr>
        <w:t>to</w:t>
      </w:r>
      <w:r>
        <w:rPr>
          <w:spacing w:val="-3"/>
          <w:sz w:val="28"/>
        </w:rPr>
        <w:t> </w:t>
      </w:r>
      <w:r>
        <w:rPr>
          <w:sz w:val="28"/>
        </w:rPr>
        <w:t>be used.</w:t>
      </w:r>
    </w:p>
    <w:p>
      <w:pPr>
        <w:pStyle w:val="ListParagraph"/>
        <w:numPr>
          <w:ilvl w:val="0"/>
          <w:numId w:val="4"/>
        </w:numPr>
        <w:tabs>
          <w:tab w:pos="880" w:val="left" w:leader="none"/>
          <w:tab w:pos="881" w:val="left" w:leader="none"/>
        </w:tabs>
        <w:spacing w:line="480" w:lineRule="auto" w:before="0" w:after="0"/>
        <w:ind w:left="880" w:right="1447" w:hanging="720"/>
        <w:jc w:val="left"/>
        <w:rPr>
          <w:sz w:val="28"/>
        </w:rPr>
      </w:pPr>
      <w:r>
        <w:rPr>
          <w:sz w:val="28"/>
        </w:rPr>
        <w:t>To</w:t>
      </w:r>
      <w:r>
        <w:rPr>
          <w:spacing w:val="6"/>
          <w:sz w:val="28"/>
        </w:rPr>
        <w:t> </w:t>
      </w:r>
      <w:r>
        <w:rPr>
          <w:sz w:val="28"/>
        </w:rPr>
        <w:t>investigate</w:t>
      </w:r>
      <w:r>
        <w:rPr>
          <w:spacing w:val="5"/>
          <w:sz w:val="28"/>
        </w:rPr>
        <w:t> </w:t>
      </w:r>
      <w:r>
        <w:rPr>
          <w:sz w:val="28"/>
        </w:rPr>
        <w:t>the</w:t>
      </w:r>
      <w:r>
        <w:rPr>
          <w:spacing w:val="5"/>
          <w:sz w:val="28"/>
        </w:rPr>
        <w:t> </w:t>
      </w:r>
      <w:r>
        <w:rPr>
          <w:sz w:val="28"/>
        </w:rPr>
        <w:t>extent</w:t>
      </w:r>
      <w:r>
        <w:rPr>
          <w:spacing w:val="4"/>
          <w:sz w:val="28"/>
        </w:rPr>
        <w:t> </w:t>
      </w:r>
      <w:r>
        <w:rPr>
          <w:sz w:val="28"/>
        </w:rPr>
        <w:t>to</w:t>
      </w:r>
      <w:r>
        <w:rPr>
          <w:spacing w:val="5"/>
          <w:sz w:val="28"/>
        </w:rPr>
        <w:t> </w:t>
      </w:r>
      <w:r>
        <w:rPr>
          <w:sz w:val="28"/>
        </w:rPr>
        <w:t>which</w:t>
      </w:r>
      <w:r>
        <w:rPr>
          <w:spacing w:val="6"/>
          <w:sz w:val="28"/>
        </w:rPr>
        <w:t> </w:t>
      </w:r>
      <w:r>
        <w:rPr>
          <w:sz w:val="28"/>
        </w:rPr>
        <w:t>the</w:t>
      </w:r>
      <w:r>
        <w:rPr>
          <w:spacing w:val="3"/>
          <w:sz w:val="28"/>
        </w:rPr>
        <w:t> </w:t>
      </w:r>
      <w:r>
        <w:rPr>
          <w:sz w:val="28"/>
        </w:rPr>
        <w:t>design</w:t>
      </w:r>
      <w:r>
        <w:rPr>
          <w:spacing w:val="6"/>
          <w:sz w:val="28"/>
        </w:rPr>
        <w:t> </w:t>
      </w:r>
      <w:r>
        <w:rPr>
          <w:sz w:val="28"/>
        </w:rPr>
        <w:t>and</w:t>
      </w:r>
      <w:r>
        <w:rPr>
          <w:spacing w:val="5"/>
          <w:sz w:val="28"/>
        </w:rPr>
        <w:t> </w:t>
      </w:r>
      <w:r>
        <w:rPr>
          <w:sz w:val="28"/>
        </w:rPr>
        <w:t>construction</w:t>
      </w:r>
      <w:r>
        <w:rPr>
          <w:spacing w:val="6"/>
          <w:sz w:val="28"/>
        </w:rPr>
        <w:t> </w:t>
      </w:r>
      <w:r>
        <w:rPr>
          <w:sz w:val="28"/>
        </w:rPr>
        <w:t>of</w:t>
      </w:r>
      <w:r>
        <w:rPr>
          <w:spacing w:val="5"/>
          <w:sz w:val="28"/>
        </w:rPr>
        <w:t> </w:t>
      </w:r>
      <w:r>
        <w:rPr>
          <w:sz w:val="28"/>
        </w:rPr>
        <w:t>the</w:t>
      </w:r>
      <w:r>
        <w:rPr>
          <w:spacing w:val="4"/>
          <w:sz w:val="28"/>
        </w:rPr>
        <w:t> </w:t>
      </w:r>
      <w:r>
        <w:rPr>
          <w:sz w:val="28"/>
        </w:rPr>
        <w:t>control</w:t>
      </w:r>
      <w:r>
        <w:rPr>
          <w:spacing w:val="-67"/>
          <w:sz w:val="28"/>
        </w:rPr>
        <w:t> </w:t>
      </w:r>
      <w:r>
        <w:rPr>
          <w:sz w:val="28"/>
        </w:rPr>
        <w:t>unit</w:t>
      </w:r>
      <w:r>
        <w:rPr>
          <w:spacing w:val="-4"/>
          <w:sz w:val="28"/>
        </w:rPr>
        <w:t> </w:t>
      </w:r>
      <w:r>
        <w:rPr>
          <w:sz w:val="28"/>
        </w:rPr>
        <w:t>can</w:t>
      </w:r>
      <w:r>
        <w:rPr>
          <w:spacing w:val="-2"/>
          <w:sz w:val="28"/>
        </w:rPr>
        <w:t> </w:t>
      </w:r>
      <w:r>
        <w:rPr>
          <w:sz w:val="28"/>
        </w:rPr>
        <w:t>be</w:t>
      </w:r>
      <w:r>
        <w:rPr>
          <w:spacing w:val="-3"/>
          <w:sz w:val="28"/>
        </w:rPr>
        <w:t> </w:t>
      </w:r>
      <w:r>
        <w:rPr>
          <w:sz w:val="28"/>
        </w:rPr>
        <w:t>useful</w:t>
      </w:r>
      <w:r>
        <w:rPr>
          <w:spacing w:val="1"/>
          <w:sz w:val="28"/>
        </w:rPr>
        <w:t> </w:t>
      </w:r>
      <w:r>
        <w:rPr>
          <w:sz w:val="28"/>
        </w:rPr>
        <w:t>to</w:t>
      </w:r>
      <w:r>
        <w:rPr>
          <w:spacing w:val="-3"/>
          <w:sz w:val="28"/>
        </w:rPr>
        <w:t> </w:t>
      </w:r>
      <w:r>
        <w:rPr>
          <w:sz w:val="28"/>
        </w:rPr>
        <w:t>mankind.</w:t>
      </w:r>
    </w:p>
    <w:p>
      <w:pPr>
        <w:pStyle w:val="ListParagraph"/>
        <w:numPr>
          <w:ilvl w:val="0"/>
          <w:numId w:val="4"/>
        </w:numPr>
        <w:tabs>
          <w:tab w:pos="880" w:val="left" w:leader="none"/>
          <w:tab w:pos="881" w:val="left" w:leader="none"/>
          <w:tab w:pos="1419" w:val="left" w:leader="none"/>
          <w:tab w:pos="2858" w:val="left" w:leader="none"/>
          <w:tab w:pos="3426" w:val="left" w:leader="none"/>
          <w:tab w:pos="4833" w:val="left" w:leader="none"/>
          <w:tab w:pos="6227" w:val="left" w:leader="none"/>
          <w:tab w:pos="6687" w:val="left" w:leader="none"/>
          <w:tab w:pos="7258" w:val="left" w:leader="none"/>
          <w:tab w:pos="8277" w:val="left" w:leader="none"/>
          <w:tab w:pos="9278" w:val="left" w:leader="none"/>
        </w:tabs>
        <w:spacing w:line="480" w:lineRule="auto" w:before="0" w:after="0"/>
        <w:ind w:left="880" w:right="1445" w:hanging="720"/>
        <w:jc w:val="left"/>
        <w:rPr>
          <w:sz w:val="28"/>
        </w:rPr>
      </w:pPr>
      <w:r>
        <w:rPr>
          <w:sz w:val="28"/>
        </w:rPr>
        <w:t>To</w:t>
        <w:tab/>
        <w:t>investigate</w:t>
        <w:tab/>
        <w:t>the</w:t>
        <w:tab/>
        <w:t>immediate</w:t>
        <w:tab/>
        <w:t>usefulness</w:t>
        <w:tab/>
        <w:t>of</w:t>
        <w:tab/>
        <w:t>the</w:t>
        <w:tab/>
        <w:t>control</w:t>
        <w:tab/>
        <w:t>system</w:t>
        <w:tab/>
      </w:r>
      <w:r>
        <w:rPr>
          <w:spacing w:val="-2"/>
          <w:sz w:val="28"/>
        </w:rPr>
        <w:t>as</w:t>
      </w:r>
      <w:r>
        <w:rPr>
          <w:spacing w:val="-67"/>
          <w:sz w:val="28"/>
        </w:rPr>
        <w:t> </w:t>
      </w:r>
      <w:r>
        <w:rPr>
          <w:sz w:val="28"/>
        </w:rPr>
        <w:t>complimentary</w:t>
      </w:r>
      <w:r>
        <w:rPr>
          <w:spacing w:val="-5"/>
          <w:sz w:val="28"/>
        </w:rPr>
        <w:t> </w:t>
      </w:r>
      <w:r>
        <w:rPr>
          <w:sz w:val="28"/>
        </w:rPr>
        <w:t>to</w:t>
      </w:r>
      <w:r>
        <w:rPr>
          <w:spacing w:val="1"/>
          <w:sz w:val="28"/>
        </w:rPr>
        <w:t> </w:t>
      </w:r>
      <w:r>
        <w:rPr>
          <w:sz w:val="28"/>
        </w:rPr>
        <w:t>traffic wardens.</w:t>
      </w:r>
    </w:p>
    <w:p>
      <w:pPr>
        <w:pStyle w:val="Heading1"/>
        <w:numPr>
          <w:ilvl w:val="1"/>
          <w:numId w:val="3"/>
        </w:numPr>
        <w:tabs>
          <w:tab w:pos="880" w:val="left" w:leader="none"/>
          <w:tab w:pos="881" w:val="left" w:leader="none"/>
        </w:tabs>
        <w:spacing w:line="240" w:lineRule="auto" w:before="0" w:after="0"/>
        <w:ind w:left="880" w:right="0" w:hanging="721"/>
        <w:jc w:val="left"/>
      </w:pPr>
      <w:r>
        <w:rPr/>
        <w:t>SCOPE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160" w:right="1438"/>
        <w:jc w:val="both"/>
      </w:pPr>
      <w:r>
        <w:rPr/>
        <w:t>The scope of this project is to enlighten all electronics students on the use of</w:t>
      </w:r>
      <w:r>
        <w:rPr>
          <w:spacing w:val="1"/>
        </w:rPr>
        <w:t> </w:t>
      </w:r>
      <w:r>
        <w:rPr/>
        <w:t>microcontroller base traffic light (3-ways) and timer system in T-junction. On the</w:t>
      </w:r>
      <w:r>
        <w:rPr>
          <w:spacing w:val="1"/>
        </w:rPr>
        <w:t> </w:t>
      </w:r>
      <w:r>
        <w:rPr/>
        <w:t>practical usage it is limited to the laboratory used for reference purpose. The larger</w:t>
      </w:r>
      <w:r>
        <w:rPr>
          <w:spacing w:val="1"/>
        </w:rPr>
        <w:t> </w:t>
      </w:r>
      <w:r>
        <w:rPr>
          <w:spacing w:val="-1"/>
        </w:rPr>
        <w:t>application</w:t>
      </w:r>
      <w:r>
        <w:rPr>
          <w:spacing w:val="-17"/>
        </w:rPr>
        <w:t> </w:t>
      </w:r>
      <w:r>
        <w:rPr>
          <w:spacing w:val="-1"/>
        </w:rPr>
        <w:t>of</w:t>
      </w:r>
      <w:r>
        <w:rPr>
          <w:spacing w:val="-20"/>
        </w:rPr>
        <w:t> </w:t>
      </w:r>
      <w:r>
        <w:rPr>
          <w:spacing w:val="-1"/>
        </w:rPr>
        <w:t>this</w:t>
      </w:r>
      <w:r>
        <w:rPr>
          <w:spacing w:val="-19"/>
        </w:rPr>
        <w:t> </w:t>
      </w:r>
      <w:r>
        <w:rPr>
          <w:spacing w:val="-1"/>
        </w:rPr>
        <w:t>project</w:t>
      </w:r>
      <w:r>
        <w:rPr>
          <w:spacing w:val="-17"/>
        </w:rPr>
        <w:t> </w:t>
      </w:r>
      <w:r>
        <w:rPr>
          <w:spacing w:val="-1"/>
        </w:rPr>
        <w:t>work</w:t>
      </w:r>
      <w:r>
        <w:rPr>
          <w:spacing w:val="-17"/>
        </w:rPr>
        <w:t> </w:t>
      </w:r>
      <w:r>
        <w:rPr>
          <w:spacing w:val="-1"/>
        </w:rPr>
        <w:t>is</w:t>
      </w:r>
      <w:r>
        <w:rPr>
          <w:spacing w:val="-13"/>
        </w:rPr>
        <w:t> </w:t>
      </w:r>
      <w:r>
        <w:rPr>
          <w:spacing w:val="-1"/>
        </w:rPr>
        <w:t>found</w:t>
      </w:r>
      <w:r>
        <w:rPr>
          <w:spacing w:val="-17"/>
        </w:rPr>
        <w:t> </w:t>
      </w:r>
      <w:r>
        <w:rPr>
          <w:spacing w:val="-1"/>
        </w:rPr>
        <w:t>in</w:t>
      </w:r>
      <w:r>
        <w:rPr>
          <w:spacing w:val="-18"/>
        </w:rPr>
        <w:t> </w:t>
      </w:r>
      <w:r>
        <w:rPr>
          <w:spacing w:val="-1"/>
        </w:rPr>
        <w:t>most</w:t>
      </w:r>
      <w:r>
        <w:rPr>
          <w:spacing w:val="-17"/>
        </w:rPr>
        <w:t> </w:t>
      </w:r>
      <w:r>
        <w:rPr>
          <w:spacing w:val="-1"/>
        </w:rPr>
        <w:t>of</w:t>
      </w:r>
      <w:r>
        <w:rPr>
          <w:spacing w:val="-20"/>
        </w:rPr>
        <w:t> </w:t>
      </w:r>
      <w:r>
        <w:rPr>
          <w:spacing w:val="-1"/>
        </w:rPr>
        <w:t>our</w:t>
      </w:r>
      <w:r>
        <w:rPr>
          <w:spacing w:val="-18"/>
        </w:rPr>
        <w:t> </w:t>
      </w:r>
      <w:r>
        <w:rPr/>
        <w:t>mega</w:t>
      </w:r>
      <w:r>
        <w:rPr>
          <w:spacing w:val="-18"/>
        </w:rPr>
        <w:t> </w:t>
      </w:r>
      <w:r>
        <w:rPr/>
        <w:t>cities</w:t>
      </w:r>
      <w:r>
        <w:rPr>
          <w:spacing w:val="-17"/>
        </w:rPr>
        <w:t> </w:t>
      </w:r>
      <w:r>
        <w:rPr/>
        <w:t>like</w:t>
      </w:r>
      <w:r>
        <w:rPr>
          <w:spacing w:val="-18"/>
        </w:rPr>
        <w:t> </w:t>
      </w:r>
      <w:r>
        <w:rPr/>
        <w:t>Abuja,</w:t>
      </w:r>
      <w:r>
        <w:rPr>
          <w:spacing w:val="-17"/>
        </w:rPr>
        <w:t> </w:t>
      </w:r>
      <w:r>
        <w:rPr/>
        <w:t>Lagos,</w:t>
      </w:r>
      <w:r>
        <w:rPr>
          <w:spacing w:val="-68"/>
        </w:rPr>
        <w:t> </w:t>
      </w:r>
      <w:r>
        <w:rPr/>
        <w:t>Calabar,</w:t>
      </w:r>
      <w:r>
        <w:rPr>
          <w:spacing w:val="-2"/>
        </w:rPr>
        <w:t> </w:t>
      </w:r>
      <w:r>
        <w:rPr/>
        <w:t>Enugu etc,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/>
        <w:t>control and manage</w:t>
      </w:r>
      <w:r>
        <w:rPr>
          <w:spacing w:val="-3"/>
        </w:rPr>
        <w:t> </w:t>
      </w:r>
      <w:r>
        <w:rPr/>
        <w:t>heavy</w:t>
      </w:r>
      <w:r>
        <w:rPr>
          <w:spacing w:val="-5"/>
        </w:rPr>
        <w:t> </w:t>
      </w:r>
      <w:r>
        <w:rPr/>
        <w:t>traffic</w:t>
      </w:r>
      <w:r>
        <w:rPr>
          <w:spacing w:val="-1"/>
        </w:rPr>
        <w:t> </w:t>
      </w:r>
      <w:r>
        <w:rPr/>
        <w:t>congestion.</w:t>
      </w:r>
    </w:p>
    <w:p>
      <w:pPr>
        <w:pStyle w:val="Heading1"/>
        <w:numPr>
          <w:ilvl w:val="1"/>
          <w:numId w:val="3"/>
        </w:numPr>
        <w:tabs>
          <w:tab w:pos="880" w:val="left" w:leader="none"/>
          <w:tab w:pos="881" w:val="left" w:leader="none"/>
        </w:tabs>
        <w:spacing w:line="240" w:lineRule="auto" w:before="6" w:after="0"/>
        <w:ind w:left="880" w:right="0" w:hanging="721"/>
        <w:jc w:val="left"/>
      </w:pPr>
      <w:r>
        <w:rPr/>
        <w:t>PROJECT</w:t>
      </w:r>
      <w:r>
        <w:rPr>
          <w:spacing w:val="-3"/>
        </w:rPr>
        <w:t> </w:t>
      </w:r>
      <w:r>
        <w:rPr/>
        <w:t>REPORT</w:t>
      </w:r>
      <w:r>
        <w:rPr>
          <w:spacing w:val="-3"/>
        </w:rPr>
        <w:t> </w:t>
      </w:r>
      <w:r>
        <w:rPr/>
        <w:t>ORGANIZATION</w:t>
      </w:r>
    </w:p>
    <w:p>
      <w:pPr>
        <w:pStyle w:val="BodyText"/>
        <w:spacing w:before="7"/>
        <w:rPr>
          <w:b/>
          <w:sz w:val="27"/>
        </w:rPr>
      </w:pPr>
    </w:p>
    <w:p>
      <w:pPr>
        <w:pStyle w:val="BodyText"/>
        <w:spacing w:line="480" w:lineRule="auto"/>
        <w:ind w:left="160" w:right="1431"/>
        <w:jc w:val="both"/>
      </w:pPr>
      <w:r>
        <w:rPr/>
        <w:t>This report is structured to follow the history and origin of traffic light system all</w:t>
      </w:r>
      <w:r>
        <w:rPr>
          <w:spacing w:val="1"/>
        </w:rPr>
        <w:t> </w:t>
      </w:r>
      <w:r>
        <w:rPr>
          <w:spacing w:val="-1"/>
        </w:rPr>
        <w:t>through</w:t>
      </w:r>
      <w:r>
        <w:rPr>
          <w:spacing w:val="-16"/>
        </w:rPr>
        <w:t> </w:t>
      </w:r>
      <w:r>
        <w:rPr>
          <w:spacing w:val="-1"/>
        </w:rPr>
        <w:t>the</w:t>
      </w:r>
      <w:r>
        <w:rPr>
          <w:spacing w:val="-16"/>
        </w:rPr>
        <w:t> </w:t>
      </w:r>
      <w:r>
        <w:rPr/>
        <w:t>design</w:t>
      </w:r>
      <w:r>
        <w:rPr>
          <w:spacing w:val="-16"/>
        </w:rPr>
        <w:t> </w:t>
      </w:r>
      <w:r>
        <w:rPr/>
        <w:t>and</w:t>
      </w:r>
      <w:r>
        <w:rPr>
          <w:spacing w:val="-15"/>
        </w:rPr>
        <w:t> </w:t>
      </w:r>
      <w:r>
        <w:rPr/>
        <w:t>implementation</w:t>
      </w:r>
      <w:r>
        <w:rPr>
          <w:spacing w:val="-15"/>
        </w:rPr>
        <w:t> </w:t>
      </w:r>
      <w:r>
        <w:rPr/>
        <w:t>phase.</w:t>
      </w:r>
      <w:r>
        <w:rPr>
          <w:spacing w:val="-18"/>
        </w:rPr>
        <w:t> </w:t>
      </w:r>
      <w:r>
        <w:rPr/>
        <w:t>The</w:t>
      </w:r>
      <w:r>
        <w:rPr>
          <w:spacing w:val="-16"/>
        </w:rPr>
        <w:t> </w:t>
      </w:r>
      <w:r>
        <w:rPr/>
        <w:t>report</w:t>
      </w:r>
      <w:r>
        <w:rPr>
          <w:spacing w:val="-15"/>
        </w:rPr>
        <w:t> </w:t>
      </w:r>
      <w:r>
        <w:rPr/>
        <w:t>takes</w:t>
      </w:r>
      <w:r>
        <w:rPr>
          <w:spacing w:val="-16"/>
        </w:rPr>
        <w:t> </w:t>
      </w:r>
      <w:r>
        <w:rPr/>
        <w:t>into</w:t>
      </w:r>
      <w:r>
        <w:rPr>
          <w:spacing w:val="-15"/>
        </w:rPr>
        <w:t> </w:t>
      </w:r>
      <w:r>
        <w:rPr/>
        <w:t>account</w:t>
      </w:r>
      <w:r>
        <w:rPr>
          <w:spacing w:val="-15"/>
        </w:rPr>
        <w:t> </w:t>
      </w:r>
      <w:r>
        <w:rPr/>
        <w:t>the</w:t>
      </w:r>
      <w:r>
        <w:rPr>
          <w:spacing w:val="-17"/>
        </w:rPr>
        <w:t> </w:t>
      </w:r>
      <w:r>
        <w:rPr/>
        <w:t>step-</w:t>
      </w:r>
      <w:r>
        <w:rPr>
          <w:spacing w:val="-67"/>
        </w:rPr>
        <w:t> </w:t>
      </w:r>
      <w:r>
        <w:rPr/>
        <w:t>by-step process followed</w:t>
      </w:r>
      <w:r>
        <w:rPr>
          <w:spacing w:val="1"/>
        </w:rPr>
        <w:t> </w:t>
      </w:r>
      <w:r>
        <w:rPr/>
        <w:t>in order</w:t>
      </w:r>
      <w:r>
        <w:rPr>
          <w:spacing w:val="-3"/>
        </w:rPr>
        <w:t> </w:t>
      </w:r>
      <w:r>
        <w:rPr/>
        <w:t>to arrive</w:t>
      </w:r>
      <w:r>
        <w:rPr>
          <w:spacing w:val="-4"/>
        </w:rPr>
        <w:t> </w:t>
      </w:r>
      <w:r>
        <w:rPr/>
        <w:t>at the</w:t>
      </w:r>
      <w:r>
        <w:rPr>
          <w:spacing w:val="-1"/>
        </w:rPr>
        <w:t> </w:t>
      </w:r>
      <w:r>
        <w:rPr/>
        <w:t>final</w:t>
      </w:r>
      <w:r>
        <w:rPr>
          <w:spacing w:val="1"/>
        </w:rPr>
        <w:t> </w:t>
      </w:r>
      <w:r>
        <w:rPr/>
        <w:t>design.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280" w:right="0"/>
        </w:sectPr>
      </w:pPr>
    </w:p>
    <w:p>
      <w:pPr>
        <w:pStyle w:val="BodyText"/>
        <w:spacing w:line="480" w:lineRule="auto" w:before="73"/>
        <w:ind w:left="160" w:right="1433"/>
        <w:jc w:val="both"/>
      </w:pPr>
      <w:r>
        <w:rPr/>
        <w:t>Chapter one of this report introduces the concept of the Traffic light system and its</w:t>
      </w:r>
      <w:r>
        <w:rPr>
          <w:spacing w:val="1"/>
        </w:rPr>
        <w:t> </w:t>
      </w:r>
      <w:r>
        <w:rPr/>
        <w:t>objectives. Chapter two centers on the literature review, the origin and history of</w:t>
      </w:r>
      <w:r>
        <w:rPr>
          <w:spacing w:val="1"/>
        </w:rPr>
        <w:t> </w:t>
      </w:r>
      <w:r>
        <w:rPr/>
        <w:t>Traffic</w:t>
      </w:r>
      <w:r>
        <w:rPr>
          <w:spacing w:val="1"/>
        </w:rPr>
        <w:t> </w:t>
      </w:r>
      <w:r>
        <w:rPr/>
        <w:t>light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functionality.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explains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Traffic</w:t>
      </w:r>
      <w:r>
        <w:rPr>
          <w:spacing w:val="1"/>
        </w:rPr>
        <w:t> </w:t>
      </w:r>
      <w:r>
        <w:rPr/>
        <w:t>light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functionalities/mode of operation. Chapter Four discusses the design procedure,</w:t>
      </w:r>
      <w:r>
        <w:rPr>
          <w:spacing w:val="1"/>
        </w:rPr>
        <w:t> </w:t>
      </w:r>
      <w:r>
        <w:rPr/>
        <w:t>construction,</w:t>
      </w:r>
      <w:r>
        <w:rPr>
          <w:spacing w:val="-2"/>
        </w:rPr>
        <w:t> </w:t>
      </w:r>
      <w:r>
        <w:rPr/>
        <w:t>steps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packaging.</w:t>
      </w:r>
    </w:p>
    <w:p>
      <w:pPr>
        <w:pStyle w:val="BodyText"/>
        <w:spacing w:before="1"/>
        <w:ind w:left="160"/>
        <w:jc w:val="both"/>
      </w:pPr>
      <w:r>
        <w:rPr>
          <w:spacing w:val="-1"/>
        </w:rPr>
        <w:t>Chapter</w:t>
      </w:r>
      <w:r>
        <w:rPr>
          <w:spacing w:val="-16"/>
        </w:rPr>
        <w:t> </w:t>
      </w:r>
      <w:r>
        <w:rPr/>
        <w:t>five</w:t>
      </w:r>
      <w:r>
        <w:rPr>
          <w:spacing w:val="-17"/>
        </w:rPr>
        <w:t> </w:t>
      </w:r>
      <w:r>
        <w:rPr/>
        <w:t>handles</w:t>
      </w:r>
      <w:r>
        <w:rPr>
          <w:spacing w:val="-16"/>
        </w:rPr>
        <w:t> </w:t>
      </w:r>
      <w:r>
        <w:rPr/>
        <w:t>the</w:t>
      </w:r>
      <w:r>
        <w:rPr>
          <w:spacing w:val="-15"/>
        </w:rPr>
        <w:t> </w:t>
      </w:r>
      <w:r>
        <w:rPr/>
        <w:t>tests</w:t>
      </w:r>
      <w:r>
        <w:rPr>
          <w:spacing w:val="-16"/>
        </w:rPr>
        <w:t> </w:t>
      </w:r>
      <w:r>
        <w:rPr/>
        <w:t>and</w:t>
      </w:r>
      <w:r>
        <w:rPr>
          <w:spacing w:val="-14"/>
        </w:rPr>
        <w:t> </w:t>
      </w:r>
      <w:r>
        <w:rPr/>
        <w:t>results</w:t>
      </w:r>
      <w:r>
        <w:rPr>
          <w:spacing w:val="-17"/>
        </w:rPr>
        <w:t> </w:t>
      </w:r>
      <w:r>
        <w:rPr/>
        <w:t>as</w:t>
      </w:r>
      <w:r>
        <w:rPr>
          <w:spacing w:val="-16"/>
        </w:rPr>
        <w:t> </w:t>
      </w:r>
      <w:r>
        <w:rPr/>
        <w:t>well</w:t>
      </w:r>
      <w:r>
        <w:rPr>
          <w:spacing w:val="-14"/>
        </w:rPr>
        <w:t> </w:t>
      </w:r>
      <w:r>
        <w:rPr/>
        <w:t>as</w:t>
      </w:r>
      <w:r>
        <w:rPr>
          <w:spacing w:val="-14"/>
        </w:rPr>
        <w:t> </w:t>
      </w:r>
      <w:r>
        <w:rPr/>
        <w:t>conclusion</w:t>
      </w:r>
      <w:r>
        <w:rPr>
          <w:spacing w:val="-16"/>
        </w:rPr>
        <w:t> </w:t>
      </w:r>
      <w:r>
        <w:rPr/>
        <w:t>and</w:t>
      </w:r>
      <w:r>
        <w:rPr>
          <w:spacing w:val="-15"/>
        </w:rPr>
        <w:t> </w:t>
      </w:r>
      <w:r>
        <w:rPr/>
        <w:t>recommendation.</w:t>
      </w:r>
    </w:p>
    <w:p>
      <w:pPr>
        <w:spacing w:after="0"/>
        <w:jc w:val="both"/>
        <w:sectPr>
          <w:pgSz w:w="12240" w:h="15840"/>
          <w:pgMar w:header="0" w:footer="1015" w:top="1360" w:bottom="1200" w:left="1280" w:right="0"/>
        </w:sectPr>
      </w:pPr>
    </w:p>
    <w:p>
      <w:pPr>
        <w:pStyle w:val="Heading1"/>
        <w:spacing w:line="628" w:lineRule="auto" w:before="78"/>
        <w:ind w:left="3029" w:right="4825" w:firstLine="748"/>
      </w:pPr>
      <w:r>
        <w:rPr/>
        <w:t>CHAPTER TWO</w:t>
      </w:r>
      <w:r>
        <w:rPr>
          <w:spacing w:val="1"/>
        </w:rPr>
        <w:t> </w:t>
      </w:r>
      <w:r>
        <w:rPr/>
        <w:t>LITERATURE</w:t>
      </w:r>
      <w:r>
        <w:rPr>
          <w:spacing w:val="-3"/>
        </w:rPr>
        <w:t> </w:t>
      </w:r>
      <w:r>
        <w:rPr/>
        <w:t>REVIEW</w:t>
      </w:r>
    </w:p>
    <w:p>
      <w:pPr>
        <w:pStyle w:val="ListParagraph"/>
        <w:numPr>
          <w:ilvl w:val="1"/>
          <w:numId w:val="5"/>
        </w:numPr>
        <w:tabs>
          <w:tab w:pos="791" w:val="left" w:leader="none"/>
          <w:tab w:pos="792" w:val="left" w:leader="none"/>
        </w:tabs>
        <w:spacing w:line="240" w:lineRule="auto" w:before="0" w:after="0"/>
        <w:ind w:left="792" w:right="0" w:hanging="632"/>
        <w:jc w:val="left"/>
        <w:rPr>
          <w:b/>
          <w:sz w:val="28"/>
        </w:rPr>
      </w:pPr>
      <w:r>
        <w:rPr>
          <w:b/>
          <w:sz w:val="28"/>
        </w:rPr>
        <w:t>INTRODUCTION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480" w:lineRule="auto" w:before="173"/>
        <w:ind w:left="160" w:right="1434"/>
        <w:jc w:val="both"/>
      </w:pPr>
      <w:r>
        <w:rPr/>
        <w:t>The</w:t>
      </w:r>
      <w:r>
        <w:rPr>
          <w:spacing w:val="-9"/>
        </w:rPr>
        <w:t> </w:t>
      </w:r>
      <w:r>
        <w:rPr/>
        <w:t>tremendously</w:t>
      </w:r>
      <w:r>
        <w:rPr>
          <w:spacing w:val="-11"/>
        </w:rPr>
        <w:t> </w:t>
      </w:r>
      <w:r>
        <w:rPr/>
        <w:t>increased</w:t>
      </w:r>
      <w:r>
        <w:rPr>
          <w:spacing w:val="-7"/>
        </w:rPr>
        <w:t> </w:t>
      </w:r>
      <w:r>
        <w:rPr/>
        <w:t>number</w:t>
      </w:r>
      <w:r>
        <w:rPr>
          <w:spacing w:val="-7"/>
        </w:rPr>
        <w:t> </w:t>
      </w:r>
      <w:r>
        <w:rPr/>
        <w:t>of</w:t>
      </w:r>
      <w:r>
        <w:rPr>
          <w:spacing w:val="-10"/>
        </w:rPr>
        <w:t> </w:t>
      </w:r>
      <w:r>
        <w:rPr/>
        <w:t>vehicles</w:t>
      </w:r>
      <w:r>
        <w:rPr>
          <w:spacing w:val="-10"/>
        </w:rPr>
        <w:t> </w:t>
      </w:r>
      <w:r>
        <w:rPr/>
        <w:t>on</w:t>
      </w:r>
      <w:r>
        <w:rPr>
          <w:spacing w:val="-9"/>
        </w:rPr>
        <w:t> </w:t>
      </w:r>
      <w:r>
        <w:rPr/>
        <w:t>our</w:t>
      </w:r>
      <w:r>
        <w:rPr>
          <w:spacing w:val="-8"/>
        </w:rPr>
        <w:t> </w:t>
      </w:r>
      <w:r>
        <w:rPr/>
        <w:t>roads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overwhelming</w:t>
      </w:r>
      <w:r>
        <w:rPr>
          <w:spacing w:val="-68"/>
        </w:rPr>
        <w:t> </w:t>
      </w:r>
      <w:r>
        <w:rPr/>
        <w:t>army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pedestrians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sideways</w:t>
      </w:r>
      <w:r>
        <w:rPr>
          <w:spacing w:val="1"/>
        </w:rPr>
        <w:t> </w:t>
      </w:r>
      <w:r>
        <w:rPr/>
        <w:t>call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great</w:t>
      </w:r>
      <w:r>
        <w:rPr>
          <w:spacing w:val="1"/>
        </w:rPr>
        <w:t> </w:t>
      </w:r>
      <w:r>
        <w:rPr/>
        <w:t>concern.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numerous</w:t>
      </w:r>
      <w:r>
        <w:rPr>
          <w:spacing w:val="1"/>
        </w:rPr>
        <w:t> </w:t>
      </w:r>
      <w:r>
        <w:rPr/>
        <w:t>avoidable accidents at junctions be it T-junction, 4-way junction is acknowledged</w:t>
      </w:r>
      <w:r>
        <w:rPr>
          <w:spacing w:val="1"/>
        </w:rPr>
        <w:t> </w:t>
      </w:r>
      <w:r>
        <w:rPr/>
        <w:t>not only by Government but also by the people themselves. The services of our</w:t>
      </w:r>
      <w:r>
        <w:rPr>
          <w:spacing w:val="1"/>
        </w:rPr>
        <w:t> </w:t>
      </w:r>
      <w:r>
        <w:rPr/>
        <w:t>traffic wardens as well as that of the policemen no longer contain adequately the</w:t>
      </w:r>
      <w:r>
        <w:rPr>
          <w:spacing w:val="1"/>
        </w:rPr>
        <w:t> </w:t>
      </w:r>
      <w:r>
        <w:rPr/>
        <w:t>situation</w:t>
      </w:r>
      <w:r>
        <w:rPr>
          <w:spacing w:val="-9"/>
        </w:rPr>
        <w:t> </w:t>
      </w:r>
      <w:r>
        <w:rPr/>
        <w:t>more</w:t>
      </w:r>
      <w:r>
        <w:rPr>
          <w:spacing w:val="-10"/>
        </w:rPr>
        <w:t> </w:t>
      </w:r>
      <w:r>
        <w:rPr/>
        <w:t>so</w:t>
      </w:r>
      <w:r>
        <w:rPr>
          <w:spacing w:val="-9"/>
        </w:rPr>
        <w:t> </w:t>
      </w:r>
      <w:r>
        <w:rPr/>
        <w:t>when</w:t>
      </w:r>
      <w:r>
        <w:rPr>
          <w:spacing w:val="-9"/>
        </w:rPr>
        <w:t> </w:t>
      </w:r>
      <w:r>
        <w:rPr/>
        <w:t>they</w:t>
      </w:r>
      <w:r>
        <w:rPr>
          <w:spacing w:val="-14"/>
        </w:rPr>
        <w:t> </w:t>
      </w:r>
      <w:r>
        <w:rPr/>
        <w:t>cannot</w:t>
      </w:r>
      <w:r>
        <w:rPr>
          <w:spacing w:val="-9"/>
        </w:rPr>
        <w:t> </w:t>
      </w:r>
      <w:r>
        <w:rPr/>
        <w:t>carry</w:t>
      </w:r>
      <w:r>
        <w:rPr>
          <w:spacing w:val="-13"/>
        </w:rPr>
        <w:t> </w:t>
      </w:r>
      <w:r>
        <w:rPr/>
        <w:t>out</w:t>
      </w:r>
      <w:r>
        <w:rPr>
          <w:spacing w:val="-9"/>
        </w:rPr>
        <w:t> </w:t>
      </w:r>
      <w:r>
        <w:rPr/>
        <w:t>a</w:t>
      </w:r>
      <w:r>
        <w:rPr>
          <w:spacing w:val="-12"/>
        </w:rPr>
        <w:t> </w:t>
      </w:r>
      <w:r>
        <w:rPr/>
        <w:t>twenty-four</w:t>
      </w:r>
      <w:r>
        <w:rPr>
          <w:spacing w:val="-12"/>
        </w:rPr>
        <w:t> </w:t>
      </w:r>
      <w:r>
        <w:rPr/>
        <w:t>hour</w:t>
      </w:r>
      <w:r>
        <w:rPr>
          <w:spacing w:val="-10"/>
        </w:rPr>
        <w:t> </w:t>
      </w:r>
      <w:r>
        <w:rPr/>
        <w:t>duty.</w:t>
      </w:r>
      <w:r>
        <w:rPr>
          <w:spacing w:val="-11"/>
        </w:rPr>
        <w:t> </w:t>
      </w:r>
      <w:r>
        <w:rPr/>
        <w:t>This</w:t>
      </w:r>
      <w:r>
        <w:rPr>
          <w:spacing w:val="-9"/>
        </w:rPr>
        <w:t> </w:t>
      </w:r>
      <w:r>
        <w:rPr/>
        <w:t>situation</w:t>
      </w:r>
      <w:r>
        <w:rPr>
          <w:spacing w:val="-67"/>
        </w:rPr>
        <w:t> </w:t>
      </w:r>
      <w:r>
        <w:rPr/>
        <w:t>calls for remedy or assistance of some sort, not only to save lives but also to ensure</w:t>
      </w:r>
      <w:r>
        <w:rPr>
          <w:spacing w:val="-67"/>
        </w:rPr>
        <w:t> </w:t>
      </w:r>
      <w:r>
        <w:rPr/>
        <w:t>orderliness in our everyday life. Electronic devices, which can do services, round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clock,</w:t>
      </w:r>
      <w:r>
        <w:rPr>
          <w:spacing w:val="-14"/>
        </w:rPr>
        <w:t> </w:t>
      </w:r>
      <w:r>
        <w:rPr/>
        <w:t>throughout</w:t>
      </w:r>
      <w:r>
        <w:rPr>
          <w:spacing w:val="-12"/>
        </w:rPr>
        <w:t> </w:t>
      </w:r>
      <w:r>
        <w:rPr/>
        <w:t>dry</w:t>
      </w:r>
      <w:r>
        <w:rPr>
          <w:spacing w:val="-17"/>
        </w:rPr>
        <w:t> </w:t>
      </w:r>
      <w:r>
        <w:rPr/>
        <w:t>or</w:t>
      </w:r>
      <w:r>
        <w:rPr>
          <w:spacing w:val="-13"/>
        </w:rPr>
        <w:t> </w:t>
      </w:r>
      <w:r>
        <w:rPr/>
        <w:t>rainy</w:t>
      </w:r>
      <w:r>
        <w:rPr>
          <w:spacing w:val="-18"/>
        </w:rPr>
        <w:t> </w:t>
      </w:r>
      <w:r>
        <w:rPr/>
        <w:t>seasons,</w:t>
      </w:r>
      <w:r>
        <w:rPr>
          <w:spacing w:val="-13"/>
        </w:rPr>
        <w:t> </w:t>
      </w:r>
      <w:r>
        <w:rPr/>
        <w:t>winter</w:t>
      </w:r>
      <w:r>
        <w:rPr>
          <w:spacing w:val="-14"/>
        </w:rPr>
        <w:t> </w:t>
      </w:r>
      <w:r>
        <w:rPr/>
        <w:t>or</w:t>
      </w:r>
      <w:r>
        <w:rPr>
          <w:spacing w:val="-13"/>
        </w:rPr>
        <w:t> </w:t>
      </w:r>
      <w:r>
        <w:rPr/>
        <w:t>summer</w:t>
      </w:r>
      <w:r>
        <w:rPr>
          <w:spacing w:val="-12"/>
        </w:rPr>
        <w:t> </w:t>
      </w:r>
      <w:r>
        <w:rPr/>
        <w:t>are</w:t>
      </w:r>
      <w:r>
        <w:rPr>
          <w:spacing w:val="-10"/>
        </w:rPr>
        <w:t> </w:t>
      </w:r>
      <w:r>
        <w:rPr/>
        <w:t>called</w:t>
      </w:r>
      <w:r>
        <w:rPr>
          <w:spacing w:val="-15"/>
        </w:rPr>
        <w:t> </w:t>
      </w:r>
      <w:r>
        <w:rPr/>
        <w:t>into</w:t>
      </w:r>
      <w:r>
        <w:rPr>
          <w:spacing w:val="-14"/>
        </w:rPr>
        <w:t> </w:t>
      </w:r>
      <w:r>
        <w:rPr/>
        <w:t>play</w:t>
      </w:r>
      <w:r>
        <w:rPr>
          <w:spacing w:val="-17"/>
        </w:rPr>
        <w:t> </w:t>
      </w:r>
      <w:r>
        <w:rPr/>
        <w:t>this</w:t>
      </w:r>
      <w:r>
        <w:rPr>
          <w:spacing w:val="-67"/>
        </w:rPr>
        <w:t> </w:t>
      </w:r>
      <w:r>
        <w:rPr/>
        <w:t>indispensable</w:t>
      </w:r>
      <w:r>
        <w:rPr>
          <w:spacing w:val="-12"/>
        </w:rPr>
        <w:t> </w:t>
      </w:r>
      <w:r>
        <w:rPr/>
        <w:t>role.</w:t>
      </w:r>
      <w:r>
        <w:rPr>
          <w:spacing w:val="-12"/>
        </w:rPr>
        <w:t> </w:t>
      </w:r>
      <w:r>
        <w:rPr/>
        <w:t>Attempt</w:t>
      </w:r>
      <w:r>
        <w:rPr>
          <w:spacing w:val="-11"/>
        </w:rPr>
        <w:t> </w:t>
      </w:r>
      <w:r>
        <w:rPr/>
        <w:t>will</w:t>
      </w:r>
      <w:r>
        <w:rPr>
          <w:spacing w:val="-14"/>
        </w:rPr>
        <w:t> </w:t>
      </w:r>
      <w:r>
        <w:rPr/>
        <w:t>be</w:t>
      </w:r>
      <w:r>
        <w:rPr>
          <w:spacing w:val="-11"/>
        </w:rPr>
        <w:t> </w:t>
      </w:r>
      <w:r>
        <w:rPr/>
        <w:t>made</w:t>
      </w:r>
      <w:r>
        <w:rPr>
          <w:spacing w:val="-11"/>
        </w:rPr>
        <w:t> </w:t>
      </w:r>
      <w:r>
        <w:rPr/>
        <w:t>to</w:t>
      </w:r>
      <w:r>
        <w:rPr>
          <w:spacing w:val="-14"/>
        </w:rPr>
        <w:t> </w:t>
      </w:r>
      <w:r>
        <w:rPr/>
        <w:t>design,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construct</w:t>
      </w:r>
      <w:r>
        <w:rPr>
          <w:spacing w:val="-13"/>
        </w:rPr>
        <w:t> </w:t>
      </w:r>
      <w:r>
        <w:rPr/>
        <w:t>a</w:t>
      </w:r>
      <w:r>
        <w:rPr>
          <w:spacing w:val="-11"/>
        </w:rPr>
        <w:t> </w:t>
      </w:r>
      <w:r>
        <w:rPr/>
        <w:t>three-way</w:t>
      </w:r>
      <w:r>
        <w:rPr>
          <w:spacing w:val="-15"/>
        </w:rPr>
        <w:t> </w:t>
      </w:r>
      <w:r>
        <w:rPr/>
        <w:t>traffic</w:t>
      </w:r>
      <w:r>
        <w:rPr>
          <w:spacing w:val="-68"/>
        </w:rPr>
        <w:t> </w:t>
      </w:r>
      <w:r>
        <w:rPr/>
        <w:t>light controller</w:t>
      </w:r>
      <w:r>
        <w:rPr>
          <w:spacing w:val="-3"/>
        </w:rPr>
        <w:t> </w:t>
      </w:r>
      <w:r>
        <w:rPr/>
        <w:t>system.</w:t>
      </w:r>
    </w:p>
    <w:p>
      <w:pPr>
        <w:pStyle w:val="BodyText"/>
        <w:spacing w:line="480" w:lineRule="auto" w:before="202"/>
        <w:ind w:left="160" w:right="1434"/>
        <w:jc w:val="both"/>
      </w:pPr>
      <w:r>
        <w:rPr/>
        <w:t>Traffic lights, also known as traffic signals, traffic lamps, signal lights, and robots,</w:t>
      </w:r>
      <w:r>
        <w:rPr>
          <w:spacing w:val="1"/>
        </w:rPr>
        <w:t> </w:t>
      </w:r>
      <w:r>
        <w:rPr/>
        <w:t>are</w:t>
      </w:r>
      <w:r>
        <w:rPr>
          <w:spacing w:val="-13"/>
        </w:rPr>
        <w:t> </w:t>
      </w:r>
      <w:r>
        <w:rPr/>
        <w:t>signaling</w:t>
      </w:r>
      <w:r>
        <w:rPr>
          <w:spacing w:val="-11"/>
        </w:rPr>
        <w:t> </w:t>
      </w:r>
      <w:r>
        <w:rPr/>
        <w:t>devices</w:t>
      </w:r>
      <w:r>
        <w:rPr>
          <w:spacing w:val="-12"/>
        </w:rPr>
        <w:t> </w:t>
      </w:r>
      <w:r>
        <w:rPr/>
        <w:t>positioned</w:t>
      </w:r>
      <w:r>
        <w:rPr>
          <w:spacing w:val="-11"/>
        </w:rPr>
        <w:t> </w:t>
      </w:r>
      <w:r>
        <w:rPr/>
        <w:t>at</w:t>
      </w:r>
      <w:r>
        <w:rPr>
          <w:spacing w:val="-11"/>
        </w:rPr>
        <w:t> </w:t>
      </w:r>
      <w:r>
        <w:rPr/>
        <w:t>road</w:t>
      </w:r>
      <w:r>
        <w:rPr>
          <w:spacing w:val="-12"/>
        </w:rPr>
        <w:t> </w:t>
      </w:r>
      <w:r>
        <w:rPr/>
        <w:t>intersections,</w:t>
      </w:r>
      <w:r>
        <w:rPr>
          <w:spacing w:val="-8"/>
        </w:rPr>
        <w:t> </w:t>
      </w:r>
      <w:hyperlink r:id="rId7">
        <w:r>
          <w:rPr/>
          <w:t>pedestrian</w:t>
        </w:r>
        <w:r>
          <w:rPr>
            <w:spacing w:val="-14"/>
          </w:rPr>
          <w:t> </w:t>
        </w:r>
        <w:r>
          <w:rPr/>
          <w:t>crossings</w:t>
        </w:r>
        <w:r>
          <w:rPr>
            <w:spacing w:val="-9"/>
          </w:rPr>
          <w:t> </w:t>
        </w:r>
      </w:hyperlink>
      <w:r>
        <w:rPr/>
        <w:t>and</w:t>
      </w:r>
      <w:r>
        <w:rPr>
          <w:spacing w:val="-11"/>
        </w:rPr>
        <w:t> </w:t>
      </w:r>
      <w:r>
        <w:rPr/>
        <w:t>other</w:t>
      </w:r>
      <w:r>
        <w:rPr>
          <w:spacing w:val="-68"/>
        </w:rPr>
        <w:t> </w:t>
      </w:r>
      <w:r>
        <w:rPr/>
        <w:t>locations to control competing flows of traffic. Traffic lights were first installed in</w:t>
      </w:r>
      <w:r>
        <w:rPr>
          <w:spacing w:val="1"/>
        </w:rPr>
        <w:t> </w:t>
      </w:r>
      <w:r>
        <w:rPr/>
        <w:t>1868 in</w:t>
      </w:r>
      <w:r>
        <w:rPr>
          <w:spacing w:val="1"/>
        </w:rPr>
        <w:t> </w:t>
      </w:r>
      <w:hyperlink r:id="rId8">
        <w:r>
          <w:rPr/>
          <w:t>London</w:t>
        </w:r>
      </w:hyperlink>
      <w:r>
        <w:rPr/>
        <w:t>,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are</w:t>
      </w:r>
      <w:r>
        <w:rPr>
          <w:spacing w:val="-1"/>
        </w:rPr>
        <w:t> </w:t>
      </w:r>
      <w:r>
        <w:rPr/>
        <w:t>now</w:t>
      </w:r>
      <w:r>
        <w:rPr>
          <w:spacing w:val="-1"/>
        </w:rPr>
        <w:t> </w:t>
      </w:r>
      <w:r>
        <w:rPr/>
        <w:t>used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over</w:t>
      </w:r>
      <w:r>
        <w:rPr>
          <w:spacing w:val="-4"/>
        </w:rPr>
        <w:t> </w:t>
      </w:r>
      <w:r>
        <w:rPr/>
        <w:t>the world.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280" w:right="0"/>
        </w:sectPr>
      </w:pPr>
    </w:p>
    <w:p>
      <w:pPr>
        <w:pStyle w:val="BodyText"/>
        <w:spacing w:line="480" w:lineRule="auto" w:before="73"/>
        <w:ind w:left="160" w:right="1434"/>
        <w:jc w:val="both"/>
      </w:pPr>
      <w:r>
        <w:rPr/>
        <w:t>Traffic lights alternate the </w:t>
      </w:r>
      <w:hyperlink r:id="rId9">
        <w:r>
          <w:rPr/>
          <w:t>right of way </w:t>
        </w:r>
      </w:hyperlink>
      <w:r>
        <w:rPr/>
        <w:t>accorded to road users by displaying lights</w:t>
      </w:r>
      <w:r>
        <w:rPr>
          <w:spacing w:val="1"/>
        </w:rPr>
        <w:t> </w:t>
      </w:r>
      <w:r>
        <w:rPr/>
        <w:t>of a standard color (red, amber, and green) following a universal </w:t>
      </w:r>
      <w:hyperlink r:id="rId10">
        <w:r>
          <w:rPr/>
          <w:t>color code</w:t>
        </w:r>
      </w:hyperlink>
      <w:r>
        <w:rPr/>
        <w:t>. In the</w:t>
      </w:r>
      <w:r>
        <w:rPr>
          <w:spacing w:val="1"/>
        </w:rPr>
        <w:t> </w:t>
      </w:r>
      <w:r>
        <w:rPr/>
        <w:t>typical sequence of color</w:t>
      </w:r>
      <w:r>
        <w:rPr>
          <w:spacing w:val="-3"/>
        </w:rPr>
        <w:t> </w:t>
      </w:r>
      <w:r>
        <w:rPr/>
        <w:t>phases:</w:t>
      </w:r>
    </w:p>
    <w:p>
      <w:pPr>
        <w:pStyle w:val="BodyText"/>
        <w:spacing w:before="5"/>
        <w:rPr>
          <w:sz w:val="24"/>
        </w:rPr>
      </w:pPr>
    </w:p>
    <w:p>
      <w:pPr>
        <w:pStyle w:val="ListParagraph"/>
        <w:numPr>
          <w:ilvl w:val="2"/>
          <w:numId w:val="5"/>
        </w:numPr>
        <w:tabs>
          <w:tab w:pos="881" w:val="left" w:leader="none"/>
        </w:tabs>
        <w:spacing w:line="480" w:lineRule="auto" w:before="0" w:after="0"/>
        <w:ind w:left="880" w:right="1441" w:hanging="360"/>
        <w:jc w:val="both"/>
        <w:rPr>
          <w:sz w:val="28"/>
        </w:rPr>
      </w:pPr>
      <w:r>
        <w:rPr>
          <w:sz w:val="28"/>
        </w:rPr>
        <w:t>the</w:t>
      </w:r>
      <w:r>
        <w:rPr>
          <w:spacing w:val="-12"/>
          <w:sz w:val="28"/>
        </w:rPr>
        <w:t> </w:t>
      </w:r>
      <w:r>
        <w:rPr>
          <w:sz w:val="28"/>
        </w:rPr>
        <w:t>green</w:t>
      </w:r>
      <w:r>
        <w:rPr>
          <w:spacing w:val="-8"/>
          <w:sz w:val="28"/>
        </w:rPr>
        <w:t> </w:t>
      </w:r>
      <w:r>
        <w:rPr>
          <w:sz w:val="28"/>
        </w:rPr>
        <w:t>light</w:t>
      </w:r>
      <w:r>
        <w:rPr>
          <w:spacing w:val="-8"/>
          <w:sz w:val="28"/>
        </w:rPr>
        <w:t> </w:t>
      </w:r>
      <w:r>
        <w:rPr>
          <w:sz w:val="28"/>
        </w:rPr>
        <w:t>allows</w:t>
      </w:r>
      <w:r>
        <w:rPr>
          <w:spacing w:val="-10"/>
          <w:sz w:val="28"/>
        </w:rPr>
        <w:t> </w:t>
      </w:r>
      <w:r>
        <w:rPr>
          <w:sz w:val="28"/>
        </w:rPr>
        <w:t>traffic</w:t>
      </w:r>
      <w:r>
        <w:rPr>
          <w:spacing w:val="-9"/>
          <w:sz w:val="28"/>
        </w:rPr>
        <w:t> </w:t>
      </w:r>
      <w:r>
        <w:rPr>
          <w:sz w:val="28"/>
        </w:rPr>
        <w:t>to</w:t>
      </w:r>
      <w:r>
        <w:rPr>
          <w:spacing w:val="-11"/>
          <w:sz w:val="28"/>
        </w:rPr>
        <w:t> </w:t>
      </w:r>
      <w:r>
        <w:rPr>
          <w:sz w:val="28"/>
        </w:rPr>
        <w:t>proceed</w:t>
      </w:r>
      <w:r>
        <w:rPr>
          <w:spacing w:val="-9"/>
          <w:sz w:val="28"/>
        </w:rPr>
        <w:t> </w:t>
      </w:r>
      <w:r>
        <w:rPr>
          <w:sz w:val="28"/>
        </w:rPr>
        <w:t>in</w:t>
      </w:r>
      <w:r>
        <w:rPr>
          <w:spacing w:val="-8"/>
          <w:sz w:val="28"/>
        </w:rPr>
        <w:t> </w:t>
      </w:r>
      <w:r>
        <w:rPr>
          <w:sz w:val="28"/>
        </w:rPr>
        <w:t>the</w:t>
      </w:r>
      <w:r>
        <w:rPr>
          <w:spacing w:val="-9"/>
          <w:sz w:val="28"/>
        </w:rPr>
        <w:t> </w:t>
      </w:r>
      <w:r>
        <w:rPr>
          <w:sz w:val="28"/>
        </w:rPr>
        <w:t>direction</w:t>
      </w:r>
      <w:r>
        <w:rPr>
          <w:spacing w:val="-8"/>
          <w:sz w:val="28"/>
        </w:rPr>
        <w:t> </w:t>
      </w:r>
      <w:r>
        <w:rPr>
          <w:sz w:val="28"/>
        </w:rPr>
        <w:t>denoted,</w:t>
      </w:r>
      <w:r>
        <w:rPr>
          <w:spacing w:val="-10"/>
          <w:sz w:val="28"/>
        </w:rPr>
        <w:t> </w:t>
      </w:r>
      <w:r>
        <w:rPr>
          <w:sz w:val="28"/>
        </w:rPr>
        <w:t>if</w:t>
      </w:r>
      <w:r>
        <w:rPr>
          <w:spacing w:val="-9"/>
          <w:sz w:val="28"/>
        </w:rPr>
        <w:t> </w:t>
      </w:r>
      <w:r>
        <w:rPr>
          <w:sz w:val="28"/>
        </w:rPr>
        <w:t>it</w:t>
      </w:r>
      <w:r>
        <w:rPr>
          <w:spacing w:val="-12"/>
          <w:sz w:val="28"/>
        </w:rPr>
        <w:t> </w:t>
      </w:r>
      <w:r>
        <w:rPr>
          <w:sz w:val="28"/>
        </w:rPr>
        <w:t>is</w:t>
      </w:r>
      <w:r>
        <w:rPr>
          <w:spacing w:val="-8"/>
          <w:sz w:val="28"/>
        </w:rPr>
        <w:t> </w:t>
      </w:r>
      <w:r>
        <w:rPr>
          <w:sz w:val="28"/>
        </w:rPr>
        <w:t>safe</w:t>
      </w:r>
      <w:r>
        <w:rPr>
          <w:spacing w:val="-9"/>
          <w:sz w:val="28"/>
        </w:rPr>
        <w:t> </w:t>
      </w:r>
      <w:r>
        <w:rPr>
          <w:sz w:val="28"/>
        </w:rPr>
        <w:t>to</w:t>
      </w:r>
      <w:r>
        <w:rPr>
          <w:spacing w:val="-68"/>
          <w:sz w:val="28"/>
        </w:rPr>
        <w:t> </w:t>
      </w:r>
      <w:r>
        <w:rPr>
          <w:sz w:val="28"/>
        </w:rPr>
        <w:t>do</w:t>
      </w:r>
      <w:r>
        <w:rPr>
          <w:spacing w:val="-3"/>
          <w:sz w:val="28"/>
        </w:rPr>
        <w:t> </w:t>
      </w:r>
      <w:r>
        <w:rPr>
          <w:sz w:val="28"/>
        </w:rPr>
        <w:t>so</w:t>
      </w:r>
    </w:p>
    <w:p>
      <w:pPr>
        <w:pStyle w:val="ListParagraph"/>
        <w:numPr>
          <w:ilvl w:val="2"/>
          <w:numId w:val="5"/>
        </w:numPr>
        <w:tabs>
          <w:tab w:pos="881" w:val="left" w:leader="none"/>
        </w:tabs>
        <w:spacing w:line="482" w:lineRule="auto" w:before="0" w:after="0"/>
        <w:ind w:left="880" w:right="1447" w:hanging="360"/>
        <w:jc w:val="both"/>
        <w:rPr>
          <w:sz w:val="28"/>
        </w:rPr>
      </w:pPr>
      <w:r>
        <w:rPr>
          <w:sz w:val="28"/>
        </w:rPr>
        <w:t>the yellow/amber light denoting prepare to stop short of the intersection, if it</w:t>
      </w:r>
      <w:r>
        <w:rPr>
          <w:spacing w:val="-67"/>
          <w:sz w:val="28"/>
        </w:rPr>
        <w:t> </w:t>
      </w:r>
      <w:r>
        <w:rPr>
          <w:sz w:val="28"/>
        </w:rPr>
        <w:t>is</w:t>
      </w:r>
      <w:r>
        <w:rPr>
          <w:spacing w:val="-3"/>
          <w:sz w:val="28"/>
        </w:rPr>
        <w:t> </w:t>
      </w:r>
      <w:r>
        <w:rPr>
          <w:sz w:val="28"/>
        </w:rPr>
        <w:t>safe</w:t>
      </w:r>
      <w:r>
        <w:rPr>
          <w:spacing w:val="-3"/>
          <w:sz w:val="28"/>
        </w:rPr>
        <w:t> </w:t>
      </w:r>
      <w:r>
        <w:rPr>
          <w:sz w:val="28"/>
        </w:rPr>
        <w:t>to</w:t>
      </w:r>
      <w:r>
        <w:rPr>
          <w:spacing w:val="-3"/>
          <w:sz w:val="28"/>
        </w:rPr>
        <w:t> </w:t>
      </w:r>
      <w:r>
        <w:rPr>
          <w:sz w:val="28"/>
        </w:rPr>
        <w:t>do</w:t>
      </w:r>
      <w:r>
        <w:rPr>
          <w:spacing w:val="-3"/>
          <w:sz w:val="28"/>
        </w:rPr>
        <w:t> </w:t>
      </w:r>
      <w:r>
        <w:rPr>
          <w:sz w:val="28"/>
        </w:rPr>
        <w:t>so</w:t>
      </w:r>
    </w:p>
    <w:p>
      <w:pPr>
        <w:pStyle w:val="ListParagraph"/>
        <w:numPr>
          <w:ilvl w:val="2"/>
          <w:numId w:val="5"/>
        </w:numPr>
        <w:tabs>
          <w:tab w:pos="880" w:val="left" w:leader="none"/>
          <w:tab w:pos="881" w:val="left" w:leader="none"/>
        </w:tabs>
        <w:spacing w:line="314" w:lineRule="exact" w:before="0" w:after="0"/>
        <w:ind w:left="880" w:right="0" w:hanging="361"/>
        <w:jc w:val="left"/>
        <w:rPr>
          <w:sz w:val="28"/>
        </w:rPr>
      </w:pP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red</w:t>
      </w:r>
      <w:r>
        <w:rPr>
          <w:spacing w:val="-3"/>
          <w:sz w:val="28"/>
        </w:rPr>
        <w:t> </w:t>
      </w:r>
      <w:r>
        <w:rPr>
          <w:sz w:val="28"/>
        </w:rPr>
        <w:t>signal</w:t>
      </w:r>
      <w:r>
        <w:rPr>
          <w:spacing w:val="-4"/>
          <w:sz w:val="28"/>
        </w:rPr>
        <w:t> </w:t>
      </w:r>
      <w:r>
        <w:rPr>
          <w:sz w:val="28"/>
        </w:rPr>
        <w:t>prohibits</w:t>
      </w:r>
      <w:r>
        <w:rPr>
          <w:spacing w:val="-1"/>
          <w:sz w:val="28"/>
        </w:rPr>
        <w:t> </w:t>
      </w:r>
      <w:r>
        <w:rPr>
          <w:sz w:val="28"/>
        </w:rPr>
        <w:t>any</w:t>
      </w:r>
      <w:r>
        <w:rPr>
          <w:spacing w:val="-5"/>
          <w:sz w:val="28"/>
        </w:rPr>
        <w:t> </w:t>
      </w:r>
      <w:r>
        <w:rPr>
          <w:sz w:val="28"/>
        </w:rPr>
        <w:t>traffic</w:t>
      </w:r>
      <w:r>
        <w:rPr>
          <w:spacing w:val="-2"/>
          <w:sz w:val="28"/>
        </w:rPr>
        <w:t> </w:t>
      </w:r>
      <w:r>
        <w:rPr>
          <w:sz w:val="28"/>
        </w:rPr>
        <w:t>from</w:t>
      </w:r>
      <w:r>
        <w:rPr>
          <w:spacing w:val="-6"/>
          <w:sz w:val="28"/>
        </w:rPr>
        <w:t> </w:t>
      </w:r>
      <w:r>
        <w:rPr>
          <w:sz w:val="28"/>
        </w:rPr>
        <w:t>proceeding</w:t>
      </w:r>
    </w:p>
    <w:p>
      <w:pPr>
        <w:pStyle w:val="BodyText"/>
        <w:rPr>
          <w:sz w:val="30"/>
        </w:rPr>
      </w:pPr>
    </w:p>
    <w:p>
      <w:pPr>
        <w:pStyle w:val="BodyText"/>
        <w:spacing w:line="480" w:lineRule="auto" w:before="259"/>
        <w:ind w:left="160" w:right="1433"/>
        <w:jc w:val="both"/>
      </w:pPr>
      <w:r>
        <w:rPr/>
        <w:t>On 10 December 1868, the first traffic lights were installed outside the </w:t>
      </w:r>
      <w:hyperlink r:id="rId11">
        <w:r>
          <w:rPr/>
          <w:t>British</w:t>
        </w:r>
      </w:hyperlink>
      <w:r>
        <w:rPr>
          <w:spacing w:val="1"/>
        </w:rPr>
        <w:t> </w:t>
      </w:r>
      <w:hyperlink r:id="rId11">
        <w:r>
          <w:rPr/>
          <w:t>Houses</w:t>
        </w:r>
        <w:r>
          <w:rPr>
            <w:spacing w:val="-11"/>
          </w:rPr>
          <w:t> </w:t>
        </w:r>
        <w:r>
          <w:rPr/>
          <w:t>of</w:t>
        </w:r>
        <w:r>
          <w:rPr>
            <w:spacing w:val="-11"/>
          </w:rPr>
          <w:t> </w:t>
        </w:r>
        <w:r>
          <w:rPr/>
          <w:t>Parliament</w:t>
        </w:r>
        <w:r>
          <w:rPr>
            <w:spacing w:val="-9"/>
          </w:rPr>
          <w:t> </w:t>
        </w:r>
      </w:hyperlink>
      <w:r>
        <w:rPr/>
        <w:t>in</w:t>
      </w:r>
      <w:r>
        <w:rPr>
          <w:spacing w:val="-9"/>
        </w:rPr>
        <w:t> </w:t>
      </w:r>
      <w:r>
        <w:rPr/>
        <w:t>London</w:t>
      </w:r>
      <w:r>
        <w:rPr>
          <w:spacing w:val="-12"/>
        </w:rPr>
        <w:t> </w:t>
      </w:r>
      <w:r>
        <w:rPr/>
        <w:t>to</w:t>
      </w:r>
      <w:r>
        <w:rPr>
          <w:spacing w:val="-9"/>
        </w:rPr>
        <w:t> </w:t>
      </w:r>
      <w:r>
        <w:rPr/>
        <w:t>control</w:t>
      </w:r>
      <w:r>
        <w:rPr>
          <w:spacing w:val="-9"/>
        </w:rPr>
        <w:t> </w:t>
      </w:r>
      <w:r>
        <w:rPr/>
        <w:t>the</w:t>
      </w:r>
      <w:r>
        <w:rPr>
          <w:spacing w:val="-12"/>
        </w:rPr>
        <w:t> </w:t>
      </w:r>
      <w:r>
        <w:rPr/>
        <w:t>traffic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Bridge</w:t>
      </w:r>
      <w:r>
        <w:rPr>
          <w:spacing w:val="-10"/>
        </w:rPr>
        <w:t> </w:t>
      </w:r>
      <w:r>
        <w:rPr/>
        <w:t>Street,</w:t>
      </w:r>
      <w:r>
        <w:rPr>
          <w:spacing w:val="-11"/>
        </w:rPr>
        <w:t> </w:t>
      </w:r>
      <w:r>
        <w:rPr/>
        <w:t>Great</w:t>
      </w:r>
      <w:r>
        <w:rPr>
          <w:spacing w:val="-9"/>
        </w:rPr>
        <w:t> </w:t>
      </w:r>
      <w:r>
        <w:rPr/>
        <w:t>George</w:t>
      </w:r>
      <w:r>
        <w:rPr>
          <w:spacing w:val="-67"/>
        </w:rPr>
        <w:t> </w:t>
      </w:r>
      <w:r>
        <w:rPr/>
        <w:t>Street and Parliament Street. They were promoted by the railway engineer </w:t>
      </w:r>
      <w:hyperlink r:id="rId12">
        <w:r>
          <w:rPr/>
          <w:t>J. P.</w:t>
        </w:r>
      </w:hyperlink>
      <w:r>
        <w:rPr>
          <w:spacing w:val="1"/>
        </w:rPr>
        <w:t> </w:t>
      </w:r>
      <w:hyperlink r:id="rId12">
        <w:r>
          <w:rPr/>
          <w:t>Knight</w:t>
        </w:r>
      </w:hyperlink>
      <w:r>
        <w:rPr/>
        <w:t> and constructed by the railway signal engineers of </w:t>
      </w:r>
      <w:hyperlink r:id="rId13">
        <w:r>
          <w:rPr/>
          <w:t>Saxby</w:t>
        </w:r>
      </w:hyperlink>
      <w:r>
        <w:rPr/>
        <w:t>&amp; Farmer. The</w:t>
      </w:r>
      <w:r>
        <w:rPr>
          <w:spacing w:val="1"/>
        </w:rPr>
        <w:t> </w:t>
      </w:r>
      <w:r>
        <w:rPr/>
        <w:t>design</w:t>
      </w:r>
      <w:r>
        <w:rPr>
          <w:spacing w:val="-8"/>
        </w:rPr>
        <w:t> </w:t>
      </w:r>
      <w:r>
        <w:rPr/>
        <w:t>combined</w:t>
      </w:r>
      <w:r>
        <w:rPr>
          <w:spacing w:val="-7"/>
        </w:rPr>
        <w:t> </w:t>
      </w:r>
      <w:r>
        <w:rPr/>
        <w:t>three</w:t>
      </w:r>
      <w:r>
        <w:rPr>
          <w:spacing w:val="-4"/>
        </w:rPr>
        <w:t> </w:t>
      </w:r>
      <w:hyperlink r:id="rId14">
        <w:r>
          <w:rPr/>
          <w:t>semaphore</w:t>
        </w:r>
        <w:r>
          <w:rPr>
            <w:spacing w:val="-7"/>
          </w:rPr>
          <w:t> </w:t>
        </w:r>
      </w:hyperlink>
      <w:r>
        <w:rPr/>
        <w:t>arms</w:t>
      </w:r>
      <w:r>
        <w:rPr>
          <w:spacing w:val="-7"/>
        </w:rPr>
        <w:t> </w:t>
      </w:r>
      <w:r>
        <w:rPr/>
        <w:t>with</w:t>
      </w:r>
      <w:r>
        <w:rPr>
          <w:spacing w:val="-7"/>
        </w:rPr>
        <w:t> </w:t>
      </w:r>
      <w:r>
        <w:rPr/>
        <w:t>red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green</w:t>
      </w:r>
      <w:r>
        <w:rPr>
          <w:spacing w:val="-7"/>
        </w:rPr>
        <w:t> </w:t>
      </w:r>
      <w:r>
        <w:rPr/>
        <w:t>gas</w:t>
      </w:r>
      <w:r>
        <w:rPr>
          <w:spacing w:val="-7"/>
        </w:rPr>
        <w:t> </w:t>
      </w:r>
      <w:r>
        <w:rPr/>
        <w:t>lamps</w:t>
      </w:r>
      <w:r>
        <w:rPr>
          <w:spacing w:val="-8"/>
        </w:rPr>
        <w:t> </w:t>
      </w:r>
      <w:r>
        <w:rPr/>
        <w:t>for</w:t>
      </w:r>
      <w:r>
        <w:rPr>
          <w:spacing w:val="-8"/>
        </w:rPr>
        <w:t> </w:t>
      </w:r>
      <w:r>
        <w:rPr/>
        <w:t>night-time</w:t>
      </w:r>
      <w:r>
        <w:rPr>
          <w:spacing w:val="-67"/>
        </w:rPr>
        <w:t> </w:t>
      </w:r>
      <w:r>
        <w:rPr/>
        <w:t>use, on a pillar, operated by a </w:t>
      </w:r>
      <w:hyperlink r:id="rId15">
        <w:r>
          <w:rPr/>
          <w:t>police constable</w:t>
        </w:r>
      </w:hyperlink>
      <w:r>
        <w:rPr/>
        <w:t>. The gas lantern was turned with a</w:t>
      </w:r>
      <w:r>
        <w:rPr>
          <w:spacing w:val="1"/>
        </w:rPr>
        <w:t> </w:t>
      </w:r>
      <w:r>
        <w:rPr/>
        <w:t>lever</w:t>
      </w:r>
      <w:r>
        <w:rPr>
          <w:spacing w:val="-1"/>
        </w:rPr>
        <w:t> </w:t>
      </w:r>
      <w:r>
        <w:rPr/>
        <w:t>at</w:t>
      </w:r>
      <w:r>
        <w:rPr>
          <w:spacing w:val="-3"/>
        </w:rPr>
        <w:t> </w:t>
      </w:r>
      <w:r>
        <w:rPr/>
        <w:t>its</w:t>
      </w:r>
      <w:r>
        <w:rPr>
          <w:spacing w:val="-4"/>
        </w:rPr>
        <w:t> </w:t>
      </w:r>
      <w:r>
        <w:rPr/>
        <w:t>base so that</w:t>
      </w:r>
      <w:r>
        <w:rPr>
          <w:spacing w:val="1"/>
        </w:rPr>
        <w:t> </w:t>
      </w:r>
      <w:r>
        <w:rPr/>
        <w:t>the appropriate</w:t>
      </w:r>
      <w:r>
        <w:rPr>
          <w:spacing w:val="-1"/>
        </w:rPr>
        <w:t> </w:t>
      </w:r>
      <w:r>
        <w:rPr/>
        <w:t>light</w:t>
      </w:r>
      <w:r>
        <w:rPr>
          <w:spacing w:val="1"/>
        </w:rPr>
        <w:t> </w:t>
      </w:r>
      <w:r>
        <w:rPr/>
        <w:t>faced traffic.</w:t>
      </w:r>
      <w:r>
        <w:rPr>
          <w:vertAlign w:val="superscript"/>
        </w:rPr>
        <w:t>[2]</w:t>
      </w:r>
    </w:p>
    <w:p>
      <w:pPr>
        <w:pStyle w:val="BodyText"/>
        <w:spacing w:line="480" w:lineRule="auto" w:before="281"/>
        <w:ind w:left="160" w:right="1435"/>
        <w:jc w:val="both"/>
      </w:pPr>
      <w:r>
        <w:rPr/>
        <w:t>Although it was said to be successful at controlling traffic, its operational life was</w:t>
      </w:r>
      <w:r>
        <w:rPr>
          <w:spacing w:val="1"/>
        </w:rPr>
        <w:t> </w:t>
      </w:r>
      <w:r>
        <w:rPr/>
        <w:t>brief. It exploded on 2 January 1869, as a result of a leak in one of the gas lines</w:t>
      </w:r>
      <w:r>
        <w:rPr>
          <w:spacing w:val="1"/>
        </w:rPr>
        <w:t> </w:t>
      </w:r>
      <w:r>
        <w:rPr/>
        <w:t>underneath</w:t>
      </w:r>
      <w:r>
        <w:rPr>
          <w:spacing w:val="22"/>
        </w:rPr>
        <w:t> </w:t>
      </w:r>
      <w:r>
        <w:rPr/>
        <w:t>the</w:t>
      </w:r>
      <w:r>
        <w:rPr>
          <w:spacing w:val="20"/>
        </w:rPr>
        <w:t> </w:t>
      </w:r>
      <w:r>
        <w:rPr/>
        <w:t>pavement,</w:t>
      </w:r>
      <w:r>
        <w:rPr>
          <w:spacing w:val="22"/>
        </w:rPr>
        <w:t> </w:t>
      </w:r>
      <w:r>
        <w:rPr/>
        <w:t>injuring</w:t>
      </w:r>
      <w:r>
        <w:rPr>
          <w:spacing w:val="21"/>
        </w:rPr>
        <w:t> </w:t>
      </w:r>
      <w:r>
        <w:rPr/>
        <w:t>or</w:t>
      </w:r>
      <w:r>
        <w:rPr>
          <w:spacing w:val="20"/>
        </w:rPr>
        <w:t> </w:t>
      </w:r>
      <w:r>
        <w:rPr/>
        <w:t>killing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policeman</w:t>
      </w:r>
      <w:r>
        <w:rPr>
          <w:spacing w:val="22"/>
        </w:rPr>
        <w:t> </w:t>
      </w:r>
      <w:r>
        <w:rPr/>
        <w:t>who</w:t>
      </w:r>
      <w:r>
        <w:rPr>
          <w:spacing w:val="23"/>
        </w:rPr>
        <w:t> </w:t>
      </w:r>
      <w:r>
        <w:rPr/>
        <w:t>was</w:t>
      </w:r>
      <w:r>
        <w:rPr>
          <w:spacing w:val="21"/>
        </w:rPr>
        <w:t> </w:t>
      </w:r>
      <w:r>
        <w:rPr/>
        <w:t>operating</w:t>
      </w:r>
      <w:r>
        <w:rPr>
          <w:spacing w:val="21"/>
        </w:rPr>
        <w:t> </w:t>
      </w:r>
      <w:r>
        <w:rPr/>
        <w:t>it.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280" w:right="0"/>
        </w:sectPr>
      </w:pPr>
    </w:p>
    <w:p>
      <w:pPr>
        <w:pStyle w:val="BodyText"/>
        <w:spacing w:line="477" w:lineRule="auto" w:before="73"/>
        <w:ind w:left="160" w:right="1447"/>
        <w:jc w:val="both"/>
      </w:pPr>
      <w:r>
        <w:rPr/>
        <w:t>With doubts about its safety, the concept was abandoned until electric signals</w:t>
      </w:r>
      <w:r>
        <w:rPr>
          <w:spacing w:val="1"/>
        </w:rPr>
        <w:t> </w:t>
      </w:r>
      <w:r>
        <w:rPr/>
        <w:t>became</w:t>
      </w:r>
      <w:r>
        <w:rPr>
          <w:spacing w:val="-1"/>
        </w:rPr>
        <w:t> </w:t>
      </w:r>
      <w:r>
        <w:rPr/>
        <w:t>available.</w:t>
      </w: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line="480" w:lineRule="auto"/>
        <w:ind w:left="160" w:right="1433"/>
        <w:jc w:val="both"/>
      </w:pPr>
      <w:r>
        <w:rPr/>
        <w:t>The first electric traffic light was developed in 1912 by </w:t>
      </w:r>
      <w:hyperlink r:id="rId16">
        <w:r>
          <w:rPr/>
          <w:t>Lester Wire</w:t>
        </w:r>
      </w:hyperlink>
      <w:r>
        <w:rPr/>
        <w:t>, an American</w:t>
      </w:r>
      <w:r>
        <w:rPr>
          <w:spacing w:val="1"/>
        </w:rPr>
        <w:t> </w:t>
      </w:r>
      <w:r>
        <w:rPr/>
        <w:t>policeman of </w:t>
      </w:r>
      <w:hyperlink r:id="rId17">
        <w:r>
          <w:rPr/>
          <w:t>Salt Lake City, Utah</w:t>
        </w:r>
      </w:hyperlink>
      <w:r>
        <w:rPr/>
        <w:t>, who also used red-green lights. On 5 August</w:t>
      </w:r>
      <w:r>
        <w:rPr>
          <w:spacing w:val="1"/>
        </w:rPr>
        <w:t> </w:t>
      </w:r>
      <w:r>
        <w:rPr/>
        <w:t>1914, the </w:t>
      </w:r>
      <w:hyperlink r:id="rId18">
        <w:r>
          <w:rPr/>
          <w:t>American Traffic Signal Company </w:t>
        </w:r>
      </w:hyperlink>
      <w:r>
        <w:rPr/>
        <w:t>installed a traffic signal system on the</w:t>
      </w:r>
      <w:r>
        <w:rPr>
          <w:spacing w:val="-67"/>
        </w:rPr>
        <w:t> </w:t>
      </w:r>
      <w:r>
        <w:rPr/>
        <w:t>corner of East 105th Street and </w:t>
      </w:r>
      <w:hyperlink r:id="rId19">
        <w:r>
          <w:rPr/>
          <w:t>Euclid Avenue</w:t>
        </w:r>
      </w:hyperlink>
      <w:r>
        <w:rPr/>
        <w:t> in </w:t>
      </w:r>
      <w:hyperlink r:id="rId20">
        <w:r>
          <w:rPr/>
          <w:t>Cleveland, Ohio</w:t>
        </w:r>
      </w:hyperlink>
      <w:r>
        <w:rPr/>
        <w:t>.</w:t>
      </w:r>
      <w:r>
        <w:rPr>
          <w:vertAlign w:val="superscript"/>
        </w:rPr>
        <w:t>[3]</w:t>
      </w:r>
      <w:r>
        <w:rPr>
          <w:vertAlign w:val="baseline"/>
        </w:rPr>
        <w:t> It had two</w:t>
      </w:r>
      <w:r>
        <w:rPr>
          <w:spacing w:val="1"/>
          <w:vertAlign w:val="baseline"/>
        </w:rPr>
        <w:t> </w:t>
      </w:r>
      <w:r>
        <w:rPr>
          <w:vertAlign w:val="baseline"/>
        </w:rPr>
        <w:t>colors, red and green, and a </w:t>
      </w:r>
      <w:hyperlink r:id="rId21">
        <w:r>
          <w:rPr>
            <w:vertAlign w:val="baseline"/>
          </w:rPr>
          <w:t>buzzer</w:t>
        </w:r>
      </w:hyperlink>
      <w:r>
        <w:rPr>
          <w:vertAlign w:val="baseline"/>
        </w:rPr>
        <w:t>, based on the design of James Hoge, to provide</w:t>
      </w:r>
      <w:r>
        <w:rPr>
          <w:spacing w:val="1"/>
          <w:vertAlign w:val="baseline"/>
        </w:rPr>
        <w:t> </w:t>
      </w:r>
      <w:r>
        <w:rPr>
          <w:vertAlign w:val="baseline"/>
        </w:rPr>
        <w:t>a warning for color changes. The design by James Hogeallowed police and fire</w:t>
      </w:r>
      <w:r>
        <w:rPr>
          <w:spacing w:val="1"/>
          <w:vertAlign w:val="baseline"/>
        </w:rPr>
        <w:t> </w:t>
      </w:r>
      <w:r>
        <w:rPr>
          <w:vertAlign w:val="baseline"/>
        </w:rPr>
        <w:t>stations to </w:t>
      </w:r>
      <w:hyperlink r:id="rId22">
        <w:r>
          <w:rPr>
            <w:vertAlign w:val="baseline"/>
          </w:rPr>
          <w:t>control the signals in case of emergency</w:t>
        </w:r>
      </w:hyperlink>
      <w:r>
        <w:rPr>
          <w:vertAlign w:val="baseline"/>
        </w:rPr>
        <w:t>. The first four-way, three-color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traffic</w:t>
      </w:r>
      <w:r>
        <w:rPr>
          <w:spacing w:val="-15"/>
          <w:vertAlign w:val="baseline"/>
        </w:rPr>
        <w:t> </w:t>
      </w:r>
      <w:r>
        <w:rPr>
          <w:spacing w:val="-1"/>
          <w:vertAlign w:val="baseline"/>
        </w:rPr>
        <w:t>light</w:t>
      </w:r>
      <w:r>
        <w:rPr>
          <w:spacing w:val="-14"/>
          <w:vertAlign w:val="baseline"/>
        </w:rPr>
        <w:t> </w:t>
      </w:r>
      <w:r>
        <w:rPr>
          <w:spacing w:val="-1"/>
          <w:vertAlign w:val="baseline"/>
        </w:rPr>
        <w:t>was</w:t>
      </w:r>
      <w:r>
        <w:rPr>
          <w:spacing w:val="-14"/>
          <w:vertAlign w:val="baseline"/>
        </w:rPr>
        <w:t> </w:t>
      </w:r>
      <w:r>
        <w:rPr>
          <w:spacing w:val="-1"/>
          <w:vertAlign w:val="baseline"/>
        </w:rPr>
        <w:t>created</w:t>
      </w:r>
      <w:r>
        <w:rPr>
          <w:spacing w:val="-14"/>
          <w:vertAlign w:val="baseline"/>
        </w:rPr>
        <w:t> </w:t>
      </w:r>
      <w:r>
        <w:rPr>
          <w:spacing w:val="-1"/>
          <w:vertAlign w:val="baseline"/>
        </w:rPr>
        <w:t>by</w:t>
      </w:r>
      <w:r>
        <w:rPr>
          <w:spacing w:val="-19"/>
          <w:vertAlign w:val="baseline"/>
        </w:rPr>
        <w:t> </w:t>
      </w:r>
      <w:r>
        <w:rPr>
          <w:vertAlign w:val="baseline"/>
        </w:rPr>
        <w:t>police</w:t>
      </w:r>
      <w:r>
        <w:rPr>
          <w:spacing w:val="-17"/>
          <w:vertAlign w:val="baseline"/>
        </w:rPr>
        <w:t> </w:t>
      </w:r>
      <w:r>
        <w:rPr>
          <w:vertAlign w:val="baseline"/>
        </w:rPr>
        <w:t>officer</w:t>
      </w:r>
      <w:r>
        <w:rPr>
          <w:spacing w:val="-14"/>
          <w:vertAlign w:val="baseline"/>
        </w:rPr>
        <w:t> </w:t>
      </w:r>
      <w:hyperlink r:id="rId23">
        <w:r>
          <w:rPr>
            <w:vertAlign w:val="baseline"/>
          </w:rPr>
          <w:t>William</w:t>
        </w:r>
        <w:r>
          <w:rPr>
            <w:spacing w:val="-20"/>
            <w:vertAlign w:val="baseline"/>
          </w:rPr>
          <w:t> </w:t>
        </w:r>
        <w:r>
          <w:rPr>
            <w:vertAlign w:val="baseline"/>
          </w:rPr>
          <w:t>Potts</w:t>
        </w:r>
        <w:r>
          <w:rPr>
            <w:spacing w:val="-12"/>
            <w:vertAlign w:val="baseline"/>
          </w:rPr>
          <w:t> </w:t>
        </w:r>
      </w:hyperlink>
      <w:r>
        <w:rPr>
          <w:vertAlign w:val="baseline"/>
        </w:rPr>
        <w:t>in</w:t>
      </w:r>
      <w:r>
        <w:rPr>
          <w:spacing w:val="-14"/>
          <w:vertAlign w:val="baseline"/>
        </w:rPr>
        <w:t> </w:t>
      </w:r>
      <w:hyperlink r:id="rId24">
        <w:r>
          <w:rPr>
            <w:vertAlign w:val="baseline"/>
          </w:rPr>
          <w:t>Detroit,</w:t>
        </w:r>
        <w:r>
          <w:rPr>
            <w:spacing w:val="-16"/>
            <w:vertAlign w:val="baseline"/>
          </w:rPr>
          <w:t> </w:t>
        </w:r>
        <w:r>
          <w:rPr>
            <w:vertAlign w:val="baseline"/>
          </w:rPr>
          <w:t>Michigan</w:t>
        </w:r>
        <w:r>
          <w:rPr>
            <w:spacing w:val="-12"/>
            <w:vertAlign w:val="baseline"/>
          </w:rPr>
          <w:t> </w:t>
        </w:r>
      </w:hyperlink>
      <w:r>
        <w:rPr>
          <w:vertAlign w:val="baseline"/>
        </w:rPr>
        <w:t>in</w:t>
      </w:r>
      <w:r>
        <w:rPr>
          <w:spacing w:val="-14"/>
          <w:vertAlign w:val="baseline"/>
        </w:rPr>
        <w:t> </w:t>
      </w:r>
      <w:r>
        <w:rPr>
          <w:vertAlign w:val="baseline"/>
        </w:rPr>
        <w:t>1920.</w:t>
      </w:r>
      <w:r>
        <w:rPr>
          <w:spacing w:val="-68"/>
          <w:vertAlign w:val="baseline"/>
        </w:rPr>
        <w:t> </w:t>
      </w:r>
      <w:r>
        <w:rPr>
          <w:vertAlign w:val="baseline"/>
        </w:rPr>
        <w:t>In 1922, T.E. Hayes patented his "Combination traffic guide and traffic regulating</w:t>
      </w:r>
      <w:r>
        <w:rPr>
          <w:spacing w:val="1"/>
          <w:vertAlign w:val="baseline"/>
        </w:rPr>
        <w:t> </w:t>
      </w:r>
      <w:r>
        <w:rPr>
          <w:vertAlign w:val="baseline"/>
        </w:rPr>
        <w:t>signal"</w:t>
      </w:r>
      <w:r>
        <w:rPr>
          <w:spacing w:val="-10"/>
          <w:vertAlign w:val="baseline"/>
        </w:rPr>
        <w:t> </w:t>
      </w:r>
      <w:r>
        <w:rPr>
          <w:vertAlign w:val="superscript"/>
        </w:rPr>
        <w:t>[4]</w:t>
      </w:r>
      <w:r>
        <w:rPr>
          <w:vertAlign w:val="baseline"/>
        </w:rPr>
        <w:t>.</w:t>
      </w:r>
      <w:r>
        <w:rPr>
          <w:spacing w:val="-11"/>
          <w:vertAlign w:val="baseline"/>
        </w:rPr>
        <w:t> </w:t>
      </w:r>
      <w:hyperlink r:id="rId25">
        <w:r>
          <w:rPr>
            <w:vertAlign w:val="baseline"/>
          </w:rPr>
          <w:t>Ashville,</w:t>
        </w:r>
        <w:r>
          <w:rPr>
            <w:spacing w:val="-10"/>
            <w:vertAlign w:val="baseline"/>
          </w:rPr>
          <w:t> </w:t>
        </w:r>
        <w:r>
          <w:rPr>
            <w:vertAlign w:val="baseline"/>
          </w:rPr>
          <w:t>Ohio</w:t>
        </w:r>
        <w:r>
          <w:rPr>
            <w:spacing w:val="-9"/>
            <w:vertAlign w:val="baseline"/>
          </w:rPr>
          <w:t> </w:t>
        </w:r>
      </w:hyperlink>
      <w:r>
        <w:rPr>
          <w:vertAlign w:val="baseline"/>
        </w:rPr>
        <w:t>claims</w:t>
      </w:r>
      <w:r>
        <w:rPr>
          <w:spacing w:val="-9"/>
          <w:vertAlign w:val="baseline"/>
        </w:rPr>
        <w:t> </w:t>
      </w:r>
      <w:r>
        <w:rPr>
          <w:vertAlign w:val="baseline"/>
        </w:rPr>
        <w:t>to</w:t>
      </w:r>
      <w:r>
        <w:rPr>
          <w:spacing w:val="-10"/>
          <w:vertAlign w:val="baseline"/>
        </w:rPr>
        <w:t> </w:t>
      </w:r>
      <w:r>
        <w:rPr>
          <w:vertAlign w:val="baseline"/>
        </w:rPr>
        <w:t>be</w:t>
      </w:r>
      <w:r>
        <w:rPr>
          <w:spacing w:val="-10"/>
          <w:vertAlign w:val="baseline"/>
        </w:rPr>
        <w:t> </w:t>
      </w:r>
      <w:r>
        <w:rPr>
          <w:vertAlign w:val="baseline"/>
        </w:rPr>
        <w:t>the</w:t>
      </w:r>
      <w:r>
        <w:rPr>
          <w:spacing w:val="-12"/>
          <w:vertAlign w:val="baseline"/>
        </w:rPr>
        <w:t> </w:t>
      </w:r>
      <w:r>
        <w:rPr>
          <w:vertAlign w:val="baseline"/>
        </w:rPr>
        <w:t>location</w:t>
      </w:r>
      <w:r>
        <w:rPr>
          <w:spacing w:val="-9"/>
          <w:vertAlign w:val="baseline"/>
        </w:rPr>
        <w:t> </w:t>
      </w:r>
      <w:r>
        <w:rPr>
          <w:vertAlign w:val="baseline"/>
        </w:rPr>
        <w:t>of</w:t>
      </w:r>
      <w:r>
        <w:rPr>
          <w:spacing w:val="-11"/>
          <w:vertAlign w:val="baseline"/>
        </w:rPr>
        <w:t> </w:t>
      </w:r>
      <w:r>
        <w:rPr>
          <w:vertAlign w:val="baseline"/>
        </w:rPr>
        <w:t>the</w:t>
      </w:r>
      <w:r>
        <w:rPr>
          <w:spacing w:val="-10"/>
          <w:vertAlign w:val="baseline"/>
        </w:rPr>
        <w:t> </w:t>
      </w:r>
      <w:r>
        <w:rPr>
          <w:vertAlign w:val="baseline"/>
        </w:rPr>
        <w:t>oldest</w:t>
      </w:r>
      <w:r>
        <w:rPr>
          <w:spacing w:val="-9"/>
          <w:vertAlign w:val="baseline"/>
        </w:rPr>
        <w:t> </w:t>
      </w:r>
      <w:r>
        <w:rPr>
          <w:vertAlign w:val="baseline"/>
        </w:rPr>
        <w:t>working</w:t>
      </w:r>
      <w:r>
        <w:rPr>
          <w:spacing w:val="-10"/>
          <w:vertAlign w:val="baseline"/>
        </w:rPr>
        <w:t> </w:t>
      </w:r>
      <w:r>
        <w:rPr>
          <w:vertAlign w:val="baseline"/>
        </w:rPr>
        <w:t>traffic</w:t>
      </w:r>
      <w:r>
        <w:rPr>
          <w:spacing w:val="-10"/>
          <w:vertAlign w:val="baseline"/>
        </w:rPr>
        <w:t> </w:t>
      </w:r>
      <w:r>
        <w:rPr>
          <w:vertAlign w:val="baseline"/>
        </w:rPr>
        <w:t>light</w:t>
      </w:r>
      <w:r>
        <w:rPr>
          <w:spacing w:val="-68"/>
          <w:vertAlign w:val="baseline"/>
        </w:rPr>
        <w:t> </w:t>
      </w:r>
      <w:r>
        <w:rPr>
          <w:vertAlign w:val="baseline"/>
        </w:rPr>
        <w:t>in the United States, used at an intersection of public roads until 1982 when it was</w:t>
      </w:r>
      <w:r>
        <w:rPr>
          <w:spacing w:val="1"/>
          <w:vertAlign w:val="baseline"/>
        </w:rPr>
        <w:t> </w:t>
      </w:r>
      <w:r>
        <w:rPr>
          <w:vertAlign w:val="baseline"/>
        </w:rPr>
        <w:t>moved to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-1"/>
          <w:vertAlign w:val="baseline"/>
        </w:rPr>
        <w:t> </w:t>
      </w:r>
      <w:r>
        <w:rPr>
          <w:vertAlign w:val="baseline"/>
        </w:rPr>
        <w:t>local</w:t>
      </w:r>
      <w:r>
        <w:rPr>
          <w:spacing w:val="1"/>
          <w:vertAlign w:val="baseline"/>
        </w:rPr>
        <w:t> </w:t>
      </w:r>
      <w:r>
        <w:rPr>
          <w:vertAlign w:val="baseline"/>
        </w:rPr>
        <w:t>museum.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spacing w:line="480" w:lineRule="auto"/>
        <w:ind w:left="160" w:right="1434"/>
        <w:jc w:val="both"/>
      </w:pP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first</w:t>
      </w:r>
      <w:r>
        <w:rPr>
          <w:spacing w:val="-12"/>
        </w:rPr>
        <w:t> </w:t>
      </w:r>
      <w:r>
        <w:rPr>
          <w:spacing w:val="-1"/>
        </w:rPr>
        <w:t>interconnected</w:t>
      </w:r>
      <w:r>
        <w:rPr>
          <w:spacing w:val="-13"/>
        </w:rPr>
        <w:t> </w:t>
      </w:r>
      <w:r>
        <w:rPr/>
        <w:t>traffic</w:t>
      </w:r>
      <w:r>
        <w:rPr>
          <w:spacing w:val="-13"/>
        </w:rPr>
        <w:t> </w:t>
      </w:r>
      <w:r>
        <w:rPr/>
        <w:t>signal</w:t>
      </w:r>
      <w:r>
        <w:rPr>
          <w:spacing w:val="-12"/>
        </w:rPr>
        <w:t> </w:t>
      </w:r>
      <w:r>
        <w:rPr/>
        <w:t>system</w:t>
      </w:r>
      <w:r>
        <w:rPr>
          <w:spacing w:val="-14"/>
        </w:rPr>
        <w:t> </w:t>
      </w:r>
      <w:r>
        <w:rPr/>
        <w:t>was</w:t>
      </w:r>
      <w:r>
        <w:rPr>
          <w:spacing w:val="-12"/>
        </w:rPr>
        <w:t> </w:t>
      </w:r>
      <w:r>
        <w:rPr/>
        <w:t>installed</w:t>
      </w:r>
      <w:r>
        <w:rPr>
          <w:spacing w:val="-12"/>
        </w:rPr>
        <w:t> </w:t>
      </w:r>
      <w:r>
        <w:rPr/>
        <w:t>in</w:t>
      </w:r>
      <w:r>
        <w:rPr>
          <w:spacing w:val="-13"/>
        </w:rPr>
        <w:t> </w:t>
      </w:r>
      <w:r>
        <w:rPr/>
        <w:t>Salt</w:t>
      </w:r>
      <w:r>
        <w:rPr>
          <w:spacing w:val="-12"/>
        </w:rPr>
        <w:t> </w:t>
      </w:r>
      <w:r>
        <w:rPr/>
        <w:t>Lake</w:t>
      </w:r>
      <w:r>
        <w:rPr>
          <w:spacing w:val="-13"/>
        </w:rPr>
        <w:t> </w:t>
      </w:r>
      <w:r>
        <w:rPr/>
        <w:t>City</w:t>
      </w:r>
      <w:r>
        <w:rPr>
          <w:spacing w:val="-18"/>
        </w:rPr>
        <w:t> </w:t>
      </w:r>
      <w:r>
        <w:rPr/>
        <w:t>in</w:t>
      </w:r>
      <w:r>
        <w:rPr>
          <w:spacing w:val="-12"/>
        </w:rPr>
        <w:t> </w:t>
      </w:r>
      <w:r>
        <w:rPr/>
        <w:t>1917,</w:t>
      </w:r>
      <w:r>
        <w:rPr>
          <w:spacing w:val="-68"/>
        </w:rPr>
        <w:t> </w:t>
      </w:r>
      <w:r>
        <w:rPr/>
        <w:t>with six connected intersections controlled simultaneously from a manual switch</w:t>
      </w:r>
      <w:r>
        <w:rPr>
          <w:vertAlign w:val="superscript"/>
        </w:rPr>
        <w:t>[5]</w:t>
      </w:r>
      <w:r>
        <w:rPr>
          <w:vertAlign w:val="baseline"/>
        </w:rPr>
        <w:t>.</w:t>
      </w:r>
      <w:r>
        <w:rPr>
          <w:spacing w:val="-67"/>
          <w:vertAlign w:val="baseline"/>
        </w:rPr>
        <w:t> </w:t>
      </w:r>
      <w:r>
        <w:rPr>
          <w:vertAlign w:val="baseline"/>
        </w:rPr>
        <w:t>Automatic control of interconnected traffic lights was introduced March 1922 in</w:t>
      </w:r>
      <w:r>
        <w:rPr>
          <w:spacing w:val="1"/>
          <w:vertAlign w:val="baseline"/>
        </w:rPr>
        <w:t> </w:t>
      </w:r>
      <w:hyperlink r:id="rId26">
        <w:r>
          <w:rPr>
            <w:vertAlign w:val="baseline"/>
          </w:rPr>
          <w:t>Houston, Texas</w:t>
        </w:r>
      </w:hyperlink>
      <w:r>
        <w:rPr>
          <w:vertAlign w:val="baseline"/>
        </w:rPr>
        <w:t>. The first traffic lights in England were deployed in </w:t>
      </w:r>
      <w:hyperlink r:id="rId27">
        <w:r>
          <w:rPr>
            <w:vertAlign w:val="baseline"/>
          </w:rPr>
          <w:t>Piccadilly</w:t>
        </w:r>
      </w:hyperlink>
      <w:r>
        <w:rPr>
          <w:spacing w:val="1"/>
          <w:vertAlign w:val="baseline"/>
        </w:rPr>
        <w:t> </w:t>
      </w:r>
      <w:hyperlink r:id="rId27">
        <w:r>
          <w:rPr>
            <w:vertAlign w:val="baseline"/>
          </w:rPr>
          <w:t>Circus</w:t>
        </w:r>
      </w:hyperlink>
      <w:r>
        <w:rPr>
          <w:spacing w:val="32"/>
          <w:vertAlign w:val="baseline"/>
        </w:rPr>
        <w:t> </w:t>
      </w:r>
      <w:r>
        <w:rPr>
          <w:vertAlign w:val="baseline"/>
        </w:rPr>
        <w:t>in</w:t>
      </w:r>
      <w:r>
        <w:rPr>
          <w:spacing w:val="33"/>
          <w:vertAlign w:val="baseline"/>
        </w:rPr>
        <w:t> </w:t>
      </w:r>
      <w:r>
        <w:rPr>
          <w:vertAlign w:val="baseline"/>
        </w:rPr>
        <w:t>1926.</w:t>
      </w:r>
      <w:r>
        <w:rPr>
          <w:spacing w:val="31"/>
          <w:vertAlign w:val="baseline"/>
        </w:rPr>
        <w:t> </w:t>
      </w:r>
      <w:r>
        <w:rPr>
          <w:vertAlign w:val="baseline"/>
        </w:rPr>
        <w:t>In</w:t>
      </w:r>
      <w:r>
        <w:rPr>
          <w:spacing w:val="30"/>
          <w:vertAlign w:val="baseline"/>
        </w:rPr>
        <w:t> </w:t>
      </w:r>
      <w:r>
        <w:rPr>
          <w:vertAlign w:val="baseline"/>
        </w:rPr>
        <w:t>1923,</w:t>
      </w:r>
      <w:r>
        <w:rPr>
          <w:spacing w:val="34"/>
          <w:vertAlign w:val="baseline"/>
        </w:rPr>
        <w:t> </w:t>
      </w:r>
      <w:hyperlink r:id="rId28">
        <w:r>
          <w:rPr>
            <w:vertAlign w:val="baseline"/>
          </w:rPr>
          <w:t>Garrett</w:t>
        </w:r>
        <w:r>
          <w:rPr>
            <w:spacing w:val="34"/>
            <w:vertAlign w:val="baseline"/>
          </w:rPr>
          <w:t> </w:t>
        </w:r>
        <w:r>
          <w:rPr>
            <w:vertAlign w:val="baseline"/>
          </w:rPr>
          <w:t>Morgan</w:t>
        </w:r>
        <w:r>
          <w:rPr>
            <w:spacing w:val="31"/>
            <w:vertAlign w:val="baseline"/>
          </w:rPr>
          <w:t> </w:t>
        </w:r>
      </w:hyperlink>
      <w:r>
        <w:rPr>
          <w:vertAlign w:val="baseline"/>
        </w:rPr>
        <w:t>patented</w:t>
      </w:r>
      <w:r>
        <w:rPr>
          <w:spacing w:val="30"/>
          <w:vertAlign w:val="baseline"/>
        </w:rPr>
        <w:t> </w:t>
      </w:r>
      <w:r>
        <w:rPr>
          <w:vertAlign w:val="baseline"/>
        </w:rPr>
        <w:t>his</w:t>
      </w:r>
      <w:r>
        <w:rPr>
          <w:spacing w:val="35"/>
          <w:vertAlign w:val="baseline"/>
        </w:rPr>
        <w:t> </w:t>
      </w:r>
      <w:r>
        <w:rPr>
          <w:vertAlign w:val="baseline"/>
        </w:rPr>
        <w:t>own</w:t>
      </w:r>
      <w:r>
        <w:rPr>
          <w:spacing w:val="30"/>
          <w:vertAlign w:val="baseline"/>
        </w:rPr>
        <w:t> </w:t>
      </w:r>
      <w:r>
        <w:rPr>
          <w:vertAlign w:val="baseline"/>
        </w:rPr>
        <w:t>version.</w:t>
      </w:r>
      <w:r>
        <w:rPr>
          <w:spacing w:val="31"/>
          <w:vertAlign w:val="baseline"/>
        </w:rPr>
        <w:t> </w:t>
      </w:r>
      <w:r>
        <w:rPr>
          <w:vertAlign w:val="baseline"/>
        </w:rPr>
        <w:t>The</w:t>
      </w:r>
      <w:r>
        <w:rPr>
          <w:spacing w:val="33"/>
          <w:vertAlign w:val="baseline"/>
        </w:rPr>
        <w:t> </w:t>
      </w:r>
      <w:r>
        <w:rPr>
          <w:vertAlign w:val="baseline"/>
        </w:rPr>
        <w:t>Morgan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280" w:right="0"/>
        </w:sectPr>
      </w:pPr>
    </w:p>
    <w:p>
      <w:pPr>
        <w:pStyle w:val="BodyText"/>
        <w:spacing w:line="480" w:lineRule="auto" w:before="73"/>
        <w:ind w:left="160" w:right="1435"/>
        <w:jc w:val="both"/>
      </w:pPr>
      <w:r>
        <w:rPr/>
        <w:t>traffic signal was a T-shaped pole unit that featured three hand-cranked positions:</w:t>
      </w:r>
      <w:r>
        <w:rPr>
          <w:spacing w:val="1"/>
        </w:rPr>
        <w:t> </w:t>
      </w:r>
      <w:r>
        <w:rPr/>
        <w:t>stop, go, and an all -directional stop position. This third position halted traffic in all</w:t>
      </w:r>
      <w:r>
        <w:rPr>
          <w:spacing w:val="-67"/>
        </w:rPr>
        <w:t> </w:t>
      </w:r>
      <w:r>
        <w:rPr/>
        <w:t>directions to give drivers more time to stop before opposing traffic started. Its one</w:t>
      </w:r>
      <w:r>
        <w:rPr>
          <w:spacing w:val="1"/>
        </w:rPr>
        <w:t> </w:t>
      </w:r>
      <w:r>
        <w:rPr/>
        <w:t>"advantage"</w:t>
      </w:r>
      <w:r>
        <w:rPr>
          <w:spacing w:val="-9"/>
        </w:rPr>
        <w:t> </w:t>
      </w:r>
      <w:r>
        <w:rPr/>
        <w:t>over</w:t>
      </w:r>
      <w:r>
        <w:rPr>
          <w:spacing w:val="-9"/>
        </w:rPr>
        <w:t> </w:t>
      </w:r>
      <w:r>
        <w:rPr/>
        <w:t>others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its</w:t>
      </w:r>
      <w:r>
        <w:rPr>
          <w:spacing w:val="-8"/>
        </w:rPr>
        <w:t> </w:t>
      </w:r>
      <w:r>
        <w:rPr/>
        <w:t>type</w:t>
      </w:r>
      <w:r>
        <w:rPr>
          <w:spacing w:val="-9"/>
        </w:rPr>
        <w:t> </w:t>
      </w:r>
      <w:r>
        <w:rPr/>
        <w:t>was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ability</w:t>
      </w:r>
      <w:r>
        <w:rPr>
          <w:spacing w:val="-13"/>
        </w:rPr>
        <w:t> </w:t>
      </w:r>
      <w:r>
        <w:rPr/>
        <w:t>to</w:t>
      </w:r>
      <w:r>
        <w:rPr>
          <w:spacing w:val="-8"/>
        </w:rPr>
        <w:t> </w:t>
      </w:r>
      <w:r>
        <w:rPr/>
        <w:t>operate</w:t>
      </w:r>
      <w:r>
        <w:rPr>
          <w:spacing w:val="-10"/>
        </w:rPr>
        <w:t> </w:t>
      </w:r>
      <w:r>
        <w:rPr/>
        <w:t>it</w:t>
      </w:r>
      <w:r>
        <w:rPr>
          <w:spacing w:val="-8"/>
        </w:rPr>
        <w:t> </w:t>
      </w:r>
      <w:r>
        <w:rPr/>
        <w:t>from</w:t>
      </w:r>
      <w:r>
        <w:rPr>
          <w:spacing w:val="-12"/>
        </w:rPr>
        <w:t> </w:t>
      </w:r>
      <w:r>
        <w:rPr/>
        <w:t>a</w:t>
      </w:r>
      <w:r>
        <w:rPr>
          <w:spacing w:val="-9"/>
        </w:rPr>
        <w:t> </w:t>
      </w:r>
      <w:r>
        <w:rPr/>
        <w:t>distance</w:t>
      </w:r>
      <w:r>
        <w:rPr>
          <w:spacing w:val="-8"/>
        </w:rPr>
        <w:t> </w:t>
      </w:r>
      <w:r>
        <w:rPr/>
        <w:t>using</w:t>
      </w:r>
      <w:r>
        <w:rPr>
          <w:spacing w:val="-68"/>
        </w:rPr>
        <w:t> </w:t>
      </w:r>
      <w:r>
        <w:rPr/>
        <w:t>a mechanical linkage</w:t>
      </w:r>
      <w:r>
        <w:rPr>
          <w:vertAlign w:val="superscript"/>
        </w:rPr>
        <w:t>[6]</w:t>
      </w:r>
      <w:r>
        <w:rPr>
          <w:vertAlign w:val="baseline"/>
        </w:rPr>
        <w:t>. Toronto was the first city to computerize its entire traffic</w:t>
      </w:r>
      <w:r>
        <w:rPr>
          <w:spacing w:val="1"/>
          <w:vertAlign w:val="baseline"/>
        </w:rPr>
        <w:t> </w:t>
      </w:r>
      <w:r>
        <w:rPr>
          <w:vertAlign w:val="baseline"/>
        </w:rPr>
        <w:t>signal</w:t>
      </w:r>
      <w:r>
        <w:rPr>
          <w:spacing w:val="-4"/>
          <w:vertAlign w:val="baseline"/>
        </w:rPr>
        <w:t> </w:t>
      </w:r>
      <w:r>
        <w:rPr>
          <w:vertAlign w:val="baseline"/>
        </w:rPr>
        <w:t>system,</w:t>
      </w:r>
      <w:r>
        <w:rPr>
          <w:spacing w:val="1"/>
          <w:vertAlign w:val="baseline"/>
        </w:rPr>
        <w:t> </w:t>
      </w:r>
      <w:r>
        <w:rPr>
          <w:vertAlign w:val="baseline"/>
        </w:rPr>
        <w:t>which it</w:t>
      </w:r>
      <w:r>
        <w:rPr>
          <w:spacing w:val="1"/>
          <w:vertAlign w:val="baseline"/>
        </w:rPr>
        <w:t> </w:t>
      </w:r>
      <w:r>
        <w:rPr>
          <w:vertAlign w:val="baseline"/>
        </w:rPr>
        <w:t>accomplished</w:t>
      </w:r>
      <w:r>
        <w:rPr>
          <w:spacing w:val="1"/>
          <w:vertAlign w:val="baseline"/>
        </w:rPr>
        <w:t> </w:t>
      </w:r>
      <w:r>
        <w:rPr>
          <w:vertAlign w:val="baseline"/>
        </w:rPr>
        <w:t>in 1963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spacing w:line="480" w:lineRule="auto"/>
        <w:ind w:left="160" w:right="1441"/>
        <w:jc w:val="both"/>
      </w:pPr>
      <w:r>
        <w:rPr>
          <w:spacing w:val="-1"/>
        </w:rPr>
        <w:t>Countdown</w:t>
      </w:r>
      <w:r>
        <w:rPr>
          <w:spacing w:val="-16"/>
        </w:rPr>
        <w:t> </w:t>
      </w:r>
      <w:hyperlink r:id="rId29">
        <w:r>
          <w:rPr>
            <w:spacing w:val="-1"/>
          </w:rPr>
          <w:t>timers</w:t>
        </w:r>
        <w:r>
          <w:rPr>
            <w:spacing w:val="-15"/>
          </w:rPr>
          <w:t> </w:t>
        </w:r>
      </w:hyperlink>
      <w:r>
        <w:rPr>
          <w:spacing w:val="-1"/>
        </w:rPr>
        <w:t>on</w:t>
      </w:r>
      <w:r>
        <w:rPr>
          <w:spacing w:val="-16"/>
        </w:rPr>
        <w:t> </w:t>
      </w:r>
      <w:r>
        <w:rPr>
          <w:spacing w:val="-1"/>
        </w:rPr>
        <w:t>traffic</w:t>
      </w:r>
      <w:r>
        <w:rPr>
          <w:spacing w:val="-18"/>
        </w:rPr>
        <w:t> </w:t>
      </w:r>
      <w:r>
        <w:rPr>
          <w:spacing w:val="-1"/>
        </w:rPr>
        <w:t>lights</w:t>
      </w:r>
      <w:r>
        <w:rPr>
          <w:spacing w:val="-16"/>
        </w:rPr>
        <w:t> </w:t>
      </w:r>
      <w:r>
        <w:rPr>
          <w:spacing w:val="-1"/>
        </w:rPr>
        <w:t>were</w:t>
      </w:r>
      <w:r>
        <w:rPr>
          <w:spacing w:val="-17"/>
        </w:rPr>
        <w:t> </w:t>
      </w:r>
      <w:r>
        <w:rPr>
          <w:spacing w:val="-1"/>
        </w:rPr>
        <w:t>introduced</w:t>
      </w:r>
      <w:r>
        <w:rPr>
          <w:spacing w:val="-16"/>
        </w:rPr>
        <w:t> </w:t>
      </w:r>
      <w:r>
        <w:rPr/>
        <w:t>in</w:t>
      </w:r>
      <w:r>
        <w:rPr>
          <w:spacing w:val="-16"/>
        </w:rPr>
        <w:t> </w:t>
      </w:r>
      <w:r>
        <w:rPr/>
        <w:t>the</w:t>
      </w:r>
      <w:r>
        <w:rPr>
          <w:spacing w:val="-18"/>
        </w:rPr>
        <w:t> </w:t>
      </w:r>
      <w:r>
        <w:rPr/>
        <w:t>1990s.</w:t>
      </w:r>
      <w:r>
        <w:rPr>
          <w:spacing w:val="-20"/>
        </w:rPr>
        <w:t> </w:t>
      </w:r>
      <w:r>
        <w:rPr/>
        <w:t>Though</w:t>
      </w:r>
      <w:r>
        <w:rPr>
          <w:spacing w:val="-16"/>
        </w:rPr>
        <w:t> </w:t>
      </w:r>
      <w:r>
        <w:rPr/>
        <w:t>uncommon</w:t>
      </w:r>
      <w:r>
        <w:rPr>
          <w:spacing w:val="-68"/>
        </w:rPr>
        <w:t> </w:t>
      </w:r>
      <w:r>
        <w:rPr/>
        <w:t>in most American urban areas, timers are used in some other Western Hemisphere</w:t>
      </w:r>
      <w:r>
        <w:rPr>
          <w:spacing w:val="1"/>
        </w:rPr>
        <w:t> </w:t>
      </w:r>
      <w:r>
        <w:rPr/>
        <w:t>countries.</w:t>
      </w:r>
      <w:r>
        <w:rPr>
          <w:spacing w:val="-9"/>
        </w:rPr>
        <w:t> </w:t>
      </w:r>
      <w:r>
        <w:rPr/>
        <w:t>Timers</w:t>
      </w:r>
      <w:r>
        <w:rPr>
          <w:spacing w:val="-8"/>
        </w:rPr>
        <w:t> </w:t>
      </w:r>
      <w:r>
        <w:rPr/>
        <w:t>are</w:t>
      </w:r>
      <w:r>
        <w:rPr>
          <w:spacing w:val="-10"/>
        </w:rPr>
        <w:t> </w:t>
      </w:r>
      <w:r>
        <w:rPr/>
        <w:t>useful</w:t>
      </w:r>
      <w:r>
        <w:rPr>
          <w:spacing w:val="-8"/>
        </w:rPr>
        <w:t> </w:t>
      </w:r>
      <w:r>
        <w:rPr/>
        <w:t>for</w:t>
      </w:r>
      <w:r>
        <w:rPr>
          <w:spacing w:val="-9"/>
        </w:rPr>
        <w:t> </w:t>
      </w:r>
      <w:r>
        <w:rPr/>
        <w:t>drivers/pedestrians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plan</w:t>
      </w:r>
      <w:r>
        <w:rPr>
          <w:spacing w:val="-8"/>
        </w:rPr>
        <w:t> </w:t>
      </w:r>
      <w:r>
        <w:rPr/>
        <w:t>if</w:t>
      </w:r>
      <w:r>
        <w:rPr>
          <w:spacing w:val="-11"/>
        </w:rPr>
        <w:t> </w:t>
      </w:r>
      <w:r>
        <w:rPr/>
        <w:t>there</w:t>
      </w:r>
      <w:r>
        <w:rPr>
          <w:spacing w:val="-9"/>
        </w:rPr>
        <w:t> </w:t>
      </w:r>
      <w:r>
        <w:rPr/>
        <w:t>is</w:t>
      </w:r>
      <w:r>
        <w:rPr>
          <w:spacing w:val="-8"/>
        </w:rPr>
        <w:t> </w:t>
      </w:r>
      <w:r>
        <w:rPr/>
        <w:t>enough</w:t>
      </w:r>
      <w:r>
        <w:rPr>
          <w:spacing w:val="-8"/>
        </w:rPr>
        <w:t> </w:t>
      </w:r>
      <w:r>
        <w:rPr/>
        <w:t>time</w:t>
      </w:r>
      <w:r>
        <w:rPr>
          <w:spacing w:val="-9"/>
        </w:rPr>
        <w:t> </w:t>
      </w:r>
      <w:r>
        <w:rPr/>
        <w:t>to</w:t>
      </w:r>
      <w:r>
        <w:rPr>
          <w:spacing w:val="-68"/>
        </w:rPr>
        <w:t> </w:t>
      </w:r>
      <w:r>
        <w:rPr>
          <w:spacing w:val="-1"/>
        </w:rPr>
        <w:t>attempt</w:t>
      </w:r>
      <w:r>
        <w:rPr>
          <w:spacing w:val="-14"/>
        </w:rPr>
        <w:t> </w:t>
      </w:r>
      <w:r>
        <w:rPr>
          <w:spacing w:val="-1"/>
        </w:rPr>
        <w:t>to</w:t>
      </w:r>
      <w:r>
        <w:rPr>
          <w:spacing w:val="-14"/>
        </w:rPr>
        <w:t> </w:t>
      </w:r>
      <w:r>
        <w:rPr>
          <w:spacing w:val="-1"/>
        </w:rPr>
        <w:t>cross</w:t>
      </w:r>
      <w:r>
        <w:rPr>
          <w:spacing w:val="-17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intersection</w:t>
      </w:r>
      <w:r>
        <w:rPr>
          <w:spacing w:val="-17"/>
        </w:rPr>
        <w:t> </w:t>
      </w:r>
      <w:r>
        <w:rPr>
          <w:spacing w:val="-1"/>
        </w:rPr>
        <w:t>before</w:t>
      </w:r>
      <w:r>
        <w:rPr>
          <w:spacing w:val="-17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light</w:t>
      </w:r>
      <w:r>
        <w:rPr>
          <w:spacing w:val="-17"/>
        </w:rPr>
        <w:t> </w:t>
      </w:r>
      <w:r>
        <w:rPr/>
        <w:t>turns</w:t>
      </w:r>
      <w:r>
        <w:rPr>
          <w:spacing w:val="-14"/>
        </w:rPr>
        <w:t> </w:t>
      </w:r>
      <w:r>
        <w:rPr/>
        <w:t>red</w:t>
      </w:r>
      <w:r>
        <w:rPr>
          <w:spacing w:val="-13"/>
        </w:rPr>
        <w:t> </w:t>
      </w:r>
      <w:r>
        <w:rPr/>
        <w:t>and</w:t>
      </w:r>
      <w:r>
        <w:rPr>
          <w:spacing w:val="-14"/>
        </w:rPr>
        <w:t> </w:t>
      </w:r>
      <w:r>
        <w:rPr/>
        <w:t>conversely,</w:t>
      </w:r>
      <w:r>
        <w:rPr>
          <w:spacing w:val="-16"/>
        </w:rPr>
        <w:t> </w:t>
      </w:r>
      <w:r>
        <w:rPr/>
        <w:t>the</w:t>
      </w:r>
      <w:r>
        <w:rPr>
          <w:spacing w:val="-15"/>
        </w:rPr>
        <w:t> </w:t>
      </w:r>
      <w:r>
        <w:rPr/>
        <w:t>amount</w:t>
      </w:r>
      <w:r>
        <w:rPr>
          <w:spacing w:val="-68"/>
        </w:rPr>
        <w:t> </w:t>
      </w:r>
      <w:r>
        <w:rPr/>
        <w:t>of</w:t>
      </w:r>
      <w:r>
        <w:rPr>
          <w:spacing w:val="-1"/>
        </w:rPr>
        <w:t> </w:t>
      </w:r>
      <w:r>
        <w:rPr/>
        <w:t>time before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light</w:t>
      </w:r>
      <w:r>
        <w:rPr>
          <w:spacing w:val="-3"/>
        </w:rPr>
        <w:t> </w:t>
      </w:r>
      <w:r>
        <w:rPr/>
        <w:t>turns</w:t>
      </w:r>
      <w:r>
        <w:rPr>
          <w:spacing w:val="1"/>
        </w:rPr>
        <w:t> </w:t>
      </w:r>
      <w:r>
        <w:rPr/>
        <w:t>green</w:t>
      </w:r>
      <w:r>
        <w:rPr>
          <w:vertAlign w:val="superscript"/>
        </w:rPr>
        <w:t>[7]</w:t>
      </w:r>
    </w:p>
    <w:p>
      <w:pPr>
        <w:pStyle w:val="Heading1"/>
        <w:numPr>
          <w:ilvl w:val="1"/>
          <w:numId w:val="5"/>
        </w:numPr>
        <w:tabs>
          <w:tab w:pos="880" w:val="left" w:leader="none"/>
          <w:tab w:pos="881" w:val="left" w:leader="none"/>
        </w:tabs>
        <w:spacing w:line="240" w:lineRule="auto" w:before="285" w:after="0"/>
        <w:ind w:left="880" w:right="0" w:hanging="721"/>
        <w:jc w:val="left"/>
      </w:pPr>
      <w:r>
        <w:rPr/>
        <w:t>PRE-EMPTION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PRIORITY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480" w:lineRule="auto" w:before="249"/>
        <w:ind w:left="160" w:right="1435"/>
        <w:jc w:val="both"/>
      </w:pPr>
      <w:r>
        <w:rPr/>
        <w:t>Some regions have signals that are interruptible, giving priority to special traffic</w:t>
      </w:r>
      <w:r>
        <w:rPr>
          <w:spacing w:val="1"/>
        </w:rPr>
        <w:t> </w:t>
      </w:r>
      <w:r>
        <w:rPr/>
        <w:t>usually </w:t>
      </w:r>
      <w:hyperlink r:id="rId30">
        <w:r>
          <w:rPr/>
          <w:t>emergency vehicles </w:t>
        </w:r>
      </w:hyperlink>
      <w:r>
        <w:rPr/>
        <w:t>such as </w:t>
      </w:r>
      <w:hyperlink r:id="rId31">
        <w:r>
          <w:rPr/>
          <w:t>fire apparatus</w:t>
        </w:r>
      </w:hyperlink>
      <w:r>
        <w:rPr/>
        <w:t>, ambulances, and police </w:t>
      </w:r>
      <w:hyperlink r:id="rId32">
        <w:r>
          <w:rPr/>
          <w:t>squad</w:t>
        </w:r>
      </w:hyperlink>
      <w:r>
        <w:rPr>
          <w:spacing w:val="1"/>
        </w:rPr>
        <w:t> </w:t>
      </w:r>
      <w:hyperlink r:id="rId32">
        <w:r>
          <w:rPr/>
          <w:t>cars</w:t>
        </w:r>
      </w:hyperlink>
      <w:r>
        <w:rPr/>
        <w:t>. Most of the systems operate with small transmitters that send radio waves,</w:t>
      </w:r>
      <w:r>
        <w:rPr>
          <w:spacing w:val="1"/>
        </w:rPr>
        <w:t> </w:t>
      </w:r>
      <w:hyperlink r:id="rId33">
        <w:r>
          <w:rPr/>
          <w:t>infrared </w:t>
        </w:r>
      </w:hyperlink>
      <w:r>
        <w:rPr/>
        <w:t>signals, or </w:t>
      </w:r>
      <w:hyperlink r:id="rId34">
        <w:r>
          <w:rPr/>
          <w:t>strobe light </w:t>
        </w:r>
      </w:hyperlink>
      <w:r>
        <w:rPr/>
        <w:t>signals that are received by a sensor on or near the</w:t>
      </w:r>
      <w:r>
        <w:rPr>
          <w:spacing w:val="1"/>
        </w:rPr>
        <w:t> </w:t>
      </w:r>
      <w:r>
        <w:rPr/>
        <w:t>traffic lights. Some systems use audio detection, where a certain type of siren must</w:t>
      </w:r>
      <w:r>
        <w:rPr>
          <w:spacing w:val="1"/>
        </w:rPr>
        <w:t> </w:t>
      </w:r>
      <w:r>
        <w:rPr/>
        <w:t>be</w:t>
      </w:r>
      <w:r>
        <w:rPr>
          <w:spacing w:val="-1"/>
        </w:rPr>
        <w:t> </w:t>
      </w:r>
      <w:r>
        <w:rPr/>
        <w:t>used</w:t>
      </w:r>
      <w:r>
        <w:rPr>
          <w:spacing w:val="1"/>
        </w:rPr>
        <w:t> </w:t>
      </w:r>
      <w:r>
        <w:rPr/>
        <w:t>and</w:t>
      </w:r>
      <w:r>
        <w:rPr>
          <w:spacing w:val="-4"/>
        </w:rPr>
        <w:t> </w:t>
      </w:r>
      <w:r>
        <w:rPr/>
        <w:t>detected</w:t>
      </w:r>
      <w:r>
        <w:rPr>
          <w:spacing w:val="-2"/>
        </w:rPr>
        <w:t> </w:t>
      </w:r>
      <w:r>
        <w:rPr/>
        <w:t>by</w:t>
      </w:r>
      <w:r>
        <w:rPr>
          <w:spacing w:val="-5"/>
        </w:rPr>
        <w:t> </w:t>
      </w:r>
      <w:r>
        <w:rPr/>
        <w:t>a</w:t>
      </w:r>
      <w:r>
        <w:rPr>
          <w:spacing w:val="-1"/>
        </w:rPr>
        <w:t> </w:t>
      </w:r>
      <w:r>
        <w:rPr/>
        <w:t>receiver</w:t>
      </w:r>
      <w:r>
        <w:rPr>
          <w:spacing w:val="4"/>
        </w:rPr>
        <w:t> </w:t>
      </w:r>
      <w:r>
        <w:rPr/>
        <w:t>on the traffic</w:t>
      </w:r>
      <w:r>
        <w:rPr>
          <w:spacing w:val="-4"/>
        </w:rPr>
        <w:t> </w:t>
      </w:r>
      <w:r>
        <w:rPr/>
        <w:t>light</w:t>
      </w:r>
      <w:r>
        <w:rPr>
          <w:spacing w:val="-3"/>
        </w:rPr>
        <w:t> </w:t>
      </w:r>
      <w:r>
        <w:rPr/>
        <w:t>structure.</w:t>
      </w:r>
      <w:r>
        <w:rPr>
          <w:vertAlign w:val="superscript"/>
        </w:rPr>
        <w:t>[8]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280" w:right="0"/>
        </w:sectPr>
      </w:pPr>
    </w:p>
    <w:p>
      <w:pPr>
        <w:pStyle w:val="BodyText"/>
        <w:spacing w:line="480" w:lineRule="auto" w:before="73"/>
        <w:ind w:left="160" w:right="1434"/>
        <w:jc w:val="both"/>
      </w:pPr>
      <w:r>
        <w:rPr/>
        <w:t>Upon activation the normal traffic light cycle is suspended and replaced by the</w:t>
      </w:r>
      <w:r>
        <w:rPr>
          <w:spacing w:val="1"/>
        </w:rPr>
        <w:t> </w:t>
      </w:r>
      <w:r>
        <w:rPr/>
        <w:t>"preemption sequence": the traffic lights to all approaches to the intersection are</w:t>
      </w:r>
      <w:r>
        <w:rPr>
          <w:spacing w:val="1"/>
        </w:rPr>
        <w:t> </w:t>
      </w:r>
      <w:r>
        <w:rPr/>
        <w:t>switched</w:t>
      </w:r>
      <w:r>
        <w:rPr>
          <w:spacing w:val="-11"/>
        </w:rPr>
        <w:t> </w:t>
      </w:r>
      <w:r>
        <w:rPr/>
        <w:t>to</w:t>
      </w:r>
      <w:r>
        <w:rPr>
          <w:spacing w:val="-12"/>
        </w:rPr>
        <w:t> </w:t>
      </w:r>
      <w:r>
        <w:rPr/>
        <w:t>"red"</w:t>
      </w:r>
      <w:r>
        <w:rPr>
          <w:spacing w:val="-12"/>
        </w:rPr>
        <w:t> </w:t>
      </w:r>
      <w:r>
        <w:rPr/>
        <w:t>with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exception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light</w:t>
      </w:r>
      <w:r>
        <w:rPr>
          <w:spacing w:val="-12"/>
        </w:rPr>
        <w:t> </w:t>
      </w:r>
      <w:r>
        <w:rPr/>
        <w:t>for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vehicle</w:t>
      </w:r>
      <w:r>
        <w:rPr>
          <w:spacing w:val="-11"/>
        </w:rPr>
        <w:t> </w:t>
      </w:r>
      <w:r>
        <w:rPr/>
        <w:t>that</w:t>
      </w:r>
      <w:r>
        <w:rPr>
          <w:spacing w:val="-12"/>
        </w:rPr>
        <w:t> </w:t>
      </w:r>
      <w:r>
        <w:rPr/>
        <w:t>has</w:t>
      </w:r>
      <w:r>
        <w:rPr>
          <w:spacing w:val="-12"/>
        </w:rPr>
        <w:t> </w:t>
      </w:r>
      <w:r>
        <w:rPr/>
        <w:t>triggered</w:t>
      </w:r>
      <w:r>
        <w:rPr>
          <w:spacing w:val="-12"/>
        </w:rPr>
        <w:t> </w:t>
      </w:r>
      <w:r>
        <w:rPr/>
        <w:t>the</w:t>
      </w:r>
      <w:r>
        <w:rPr>
          <w:spacing w:val="-68"/>
        </w:rPr>
        <w:t> </w:t>
      </w:r>
      <w:r>
        <w:rPr/>
        <w:t>preemption sequence. Sometimes, an additional signal light is placed nearby to</w:t>
      </w:r>
      <w:r>
        <w:rPr>
          <w:spacing w:val="1"/>
        </w:rPr>
        <w:t> </w:t>
      </w:r>
      <w:r>
        <w:rPr/>
        <w:t>indicate to the preempting vehicle that the preempting sequence has been activated</w:t>
      </w:r>
      <w:r>
        <w:rPr>
          <w:spacing w:val="1"/>
        </w:rPr>
        <w:t> </w:t>
      </w:r>
      <w:r>
        <w:rPr/>
        <w:t>and to warn other motorists of the approach of an emergency vehicle. The normal</w:t>
      </w:r>
      <w:r>
        <w:rPr>
          <w:spacing w:val="1"/>
        </w:rPr>
        <w:t> </w:t>
      </w:r>
      <w:r>
        <w:rPr/>
        <w:t>traffic light cycle resumes after the sensor has been passed by the vehicle that</w:t>
      </w:r>
      <w:r>
        <w:rPr>
          <w:spacing w:val="1"/>
        </w:rPr>
        <w:t> </w:t>
      </w:r>
      <w:r>
        <w:rPr/>
        <w:t>triggered the</w:t>
      </w:r>
      <w:r>
        <w:rPr>
          <w:spacing w:val="-3"/>
        </w:rPr>
        <w:t> </w:t>
      </w:r>
      <w:r>
        <w:rPr/>
        <w:t>preemption.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480" w:lineRule="auto"/>
        <w:ind w:left="160" w:right="1436"/>
        <w:jc w:val="both"/>
      </w:pPr>
      <w:r>
        <w:rPr/>
        <w:t>In lieu of pre-emptive mechanisms, in most jurisdictions, emergency vehicles are</w:t>
      </w:r>
      <w:r>
        <w:rPr>
          <w:spacing w:val="1"/>
        </w:rPr>
        <w:t> </w:t>
      </w:r>
      <w:r>
        <w:rPr/>
        <w:t>not required to respect traffic lights, but must activate their own emergency lights</w:t>
      </w:r>
      <w:r>
        <w:rPr>
          <w:spacing w:val="1"/>
        </w:rPr>
        <w:t> </w:t>
      </w:r>
      <w:r>
        <w:rPr/>
        <w:t>when</w:t>
      </w:r>
      <w:r>
        <w:rPr>
          <w:spacing w:val="-5"/>
        </w:rPr>
        <w:t> </w:t>
      </w:r>
      <w:r>
        <w:rPr/>
        <w:t>crossing</w:t>
      </w:r>
      <w:r>
        <w:rPr>
          <w:spacing w:val="-6"/>
        </w:rPr>
        <w:t> </w:t>
      </w:r>
      <w:r>
        <w:rPr/>
        <w:t>an</w:t>
      </w:r>
      <w:r>
        <w:rPr>
          <w:spacing w:val="-4"/>
        </w:rPr>
        <w:t> </w:t>
      </w:r>
      <w:r>
        <w:rPr/>
        <w:t>intersection</w:t>
      </w:r>
      <w:r>
        <w:rPr>
          <w:spacing w:val="-6"/>
        </w:rPr>
        <w:t> </w:t>
      </w:r>
      <w:r>
        <w:rPr/>
        <w:t>against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light,</w:t>
      </w:r>
      <w:r>
        <w:rPr>
          <w:spacing w:val="-7"/>
        </w:rPr>
        <w:t> </w:t>
      </w:r>
      <w:r>
        <w:rPr/>
        <w:t>in</w:t>
      </w:r>
      <w:r>
        <w:rPr>
          <w:spacing w:val="-5"/>
        </w:rPr>
        <w:t> </w:t>
      </w:r>
      <w:r>
        <w:rPr/>
        <w:t>order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alert</w:t>
      </w:r>
      <w:r>
        <w:rPr>
          <w:spacing w:val="-5"/>
        </w:rPr>
        <w:t> </w:t>
      </w:r>
      <w:r>
        <w:rPr/>
        <w:t>oncoming</w:t>
      </w:r>
      <w:r>
        <w:rPr>
          <w:spacing w:val="-6"/>
        </w:rPr>
        <w:t> </w:t>
      </w:r>
      <w:r>
        <w:rPr/>
        <w:t>drivers</w:t>
      </w:r>
      <w:r>
        <w:rPr>
          <w:spacing w:val="-5"/>
        </w:rPr>
        <w:t> </w:t>
      </w:r>
      <w:r>
        <w:rPr/>
        <w:t>to</w:t>
      </w:r>
      <w:r>
        <w:rPr>
          <w:spacing w:val="-68"/>
        </w:rPr>
        <w:t> </w:t>
      </w:r>
      <w:r>
        <w:rPr/>
        <w:t>the</w:t>
      </w:r>
      <w:r>
        <w:rPr>
          <w:spacing w:val="-4"/>
        </w:rPr>
        <w:t> </w:t>
      </w:r>
      <w:r>
        <w:rPr/>
        <w:t>preemption.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spacing w:line="480" w:lineRule="auto"/>
        <w:ind w:left="160" w:right="1434"/>
        <w:jc w:val="both"/>
      </w:pPr>
      <w:r>
        <w:rPr/>
        <w:t>Unlike preemption, which immediately interrupts a signal's normal operation to</w:t>
      </w:r>
      <w:r>
        <w:rPr>
          <w:spacing w:val="1"/>
        </w:rPr>
        <w:t> </w:t>
      </w:r>
      <w:r>
        <w:rPr/>
        <w:t>serve the preempting vehicle and is usually reserved for emergency use, "</w:t>
      </w:r>
      <w:hyperlink r:id="rId35">
        <w:r>
          <w:rPr/>
          <w:t>priority</w:t>
        </w:r>
      </w:hyperlink>
      <w:r>
        <w:rPr/>
        <w:t>"</w:t>
      </w:r>
      <w:r>
        <w:rPr>
          <w:spacing w:val="1"/>
        </w:rPr>
        <w:t> </w:t>
      </w:r>
      <w:r>
        <w:rPr/>
        <w:t>is a set of strategies intended to reduce delay for specific vehicles, especially mass</w:t>
      </w:r>
      <w:r>
        <w:rPr>
          <w:spacing w:val="1"/>
        </w:rPr>
        <w:t> </w:t>
      </w:r>
      <w:r>
        <w:rPr/>
        <w:t>transit vehicles such as buses. A variety of strategies exist to give priority to transit</w:t>
      </w:r>
      <w:r>
        <w:rPr>
          <w:spacing w:val="1"/>
        </w:rPr>
        <w:t> </w:t>
      </w:r>
      <w:r>
        <w:rPr/>
        <w:t>but they all generally work by detecting approaching transit vehicles and making</w:t>
      </w:r>
      <w:r>
        <w:rPr>
          <w:spacing w:val="1"/>
        </w:rPr>
        <w:t> </w:t>
      </w:r>
      <w:r>
        <w:rPr/>
        <w:t>small adjustments to the signal timing. These adjustments are designed to either</w:t>
      </w:r>
      <w:r>
        <w:rPr>
          <w:spacing w:val="1"/>
        </w:rPr>
        <w:t> </w:t>
      </w:r>
      <w:r>
        <w:rPr/>
        <w:t>decrease</w:t>
      </w:r>
      <w:r>
        <w:rPr>
          <w:spacing w:val="18"/>
        </w:rPr>
        <w:t> </w:t>
      </w:r>
      <w:r>
        <w:rPr/>
        <w:t>the</w:t>
      </w:r>
      <w:r>
        <w:rPr>
          <w:spacing w:val="20"/>
        </w:rPr>
        <w:t> </w:t>
      </w:r>
      <w:r>
        <w:rPr/>
        <w:t>possibility</w:t>
      </w:r>
      <w:r>
        <w:rPr>
          <w:spacing w:val="20"/>
        </w:rPr>
        <w:t> </w:t>
      </w:r>
      <w:r>
        <w:rPr/>
        <w:t>that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/>
        <w:t>transit</w:t>
      </w:r>
      <w:r>
        <w:rPr>
          <w:spacing w:val="21"/>
        </w:rPr>
        <w:t> </w:t>
      </w:r>
      <w:r>
        <w:rPr/>
        <w:t>vehicle</w:t>
      </w:r>
      <w:r>
        <w:rPr>
          <w:spacing w:val="21"/>
        </w:rPr>
        <w:t> </w:t>
      </w:r>
      <w:r>
        <w:rPr/>
        <w:t>will</w:t>
      </w:r>
      <w:r>
        <w:rPr>
          <w:spacing w:val="21"/>
        </w:rPr>
        <w:t> </w:t>
      </w:r>
      <w:r>
        <w:rPr/>
        <w:t>arrive</w:t>
      </w:r>
      <w:r>
        <w:rPr>
          <w:spacing w:val="20"/>
        </w:rPr>
        <w:t> </w:t>
      </w:r>
      <w:r>
        <w:rPr/>
        <w:t>during</w:t>
      </w:r>
      <w:r>
        <w:rPr>
          <w:spacing w:val="22"/>
        </w:rPr>
        <w:t> </w:t>
      </w:r>
      <w:r>
        <w:rPr/>
        <w:t>a</w:t>
      </w:r>
      <w:r>
        <w:rPr>
          <w:spacing w:val="20"/>
        </w:rPr>
        <w:t> </w:t>
      </w:r>
      <w:r>
        <w:rPr/>
        <w:t>red</w:t>
      </w:r>
      <w:r>
        <w:rPr>
          <w:spacing w:val="22"/>
        </w:rPr>
        <w:t> </w:t>
      </w:r>
      <w:r>
        <w:rPr/>
        <w:t>interval</w:t>
      </w:r>
      <w:r>
        <w:rPr>
          <w:spacing w:val="21"/>
        </w:rPr>
        <w:t> </w:t>
      </w:r>
      <w:r>
        <w:rPr/>
        <w:t>or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280" w:right="0"/>
        </w:sectPr>
      </w:pPr>
    </w:p>
    <w:p>
      <w:pPr>
        <w:pStyle w:val="BodyText"/>
        <w:spacing w:line="480" w:lineRule="auto" w:before="73"/>
        <w:ind w:left="160" w:right="1433"/>
        <w:jc w:val="both"/>
      </w:pPr>
      <w:r>
        <w:rPr/>
        <w:t>decrease the length of the red interval for those vehicles that are stopped. Priority</w:t>
      </w:r>
      <w:r>
        <w:rPr>
          <w:spacing w:val="1"/>
        </w:rPr>
        <w:t> </w:t>
      </w:r>
      <w:r>
        <w:rPr>
          <w:spacing w:val="-1"/>
        </w:rPr>
        <w:t>does</w:t>
      </w:r>
      <w:r>
        <w:rPr>
          <w:spacing w:val="-17"/>
        </w:rPr>
        <w:t> </w:t>
      </w:r>
      <w:r>
        <w:rPr>
          <w:spacing w:val="-1"/>
        </w:rPr>
        <w:t>not</w:t>
      </w:r>
      <w:r>
        <w:rPr>
          <w:spacing w:val="-17"/>
        </w:rPr>
        <w:t> </w:t>
      </w:r>
      <w:r>
        <w:rPr>
          <w:spacing w:val="-1"/>
        </w:rPr>
        <w:t>guarantee</w:t>
      </w:r>
      <w:r>
        <w:rPr>
          <w:spacing w:val="-17"/>
        </w:rPr>
        <w:t> </w:t>
      </w:r>
      <w:r>
        <w:rPr>
          <w:spacing w:val="-1"/>
        </w:rPr>
        <w:t>that</w:t>
      </w:r>
      <w:r>
        <w:rPr>
          <w:spacing w:val="-17"/>
        </w:rPr>
        <w:t> </w:t>
      </w:r>
      <w:r>
        <w:rPr>
          <w:spacing w:val="-1"/>
        </w:rPr>
        <w:t>transit</w:t>
      </w:r>
      <w:r>
        <w:rPr>
          <w:spacing w:val="-17"/>
        </w:rPr>
        <w:t> </w:t>
      </w:r>
      <w:r>
        <w:rPr/>
        <w:t>vehicles</w:t>
      </w:r>
      <w:r>
        <w:rPr>
          <w:spacing w:val="-17"/>
        </w:rPr>
        <w:t> </w:t>
      </w:r>
      <w:r>
        <w:rPr/>
        <w:t>always</w:t>
      </w:r>
      <w:r>
        <w:rPr>
          <w:spacing w:val="-17"/>
        </w:rPr>
        <w:t> </w:t>
      </w:r>
      <w:r>
        <w:rPr/>
        <w:t>get</w:t>
      </w:r>
      <w:r>
        <w:rPr>
          <w:spacing w:val="-17"/>
        </w:rPr>
        <w:t> </w:t>
      </w:r>
      <w:r>
        <w:rPr/>
        <w:t>a</w:t>
      </w:r>
      <w:r>
        <w:rPr>
          <w:spacing w:val="-18"/>
        </w:rPr>
        <w:t> </w:t>
      </w:r>
      <w:r>
        <w:rPr/>
        <w:t>green</w:t>
      </w:r>
      <w:r>
        <w:rPr>
          <w:spacing w:val="-17"/>
        </w:rPr>
        <w:t> </w:t>
      </w:r>
      <w:r>
        <w:rPr/>
        <w:t>light</w:t>
      </w:r>
      <w:r>
        <w:rPr>
          <w:spacing w:val="-17"/>
        </w:rPr>
        <w:t> </w:t>
      </w:r>
      <w:r>
        <w:rPr/>
        <w:t>the</w:t>
      </w:r>
      <w:r>
        <w:rPr>
          <w:spacing w:val="-8"/>
        </w:rPr>
        <w:t> </w:t>
      </w:r>
      <w:r>
        <w:rPr/>
        <w:t>instant</w:t>
      </w:r>
      <w:r>
        <w:rPr>
          <w:spacing w:val="-17"/>
        </w:rPr>
        <w:t> </w:t>
      </w:r>
      <w:r>
        <w:rPr/>
        <w:t>they</w:t>
      </w:r>
      <w:r>
        <w:rPr>
          <w:spacing w:val="-21"/>
        </w:rPr>
        <w:t> </w:t>
      </w:r>
      <w:r>
        <w:rPr/>
        <w:t>arrive</w:t>
      </w:r>
      <w:r>
        <w:rPr>
          <w:spacing w:val="-68"/>
        </w:rPr>
        <w:t> </w:t>
      </w:r>
      <w:r>
        <w:rPr/>
        <w:t>like</w:t>
      </w:r>
      <w:r>
        <w:rPr>
          <w:spacing w:val="-4"/>
        </w:rPr>
        <w:t> </w:t>
      </w:r>
      <w:r>
        <w:rPr/>
        <w:t>preemption</w:t>
      </w:r>
      <w:r>
        <w:rPr>
          <w:spacing w:val="1"/>
        </w:rPr>
        <w:t> </w:t>
      </w:r>
      <w:r>
        <w:rPr/>
        <w:t>does.</w:t>
      </w:r>
      <w:r>
        <w:rPr>
          <w:vertAlign w:val="superscript"/>
        </w:rPr>
        <w:t>[9]</w:t>
      </w:r>
    </w:p>
    <w:p>
      <w:pPr>
        <w:pStyle w:val="Heading1"/>
        <w:numPr>
          <w:ilvl w:val="1"/>
          <w:numId w:val="5"/>
        </w:numPr>
        <w:tabs>
          <w:tab w:pos="880" w:val="left" w:leader="none"/>
          <w:tab w:pos="881" w:val="left" w:leader="none"/>
        </w:tabs>
        <w:spacing w:line="240" w:lineRule="auto" w:before="286" w:after="0"/>
        <w:ind w:left="880" w:right="0" w:hanging="721"/>
        <w:jc w:val="left"/>
      </w:pPr>
      <w:r>
        <w:rPr/>
        <w:t>SPECIAL</w:t>
      </w:r>
      <w:r>
        <w:rPr>
          <w:spacing w:val="-4"/>
        </w:rPr>
        <w:t> </w:t>
      </w:r>
      <w:r>
        <w:rPr/>
        <w:t>PROVISIONS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480" w:lineRule="auto" w:before="250"/>
        <w:ind w:left="160" w:right="1439"/>
        <w:jc w:val="both"/>
      </w:pPr>
      <w:r>
        <w:rPr>
          <w:spacing w:val="-1"/>
        </w:rPr>
        <w:t>Traffic</w:t>
      </w:r>
      <w:r>
        <w:rPr>
          <w:spacing w:val="-18"/>
        </w:rPr>
        <w:t> </w:t>
      </w:r>
      <w:r>
        <w:rPr>
          <w:spacing w:val="-1"/>
        </w:rPr>
        <w:t>light</w:t>
      </w:r>
      <w:r>
        <w:rPr>
          <w:spacing w:val="-17"/>
        </w:rPr>
        <w:t> </w:t>
      </w:r>
      <w:r>
        <w:rPr>
          <w:spacing w:val="-1"/>
        </w:rPr>
        <w:t>failure</w:t>
      </w:r>
      <w:r>
        <w:rPr>
          <w:spacing w:val="-17"/>
        </w:rPr>
        <w:t> </w:t>
      </w:r>
      <w:r>
        <w:rPr>
          <w:spacing w:val="-1"/>
        </w:rPr>
        <w:t>in</w:t>
      </w:r>
      <w:r>
        <w:rPr>
          <w:spacing w:val="-14"/>
        </w:rPr>
        <w:t> </w:t>
      </w:r>
      <w:r>
        <w:rPr>
          <w:spacing w:val="-1"/>
        </w:rPr>
        <w:t>most</w:t>
      </w:r>
      <w:r>
        <w:rPr>
          <w:spacing w:val="-13"/>
        </w:rPr>
        <w:t> </w:t>
      </w:r>
      <w:r>
        <w:rPr>
          <w:spacing w:val="-1"/>
        </w:rPr>
        <w:t>jurisdictions</w:t>
      </w:r>
      <w:r>
        <w:rPr>
          <w:spacing w:val="-17"/>
        </w:rPr>
        <w:t> </w:t>
      </w:r>
      <w:r>
        <w:rPr/>
        <w:t>in</w:t>
      </w:r>
      <w:r>
        <w:rPr>
          <w:spacing w:val="-17"/>
        </w:rPr>
        <w:t> </w:t>
      </w:r>
      <w:r>
        <w:rPr/>
        <w:t>both</w:t>
      </w:r>
      <w:r>
        <w:rPr>
          <w:spacing w:val="-14"/>
        </w:rPr>
        <w:t> </w:t>
      </w:r>
      <w:r>
        <w:rPr/>
        <w:t>drive-on-the-left</w:t>
      </w:r>
      <w:r>
        <w:rPr>
          <w:spacing w:val="-15"/>
        </w:rPr>
        <w:t> </w:t>
      </w:r>
      <w:r>
        <w:rPr/>
        <w:t>Australia</w:t>
      </w:r>
      <w:r>
        <w:rPr>
          <w:spacing w:val="-17"/>
        </w:rPr>
        <w:t> </w:t>
      </w:r>
      <w:r>
        <w:rPr/>
        <w:t>and</w:t>
      </w:r>
      <w:r>
        <w:rPr>
          <w:spacing w:val="-17"/>
        </w:rPr>
        <w:t> </w:t>
      </w:r>
      <w:r>
        <w:rPr/>
        <w:t>some</w:t>
      </w:r>
      <w:r>
        <w:rPr>
          <w:spacing w:val="-68"/>
        </w:rPr>
        <w:t> </w:t>
      </w:r>
      <w:r>
        <w:rPr/>
        <w:t>states of the mainly drive-on-the-right Europe must be handled by drivers as a</w:t>
      </w:r>
      <w:r>
        <w:rPr>
          <w:spacing w:val="1"/>
        </w:rPr>
        <w:t> </w:t>
      </w:r>
      <w:r>
        <w:rPr/>
        <w:t>priority-to-the-right intersection, or an all-way stop elsewhere, pending the arrival</w:t>
      </w:r>
      <w:r>
        <w:rPr>
          <w:spacing w:val="1"/>
        </w:rPr>
        <w:t> </w:t>
      </w:r>
      <w:r>
        <w:rPr/>
        <w:t>of a police officer to direct traffic. Some jurisdictions, however, have additional</w:t>
      </w:r>
      <w:r>
        <w:rPr>
          <w:spacing w:val="1"/>
        </w:rPr>
        <w:t> </w:t>
      </w:r>
      <w:hyperlink r:id="rId36">
        <w:r>
          <w:rPr/>
          <w:t>right-of-way </w:t>
        </w:r>
      </w:hyperlink>
      <w:r>
        <w:rPr/>
        <w:t>signs mounted above, below or next to the traffic lights; these take</w:t>
      </w:r>
      <w:r>
        <w:rPr>
          <w:spacing w:val="1"/>
        </w:rPr>
        <w:t> </w:t>
      </w:r>
      <w:r>
        <w:rPr/>
        <w:t>effect when the lights are no longer active. In the UK and parts of North America,</w:t>
      </w:r>
      <w:r>
        <w:rPr>
          <w:spacing w:val="1"/>
        </w:rPr>
        <w:t> </w:t>
      </w:r>
      <w:r>
        <w:rPr/>
        <w:t>drivers</w:t>
      </w:r>
      <w:r>
        <w:rPr>
          <w:spacing w:val="-16"/>
        </w:rPr>
        <w:t> </w:t>
      </w:r>
      <w:r>
        <w:rPr/>
        <w:t>simply</w:t>
      </w:r>
      <w:r>
        <w:rPr>
          <w:spacing w:val="-17"/>
        </w:rPr>
        <w:t> </w:t>
      </w:r>
      <w:r>
        <w:rPr/>
        <w:t>treat</w:t>
      </w:r>
      <w:r>
        <w:rPr>
          <w:spacing w:val="-15"/>
        </w:rPr>
        <w:t> </w:t>
      </w:r>
      <w:r>
        <w:rPr/>
        <w:t>the</w:t>
      </w:r>
      <w:r>
        <w:rPr>
          <w:spacing w:val="-13"/>
        </w:rPr>
        <w:t> </w:t>
      </w:r>
      <w:r>
        <w:rPr/>
        <w:t>junction</w:t>
      </w:r>
      <w:r>
        <w:rPr>
          <w:spacing w:val="-13"/>
        </w:rPr>
        <w:t> </w:t>
      </w:r>
      <w:r>
        <w:rPr/>
        <w:t>as</w:t>
      </w:r>
      <w:r>
        <w:rPr>
          <w:spacing w:val="-14"/>
        </w:rPr>
        <w:t> </w:t>
      </w:r>
      <w:r>
        <w:rPr/>
        <w:t>being</w:t>
      </w:r>
      <w:r>
        <w:rPr>
          <w:spacing w:val="-15"/>
        </w:rPr>
        <w:t> </w:t>
      </w:r>
      <w:r>
        <w:rPr/>
        <w:t>uncontrolled</w:t>
      </w:r>
      <w:r>
        <w:rPr>
          <w:spacing w:val="-13"/>
        </w:rPr>
        <w:t> </w:t>
      </w:r>
      <w:r>
        <w:rPr/>
        <w:t>when</w:t>
      </w:r>
      <w:r>
        <w:rPr>
          <w:spacing w:val="-15"/>
        </w:rPr>
        <w:t> </w:t>
      </w:r>
      <w:r>
        <w:rPr/>
        <w:t>traffic</w:t>
      </w:r>
      <w:r>
        <w:rPr>
          <w:spacing w:val="-13"/>
        </w:rPr>
        <w:t> </w:t>
      </w:r>
      <w:r>
        <w:rPr/>
        <w:t>lights</w:t>
      </w:r>
      <w:r>
        <w:rPr>
          <w:spacing w:val="-14"/>
        </w:rPr>
        <w:t> </w:t>
      </w:r>
      <w:r>
        <w:rPr/>
        <w:t>fail,</w:t>
      </w:r>
      <w:r>
        <w:rPr>
          <w:spacing w:val="-16"/>
        </w:rPr>
        <w:t> </w:t>
      </w:r>
      <w:r>
        <w:rPr/>
        <w:t>giving</w:t>
      </w:r>
      <w:r>
        <w:rPr>
          <w:spacing w:val="-67"/>
        </w:rPr>
        <w:t> </w:t>
      </w:r>
      <w:r>
        <w:rPr/>
        <w:t>way as appropriate, unless a police officer is present. In much of the United States</w:t>
      </w:r>
      <w:r>
        <w:rPr>
          <w:spacing w:val="1"/>
        </w:rPr>
        <w:t> </w:t>
      </w:r>
      <w:r>
        <w:rPr/>
        <w:t>failed</w:t>
      </w:r>
      <w:r>
        <w:rPr>
          <w:spacing w:val="-3"/>
        </w:rPr>
        <w:t> </w:t>
      </w:r>
      <w:r>
        <w:rPr/>
        <w:t>traffic</w:t>
      </w:r>
      <w:r>
        <w:rPr>
          <w:spacing w:val="-4"/>
        </w:rPr>
        <w:t> </w:t>
      </w:r>
      <w:r>
        <w:rPr/>
        <w:t>signals</w:t>
      </w:r>
      <w:r>
        <w:rPr>
          <w:spacing w:val="-3"/>
        </w:rPr>
        <w:t> </w:t>
      </w:r>
      <w:r>
        <w:rPr/>
        <w:t>must be treated as</w:t>
      </w:r>
      <w:r>
        <w:rPr>
          <w:spacing w:val="4"/>
        </w:rPr>
        <w:t> </w:t>
      </w:r>
      <w:hyperlink r:id="rId37">
        <w:r>
          <w:rPr/>
          <w:t>all-way</w:t>
        </w:r>
        <w:r>
          <w:rPr>
            <w:spacing w:val="-5"/>
          </w:rPr>
          <w:t> </w:t>
        </w:r>
        <w:r>
          <w:rPr/>
          <w:t>stop</w:t>
        </w:r>
        <w:r>
          <w:rPr>
            <w:spacing w:val="-1"/>
          </w:rPr>
          <w:t> </w:t>
        </w:r>
      </w:hyperlink>
      <w:r>
        <w:rPr/>
        <w:t>intersections.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spacing w:line="480" w:lineRule="auto"/>
        <w:ind w:left="160" w:right="1435"/>
        <w:jc w:val="both"/>
      </w:pPr>
      <w:r>
        <w:rPr/>
        <w:t>In </w:t>
      </w:r>
      <w:hyperlink r:id="rId38">
        <w:r>
          <w:rPr/>
          <w:t>Italy </w:t>
        </w:r>
      </w:hyperlink>
      <w:r>
        <w:rPr/>
        <w:t>as well as some jurisdictions in the US, traffic lights inactive at nighttime</w:t>
      </w:r>
      <w:r>
        <w:rPr>
          <w:spacing w:val="1"/>
        </w:rPr>
        <w:t> </w:t>
      </w:r>
      <w:r>
        <w:rPr/>
        <w:t>emit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yellow-colored</w:t>
      </w:r>
      <w:r>
        <w:rPr>
          <w:spacing w:val="1"/>
        </w:rPr>
        <w:t> </w:t>
      </w:r>
      <w:r>
        <w:rPr/>
        <w:t>flashing</w:t>
      </w:r>
      <w:r>
        <w:rPr>
          <w:spacing w:val="1"/>
        </w:rPr>
        <w:t> </w:t>
      </w:r>
      <w:r>
        <w:rPr/>
        <w:t>signal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directions</w:t>
      </w:r>
      <w:r>
        <w:rPr>
          <w:spacing w:val="1"/>
        </w:rPr>
        <w:t> </w:t>
      </w:r>
      <w:r>
        <w:rPr/>
        <w:t>owing</w:t>
      </w:r>
      <w:r>
        <w:rPr>
          <w:spacing w:val="1"/>
        </w:rPr>
        <w:t> </w:t>
      </w:r>
      <w:r>
        <w:rPr/>
        <w:t>priority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intersecting</w:t>
      </w:r>
      <w:r>
        <w:rPr>
          <w:spacing w:val="1"/>
        </w:rPr>
        <w:t> </w:t>
      </w:r>
      <w:r>
        <w:rPr/>
        <w:t>street</w:t>
      </w:r>
      <w:r>
        <w:rPr>
          <w:spacing w:val="1"/>
        </w:rPr>
        <w:t> </w:t>
      </w:r>
      <w:r>
        <w:rPr/>
        <w:t>emit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flashing</w:t>
      </w:r>
      <w:r>
        <w:rPr>
          <w:spacing w:val="1"/>
        </w:rPr>
        <w:t> </w:t>
      </w:r>
      <w:r>
        <w:rPr/>
        <w:t>red</w:t>
      </w:r>
      <w:r>
        <w:rPr>
          <w:spacing w:val="1"/>
        </w:rPr>
        <w:t> </w:t>
      </w:r>
      <w:r>
        <w:rPr/>
        <w:t>light,</w:t>
      </w:r>
      <w:r>
        <w:rPr>
          <w:spacing w:val="1"/>
        </w:rPr>
        <w:t> </w:t>
      </w:r>
      <w:r>
        <w:rPr/>
        <w:t>requiring</w:t>
      </w:r>
      <w:r>
        <w:rPr>
          <w:spacing w:val="1"/>
        </w:rPr>
        <w:t> </w:t>
      </w:r>
      <w:r>
        <w:rPr/>
        <w:t>drivers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stop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proceeding. In Germany the priority directions will not be illuminated while the</w:t>
      </w:r>
      <w:r>
        <w:rPr>
          <w:spacing w:val="1"/>
        </w:rPr>
        <w:t> </w:t>
      </w:r>
      <w:r>
        <w:rPr/>
        <w:t>intersecting streets will</w:t>
      </w:r>
      <w:r>
        <w:rPr>
          <w:spacing w:val="-4"/>
        </w:rPr>
        <w:t> </w:t>
      </w:r>
      <w:r>
        <w:rPr/>
        <w:t>be shown a</w:t>
      </w:r>
      <w:r>
        <w:rPr>
          <w:spacing w:val="-2"/>
        </w:rPr>
        <w:t> </w:t>
      </w:r>
      <w:r>
        <w:rPr/>
        <w:t>flashing</w:t>
      </w:r>
      <w:r>
        <w:rPr>
          <w:spacing w:val="1"/>
        </w:rPr>
        <w:t> </w:t>
      </w:r>
      <w:r>
        <w:rPr/>
        <w:t>yellow</w:t>
      </w:r>
      <w:r>
        <w:rPr>
          <w:spacing w:val="-2"/>
        </w:rPr>
        <w:t> </w:t>
      </w:r>
      <w:r>
        <w:rPr/>
        <w:t>signal.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280" w:right="0"/>
        </w:sectPr>
      </w:pPr>
    </w:p>
    <w:p>
      <w:pPr>
        <w:pStyle w:val="BodyText"/>
        <w:spacing w:line="480" w:lineRule="auto" w:before="73"/>
        <w:ind w:left="160" w:right="1446"/>
        <w:jc w:val="both"/>
      </w:pPr>
      <w:r>
        <w:rPr/>
        <w:t>After a dummy light was knocked down by a truck in 2010, the city of Coleman,</w:t>
      </w:r>
      <w:r>
        <w:rPr>
          <w:spacing w:val="1"/>
        </w:rPr>
        <w:t> </w:t>
      </w:r>
      <w:r>
        <w:rPr/>
        <w:t>Texas</w:t>
      </w:r>
      <w:r>
        <w:rPr>
          <w:spacing w:val="-10"/>
        </w:rPr>
        <w:t> </w:t>
      </w:r>
      <w:r>
        <w:rPr/>
        <w:t>decided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preserve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refurbish</w:t>
      </w:r>
      <w:r>
        <w:rPr>
          <w:spacing w:val="-8"/>
        </w:rPr>
        <w:t> </w:t>
      </w:r>
      <w:r>
        <w:rPr/>
        <w:t>its</w:t>
      </w:r>
      <w:r>
        <w:rPr>
          <w:spacing w:val="-8"/>
        </w:rPr>
        <w:t> </w:t>
      </w:r>
      <w:r>
        <w:rPr/>
        <w:t>last</w:t>
      </w:r>
      <w:r>
        <w:rPr>
          <w:spacing w:val="-7"/>
        </w:rPr>
        <w:t> </w:t>
      </w:r>
      <w:r>
        <w:rPr/>
        <w:t>two</w:t>
      </w:r>
      <w:r>
        <w:rPr>
          <w:spacing w:val="-10"/>
        </w:rPr>
        <w:t> </w:t>
      </w:r>
      <w:r>
        <w:rPr/>
        <w:t>pedestal</w:t>
      </w:r>
      <w:r>
        <w:rPr>
          <w:spacing w:val="-8"/>
        </w:rPr>
        <w:t> </w:t>
      </w:r>
      <w:r>
        <w:rPr/>
        <w:t>mounted</w:t>
      </w:r>
      <w:r>
        <w:rPr>
          <w:spacing w:val="-8"/>
        </w:rPr>
        <w:t> </w:t>
      </w:r>
      <w:r>
        <w:rPr/>
        <w:t>dummy</w:t>
      </w:r>
      <w:r>
        <w:rPr>
          <w:spacing w:val="-9"/>
        </w:rPr>
        <w:t> </w:t>
      </w:r>
      <w:r>
        <w:rPr/>
        <w:t>lights</w:t>
      </w:r>
      <w:r>
        <w:rPr>
          <w:spacing w:val="-68"/>
        </w:rPr>
        <w:t> </w:t>
      </w:r>
      <w:r>
        <w:rPr/>
        <w:t>as part</w:t>
      </w:r>
      <w:r>
        <w:rPr>
          <w:spacing w:val="-2"/>
        </w:rPr>
        <w:t> </w:t>
      </w:r>
      <w:r>
        <w:rPr/>
        <w:t>of its</w:t>
      </w:r>
      <w:r>
        <w:rPr>
          <w:spacing w:val="-3"/>
        </w:rPr>
        <w:t> </w:t>
      </w:r>
      <w:r>
        <w:rPr/>
        <w:t>historic</w:t>
      </w:r>
      <w:r>
        <w:rPr>
          <w:spacing w:val="-4"/>
        </w:rPr>
        <w:t> </w:t>
      </w:r>
      <w:r>
        <w:rPr/>
        <w:t>district</w:t>
      </w:r>
      <w:r>
        <w:rPr>
          <w:spacing w:val="1"/>
        </w:rPr>
        <w:t> </w:t>
      </w:r>
      <w:r>
        <w:rPr/>
        <w:t>preservation</w:t>
      </w:r>
      <w:r>
        <w:rPr>
          <w:spacing w:val="1"/>
        </w:rPr>
        <w:t> </w:t>
      </w:r>
      <w:r>
        <w:rPr/>
        <w:t>efforts.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spacing w:line="477" w:lineRule="auto"/>
        <w:ind w:left="160" w:right="1444"/>
        <w:jc w:val="both"/>
      </w:pPr>
      <w:r>
        <w:rPr/>
        <w:t>In 2011, The Arkansas Historic Preservation Program nominated the last remaining</w:t>
      </w:r>
      <w:r>
        <w:rPr>
          <w:spacing w:val="-68"/>
        </w:rPr>
        <w:t> </w:t>
      </w:r>
      <w:r>
        <w:rPr/>
        <w:t>pedestal mounted signal in Arkansas, located in Smackover, AR, to be listed in the</w:t>
      </w:r>
      <w:r>
        <w:rPr>
          <w:spacing w:val="1"/>
        </w:rPr>
        <w:t> </w:t>
      </w:r>
      <w:r>
        <w:rPr/>
        <w:t>National Register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Historic Places.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480" w:lineRule="auto"/>
        <w:ind w:left="160" w:right="1436"/>
        <w:jc w:val="both"/>
      </w:pPr>
      <w:r>
        <w:rPr/>
        <w:t>Increases in traffic flows have prompted calls for these types of traffic lights to be</w:t>
      </w:r>
      <w:r>
        <w:rPr>
          <w:spacing w:val="1"/>
        </w:rPr>
        <w:t> </w:t>
      </w:r>
      <w:r>
        <w:rPr/>
        <w:t>removed due to safety concerns, but their historic value has kept these landmarks at</w:t>
      </w:r>
      <w:r>
        <w:rPr>
          <w:spacing w:val="-68"/>
        </w:rPr>
        <w:t> </w:t>
      </w:r>
      <w:r>
        <w:rPr/>
        <w:t>their</w:t>
      </w:r>
      <w:r>
        <w:rPr>
          <w:spacing w:val="-14"/>
        </w:rPr>
        <w:t> </w:t>
      </w:r>
      <w:r>
        <w:rPr/>
        <w:t>original</w:t>
      </w:r>
      <w:r>
        <w:rPr>
          <w:spacing w:val="-13"/>
        </w:rPr>
        <w:t> </w:t>
      </w:r>
      <w:r>
        <w:rPr/>
        <w:t>locations.</w:t>
      </w:r>
      <w:r>
        <w:rPr>
          <w:spacing w:val="-12"/>
        </w:rPr>
        <w:t> </w:t>
      </w:r>
      <w:r>
        <w:rPr/>
        <w:t>To</w:t>
      </w:r>
      <w:r>
        <w:rPr>
          <w:spacing w:val="-14"/>
        </w:rPr>
        <w:t> </w:t>
      </w:r>
      <w:r>
        <w:rPr/>
        <w:t>serve</w:t>
      </w:r>
      <w:r>
        <w:rPr>
          <w:spacing w:val="-13"/>
        </w:rPr>
        <w:t> </w:t>
      </w:r>
      <w:r>
        <w:rPr/>
        <w:t>historic</w:t>
      </w:r>
      <w:r>
        <w:rPr>
          <w:spacing w:val="-14"/>
        </w:rPr>
        <w:t> </w:t>
      </w:r>
      <w:r>
        <w:rPr/>
        <w:t>district</w:t>
      </w:r>
      <w:r>
        <w:rPr>
          <w:spacing w:val="-11"/>
        </w:rPr>
        <w:t> </w:t>
      </w:r>
      <w:r>
        <w:rPr/>
        <w:t>applications,</w:t>
      </w:r>
      <w:r>
        <w:rPr>
          <w:spacing w:val="-12"/>
        </w:rPr>
        <w:t> </w:t>
      </w:r>
      <w:r>
        <w:rPr/>
        <w:t>Teeco</w:t>
      </w:r>
      <w:r>
        <w:rPr>
          <w:spacing w:val="-11"/>
        </w:rPr>
        <w:t> </w:t>
      </w:r>
      <w:r>
        <w:rPr/>
        <w:t>Safety</w:t>
      </w:r>
      <w:r>
        <w:rPr>
          <w:spacing w:val="-16"/>
        </w:rPr>
        <w:t> </w:t>
      </w:r>
      <w:r>
        <w:rPr/>
        <w:t>Systems</w:t>
      </w:r>
      <w:r>
        <w:rPr>
          <w:spacing w:val="-67"/>
        </w:rPr>
        <w:t> </w:t>
      </w:r>
      <w:r>
        <w:rPr/>
        <w:t>of</w:t>
      </w:r>
      <w:r>
        <w:rPr>
          <w:spacing w:val="-4"/>
        </w:rPr>
        <w:t> </w:t>
      </w:r>
      <w:hyperlink r:id="rId39">
        <w:r>
          <w:rPr/>
          <w:t>Shreveport,</w:t>
        </w:r>
        <w:r>
          <w:rPr>
            <w:spacing w:val="-5"/>
          </w:rPr>
          <w:t> </w:t>
        </w:r>
        <w:r>
          <w:rPr/>
          <w:t>Louisiana</w:t>
        </w:r>
      </w:hyperlink>
      <w:r>
        <w:rPr/>
        <w:t>,</w:t>
      </w:r>
      <w:r>
        <w:rPr>
          <w:spacing w:val="-7"/>
        </w:rPr>
        <w:t> </w:t>
      </w:r>
      <w:r>
        <w:rPr/>
        <w:t>still</w:t>
      </w:r>
      <w:r>
        <w:rPr>
          <w:spacing w:val="-3"/>
        </w:rPr>
        <w:t> </w:t>
      </w:r>
      <w:r>
        <w:rPr/>
        <w:t>manufactures</w:t>
      </w:r>
      <w:r>
        <w:rPr>
          <w:spacing w:val="-3"/>
        </w:rPr>
        <w:t> </w:t>
      </w:r>
      <w:r>
        <w:rPr/>
        <w:t>replacement</w:t>
      </w:r>
      <w:r>
        <w:rPr>
          <w:spacing w:val="-2"/>
        </w:rPr>
        <w:t> </w:t>
      </w:r>
      <w:r>
        <w:rPr/>
        <w:t>fixed</w:t>
      </w:r>
      <w:r>
        <w:rPr>
          <w:spacing w:val="-5"/>
        </w:rPr>
        <w:t> </w:t>
      </w:r>
      <w:r>
        <w:rPr/>
        <w:t>4-way</w:t>
      </w:r>
      <w:r>
        <w:rPr>
          <w:spacing w:val="-7"/>
        </w:rPr>
        <w:t> </w:t>
      </w:r>
      <w:r>
        <w:rPr/>
        <w:t>traffic</w:t>
      </w:r>
      <w:r>
        <w:rPr>
          <w:spacing w:val="-7"/>
        </w:rPr>
        <w:t> </w:t>
      </w:r>
      <w:r>
        <w:rPr/>
        <w:t>signals</w:t>
      </w:r>
      <w:r>
        <w:rPr>
          <w:spacing w:val="-67"/>
        </w:rPr>
        <w:t> </w:t>
      </w:r>
      <w:r>
        <w:rPr/>
        <w:t>for</w:t>
      </w:r>
      <w:r>
        <w:rPr>
          <w:spacing w:val="-1"/>
        </w:rPr>
        <w:t> </w:t>
      </w:r>
      <w:r>
        <w:rPr/>
        <w:t>pedestal</w:t>
      </w:r>
      <w:r>
        <w:rPr>
          <w:spacing w:val="1"/>
        </w:rPr>
        <w:t> </w:t>
      </w:r>
      <w:r>
        <w:rPr/>
        <w:t>and overhead</w:t>
      </w:r>
      <w:r>
        <w:rPr>
          <w:spacing w:val="1"/>
        </w:rPr>
        <w:t> </w:t>
      </w:r>
      <w:r>
        <w:rPr/>
        <w:t>span</w:t>
      </w:r>
      <w:r>
        <w:rPr>
          <w:spacing w:val="1"/>
        </w:rPr>
        <w:t> </w:t>
      </w:r>
      <w:r>
        <w:rPr/>
        <w:t>wire</w:t>
      </w:r>
      <w:r>
        <w:rPr>
          <w:spacing w:val="-4"/>
        </w:rPr>
        <w:t> </w:t>
      </w:r>
      <w:r>
        <w:rPr/>
        <w:t>installations.</w:t>
      </w:r>
      <w:r>
        <w:rPr>
          <w:vertAlign w:val="superscript"/>
        </w:rPr>
        <w:t>[10]</w:t>
      </w:r>
    </w:p>
    <w:p>
      <w:pPr>
        <w:pStyle w:val="Heading1"/>
        <w:numPr>
          <w:ilvl w:val="1"/>
          <w:numId w:val="5"/>
        </w:numPr>
        <w:tabs>
          <w:tab w:pos="880" w:val="left" w:leader="none"/>
          <w:tab w:pos="881" w:val="left" w:leader="none"/>
        </w:tabs>
        <w:spacing w:line="240" w:lineRule="auto" w:before="285" w:after="0"/>
        <w:ind w:left="880" w:right="0" w:hanging="721"/>
        <w:jc w:val="left"/>
      </w:pPr>
      <w:r>
        <w:rPr/>
        <w:t>TECHNOLOGY</w:t>
      </w:r>
    </w:p>
    <w:p>
      <w:pPr>
        <w:pStyle w:val="BodyText"/>
        <w:rPr>
          <w:b/>
          <w:sz w:val="30"/>
        </w:rPr>
      </w:pPr>
    </w:p>
    <w:p>
      <w:pPr>
        <w:pStyle w:val="ListParagraph"/>
        <w:numPr>
          <w:ilvl w:val="2"/>
          <w:numId w:val="6"/>
        </w:numPr>
        <w:tabs>
          <w:tab w:pos="881" w:val="left" w:leader="none"/>
        </w:tabs>
        <w:spacing w:line="240" w:lineRule="auto" w:before="219" w:after="0"/>
        <w:ind w:left="880" w:right="0" w:hanging="721"/>
        <w:jc w:val="left"/>
        <w:rPr>
          <w:b/>
          <w:sz w:val="28"/>
        </w:rPr>
      </w:pPr>
      <w:r>
        <w:rPr>
          <w:b/>
          <w:sz w:val="28"/>
        </w:rPr>
        <w:t>OPTICS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AND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LIGHTING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480" w:lineRule="auto" w:before="250"/>
        <w:ind w:left="160" w:right="1444"/>
        <w:jc w:val="both"/>
      </w:pPr>
      <w:r>
        <w:rPr/>
        <w:t>Traditionally, incandescent and halogen bulbs were used in constructing traffic</w:t>
      </w:r>
      <w:r>
        <w:rPr>
          <w:spacing w:val="1"/>
        </w:rPr>
        <w:t> </w:t>
      </w:r>
      <w:r>
        <w:rPr/>
        <w:t>lights. Because of the low efficiency of light output and a single point of failure</w:t>
      </w:r>
      <w:r>
        <w:rPr>
          <w:spacing w:val="1"/>
        </w:rPr>
        <w:t> </w:t>
      </w:r>
      <w:r>
        <w:rPr/>
        <w:t>(filament burnout) municipalities are increasingly retrofitting traffic signals with</w:t>
      </w:r>
      <w:r>
        <w:rPr>
          <w:spacing w:val="1"/>
        </w:rPr>
        <w:t> </w:t>
      </w:r>
      <w:hyperlink r:id="rId40">
        <w:r>
          <w:rPr/>
          <w:t>LED </w:t>
        </w:r>
      </w:hyperlink>
      <w:r>
        <w:rPr/>
        <w:t>arrays that energy consumption of LED lights can pose a driving risk in some</w:t>
      </w:r>
      <w:r>
        <w:rPr>
          <w:spacing w:val="-67"/>
        </w:rPr>
        <w:t> </w:t>
      </w:r>
      <w:r>
        <w:rPr/>
        <w:t>areas</w:t>
      </w:r>
      <w:r>
        <w:rPr>
          <w:spacing w:val="-15"/>
        </w:rPr>
        <w:t> </w:t>
      </w:r>
      <w:r>
        <w:rPr/>
        <w:t>during</w:t>
      </w:r>
      <w:r>
        <w:rPr>
          <w:spacing w:val="-13"/>
        </w:rPr>
        <w:t> </w:t>
      </w:r>
      <w:r>
        <w:rPr/>
        <w:t>winter.</w:t>
      </w:r>
      <w:r>
        <w:rPr>
          <w:spacing w:val="-15"/>
        </w:rPr>
        <w:t> </w:t>
      </w:r>
      <w:r>
        <w:rPr/>
        <w:t>Unlike</w:t>
      </w:r>
      <w:r>
        <w:rPr>
          <w:spacing w:val="-16"/>
        </w:rPr>
        <w:t> </w:t>
      </w:r>
      <w:r>
        <w:rPr/>
        <w:t>incandescent</w:t>
      </w:r>
      <w:r>
        <w:rPr>
          <w:spacing w:val="-12"/>
        </w:rPr>
        <w:t> </w:t>
      </w:r>
      <w:r>
        <w:rPr/>
        <w:t>and</w:t>
      </w:r>
      <w:r>
        <w:rPr>
          <w:spacing w:val="-15"/>
        </w:rPr>
        <w:t> </w:t>
      </w:r>
      <w:r>
        <w:rPr/>
        <w:t>halogen</w:t>
      </w:r>
      <w:r>
        <w:rPr>
          <w:spacing w:val="-12"/>
        </w:rPr>
        <w:t> </w:t>
      </w:r>
      <w:r>
        <w:rPr/>
        <w:t>bulbs,</w:t>
      </w:r>
      <w:r>
        <w:rPr>
          <w:spacing w:val="-14"/>
        </w:rPr>
        <w:t> </w:t>
      </w:r>
      <w:r>
        <w:rPr/>
        <w:t>which</w:t>
      </w:r>
      <w:r>
        <w:rPr>
          <w:spacing w:val="-12"/>
        </w:rPr>
        <w:t> </w:t>
      </w:r>
      <w:r>
        <w:rPr/>
        <w:t>generally</w:t>
      </w:r>
      <w:r>
        <w:rPr>
          <w:spacing w:val="-16"/>
        </w:rPr>
        <w:t> </w:t>
      </w:r>
      <w:r>
        <w:rPr/>
        <w:t>get</w:t>
      </w:r>
      <w:r>
        <w:rPr>
          <w:spacing w:val="-13"/>
        </w:rPr>
        <w:t> </w:t>
      </w:r>
      <w:r>
        <w:rPr/>
        <w:t>hot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280" w:right="0"/>
        </w:sectPr>
      </w:pPr>
    </w:p>
    <w:p>
      <w:pPr>
        <w:pStyle w:val="BodyText"/>
        <w:spacing w:line="480" w:lineRule="auto" w:before="73"/>
        <w:ind w:left="160" w:right="1445"/>
        <w:jc w:val="both"/>
      </w:pPr>
      <w:r>
        <w:rPr/>
        <w:t>enough to melt consume less power, have increased light output, last significantly</w:t>
      </w:r>
      <w:r>
        <w:rPr>
          <w:spacing w:val="1"/>
        </w:rPr>
        <w:t> </w:t>
      </w:r>
      <w:r>
        <w:rPr/>
        <w:t>longer, and in the event of an individual LED failure, still operate with a reduced</w:t>
      </w:r>
      <w:r>
        <w:rPr>
          <w:spacing w:val="1"/>
        </w:rPr>
        <w:t> </w:t>
      </w:r>
      <w:r>
        <w:rPr/>
        <w:t>light output. With the use of optics, the light pattern of an LED array can be</w:t>
      </w:r>
      <w:r>
        <w:rPr>
          <w:spacing w:val="1"/>
        </w:rPr>
        <w:t> </w:t>
      </w:r>
      <w:r>
        <w:rPr/>
        <w:t>comparable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/>
        <w:t>pattern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an</w:t>
      </w:r>
      <w:r>
        <w:rPr>
          <w:spacing w:val="1"/>
        </w:rPr>
        <w:t> </w:t>
      </w:r>
      <w:r>
        <w:rPr/>
        <w:t>incandescent</w:t>
      </w:r>
      <w:r>
        <w:rPr>
          <w:spacing w:val="-4"/>
        </w:rPr>
        <w:t> </w:t>
      </w:r>
      <w:r>
        <w:rPr/>
        <w:t>or halogen</w:t>
      </w:r>
      <w:r>
        <w:rPr>
          <w:spacing w:val="-3"/>
        </w:rPr>
        <w:t> </w:t>
      </w:r>
      <w:r>
        <w:rPr/>
        <w:t>bulb.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477" w:lineRule="auto"/>
        <w:ind w:left="160" w:right="1434"/>
        <w:jc w:val="both"/>
      </w:pPr>
      <w:r>
        <w:rPr/>
        <w:t>The low away any snows that may settle on individual lights, LED displays using</w:t>
      </w:r>
      <w:r>
        <w:rPr>
          <w:spacing w:val="1"/>
        </w:rPr>
        <w:t> </w:t>
      </w:r>
      <w:r>
        <w:rPr/>
        <w:t>only</w:t>
      </w:r>
      <w:r>
        <w:rPr>
          <w:spacing w:val="-5"/>
        </w:rPr>
        <w:t> </w:t>
      </w:r>
      <w:r>
        <w:rPr/>
        <w:t>a</w:t>
      </w:r>
      <w:r>
        <w:rPr>
          <w:spacing w:val="-2"/>
        </w:rPr>
        <w:t> </w:t>
      </w:r>
      <w:r>
        <w:rPr/>
        <w:t>fraction</w:t>
      </w:r>
      <w:r>
        <w:rPr>
          <w:spacing w:val="1"/>
        </w:rPr>
        <w:t> </w:t>
      </w:r>
      <w:r>
        <w:rPr/>
        <w:t>of</w:t>
      </w:r>
      <w:r>
        <w:rPr>
          <w:spacing w:val="-4"/>
        </w:rPr>
        <w:t> </w:t>
      </w:r>
      <w:r>
        <w:rPr/>
        <w:t>the energy, remain</w:t>
      </w:r>
      <w:r>
        <w:rPr>
          <w:spacing w:val="1"/>
        </w:rPr>
        <w:t> </w:t>
      </w:r>
      <w:r>
        <w:rPr/>
        <w:t>too cool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this</w:t>
      </w:r>
      <w:r>
        <w:rPr>
          <w:spacing w:val="-3"/>
        </w:rPr>
        <w:t> </w:t>
      </w:r>
      <w:r>
        <w:rPr/>
        <w:t>to happen.</w:t>
      </w:r>
      <w:r>
        <w:rPr>
          <w:vertAlign w:val="superscript"/>
        </w:rPr>
        <w:t>[11]</w:t>
      </w:r>
    </w:p>
    <w:p>
      <w:pPr>
        <w:pStyle w:val="BodyText"/>
        <w:spacing w:before="4"/>
        <w:rPr>
          <w:sz w:val="25"/>
        </w:rPr>
      </w:pPr>
    </w:p>
    <w:p>
      <w:pPr>
        <w:pStyle w:val="Heading1"/>
        <w:numPr>
          <w:ilvl w:val="2"/>
          <w:numId w:val="6"/>
        </w:numPr>
        <w:tabs>
          <w:tab w:pos="792" w:val="left" w:leader="none"/>
        </w:tabs>
        <w:spacing w:line="240" w:lineRule="auto" w:before="0" w:after="0"/>
        <w:ind w:left="791" w:right="0" w:hanging="632"/>
        <w:jc w:val="left"/>
      </w:pPr>
      <w:r>
        <w:rPr/>
        <w:t>CONVENTIONAL</w:t>
      </w:r>
      <w:r>
        <w:rPr>
          <w:spacing w:val="-4"/>
        </w:rPr>
        <w:t> </w:t>
      </w:r>
      <w:r>
        <w:rPr/>
        <w:t>LIGHTING</w:t>
      </w:r>
      <w:r>
        <w:rPr>
          <w:spacing w:val="-3"/>
        </w:rPr>
        <w:t> </w:t>
      </w:r>
      <w:r>
        <w:rPr/>
        <w:t>SYSTEMS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480" w:lineRule="auto" w:before="252"/>
        <w:ind w:left="160" w:right="1441"/>
        <w:jc w:val="both"/>
      </w:pPr>
      <w:r>
        <w:rPr/>
        <w:t>Conventional traffic signal lighting, still common in some areas, utilizes a standard</w:t>
      </w:r>
      <w:r>
        <w:rPr>
          <w:spacing w:val="-67"/>
        </w:rPr>
        <w:t> </w:t>
      </w:r>
      <w:r>
        <w:rPr/>
        <w:t>light</w:t>
      </w:r>
      <w:r>
        <w:rPr>
          <w:spacing w:val="-6"/>
        </w:rPr>
        <w:t> </w:t>
      </w:r>
      <w:r>
        <w:rPr/>
        <w:t>bulb.</w:t>
      </w:r>
      <w:r>
        <w:rPr>
          <w:spacing w:val="-4"/>
        </w:rPr>
        <w:t> </w:t>
      </w:r>
      <w:r>
        <w:rPr/>
        <w:t>Typically,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67</w:t>
      </w:r>
      <w:r>
        <w:rPr>
          <w:spacing w:val="-2"/>
        </w:rPr>
        <w:t> </w:t>
      </w:r>
      <w:r>
        <w:rPr/>
        <w:t>watt,</w:t>
      </w:r>
      <w:r>
        <w:rPr>
          <w:spacing w:val="-7"/>
        </w:rPr>
        <w:t> </w:t>
      </w:r>
      <w:r>
        <w:rPr/>
        <w:t>69</w:t>
      </w:r>
      <w:r>
        <w:rPr>
          <w:spacing w:val="-2"/>
        </w:rPr>
        <w:t> </w:t>
      </w:r>
      <w:r>
        <w:rPr/>
        <w:t>watt,</w:t>
      </w:r>
      <w:r>
        <w:rPr>
          <w:spacing w:val="-3"/>
        </w:rPr>
        <w:t> </w:t>
      </w:r>
      <w:r>
        <w:rPr/>
        <w:t>or</w:t>
      </w:r>
      <w:r>
        <w:rPr>
          <w:spacing w:val="-9"/>
        </w:rPr>
        <w:t> </w:t>
      </w:r>
      <w:r>
        <w:rPr/>
        <w:t>115</w:t>
      </w:r>
      <w:r>
        <w:rPr>
          <w:spacing w:val="-2"/>
        </w:rPr>
        <w:t> </w:t>
      </w:r>
      <w:r>
        <w:rPr/>
        <w:t>watt</w:t>
      </w:r>
      <w:r>
        <w:rPr>
          <w:spacing w:val="-2"/>
        </w:rPr>
        <w:t> </w:t>
      </w:r>
      <w:r>
        <w:rPr/>
        <w:t>medium-base</w:t>
      </w:r>
      <w:r>
        <w:rPr>
          <w:spacing w:val="-3"/>
        </w:rPr>
        <w:t> </w:t>
      </w:r>
      <w:r>
        <w:rPr/>
        <w:t>(household</w:t>
      </w:r>
      <w:r>
        <w:rPr>
          <w:spacing w:val="-6"/>
        </w:rPr>
        <w:t> </w:t>
      </w:r>
      <w:r>
        <w:rPr/>
        <w:t>lamp</w:t>
      </w:r>
      <w:r>
        <w:rPr>
          <w:spacing w:val="-67"/>
        </w:rPr>
        <w:t> </w:t>
      </w:r>
      <w:r>
        <w:rPr/>
        <w:t>in the US) light bulb provides the illumination. Light then bounces off a mirrored</w:t>
      </w:r>
      <w:r>
        <w:rPr>
          <w:spacing w:val="1"/>
        </w:rPr>
        <w:t> </w:t>
      </w:r>
      <w:r>
        <w:rPr/>
        <w:t>glass or polished aluminum reflector bowl, and out through a polycarbonate plastic</w:t>
      </w:r>
      <w:r>
        <w:rPr>
          <w:spacing w:val="-67"/>
        </w:rPr>
        <w:t> </w:t>
      </w:r>
      <w:r>
        <w:rPr/>
        <w:t>or glass signal lens. In some signals, these lenses were cut to include a specific</w:t>
      </w:r>
      <w:r>
        <w:rPr>
          <w:spacing w:val="1"/>
        </w:rPr>
        <w:t> </w:t>
      </w:r>
      <w:r>
        <w:rPr/>
        <w:t>refracting pattern. Crouse-Hinds is one notable company for this practice. In the</w:t>
      </w:r>
      <w:r>
        <w:rPr>
          <w:spacing w:val="1"/>
        </w:rPr>
        <w:t> </w:t>
      </w:r>
      <w:r>
        <w:rPr/>
        <w:t>1930s throughout the 1950s, they utilized a beaded prismatic lens with a "smiley"</w:t>
      </w:r>
      <w:r>
        <w:rPr>
          <w:spacing w:val="1"/>
        </w:rPr>
        <w:t> </w:t>
      </w:r>
      <w:r>
        <w:rPr/>
        <w:t>pattern embossed</w:t>
      </w:r>
      <w:r>
        <w:rPr>
          <w:spacing w:val="2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bottom</w:t>
      </w:r>
      <w:r>
        <w:rPr>
          <w:spacing w:val="-5"/>
        </w:rPr>
        <w:t> </w:t>
      </w:r>
      <w:r>
        <w:rPr/>
        <w:t>of each</w:t>
      </w:r>
      <w:r>
        <w:rPr>
          <w:spacing w:val="1"/>
        </w:rPr>
        <w:t> </w:t>
      </w:r>
      <w:r>
        <w:rPr/>
        <w:t>lens.</w:t>
      </w:r>
      <w:r>
        <w:rPr>
          <w:vertAlign w:val="superscript"/>
        </w:rPr>
        <w:t>[12]</w:t>
      </w:r>
    </w:p>
    <w:p>
      <w:pPr>
        <w:pStyle w:val="Heading1"/>
        <w:numPr>
          <w:ilvl w:val="2"/>
          <w:numId w:val="6"/>
        </w:numPr>
        <w:tabs>
          <w:tab w:pos="792" w:val="left" w:leader="none"/>
        </w:tabs>
        <w:spacing w:line="240" w:lineRule="auto" w:before="286" w:after="0"/>
        <w:ind w:left="791" w:right="0" w:hanging="632"/>
        <w:jc w:val="left"/>
      </w:pPr>
      <w:r>
        <w:rPr/>
        <w:t>LIGHT</w:t>
      </w:r>
      <w:r>
        <w:rPr>
          <w:spacing w:val="-1"/>
        </w:rPr>
        <w:t> </w:t>
      </w:r>
      <w:r>
        <w:rPr/>
        <w:t>DESIGN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252"/>
        <w:ind w:left="160"/>
        <w:jc w:val="both"/>
      </w:pPr>
      <w:r>
        <w:rPr/>
        <w:t>In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United</w:t>
      </w:r>
      <w:r>
        <w:rPr>
          <w:spacing w:val="8"/>
        </w:rPr>
        <w:t> </w:t>
      </w:r>
      <w:r>
        <w:rPr/>
        <w:t>States,</w:t>
      </w:r>
      <w:r>
        <w:rPr>
          <w:spacing w:val="4"/>
        </w:rPr>
        <w:t> </w:t>
      </w:r>
      <w:r>
        <w:rPr/>
        <w:t>traffic</w:t>
      </w:r>
      <w:r>
        <w:rPr>
          <w:spacing w:val="5"/>
        </w:rPr>
        <w:t> </w:t>
      </w:r>
      <w:r>
        <w:rPr/>
        <w:t>lights</w:t>
      </w:r>
      <w:r>
        <w:rPr>
          <w:spacing w:val="8"/>
        </w:rPr>
        <w:t> </w:t>
      </w:r>
      <w:r>
        <w:rPr/>
        <w:t>are</w:t>
      </w:r>
      <w:r>
        <w:rPr>
          <w:spacing w:val="7"/>
        </w:rPr>
        <w:t> </w:t>
      </w:r>
      <w:r>
        <w:rPr/>
        <w:t>currently</w:t>
      </w:r>
      <w:r>
        <w:rPr>
          <w:spacing w:val="3"/>
        </w:rPr>
        <w:t> </w:t>
      </w:r>
      <w:r>
        <w:rPr/>
        <w:t>designed</w:t>
      </w:r>
      <w:r>
        <w:rPr>
          <w:spacing w:val="8"/>
        </w:rPr>
        <w:t> </w:t>
      </w:r>
      <w:r>
        <w:rPr/>
        <w:t>with</w:t>
      </w:r>
      <w:r>
        <w:rPr>
          <w:spacing w:val="5"/>
        </w:rPr>
        <w:t> </w:t>
      </w:r>
      <w:r>
        <w:rPr/>
        <w:t>lights</w:t>
      </w:r>
      <w:r>
        <w:rPr>
          <w:spacing w:val="8"/>
        </w:rPr>
        <w:t> </w:t>
      </w:r>
      <w:r>
        <w:rPr/>
        <w:t>approximately</w:t>
      </w:r>
    </w:p>
    <w:p>
      <w:pPr>
        <w:pStyle w:val="BodyText"/>
        <w:spacing w:before="1"/>
      </w:pPr>
    </w:p>
    <w:p>
      <w:pPr>
        <w:pStyle w:val="BodyText"/>
        <w:spacing w:before="1"/>
        <w:ind w:left="160"/>
      </w:pPr>
      <w:r>
        <w:rPr/>
        <w:t>12</w:t>
      </w:r>
      <w:r>
        <w:rPr>
          <w:spacing w:val="74"/>
        </w:rPr>
        <w:t> </w:t>
      </w:r>
      <w:r>
        <w:rPr/>
        <w:t>inches</w:t>
      </w:r>
      <w:r>
        <w:rPr>
          <w:spacing w:val="75"/>
        </w:rPr>
        <w:t> </w:t>
      </w:r>
      <w:r>
        <w:rPr/>
        <w:t>(300</w:t>
      </w:r>
      <w:r>
        <w:rPr>
          <w:spacing w:val="78"/>
        </w:rPr>
        <w:t> </w:t>
      </w:r>
      <w:r>
        <w:rPr/>
        <w:t>mm)</w:t>
      </w:r>
      <w:r>
        <w:rPr>
          <w:spacing w:val="76"/>
        </w:rPr>
        <w:t> </w:t>
      </w:r>
      <w:r>
        <w:rPr/>
        <w:t>in</w:t>
      </w:r>
      <w:r>
        <w:rPr>
          <w:spacing w:val="74"/>
        </w:rPr>
        <w:t> </w:t>
      </w:r>
      <w:r>
        <w:rPr/>
        <w:t>diameter.</w:t>
      </w:r>
      <w:r>
        <w:rPr>
          <w:spacing w:val="75"/>
        </w:rPr>
        <w:t> </w:t>
      </w:r>
      <w:r>
        <w:rPr/>
        <w:t>Previously</w:t>
      </w:r>
      <w:r>
        <w:rPr>
          <w:spacing w:val="72"/>
        </w:rPr>
        <w:t> </w:t>
      </w:r>
      <w:r>
        <w:rPr/>
        <w:t>the</w:t>
      </w:r>
      <w:r>
        <w:rPr>
          <w:spacing w:val="73"/>
        </w:rPr>
        <w:t> </w:t>
      </w:r>
      <w:r>
        <w:rPr/>
        <w:t>standard</w:t>
      </w:r>
      <w:r>
        <w:rPr>
          <w:spacing w:val="74"/>
        </w:rPr>
        <w:t> </w:t>
      </w:r>
      <w:r>
        <w:rPr/>
        <w:t>had</w:t>
      </w:r>
      <w:r>
        <w:rPr>
          <w:spacing w:val="77"/>
        </w:rPr>
        <w:t> </w:t>
      </w:r>
      <w:r>
        <w:rPr/>
        <w:t>been</w:t>
      </w:r>
      <w:r>
        <w:rPr>
          <w:spacing w:val="76"/>
        </w:rPr>
        <w:t> </w:t>
      </w:r>
      <w:r>
        <w:rPr/>
        <w:t>8</w:t>
      </w:r>
      <w:r>
        <w:rPr>
          <w:spacing w:val="75"/>
        </w:rPr>
        <w:t> </w:t>
      </w:r>
      <w:r>
        <w:rPr/>
        <w:t>inches</w:t>
      </w:r>
    </w:p>
    <w:p>
      <w:pPr>
        <w:spacing w:after="0"/>
        <w:sectPr>
          <w:pgSz w:w="12240" w:h="15840"/>
          <w:pgMar w:header="0" w:footer="1015" w:top="1360" w:bottom="1200" w:left="1280" w:right="0"/>
        </w:sectPr>
      </w:pPr>
    </w:p>
    <w:p>
      <w:pPr>
        <w:pStyle w:val="BodyText"/>
        <w:spacing w:line="480" w:lineRule="auto" w:before="73"/>
        <w:ind w:left="160" w:right="1435"/>
        <w:jc w:val="both"/>
      </w:pPr>
      <w:r>
        <w:rPr>
          <w:spacing w:val="-1"/>
        </w:rPr>
        <w:t>(200</w:t>
      </w:r>
      <w:r>
        <w:rPr>
          <w:spacing w:val="-14"/>
        </w:rPr>
        <w:t> </w:t>
      </w:r>
      <w:r>
        <w:rPr>
          <w:spacing w:val="-1"/>
        </w:rPr>
        <w:t>mm),</w:t>
      </w:r>
      <w:r>
        <w:rPr>
          <w:spacing w:val="-13"/>
        </w:rPr>
        <w:t> </w:t>
      </w:r>
      <w:r>
        <w:rPr>
          <w:spacing w:val="-1"/>
        </w:rPr>
        <w:t>however</w:t>
      </w:r>
      <w:r>
        <w:rPr>
          <w:spacing w:val="-15"/>
        </w:rPr>
        <w:t> </w:t>
      </w:r>
      <w:r>
        <w:rPr>
          <w:spacing w:val="-1"/>
        </w:rPr>
        <w:t>those</w:t>
      </w:r>
      <w:r>
        <w:rPr>
          <w:spacing w:val="-14"/>
        </w:rPr>
        <w:t> </w:t>
      </w:r>
      <w:r>
        <w:rPr>
          <w:spacing w:val="-1"/>
        </w:rPr>
        <w:t>are</w:t>
      </w:r>
      <w:r>
        <w:rPr>
          <w:spacing w:val="-15"/>
        </w:rPr>
        <w:t> </w:t>
      </w:r>
      <w:r>
        <w:rPr>
          <w:spacing w:val="-1"/>
        </w:rPr>
        <w:t>slowly</w:t>
      </w:r>
      <w:r>
        <w:rPr>
          <w:spacing w:val="-19"/>
        </w:rPr>
        <w:t> </w:t>
      </w:r>
      <w:r>
        <w:rPr>
          <w:spacing w:val="-1"/>
        </w:rPr>
        <w:t>being</w:t>
      </w:r>
      <w:r>
        <w:rPr>
          <w:spacing w:val="-17"/>
        </w:rPr>
        <w:t> </w:t>
      </w:r>
      <w:r>
        <w:rPr/>
        <w:t>phased</w:t>
      </w:r>
      <w:r>
        <w:rPr>
          <w:spacing w:val="-16"/>
        </w:rPr>
        <w:t> </w:t>
      </w:r>
      <w:r>
        <w:rPr/>
        <w:t>out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favor</w:t>
      </w:r>
      <w:r>
        <w:rPr>
          <w:spacing w:val="-15"/>
        </w:rPr>
        <w:t> </w:t>
      </w:r>
      <w:r>
        <w:rPr/>
        <w:t>of</w:t>
      </w:r>
      <w:r>
        <w:rPr>
          <w:spacing w:val="-17"/>
        </w:rPr>
        <w:t> </w:t>
      </w:r>
      <w:r>
        <w:rPr/>
        <w:t>the</w:t>
      </w:r>
      <w:r>
        <w:rPr>
          <w:spacing w:val="-18"/>
        </w:rPr>
        <w:t> </w:t>
      </w:r>
      <w:r>
        <w:rPr/>
        <w:t>larger</w:t>
      </w:r>
      <w:r>
        <w:rPr>
          <w:spacing w:val="-15"/>
        </w:rPr>
        <w:t> </w:t>
      </w:r>
      <w:r>
        <w:rPr/>
        <w:t>and</w:t>
      </w:r>
      <w:r>
        <w:rPr>
          <w:spacing w:val="-14"/>
        </w:rPr>
        <w:t> </w:t>
      </w:r>
      <w:r>
        <w:rPr/>
        <w:t>more</w:t>
      </w:r>
      <w:r>
        <w:rPr>
          <w:spacing w:val="-67"/>
        </w:rPr>
        <w:t> </w:t>
      </w:r>
      <w:r>
        <w:rPr/>
        <w:t>visible</w:t>
      </w:r>
      <w:r>
        <w:rPr>
          <w:spacing w:val="-13"/>
        </w:rPr>
        <w:t> </w:t>
      </w:r>
      <w:r>
        <w:rPr/>
        <w:t>12</w:t>
      </w:r>
      <w:r>
        <w:rPr>
          <w:spacing w:val="-12"/>
        </w:rPr>
        <w:t> </w:t>
      </w:r>
      <w:r>
        <w:rPr/>
        <w:t>inch</w:t>
      </w:r>
      <w:r>
        <w:rPr>
          <w:spacing w:val="-13"/>
        </w:rPr>
        <w:t> </w:t>
      </w:r>
      <w:r>
        <w:rPr/>
        <w:t>lights.</w:t>
      </w:r>
      <w:r>
        <w:rPr>
          <w:spacing w:val="-14"/>
        </w:rPr>
        <w:t> </w:t>
      </w:r>
      <w:r>
        <w:rPr/>
        <w:t>Variations</w:t>
      </w:r>
      <w:r>
        <w:rPr>
          <w:spacing w:val="-12"/>
        </w:rPr>
        <w:t> </w:t>
      </w:r>
      <w:r>
        <w:rPr/>
        <w:t>used</w:t>
      </w:r>
      <w:r>
        <w:rPr>
          <w:spacing w:val="-13"/>
        </w:rPr>
        <w:t> </w:t>
      </w:r>
      <w:r>
        <w:rPr/>
        <w:t>have</w:t>
      </w:r>
      <w:r>
        <w:rPr>
          <w:spacing w:val="-16"/>
        </w:rPr>
        <w:t> </w:t>
      </w:r>
      <w:r>
        <w:rPr/>
        <w:t>also</w:t>
      </w:r>
      <w:r>
        <w:rPr>
          <w:spacing w:val="-13"/>
        </w:rPr>
        <w:t> </w:t>
      </w:r>
      <w:r>
        <w:rPr/>
        <w:t>included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hybrid</w:t>
      </w:r>
      <w:r>
        <w:rPr>
          <w:spacing w:val="-15"/>
        </w:rPr>
        <w:t> </w:t>
      </w:r>
      <w:r>
        <w:rPr/>
        <w:t>design,</w:t>
      </w:r>
      <w:r>
        <w:rPr>
          <w:spacing w:val="-14"/>
        </w:rPr>
        <w:t> </w:t>
      </w:r>
      <w:r>
        <w:rPr/>
        <w:t>which</w:t>
      </w:r>
      <w:r>
        <w:rPr>
          <w:spacing w:val="-14"/>
        </w:rPr>
        <w:t> </w:t>
      </w:r>
      <w:r>
        <w:rPr/>
        <w:t>had</w:t>
      </w:r>
      <w:r>
        <w:rPr>
          <w:spacing w:val="-68"/>
        </w:rPr>
        <w:t> </w:t>
      </w:r>
      <w:r>
        <w:rPr/>
        <w:t>one or more 12 inch lights along with one or more lights of 8 inches (200 mm) on</w:t>
      </w:r>
      <w:r>
        <w:rPr>
          <w:spacing w:val="1"/>
        </w:rPr>
        <w:t> </w:t>
      </w:r>
      <w:r>
        <w:rPr/>
        <w:t>the</w:t>
      </w:r>
      <w:r>
        <w:rPr>
          <w:spacing w:val="-10"/>
        </w:rPr>
        <w:t> </w:t>
      </w:r>
      <w:r>
        <w:rPr/>
        <w:t>same</w:t>
      </w:r>
      <w:r>
        <w:rPr>
          <w:spacing w:val="-7"/>
        </w:rPr>
        <w:t> </w:t>
      </w:r>
      <w:r>
        <w:rPr/>
        <w:t>light.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example,</w:t>
      </w:r>
      <w:r>
        <w:rPr>
          <w:spacing w:val="-7"/>
        </w:rPr>
        <w:t> </w:t>
      </w:r>
      <w:r>
        <w:rPr/>
        <w:t>these</w:t>
      </w:r>
      <w:r>
        <w:rPr>
          <w:spacing w:val="-7"/>
        </w:rPr>
        <w:t> </w:t>
      </w:r>
      <w:r>
        <w:rPr/>
        <w:t>"12-8-8"</w:t>
      </w:r>
      <w:r>
        <w:rPr>
          <w:spacing w:val="-8"/>
        </w:rPr>
        <w:t> </w:t>
      </w:r>
      <w:r>
        <w:rPr/>
        <w:t>(along</w:t>
      </w:r>
      <w:r>
        <w:rPr>
          <w:spacing w:val="-6"/>
        </w:rPr>
        <w:t> </w:t>
      </w:r>
      <w:r>
        <w:rPr/>
        <w:t>with</w:t>
      </w:r>
      <w:r>
        <w:rPr>
          <w:spacing w:val="-8"/>
        </w:rPr>
        <w:t> </w:t>
      </w:r>
      <w:r>
        <w:rPr/>
        <w:t>8-8-8)</w:t>
      </w:r>
      <w:r>
        <w:rPr>
          <w:spacing w:val="-7"/>
        </w:rPr>
        <w:t> </w:t>
      </w:r>
      <w:r>
        <w:rPr/>
        <w:t>lights</w:t>
      </w:r>
      <w:r>
        <w:rPr>
          <w:spacing w:val="-7"/>
        </w:rPr>
        <w:t> </w:t>
      </w:r>
      <w:r>
        <w:rPr/>
        <w:t>are</w:t>
      </w:r>
      <w:r>
        <w:rPr>
          <w:spacing w:val="-6"/>
        </w:rPr>
        <w:t> </w:t>
      </w:r>
      <w:r>
        <w:rPr/>
        <w:t>standard</w:t>
      </w:r>
      <w:r>
        <w:rPr>
          <w:spacing w:val="-6"/>
        </w:rPr>
        <w:t> </w:t>
      </w:r>
      <w:r>
        <w:rPr/>
        <w:t>in</w:t>
      </w:r>
      <w:r>
        <w:rPr>
          <w:spacing w:val="-67"/>
        </w:rPr>
        <w:t> </w:t>
      </w:r>
      <w:r>
        <w:rPr/>
        <w:t>most</w:t>
      </w:r>
      <w:r>
        <w:rPr>
          <w:spacing w:val="-6"/>
        </w:rPr>
        <w:t> </w:t>
      </w:r>
      <w:r>
        <w:rPr/>
        <w:t>jurisdictions</w:t>
      </w:r>
      <w:r>
        <w:rPr>
          <w:spacing w:val="-6"/>
        </w:rPr>
        <w:t> </w:t>
      </w:r>
      <w:r>
        <w:rPr/>
        <w:t>in</w:t>
      </w:r>
      <w:r>
        <w:rPr>
          <w:spacing w:val="-8"/>
        </w:rPr>
        <w:t> </w:t>
      </w:r>
      <w:r>
        <w:rPr/>
        <w:t>Ontario,</w:t>
      </w:r>
      <w:r>
        <w:rPr>
          <w:spacing w:val="-6"/>
        </w:rPr>
        <w:t> </w:t>
      </w:r>
      <w:r>
        <w:rPr/>
        <w:t>Manitoba,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British</w:t>
      </w:r>
      <w:r>
        <w:rPr>
          <w:spacing w:val="-5"/>
        </w:rPr>
        <w:t> </w:t>
      </w:r>
      <w:r>
        <w:rPr/>
        <w:t>Columbia</w:t>
      </w:r>
      <w:r>
        <w:rPr>
          <w:spacing w:val="-6"/>
        </w:rPr>
        <w:t> </w:t>
      </w:r>
      <w:r>
        <w:rPr/>
        <w:t>(that,</w:t>
      </w:r>
      <w:r>
        <w:rPr>
          <w:spacing w:val="-7"/>
        </w:rPr>
        <w:t> </w:t>
      </w:r>
      <w:r>
        <w:rPr/>
        <w:t>is,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red</w:t>
      </w:r>
      <w:r>
        <w:rPr>
          <w:spacing w:val="-6"/>
        </w:rPr>
        <w:t> </w:t>
      </w:r>
      <w:r>
        <w:rPr/>
        <w:t>light</w:t>
      </w:r>
      <w:r>
        <w:rPr>
          <w:spacing w:val="-68"/>
        </w:rPr>
        <w:t> </w:t>
      </w:r>
      <w:r>
        <w:rPr/>
        <w:t>is</w:t>
      </w:r>
      <w:r>
        <w:rPr>
          <w:spacing w:val="-4"/>
        </w:rPr>
        <w:t> </w:t>
      </w:r>
      <w:r>
        <w:rPr/>
        <w:t>12</w:t>
      </w:r>
      <w:r>
        <w:rPr>
          <w:spacing w:val="1"/>
        </w:rPr>
        <w:t> </w:t>
      </w:r>
      <w:r>
        <w:rPr/>
        <w:t>and others</w:t>
      </w:r>
      <w:r>
        <w:rPr>
          <w:spacing w:val="-2"/>
        </w:rPr>
        <w:t> </w:t>
      </w:r>
      <w:r>
        <w:rPr/>
        <w:t>8,</w:t>
      </w:r>
      <w:r>
        <w:rPr>
          <w:spacing w:val="-1"/>
        </w:rPr>
        <w:t> </w:t>
      </w:r>
      <w:r>
        <w:rPr/>
        <w:t>making the red</w:t>
      </w:r>
      <w:r>
        <w:rPr>
          <w:spacing w:val="1"/>
        </w:rPr>
        <w:t> </w:t>
      </w:r>
      <w:r>
        <w:rPr/>
        <w:t>more</w:t>
      </w:r>
      <w:r>
        <w:rPr>
          <w:spacing w:val="-1"/>
        </w:rPr>
        <w:t> </w:t>
      </w:r>
      <w:r>
        <w:rPr/>
        <w:t>prominent).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spacing w:line="480" w:lineRule="auto"/>
        <w:ind w:left="160" w:right="1431"/>
        <w:jc w:val="both"/>
      </w:pPr>
      <w:r>
        <w:rPr/>
        <w:t>In the United Kingdom, 12 inch lights were implemented only with Mellor Design</w:t>
      </w:r>
      <w:r>
        <w:rPr>
          <w:spacing w:val="1"/>
        </w:rPr>
        <w:t> </w:t>
      </w:r>
      <w:r>
        <w:rPr/>
        <w:t>Signal</w:t>
      </w:r>
      <w:r>
        <w:rPr>
          <w:spacing w:val="-9"/>
        </w:rPr>
        <w:t> </w:t>
      </w:r>
      <w:r>
        <w:rPr/>
        <w:t>heads</w:t>
      </w:r>
      <w:r>
        <w:rPr>
          <w:spacing w:val="-9"/>
        </w:rPr>
        <w:t> </w:t>
      </w:r>
      <w:r>
        <w:rPr/>
        <w:t>designed</w:t>
      </w:r>
      <w:r>
        <w:rPr>
          <w:spacing w:val="-9"/>
        </w:rPr>
        <w:t> </w:t>
      </w:r>
      <w:r>
        <w:rPr/>
        <w:t>by</w:t>
      </w:r>
      <w:r>
        <w:rPr>
          <w:spacing w:val="-7"/>
        </w:rPr>
        <w:t> </w:t>
      </w:r>
      <w:hyperlink r:id="rId41">
        <w:r>
          <w:rPr/>
          <w:t>David</w:t>
        </w:r>
        <w:r>
          <w:rPr>
            <w:spacing w:val="-9"/>
          </w:rPr>
          <w:t> </w:t>
        </w:r>
        <w:r>
          <w:rPr/>
          <w:t>Mellor</w:t>
        </w:r>
      </w:hyperlink>
      <w:r>
        <w:rPr/>
        <w:t>.</w:t>
      </w:r>
      <w:r>
        <w:rPr>
          <w:spacing w:val="-11"/>
        </w:rPr>
        <w:t> </w:t>
      </w:r>
      <w:r>
        <w:rPr/>
        <w:t>These</w:t>
      </w:r>
      <w:r>
        <w:rPr>
          <w:spacing w:val="-10"/>
        </w:rPr>
        <w:t> </w:t>
      </w:r>
      <w:r>
        <w:rPr/>
        <w:t>were</w:t>
      </w:r>
      <w:r>
        <w:rPr>
          <w:spacing w:val="-10"/>
        </w:rPr>
        <w:t> </w:t>
      </w:r>
      <w:r>
        <w:rPr/>
        <w:t>designed</w:t>
      </w:r>
      <w:r>
        <w:rPr>
          <w:spacing w:val="-9"/>
        </w:rPr>
        <w:t> </w:t>
      </w:r>
      <w:r>
        <w:rPr/>
        <w:t>for</w:t>
      </w:r>
      <w:r>
        <w:rPr>
          <w:spacing w:val="-10"/>
        </w:rPr>
        <w:t> </w:t>
      </w:r>
      <w:r>
        <w:rPr/>
        <w:t>symbolic</w:t>
      </w:r>
      <w:r>
        <w:rPr>
          <w:spacing w:val="-10"/>
        </w:rPr>
        <w:t> </w:t>
      </w:r>
      <w:r>
        <w:rPr/>
        <w:t>optics</w:t>
      </w:r>
      <w:r>
        <w:rPr>
          <w:spacing w:val="-12"/>
        </w:rPr>
        <w:t> </w:t>
      </w:r>
      <w:r>
        <w:rPr/>
        <w:t>to</w:t>
      </w:r>
      <w:r>
        <w:rPr>
          <w:spacing w:val="-67"/>
        </w:rPr>
        <w:t> </w:t>
      </w:r>
      <w:r>
        <w:rPr/>
        <w:t>compensate for the light loss caused by the symbol. With the invention of anti-</w:t>
      </w:r>
      <w:r>
        <w:rPr>
          <w:spacing w:val="1"/>
        </w:rPr>
        <w:t> </w:t>
      </w:r>
      <w:r>
        <w:rPr/>
        <w:t>phantom,</w:t>
      </w:r>
      <w:r>
        <w:rPr>
          <w:spacing w:val="-12"/>
        </w:rPr>
        <w:t> </w:t>
      </w:r>
      <w:r>
        <w:rPr/>
        <w:t>highly</w:t>
      </w:r>
      <w:r>
        <w:rPr>
          <w:spacing w:val="-14"/>
        </w:rPr>
        <w:t> </w:t>
      </w:r>
      <w:r>
        <w:rPr/>
        <w:t>visible</w:t>
      </w:r>
      <w:r>
        <w:rPr>
          <w:spacing w:val="-10"/>
        </w:rPr>
        <w:t> </w:t>
      </w:r>
      <w:r>
        <w:rPr/>
        <w:t>SIRA</w:t>
      </w:r>
      <w:r>
        <w:rPr>
          <w:spacing w:val="-11"/>
        </w:rPr>
        <w:t> </w:t>
      </w:r>
      <w:r>
        <w:rPr/>
        <w:t>lenses,</w:t>
      </w:r>
      <w:r>
        <w:rPr>
          <w:spacing w:val="-11"/>
        </w:rPr>
        <w:t> </w:t>
      </w:r>
      <w:r>
        <w:rPr/>
        <w:t>lights</w:t>
      </w:r>
      <w:r>
        <w:rPr>
          <w:spacing w:val="-12"/>
        </w:rPr>
        <w:t> </w:t>
      </w:r>
      <w:r>
        <w:rPr/>
        <w:t>of</w:t>
      </w:r>
      <w:r>
        <w:rPr>
          <w:spacing w:val="-10"/>
        </w:rPr>
        <w:t> </w:t>
      </w:r>
      <w:r>
        <w:rPr/>
        <w:t>8</w:t>
      </w:r>
      <w:r>
        <w:rPr>
          <w:spacing w:val="-9"/>
        </w:rPr>
        <w:t> </w:t>
      </w:r>
      <w:r>
        <w:rPr/>
        <w:t>inches</w:t>
      </w:r>
      <w:r>
        <w:rPr>
          <w:spacing w:val="-9"/>
        </w:rPr>
        <w:t> </w:t>
      </w:r>
      <w:r>
        <w:rPr/>
        <w:t>(200</w:t>
      </w:r>
      <w:r>
        <w:rPr>
          <w:spacing w:val="-3"/>
        </w:rPr>
        <w:t> </w:t>
      </w:r>
      <w:r>
        <w:rPr/>
        <w:t>mm)</w:t>
      </w:r>
      <w:r>
        <w:rPr>
          <w:spacing w:val="-8"/>
        </w:rPr>
        <w:t> </w:t>
      </w:r>
      <w:r>
        <w:rPr/>
        <w:t>could</w:t>
      </w:r>
      <w:r>
        <w:rPr>
          <w:spacing w:val="-12"/>
        </w:rPr>
        <w:t> </w:t>
      </w:r>
      <w:r>
        <w:rPr/>
        <w:t>be</w:t>
      </w:r>
      <w:r>
        <w:rPr>
          <w:spacing w:val="-11"/>
        </w:rPr>
        <w:t> </w:t>
      </w:r>
      <w:r>
        <w:rPr/>
        <w:t>designed</w:t>
      </w:r>
      <w:r>
        <w:rPr>
          <w:spacing w:val="-67"/>
        </w:rPr>
        <w:t> </w:t>
      </w:r>
      <w:r>
        <w:rPr/>
        <w:t>to give the same output as plain lenses, so a larger surface area was unnecessary.</w:t>
      </w:r>
      <w:r>
        <w:rPr>
          <w:spacing w:val="1"/>
        </w:rPr>
        <w:t> </w:t>
      </w:r>
      <w:r>
        <w:rPr/>
        <w:t>Consequently lights of 12 inches (300 mm) are no longer approved for use in the</w:t>
      </w:r>
      <w:r>
        <w:rPr>
          <w:spacing w:val="1"/>
        </w:rPr>
        <w:t> </w:t>
      </w:r>
      <w:r>
        <w:rPr/>
        <w:t>UK</w:t>
      </w:r>
      <w:r>
        <w:rPr>
          <w:spacing w:val="-15"/>
        </w:rPr>
        <w:t> </w:t>
      </w:r>
      <w:r>
        <w:rPr/>
        <w:t>and</w:t>
      </w:r>
      <w:r>
        <w:rPr>
          <w:spacing w:val="-12"/>
        </w:rPr>
        <w:t> </w:t>
      </w:r>
      <w:r>
        <w:rPr/>
        <w:t>all</w:t>
      </w:r>
      <w:r>
        <w:rPr>
          <w:spacing w:val="-13"/>
        </w:rPr>
        <w:t> </w:t>
      </w:r>
      <w:r>
        <w:rPr/>
        <w:t>lights</w:t>
      </w:r>
      <w:r>
        <w:rPr>
          <w:spacing w:val="-12"/>
        </w:rPr>
        <w:t> </w:t>
      </w:r>
      <w:r>
        <w:rPr/>
        <w:t>installed</w:t>
      </w:r>
      <w:r>
        <w:rPr>
          <w:spacing w:val="-15"/>
        </w:rPr>
        <w:t> </w:t>
      </w:r>
      <w:r>
        <w:rPr/>
        <w:t>on</w:t>
      </w:r>
      <w:r>
        <w:rPr>
          <w:spacing w:val="-12"/>
        </w:rPr>
        <w:t> </w:t>
      </w:r>
      <w:r>
        <w:rPr/>
        <w:t>new</w:t>
      </w:r>
      <w:r>
        <w:rPr>
          <w:spacing w:val="-15"/>
        </w:rPr>
        <w:t> </w:t>
      </w:r>
      <w:r>
        <w:rPr/>
        <w:t>installations</w:t>
      </w:r>
      <w:r>
        <w:rPr>
          <w:spacing w:val="-12"/>
        </w:rPr>
        <w:t> </w:t>
      </w:r>
      <w:r>
        <w:rPr/>
        <w:t>have</w:t>
      </w:r>
      <w:r>
        <w:rPr>
          <w:spacing w:val="-13"/>
        </w:rPr>
        <w:t> </w:t>
      </w:r>
      <w:r>
        <w:rPr/>
        <w:t>to</w:t>
      </w:r>
      <w:r>
        <w:rPr>
          <w:spacing w:val="-12"/>
        </w:rPr>
        <w:t> </w:t>
      </w:r>
      <w:r>
        <w:rPr/>
        <w:t>be</w:t>
      </w:r>
      <w:r>
        <w:rPr>
          <w:spacing w:val="-12"/>
        </w:rPr>
        <w:t> </w:t>
      </w:r>
      <w:r>
        <w:rPr/>
        <w:t>200</w:t>
      </w:r>
      <w:r>
        <w:rPr>
          <w:spacing w:val="-6"/>
        </w:rPr>
        <w:t> </w:t>
      </w:r>
      <w:r>
        <w:rPr/>
        <w:t>millimeters</w:t>
      </w:r>
      <w:r>
        <w:rPr>
          <w:spacing w:val="-10"/>
        </w:rPr>
        <w:t> </w:t>
      </w:r>
      <w:r>
        <w:rPr/>
        <w:t>(8</w:t>
      </w:r>
      <w:r>
        <w:rPr>
          <w:spacing w:val="-11"/>
        </w:rPr>
        <w:t> </w:t>
      </w:r>
      <w:r>
        <w:rPr/>
        <w:t>inches)</w:t>
      </w:r>
      <w:r>
        <w:rPr>
          <w:spacing w:val="-68"/>
        </w:rPr>
        <w:t> </w:t>
      </w:r>
      <w:r>
        <w:rPr/>
        <w:t>in accordance with TSRGD (Traffic Signs Regulations and General Directions).</w:t>
      </w:r>
      <w:r>
        <w:rPr>
          <w:spacing w:val="1"/>
        </w:rPr>
        <w:t> </w:t>
      </w:r>
      <w:r>
        <w:rPr/>
        <w:t>Exemptions are</w:t>
      </w:r>
      <w:r>
        <w:rPr>
          <w:spacing w:val="-1"/>
        </w:rPr>
        <w:t> </w:t>
      </w:r>
      <w:r>
        <w:rPr/>
        <w:t>made</w:t>
      </w:r>
      <w:r>
        <w:rPr>
          <w:spacing w:val="-1"/>
        </w:rPr>
        <w:t> </w:t>
      </w:r>
      <w:r>
        <w:rPr/>
        <w:t>for temporary</w:t>
      </w:r>
      <w:r>
        <w:rPr>
          <w:spacing w:val="-4"/>
        </w:rPr>
        <w:t> </w:t>
      </w:r>
      <w:r>
        <w:rPr/>
        <w:t>or</w:t>
      </w:r>
      <w:r>
        <w:rPr>
          <w:spacing w:val="-1"/>
        </w:rPr>
        <w:t> </w:t>
      </w:r>
      <w:r>
        <w:rPr/>
        <w:t>replacement</w:t>
      </w:r>
      <w:r>
        <w:rPr>
          <w:spacing w:val="1"/>
        </w:rPr>
        <w:t> </w:t>
      </w:r>
      <w:r>
        <w:rPr/>
        <w:t>signals.</w:t>
      </w:r>
      <w:r>
        <w:rPr>
          <w:vertAlign w:val="superscript"/>
        </w:rPr>
        <w:t>[13]</w:t>
      </w:r>
    </w:p>
    <w:p>
      <w:pPr>
        <w:pStyle w:val="Heading1"/>
        <w:numPr>
          <w:ilvl w:val="2"/>
          <w:numId w:val="6"/>
        </w:numPr>
        <w:tabs>
          <w:tab w:pos="792" w:val="left" w:leader="none"/>
        </w:tabs>
        <w:spacing w:line="240" w:lineRule="auto" w:before="285" w:after="0"/>
        <w:ind w:left="791" w:right="0" w:hanging="632"/>
        <w:jc w:val="left"/>
      </w:pPr>
      <w:r>
        <w:rPr/>
        <w:t>TECHNOLOGICAL</w:t>
      </w:r>
      <w:r>
        <w:rPr>
          <w:spacing w:val="-6"/>
        </w:rPr>
        <w:t> </w:t>
      </w:r>
      <w:r>
        <w:rPr/>
        <w:t>ADVANCEMENTS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482" w:lineRule="auto" w:before="249"/>
        <w:ind w:left="160" w:right="1437"/>
        <w:jc w:val="both"/>
      </w:pPr>
      <w:r>
        <w:rPr/>
        <w:t>With technologies in developed countries continuing to advance, there is now an</w:t>
      </w:r>
      <w:r>
        <w:rPr>
          <w:spacing w:val="1"/>
        </w:rPr>
        <w:t> </w:t>
      </w:r>
      <w:r>
        <w:rPr/>
        <w:t>increasing move to develop and implement </w:t>
      </w:r>
      <w:hyperlink r:id="rId42">
        <w:r>
          <w:rPr/>
          <w:t>smart traffic lights </w:t>
        </w:r>
      </w:hyperlink>
      <w:r>
        <w:rPr/>
        <w:t>on the roads. These</w:t>
      </w:r>
      <w:r>
        <w:rPr>
          <w:spacing w:val="1"/>
        </w:rPr>
        <w:t> </w:t>
      </w:r>
      <w:r>
        <w:rPr/>
        <w:t>are</w:t>
      </w:r>
      <w:r>
        <w:rPr>
          <w:spacing w:val="35"/>
        </w:rPr>
        <w:t> </w:t>
      </w:r>
      <w:r>
        <w:rPr/>
        <w:t>basically</w:t>
      </w:r>
      <w:r>
        <w:rPr>
          <w:spacing w:val="34"/>
        </w:rPr>
        <w:t> </w:t>
      </w:r>
      <w:r>
        <w:rPr/>
        <w:t>more</w:t>
      </w:r>
      <w:r>
        <w:rPr>
          <w:spacing w:val="34"/>
        </w:rPr>
        <w:t> </w:t>
      </w:r>
      <w:r>
        <w:rPr/>
        <w:t>intelligent</w:t>
      </w:r>
      <w:r>
        <w:rPr>
          <w:spacing w:val="34"/>
        </w:rPr>
        <w:t> </w:t>
      </w:r>
      <w:r>
        <w:rPr/>
        <w:t>systems</w:t>
      </w:r>
      <w:r>
        <w:rPr>
          <w:spacing w:val="35"/>
        </w:rPr>
        <w:t> </w:t>
      </w:r>
      <w:r>
        <w:rPr/>
        <w:t>that</w:t>
      </w:r>
      <w:r>
        <w:rPr>
          <w:spacing w:val="36"/>
        </w:rPr>
        <w:t> </w:t>
      </w:r>
      <w:r>
        <w:rPr/>
        <w:t>try</w:t>
      </w:r>
      <w:r>
        <w:rPr>
          <w:spacing w:val="31"/>
        </w:rPr>
        <w:t> </w:t>
      </w:r>
      <w:r>
        <w:rPr/>
        <w:t>to</w:t>
      </w:r>
      <w:r>
        <w:rPr>
          <w:spacing w:val="36"/>
        </w:rPr>
        <w:t> </w:t>
      </w:r>
      <w:r>
        <w:rPr/>
        <w:t>communicate</w:t>
      </w:r>
      <w:r>
        <w:rPr>
          <w:spacing w:val="34"/>
        </w:rPr>
        <w:t> </w:t>
      </w:r>
      <w:r>
        <w:rPr/>
        <w:t>with</w:t>
      </w:r>
      <w:r>
        <w:rPr>
          <w:spacing w:val="36"/>
        </w:rPr>
        <w:t> </w:t>
      </w:r>
      <w:r>
        <w:rPr/>
        <w:t>cars</w:t>
      </w:r>
      <w:r>
        <w:rPr>
          <w:spacing w:val="33"/>
        </w:rPr>
        <w:t> </w:t>
      </w:r>
      <w:r>
        <w:rPr/>
        <w:t>to</w:t>
      </w:r>
      <w:r>
        <w:rPr>
          <w:spacing w:val="36"/>
        </w:rPr>
        <w:t> </w:t>
      </w:r>
      <w:r>
        <w:rPr/>
        <w:t>alert</w:t>
      </w:r>
    </w:p>
    <w:p>
      <w:pPr>
        <w:spacing w:after="0" w:line="482" w:lineRule="auto"/>
        <w:jc w:val="both"/>
        <w:sectPr>
          <w:pgSz w:w="12240" w:h="15840"/>
          <w:pgMar w:header="0" w:footer="1015" w:top="1360" w:bottom="1200" w:left="1280" w:right="0"/>
        </w:sectPr>
      </w:pPr>
    </w:p>
    <w:p>
      <w:pPr>
        <w:pStyle w:val="BodyText"/>
        <w:spacing w:line="480" w:lineRule="auto" w:before="73"/>
        <w:ind w:left="160" w:right="1440"/>
        <w:jc w:val="both"/>
      </w:pPr>
      <w:r>
        <w:rPr/>
        <w:t>drivers of impeding light changes and reduce motorists' waiting time considerably.</w:t>
      </w:r>
      <w:r>
        <w:rPr>
          <w:spacing w:val="1"/>
        </w:rPr>
        <w:t> </w:t>
      </w:r>
      <w:r>
        <w:rPr>
          <w:spacing w:val="-1"/>
        </w:rPr>
        <w:t>Trials</w:t>
      </w:r>
      <w:r>
        <w:rPr>
          <w:spacing w:val="-14"/>
        </w:rPr>
        <w:t> </w:t>
      </w:r>
      <w:r>
        <w:rPr>
          <w:spacing w:val="-1"/>
        </w:rPr>
        <w:t>are</w:t>
      </w:r>
      <w:r>
        <w:rPr>
          <w:spacing w:val="-17"/>
        </w:rPr>
        <w:t> </w:t>
      </w:r>
      <w:r>
        <w:rPr>
          <w:spacing w:val="-1"/>
        </w:rPr>
        <w:t>currently</w:t>
      </w:r>
      <w:r>
        <w:rPr>
          <w:spacing w:val="-19"/>
        </w:rPr>
        <w:t> </w:t>
      </w:r>
      <w:r>
        <w:rPr>
          <w:spacing w:val="-1"/>
        </w:rPr>
        <w:t>being</w:t>
      </w:r>
      <w:r>
        <w:rPr>
          <w:spacing w:val="-13"/>
        </w:rPr>
        <w:t> </w:t>
      </w:r>
      <w:r>
        <w:rPr>
          <w:spacing w:val="-1"/>
        </w:rPr>
        <w:t>conducted</w:t>
      </w:r>
      <w:r>
        <w:rPr>
          <w:spacing w:val="-16"/>
        </w:rPr>
        <w:t> </w:t>
      </w:r>
      <w:r>
        <w:rPr/>
        <w:t>for</w:t>
      </w:r>
      <w:r>
        <w:rPr>
          <w:spacing w:val="-18"/>
        </w:rPr>
        <w:t> </w:t>
      </w:r>
      <w:r>
        <w:rPr/>
        <w:t>the</w:t>
      </w:r>
      <w:r>
        <w:rPr>
          <w:spacing w:val="-18"/>
        </w:rPr>
        <w:t> </w:t>
      </w:r>
      <w:r>
        <w:rPr/>
        <w:t>implementation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these</w:t>
      </w:r>
      <w:r>
        <w:rPr>
          <w:spacing w:val="-15"/>
        </w:rPr>
        <w:t> </w:t>
      </w:r>
      <w:r>
        <w:rPr/>
        <w:t>advanced</w:t>
      </w:r>
      <w:r>
        <w:rPr>
          <w:spacing w:val="-17"/>
        </w:rPr>
        <w:t> </w:t>
      </w:r>
      <w:r>
        <w:rPr/>
        <w:t>traffic</w:t>
      </w:r>
      <w:r>
        <w:rPr>
          <w:spacing w:val="-67"/>
        </w:rPr>
        <w:t> </w:t>
      </w:r>
      <w:r>
        <w:rPr/>
        <w:t>lights but there are still many hurdles to widespread use that need to be addressed;</w:t>
      </w:r>
      <w:r>
        <w:rPr>
          <w:spacing w:val="1"/>
        </w:rPr>
        <w:t> </w:t>
      </w:r>
      <w:r>
        <w:rPr/>
        <w:t>one of which is the fact that not a lot of cars yet have the required systems to</w:t>
      </w:r>
      <w:r>
        <w:rPr>
          <w:spacing w:val="1"/>
        </w:rPr>
        <w:t> </w:t>
      </w:r>
      <w:r>
        <w:rPr/>
        <w:t>communicate</w:t>
      </w:r>
      <w:r>
        <w:rPr>
          <w:spacing w:val="-1"/>
        </w:rPr>
        <w:t> </w:t>
      </w:r>
      <w:r>
        <w:rPr/>
        <w:t>intelligently</w:t>
      </w:r>
      <w:r>
        <w:rPr>
          <w:spacing w:val="-4"/>
        </w:rPr>
        <w:t> </w:t>
      </w:r>
      <w:r>
        <w:rPr/>
        <w:t>with</w:t>
      </w:r>
      <w:r>
        <w:rPr>
          <w:spacing w:val="-3"/>
        </w:rPr>
        <w:t> </w:t>
      </w:r>
      <w:r>
        <w:rPr/>
        <w:t>these</w:t>
      </w:r>
      <w:r>
        <w:rPr>
          <w:spacing w:val="-4"/>
        </w:rPr>
        <w:t> </w:t>
      </w:r>
      <w:r>
        <w:rPr/>
        <w:t>lights.</w:t>
      </w:r>
    </w:p>
    <w:p>
      <w:pPr>
        <w:pStyle w:val="BodyText"/>
        <w:spacing w:before="9"/>
        <w:rPr>
          <w:sz w:val="24"/>
        </w:rPr>
      </w:pPr>
    </w:p>
    <w:p>
      <w:pPr>
        <w:pStyle w:val="Heading1"/>
        <w:numPr>
          <w:ilvl w:val="1"/>
          <w:numId w:val="5"/>
        </w:numPr>
        <w:tabs>
          <w:tab w:pos="880" w:val="left" w:leader="none"/>
          <w:tab w:pos="881" w:val="left" w:leader="none"/>
        </w:tabs>
        <w:spacing w:line="240" w:lineRule="auto" w:before="0" w:after="0"/>
        <w:ind w:left="880" w:right="0" w:hanging="721"/>
        <w:jc w:val="left"/>
      </w:pPr>
      <w:r>
        <w:rPr/>
        <w:t>CONTROL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CO-ORDINATION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480" w:lineRule="auto" w:before="252"/>
        <w:ind w:left="160" w:right="1438"/>
        <w:jc w:val="both"/>
      </w:pPr>
      <w:r>
        <w:rPr/>
        <w:t>The</w:t>
      </w:r>
      <w:r>
        <w:rPr>
          <w:spacing w:val="-7"/>
        </w:rPr>
        <w:t> </w:t>
      </w:r>
      <w:r>
        <w:rPr/>
        <w:t>normal</w:t>
      </w:r>
      <w:r>
        <w:rPr>
          <w:spacing w:val="-7"/>
        </w:rPr>
        <w:t> </w:t>
      </w:r>
      <w:r>
        <w:rPr/>
        <w:t>function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traffic</w:t>
      </w:r>
      <w:r>
        <w:rPr>
          <w:spacing w:val="-9"/>
        </w:rPr>
        <w:t> </w:t>
      </w:r>
      <w:r>
        <w:rPr/>
        <w:t>lights</w:t>
      </w:r>
      <w:r>
        <w:rPr>
          <w:spacing w:val="-7"/>
        </w:rPr>
        <w:t> </w:t>
      </w:r>
      <w:r>
        <w:rPr/>
        <w:t>requires</w:t>
      </w:r>
      <w:r>
        <w:rPr>
          <w:spacing w:val="-5"/>
        </w:rPr>
        <w:t> </w:t>
      </w:r>
      <w:r>
        <w:rPr/>
        <w:t>sophisticated</w:t>
      </w:r>
      <w:r>
        <w:rPr>
          <w:spacing w:val="-6"/>
        </w:rPr>
        <w:t> </w:t>
      </w:r>
      <w:r>
        <w:rPr/>
        <w:t>control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coordination</w:t>
      </w:r>
      <w:r>
        <w:rPr>
          <w:spacing w:val="-67"/>
        </w:rPr>
        <w:t> </w:t>
      </w:r>
      <w:r>
        <w:rPr/>
        <w:t>to ensure that traffic moves as smoothly and safely as possible and that pedestrians</w:t>
      </w:r>
      <w:r>
        <w:rPr>
          <w:spacing w:val="1"/>
        </w:rPr>
        <w:t> </w:t>
      </w:r>
      <w:r>
        <w:rPr/>
        <w:t>are</w:t>
      </w:r>
      <w:r>
        <w:rPr>
          <w:spacing w:val="-1"/>
        </w:rPr>
        <w:t> </w:t>
      </w:r>
      <w:r>
        <w:rPr/>
        <w:t>protected</w:t>
      </w:r>
      <w:r>
        <w:rPr>
          <w:spacing w:val="1"/>
        </w:rPr>
        <w:t> </w:t>
      </w:r>
      <w:r>
        <w:rPr/>
        <w:t>when</w:t>
      </w:r>
      <w:r>
        <w:rPr>
          <w:spacing w:val="-2"/>
        </w:rPr>
        <w:t> </w:t>
      </w:r>
      <w:r>
        <w:rPr/>
        <w:t>they</w:t>
      </w:r>
      <w:r>
        <w:rPr>
          <w:spacing w:val="-4"/>
        </w:rPr>
        <w:t> </w:t>
      </w:r>
      <w:r>
        <w:rPr/>
        <w:t>cross</w:t>
      </w:r>
      <w:r>
        <w:rPr>
          <w:spacing w:val="1"/>
        </w:rPr>
        <w:t> </w:t>
      </w:r>
      <w:r>
        <w:rPr/>
        <w:t>the roads</w:t>
      </w:r>
    </w:p>
    <w:p>
      <w:pPr>
        <w:pStyle w:val="BodyText"/>
        <w:spacing w:before="10"/>
        <w:rPr>
          <w:sz w:val="24"/>
        </w:rPr>
      </w:pPr>
    </w:p>
    <w:p>
      <w:pPr>
        <w:pStyle w:val="Heading1"/>
        <w:numPr>
          <w:ilvl w:val="1"/>
          <w:numId w:val="5"/>
        </w:numPr>
        <w:tabs>
          <w:tab w:pos="721" w:val="left" w:leader="none"/>
          <w:tab w:pos="722" w:val="left" w:leader="none"/>
        </w:tabs>
        <w:spacing w:line="240" w:lineRule="auto" w:before="0" w:after="0"/>
        <w:ind w:left="722" w:right="0" w:hanging="562"/>
        <w:jc w:val="left"/>
      </w:pPr>
      <w:r>
        <w:rPr/>
        <w:t>DESIGN</w:t>
      </w:r>
      <w:r>
        <w:rPr>
          <w:spacing w:val="-3"/>
        </w:rPr>
        <w:t> </w:t>
      </w:r>
      <w:r>
        <w:rPr/>
        <w:t>LAYOUT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OPERATION</w:t>
      </w:r>
      <w:r>
        <w:rPr>
          <w:spacing w:val="-2"/>
        </w:rPr>
        <w:t> </w:t>
      </w:r>
      <w:r>
        <w:rPr/>
        <w:t>SITE</w:t>
      </w:r>
    </w:p>
    <w:p>
      <w:pPr>
        <w:pStyle w:val="BodyText"/>
        <w:spacing w:before="10"/>
        <w:rPr>
          <w:b/>
          <w:sz w:val="44"/>
        </w:rPr>
      </w:pPr>
    </w:p>
    <w:p>
      <w:pPr>
        <w:pStyle w:val="BodyText"/>
        <w:spacing w:line="480" w:lineRule="auto"/>
        <w:ind w:left="160" w:right="1435"/>
        <w:jc w:val="both"/>
      </w:pPr>
      <w:r>
        <w:rPr/>
        <w:t>The</w:t>
      </w:r>
      <w:r>
        <w:rPr>
          <w:spacing w:val="1"/>
        </w:rPr>
        <w:t> </w:t>
      </w:r>
      <w:r>
        <w:rPr/>
        <w:t>traffic</w:t>
      </w:r>
      <w:r>
        <w:rPr>
          <w:spacing w:val="1"/>
        </w:rPr>
        <w:t> </w:t>
      </w:r>
      <w:r>
        <w:rPr/>
        <w:t>controller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constructed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gates,</w:t>
      </w:r>
      <w:r>
        <w:rPr>
          <w:spacing w:val="1"/>
        </w:rPr>
        <w:t> </w:t>
      </w:r>
      <w:r>
        <w:rPr/>
        <w:t>counters,</w:t>
      </w:r>
      <w:r>
        <w:rPr>
          <w:spacing w:val="1"/>
        </w:rPr>
        <w:t> </w:t>
      </w:r>
      <w:r>
        <w:rPr/>
        <w:t>timers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pulse</w:t>
      </w:r>
      <w:r>
        <w:rPr>
          <w:spacing w:val="-67"/>
        </w:rPr>
        <w:t> </w:t>
      </w:r>
      <w:r>
        <w:rPr/>
        <w:t>generator. The pulse generator generates the clock pulses and the counter provides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/>
        <w:t>clocking signal for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stages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output is the</w:t>
      </w:r>
      <w:r>
        <w:rPr>
          <w:spacing w:val="-4"/>
        </w:rPr>
        <w:t> </w:t>
      </w:r>
      <w:r>
        <w:rPr/>
        <w:t>total circuit</w:t>
      </w:r>
      <w:r>
        <w:rPr>
          <w:spacing w:val="-4"/>
        </w:rPr>
        <w:t> </w:t>
      </w:r>
      <w:r>
        <w:rPr/>
        <w:t>diagram.</w:t>
      </w:r>
    </w:p>
    <w:p>
      <w:pPr>
        <w:pStyle w:val="BodyText"/>
        <w:spacing w:line="628" w:lineRule="auto" w:before="202"/>
        <w:ind w:left="880" w:right="5178" w:hanging="720"/>
        <w:jc w:val="both"/>
      </w:pPr>
      <w:r>
        <w:rPr/>
        <w:t>The letters on the device are R, A and G meaning:</w:t>
      </w:r>
      <w:r>
        <w:rPr>
          <w:spacing w:val="-68"/>
        </w:rPr>
        <w:t> </w:t>
      </w:r>
      <w:r>
        <w:rPr/>
        <w:t>R</w:t>
      </w:r>
      <w:r>
        <w:rPr>
          <w:spacing w:val="68"/>
        </w:rPr>
        <w:t> </w:t>
      </w:r>
      <w:r>
        <w:rPr/>
        <w:t>-</w:t>
      </w:r>
      <w:r>
        <w:rPr>
          <w:spacing w:val="69"/>
        </w:rPr>
        <w:t> </w:t>
      </w:r>
      <w:r>
        <w:rPr/>
        <w:t>Red</w:t>
      </w:r>
      <w:r>
        <w:rPr>
          <w:spacing w:val="1"/>
        </w:rPr>
        <w:t> </w:t>
      </w:r>
      <w:r>
        <w:rPr/>
        <w:t>ordering</w:t>
      </w:r>
      <w:r>
        <w:rPr>
          <w:spacing w:val="-3"/>
        </w:rPr>
        <w:t> </w:t>
      </w:r>
      <w:r>
        <w:rPr/>
        <w:t>traffic</w:t>
      </w:r>
      <w:r>
        <w:rPr>
          <w:spacing w:val="-4"/>
        </w:rPr>
        <w:t> </w:t>
      </w:r>
      <w:r>
        <w:rPr/>
        <w:t>to</w:t>
      </w:r>
      <w:r>
        <w:rPr>
          <w:spacing w:val="1"/>
        </w:rPr>
        <w:t> </w:t>
      </w:r>
      <w:r>
        <w:rPr/>
        <w:t>STOP</w:t>
      </w:r>
    </w:p>
    <w:p>
      <w:pPr>
        <w:pStyle w:val="BodyText"/>
        <w:spacing w:line="628" w:lineRule="auto" w:before="1"/>
        <w:ind w:left="1600" w:right="4687"/>
        <w:jc w:val="both"/>
      </w:pPr>
      <w:r>
        <w:rPr/>
        <w:t>A</w:t>
      </w:r>
      <w:r>
        <w:rPr>
          <w:spacing w:val="65"/>
        </w:rPr>
        <w:t> </w:t>
      </w:r>
      <w:r>
        <w:rPr/>
        <w:t>-</w:t>
      </w:r>
      <w:r>
        <w:rPr>
          <w:spacing w:val="66"/>
        </w:rPr>
        <w:t> </w:t>
      </w:r>
      <w:r>
        <w:rPr/>
        <w:t>Amber</w:t>
      </w:r>
      <w:r>
        <w:rPr>
          <w:spacing w:val="-1"/>
        </w:rPr>
        <w:t> </w:t>
      </w:r>
      <w:r>
        <w:rPr/>
        <w:t>advising</w:t>
      </w:r>
      <w:r>
        <w:rPr>
          <w:spacing w:val="-5"/>
        </w:rPr>
        <w:t> </w:t>
      </w:r>
      <w:r>
        <w:rPr/>
        <w:t>traffic</w:t>
      </w:r>
      <w:r>
        <w:rPr>
          <w:spacing w:val="-1"/>
        </w:rPr>
        <w:t> </w:t>
      </w:r>
      <w:r>
        <w:rPr/>
        <w:t>to Get</w:t>
      </w:r>
      <w:r>
        <w:rPr>
          <w:spacing w:val="-1"/>
        </w:rPr>
        <w:t> </w:t>
      </w:r>
      <w:r>
        <w:rPr/>
        <w:t>Ready</w:t>
      </w:r>
      <w:r>
        <w:rPr>
          <w:spacing w:val="-67"/>
        </w:rPr>
        <w:t> </w:t>
      </w:r>
      <w:r>
        <w:rPr/>
        <w:t>G</w:t>
      </w:r>
      <w:r>
        <w:rPr>
          <w:spacing w:val="67"/>
        </w:rPr>
        <w:t> </w:t>
      </w:r>
      <w:r>
        <w:rPr/>
        <w:t>-</w:t>
      </w:r>
      <w:r>
        <w:rPr>
          <w:spacing w:val="68"/>
        </w:rPr>
        <w:t> </w:t>
      </w:r>
      <w:r>
        <w:rPr/>
        <w:t>Green</w:t>
      </w:r>
      <w:r>
        <w:rPr>
          <w:spacing w:val="1"/>
        </w:rPr>
        <w:t> </w:t>
      </w:r>
      <w:r>
        <w:rPr/>
        <w:t>urging</w:t>
      </w:r>
      <w:r>
        <w:rPr>
          <w:spacing w:val="-3"/>
        </w:rPr>
        <w:t> </w:t>
      </w:r>
      <w:r>
        <w:rPr/>
        <w:t>traffic</w:t>
      </w:r>
      <w:r>
        <w:rPr>
          <w:spacing w:val="-3"/>
        </w:rPr>
        <w:t> </w:t>
      </w:r>
      <w:r>
        <w:rPr/>
        <w:t>to Move On.</w:t>
      </w:r>
    </w:p>
    <w:p>
      <w:pPr>
        <w:spacing w:after="0" w:line="628" w:lineRule="auto"/>
        <w:jc w:val="both"/>
        <w:sectPr>
          <w:pgSz w:w="12240" w:h="15840"/>
          <w:pgMar w:header="0" w:footer="1015" w:top="1360" w:bottom="1200" w:left="1280" w:right="0"/>
        </w:sectPr>
      </w:pPr>
    </w:p>
    <w:p>
      <w:pPr>
        <w:pStyle w:val="Heading1"/>
        <w:spacing w:line="688" w:lineRule="auto" w:before="78"/>
        <w:ind w:left="2399" w:right="4767" w:firstLine="1231"/>
      </w:pPr>
      <w:r>
        <w:rPr/>
        <w:t>CHAPTER THREE</w:t>
      </w:r>
      <w:r>
        <w:rPr>
          <w:spacing w:val="1"/>
        </w:rPr>
        <w:t> </w:t>
      </w:r>
      <w:r>
        <w:rPr/>
        <w:t>DESCRIPTION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SYSTEMS</w:t>
      </w:r>
    </w:p>
    <w:p>
      <w:pPr>
        <w:pStyle w:val="ListParagraph"/>
        <w:numPr>
          <w:ilvl w:val="1"/>
          <w:numId w:val="7"/>
        </w:numPr>
        <w:tabs>
          <w:tab w:pos="880" w:val="left" w:leader="none"/>
          <w:tab w:pos="881" w:val="left" w:leader="none"/>
        </w:tabs>
        <w:spacing w:line="240" w:lineRule="auto" w:before="0" w:after="0"/>
        <w:ind w:left="880" w:right="0" w:hanging="721"/>
        <w:jc w:val="left"/>
        <w:rPr>
          <w:b/>
          <w:sz w:val="28"/>
        </w:rPr>
      </w:pPr>
      <w:r>
        <w:rPr>
          <w:b/>
          <w:sz w:val="28"/>
        </w:rPr>
        <w:t>THE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POWER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SUPPLY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160" w:right="1433"/>
        <w:jc w:val="both"/>
      </w:pPr>
      <w:r>
        <w:rPr/>
        <w:t>A 5V-dc power requirement will be used as input supply to the system of the three-</w:t>
      </w:r>
      <w:r>
        <w:rPr>
          <w:spacing w:val="-67"/>
        </w:rPr>
        <w:t> </w:t>
      </w:r>
      <w:r>
        <w:rPr/>
        <w:t>way junction traffic light controller. The choice of using a transformer is due to the</w:t>
      </w:r>
      <w:r>
        <w:rPr>
          <w:spacing w:val="-67"/>
        </w:rPr>
        <w:t> </w:t>
      </w:r>
      <w:r>
        <w:rPr/>
        <w:t>low voltage requirement of the system. A transformer of 240/12V in conjunction</w:t>
      </w:r>
      <w:r>
        <w:rPr>
          <w:spacing w:val="1"/>
        </w:rPr>
        <w:t> </w:t>
      </w:r>
      <w:r>
        <w:rPr/>
        <w:t>with a</w:t>
      </w:r>
      <w:r>
        <w:rPr>
          <w:spacing w:val="-1"/>
        </w:rPr>
        <w:t> </w:t>
      </w:r>
      <w:r>
        <w:rPr/>
        <w:t>regulator</w:t>
      </w:r>
      <w:r>
        <w:rPr>
          <w:spacing w:val="-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-1"/>
        </w:rPr>
        <w:t> </w:t>
      </w:r>
      <w:r>
        <w:rPr/>
        <w:t>able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provide the</w:t>
      </w:r>
      <w:r>
        <w:rPr>
          <w:spacing w:val="-4"/>
        </w:rPr>
        <w:t> </w:t>
      </w:r>
      <w:r>
        <w:rPr/>
        <w:t>needed</w:t>
      </w:r>
      <w:r>
        <w:rPr>
          <w:spacing w:val="-2"/>
        </w:rPr>
        <w:t> </w:t>
      </w:r>
      <w:r>
        <w:rPr/>
        <w:t>input</w:t>
      </w:r>
      <w:r>
        <w:rPr>
          <w:spacing w:val="-3"/>
        </w:rPr>
        <w:t> </w:t>
      </w:r>
      <w:r>
        <w:rPr/>
        <w:t>5Vdc.</w:t>
      </w:r>
    </w:p>
    <w:p>
      <w:pPr>
        <w:pStyle w:val="BodyText"/>
        <w:spacing w:line="480" w:lineRule="auto" w:before="2"/>
        <w:ind w:left="160" w:right="1409"/>
      </w:pPr>
      <w:r>
        <w:rPr/>
        <w:t>This means that the r.m.s value of the transformer secondary is Vrms = 12V a.c.</w:t>
      </w:r>
      <w:r>
        <w:rPr>
          <w:spacing w:val="1"/>
        </w:rPr>
        <w:t> </w:t>
      </w:r>
      <w:r>
        <w:rPr/>
        <w:t>The</w:t>
      </w:r>
      <w:r>
        <w:rPr>
          <w:spacing w:val="-5"/>
        </w:rPr>
        <w:t> </w:t>
      </w:r>
      <w:r>
        <w:rPr/>
        <w:t>whole</w:t>
      </w:r>
      <w:r>
        <w:rPr>
          <w:spacing w:val="-5"/>
        </w:rPr>
        <w:t> </w:t>
      </w:r>
      <w:r>
        <w:rPr/>
        <w:t>section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project</w:t>
      </w:r>
      <w:r>
        <w:rPr>
          <w:spacing w:val="-5"/>
        </w:rPr>
        <w:t> </w:t>
      </w:r>
      <w:r>
        <w:rPr/>
        <w:t>is</w:t>
      </w:r>
      <w:r>
        <w:rPr>
          <w:spacing w:val="-7"/>
        </w:rPr>
        <w:t> </w:t>
      </w:r>
      <w:r>
        <w:rPr/>
        <w:t>powered</w:t>
      </w:r>
      <w:r>
        <w:rPr>
          <w:spacing w:val="-5"/>
        </w:rPr>
        <w:t> </w:t>
      </w:r>
      <w:r>
        <w:rPr/>
        <w:t>from</w:t>
      </w:r>
      <w:r>
        <w:rPr>
          <w:spacing w:val="-9"/>
        </w:rPr>
        <w:t> </w:t>
      </w:r>
      <w:r>
        <w:rPr/>
        <w:t>a</w:t>
      </w:r>
      <w:r>
        <w:rPr>
          <w:spacing w:val="-5"/>
        </w:rPr>
        <w:t> </w:t>
      </w:r>
      <w:r>
        <w:rPr/>
        <w:t>5V</w:t>
      </w:r>
      <w:r>
        <w:rPr>
          <w:spacing w:val="-7"/>
        </w:rPr>
        <w:t> </w:t>
      </w:r>
      <w:r>
        <w:rPr/>
        <w:t>dc</w:t>
      </w:r>
      <w:r>
        <w:rPr>
          <w:spacing w:val="-7"/>
        </w:rPr>
        <w:t> </w:t>
      </w:r>
      <w:r>
        <w:rPr/>
        <w:t>power</w:t>
      </w:r>
      <w:r>
        <w:rPr>
          <w:spacing w:val="-8"/>
        </w:rPr>
        <w:t> </w:t>
      </w:r>
      <w:r>
        <w:rPr/>
        <w:t>source.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achieve</w:t>
      </w:r>
      <w:r>
        <w:rPr>
          <w:spacing w:val="-67"/>
        </w:rPr>
        <w:t> </w:t>
      </w:r>
      <w:r>
        <w:rPr/>
        <w:t>this</w:t>
      </w:r>
      <w:r>
        <w:rPr>
          <w:spacing w:val="9"/>
        </w:rPr>
        <w:t> </w:t>
      </w:r>
      <w:r>
        <w:rPr/>
        <w:t>5-volt</w:t>
      </w:r>
      <w:r>
        <w:rPr>
          <w:spacing w:val="10"/>
        </w:rPr>
        <w:t> </w:t>
      </w:r>
      <w:r>
        <w:rPr/>
        <w:t>output,</w:t>
      </w:r>
      <w:r>
        <w:rPr>
          <w:spacing w:val="11"/>
        </w:rPr>
        <w:t> </w:t>
      </w:r>
      <w:r>
        <w:rPr/>
        <w:t>a</w:t>
      </w:r>
      <w:r>
        <w:rPr>
          <w:spacing w:val="9"/>
        </w:rPr>
        <w:t> </w:t>
      </w:r>
      <w:r>
        <w:rPr/>
        <w:t>variable</w:t>
      </w:r>
      <w:r>
        <w:rPr>
          <w:spacing w:val="8"/>
        </w:rPr>
        <w:t> </w:t>
      </w:r>
      <w:r>
        <w:rPr/>
        <w:t>output</w:t>
      </w:r>
      <w:r>
        <w:rPr>
          <w:spacing w:val="10"/>
        </w:rPr>
        <w:t> </w:t>
      </w:r>
      <w:r>
        <w:rPr/>
        <w:t>adapter</w:t>
      </w:r>
      <w:r>
        <w:rPr>
          <w:spacing w:val="12"/>
        </w:rPr>
        <w:t> </w:t>
      </w:r>
      <w:r>
        <w:rPr/>
        <w:t>is</w:t>
      </w:r>
      <w:r>
        <w:rPr>
          <w:spacing w:val="12"/>
        </w:rPr>
        <w:t> </w:t>
      </w:r>
      <w:r>
        <w:rPr/>
        <w:t>used.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adapter</w:t>
      </w:r>
      <w:r>
        <w:rPr>
          <w:spacing w:val="12"/>
        </w:rPr>
        <w:t> </w:t>
      </w:r>
      <w:r>
        <w:rPr/>
        <w:t>takes</w:t>
      </w:r>
      <w:r>
        <w:rPr>
          <w:spacing w:val="12"/>
        </w:rPr>
        <w:t> </w:t>
      </w:r>
      <w:r>
        <w:rPr/>
        <w:t>in</w:t>
      </w:r>
      <w:r>
        <w:rPr>
          <w:spacing w:val="9"/>
        </w:rPr>
        <w:t> </w:t>
      </w:r>
      <w:r>
        <w:rPr/>
        <w:t>240V</w:t>
      </w:r>
      <w:r>
        <w:rPr>
          <w:spacing w:val="10"/>
        </w:rPr>
        <w:t> </w:t>
      </w:r>
      <w:r>
        <w:rPr/>
        <w:t>a.c</w:t>
      </w:r>
      <w:r>
        <w:rPr>
          <w:spacing w:val="-67"/>
        </w:rPr>
        <w:t> </w:t>
      </w:r>
      <w:r>
        <w:rPr>
          <w:spacing w:val="-1"/>
        </w:rPr>
        <w:t>and</w:t>
      </w:r>
      <w:r>
        <w:rPr>
          <w:spacing w:val="-14"/>
        </w:rPr>
        <w:t> </w:t>
      </w:r>
      <w:r>
        <w:rPr>
          <w:spacing w:val="-1"/>
        </w:rPr>
        <w:t>gives</w:t>
      </w:r>
      <w:r>
        <w:rPr>
          <w:spacing w:val="-14"/>
        </w:rPr>
        <w:t> </w:t>
      </w:r>
      <w:r>
        <w:rPr>
          <w:spacing w:val="-1"/>
        </w:rPr>
        <w:t>out</w:t>
      </w:r>
      <w:r>
        <w:rPr>
          <w:spacing w:val="-13"/>
        </w:rPr>
        <w:t> </w:t>
      </w:r>
      <w:r>
        <w:rPr>
          <w:spacing w:val="-1"/>
        </w:rPr>
        <w:t>from</w:t>
      </w:r>
      <w:r>
        <w:rPr>
          <w:spacing w:val="-20"/>
        </w:rPr>
        <w:t> </w:t>
      </w:r>
      <w:r>
        <w:rPr>
          <w:spacing w:val="-1"/>
        </w:rPr>
        <w:t>its</w:t>
      </w:r>
      <w:r>
        <w:rPr>
          <w:spacing w:val="-14"/>
        </w:rPr>
        <w:t> </w:t>
      </w:r>
      <w:r>
        <w:rPr>
          <w:spacing w:val="-1"/>
        </w:rPr>
        <w:t>variable</w:t>
      </w:r>
      <w:r>
        <w:rPr>
          <w:spacing w:val="-14"/>
        </w:rPr>
        <w:t> </w:t>
      </w:r>
      <w:r>
        <w:rPr/>
        <w:t>tapped</w:t>
      </w:r>
      <w:r>
        <w:rPr>
          <w:spacing w:val="-14"/>
        </w:rPr>
        <w:t> </w:t>
      </w:r>
      <w:r>
        <w:rPr/>
        <w:t>output</w:t>
      </w:r>
      <w:r>
        <w:rPr>
          <w:spacing w:val="-14"/>
        </w:rPr>
        <w:t> </w:t>
      </w:r>
      <w:r>
        <w:rPr/>
        <w:t>V</w:t>
      </w:r>
      <w:r>
        <w:rPr>
          <w:spacing w:val="-15"/>
        </w:rPr>
        <w:t> </w:t>
      </w:r>
      <w:r>
        <w:rPr/>
        <w:t>d.c,</w:t>
      </w:r>
      <w:r>
        <w:rPr>
          <w:spacing w:val="-16"/>
        </w:rPr>
        <w:t> </w:t>
      </w:r>
      <w:r>
        <w:rPr/>
        <w:t>4.5Vdc,</w:t>
      </w:r>
      <w:r>
        <w:rPr>
          <w:spacing w:val="-15"/>
        </w:rPr>
        <w:t> </w:t>
      </w:r>
      <w:r>
        <w:rPr/>
        <w:t>9Vdc,</w:t>
      </w:r>
      <w:r>
        <w:rPr>
          <w:spacing w:val="-15"/>
        </w:rPr>
        <w:t> </w:t>
      </w:r>
      <w:r>
        <w:rPr/>
        <w:t>12Vdc,</w:t>
      </w:r>
      <w:r>
        <w:rPr>
          <w:spacing w:val="-16"/>
        </w:rPr>
        <w:t> </w:t>
      </w:r>
      <w:r>
        <w:rPr/>
        <w:t>the</w:t>
      </w:r>
      <w:r>
        <w:rPr>
          <w:spacing w:val="-15"/>
        </w:rPr>
        <w:t> </w:t>
      </w:r>
      <w:r>
        <w:rPr/>
        <w:t>output</w:t>
      </w:r>
      <w:r>
        <w:rPr>
          <w:spacing w:val="-67"/>
        </w:rPr>
        <w:t> </w:t>
      </w:r>
      <w:r>
        <w:rPr/>
        <w:t>to the required 5Vdc, the output of the adapter is passed through the 7805 regulator</w:t>
      </w:r>
      <w:r>
        <w:rPr>
          <w:spacing w:val="-67"/>
        </w:rPr>
        <w:t> </w:t>
      </w:r>
      <w:r>
        <w:rPr/>
        <w:t>that</w:t>
      </w:r>
      <w:r>
        <w:rPr>
          <w:spacing w:val="-2"/>
        </w:rPr>
        <w:t> </w:t>
      </w:r>
      <w:r>
        <w:rPr/>
        <w:t>makes</w:t>
      </w:r>
      <w:r>
        <w:rPr>
          <w:spacing w:val="-4"/>
        </w:rPr>
        <w:t> </w:t>
      </w:r>
      <w:r>
        <w:rPr/>
        <w:t>sure</w:t>
      </w:r>
      <w:r>
        <w:rPr>
          <w:spacing w:val="-2"/>
        </w:rPr>
        <w:t> </w:t>
      </w:r>
      <w:r>
        <w:rPr/>
        <w:t>that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any</w:t>
      </w:r>
      <w:r>
        <w:rPr>
          <w:spacing w:val="-6"/>
        </w:rPr>
        <w:t> </w:t>
      </w:r>
      <w:r>
        <w:rPr/>
        <w:t>point</w:t>
      </w:r>
      <w:r>
        <w:rPr>
          <w:spacing w:val="-3"/>
        </w:rPr>
        <w:t> </w:t>
      </w:r>
      <w:r>
        <w:rPr/>
        <w:t>in</w:t>
      </w:r>
      <w:r>
        <w:rPr>
          <w:spacing w:val="-5"/>
        </w:rPr>
        <w:t> </w:t>
      </w:r>
      <w:r>
        <w:rPr/>
        <w:t>time,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output</w:t>
      </w:r>
      <w:r>
        <w:rPr>
          <w:spacing w:val="-5"/>
        </w:rPr>
        <w:t> </w:t>
      </w:r>
      <w:r>
        <w:rPr/>
        <w:t>it</w:t>
      </w:r>
      <w:r>
        <w:rPr>
          <w:spacing w:val="-5"/>
        </w:rPr>
        <w:t> </w:t>
      </w:r>
      <w:r>
        <w:rPr/>
        <w:t>gives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5V.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convenience,</w:t>
      </w:r>
      <w:r>
        <w:rPr>
          <w:spacing w:val="-67"/>
        </w:rPr>
        <w:t> </w:t>
      </w:r>
      <w:r>
        <w:rPr/>
        <w:t>we</w:t>
      </w:r>
      <w:r>
        <w:rPr>
          <w:spacing w:val="-1"/>
        </w:rPr>
        <w:t> </w:t>
      </w:r>
      <w:r>
        <w:rPr/>
        <w:t>tap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output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adapter</w:t>
      </w:r>
      <w:r>
        <w:rPr>
          <w:spacing w:val="-1"/>
        </w:rPr>
        <w:t> </w:t>
      </w:r>
      <w:r>
        <w:rPr/>
        <w:t>and hence the</w:t>
      </w:r>
      <w:r>
        <w:rPr>
          <w:spacing w:val="-4"/>
        </w:rPr>
        <w:t> </w:t>
      </w:r>
      <w:r>
        <w:rPr/>
        <w:t>input</w:t>
      </w:r>
      <w:r>
        <w:rPr>
          <w:spacing w:val="-4"/>
        </w:rPr>
        <w:t> </w:t>
      </w:r>
      <w:r>
        <w:rPr/>
        <w:t>to the</w:t>
      </w:r>
      <w:r>
        <w:rPr>
          <w:spacing w:val="-1"/>
        </w:rPr>
        <w:t> </w:t>
      </w:r>
      <w:r>
        <w:rPr/>
        <w:t>regulator</w:t>
      </w:r>
      <w:r>
        <w:rPr>
          <w:spacing w:val="-1"/>
        </w:rPr>
        <w:t> </w:t>
      </w:r>
      <w:r>
        <w:rPr/>
        <w:t>at</w:t>
      </w:r>
      <w:r>
        <w:rPr>
          <w:spacing w:val="-3"/>
        </w:rPr>
        <w:t> </w:t>
      </w:r>
      <w:r>
        <w:rPr/>
        <w:t>6Vdc.</w:t>
      </w:r>
      <w:r>
        <w:rPr>
          <w:vertAlign w:val="superscript"/>
        </w:rPr>
        <w:t>[14]</w:t>
      </w:r>
    </w:p>
    <w:p>
      <w:pPr>
        <w:spacing w:after="0" w:line="480" w:lineRule="auto"/>
        <w:sectPr>
          <w:pgSz w:w="12240" w:h="15840"/>
          <w:pgMar w:header="0" w:footer="1015" w:top="1360" w:bottom="1200" w:left="12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pStyle w:val="BodyText"/>
        <w:ind w:left="526"/>
        <w:rPr>
          <w:sz w:val="20"/>
        </w:rPr>
      </w:pPr>
      <w:r>
        <w:rPr>
          <w:sz w:val="20"/>
        </w:rPr>
        <w:drawing>
          <wp:inline distT="0" distB="0" distL="0" distR="0">
            <wp:extent cx="5298242" cy="2447544"/>
            <wp:effectExtent l="0" t="0" r="0" b="0"/>
            <wp:docPr id="1" name="image1.jpeg" descr="traffic light diagram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8242" cy="244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spacing w:before="89"/>
        <w:ind w:left="160" w:right="0" w:firstLine="0"/>
        <w:jc w:val="both"/>
        <w:rPr>
          <w:i/>
          <w:sz w:val="28"/>
        </w:rPr>
      </w:pPr>
      <w:r>
        <w:rPr>
          <w:sz w:val="28"/>
        </w:rPr>
        <w:t>Fig</w:t>
      </w:r>
      <w:r>
        <w:rPr>
          <w:spacing w:val="-6"/>
          <w:sz w:val="28"/>
        </w:rPr>
        <w:t> </w:t>
      </w:r>
      <w:r>
        <w:rPr>
          <w:sz w:val="28"/>
        </w:rPr>
        <w:t>3.1</w:t>
      </w:r>
      <w:r>
        <w:rPr>
          <w:spacing w:val="-1"/>
          <w:sz w:val="28"/>
        </w:rPr>
        <w:t> </w:t>
      </w:r>
      <w:r>
        <w:rPr>
          <w:i/>
          <w:sz w:val="28"/>
        </w:rPr>
        <w:t>Regulated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Power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Supply</w:t>
      </w:r>
    </w:p>
    <w:p>
      <w:pPr>
        <w:pStyle w:val="BodyText"/>
        <w:rPr>
          <w:i/>
          <w:sz w:val="30"/>
        </w:rPr>
      </w:pPr>
    </w:p>
    <w:p>
      <w:pPr>
        <w:pStyle w:val="Heading1"/>
        <w:numPr>
          <w:ilvl w:val="1"/>
          <w:numId w:val="7"/>
        </w:numPr>
        <w:tabs>
          <w:tab w:pos="583" w:val="left" w:leader="none"/>
        </w:tabs>
        <w:spacing w:line="240" w:lineRule="auto" w:before="262" w:after="0"/>
        <w:ind w:left="582" w:right="0" w:hanging="423"/>
        <w:jc w:val="left"/>
      </w:pPr>
      <w:r>
        <w:rPr/>
        <w:t>THE</w:t>
      </w:r>
      <w:r>
        <w:rPr>
          <w:spacing w:val="-2"/>
        </w:rPr>
        <w:t> </w:t>
      </w:r>
      <w:r>
        <w:rPr/>
        <w:t>VOLTAGE</w:t>
      </w:r>
      <w:r>
        <w:rPr>
          <w:spacing w:val="-2"/>
        </w:rPr>
        <w:t> </w:t>
      </w:r>
      <w:r>
        <w:rPr/>
        <w:t>REGULATOR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480" w:lineRule="auto" w:before="255"/>
        <w:ind w:left="160" w:right="1433"/>
        <w:jc w:val="both"/>
      </w:pPr>
      <w:r>
        <w:rPr/>
        <w:t>A </w:t>
      </w:r>
      <w:r>
        <w:rPr>
          <w:b/>
        </w:rPr>
        <w:t>voltage regulator </w:t>
      </w:r>
      <w:r>
        <w:rPr/>
        <w:t>is designed to automatically maintain a </w:t>
      </w:r>
      <w:hyperlink r:id="rId44">
        <w:r>
          <w:rPr/>
          <w:t>constant voltage </w:t>
        </w:r>
      </w:hyperlink>
      <w:r>
        <w:rPr/>
        <w:t>level.</w:t>
      </w:r>
      <w:r>
        <w:rPr>
          <w:spacing w:val="-67"/>
        </w:rPr>
        <w:t> </w:t>
      </w:r>
      <w:r>
        <w:rPr/>
        <w:t>A</w:t>
      </w:r>
      <w:r>
        <w:rPr>
          <w:spacing w:val="-8"/>
        </w:rPr>
        <w:t> </w:t>
      </w:r>
      <w:r>
        <w:rPr/>
        <w:t>voltage</w:t>
      </w:r>
      <w:r>
        <w:rPr>
          <w:spacing w:val="-5"/>
        </w:rPr>
        <w:t> </w:t>
      </w:r>
      <w:r>
        <w:rPr/>
        <w:t>regulator</w:t>
      </w:r>
      <w:r>
        <w:rPr>
          <w:spacing w:val="-5"/>
        </w:rPr>
        <w:t> </w:t>
      </w:r>
      <w:r>
        <w:rPr/>
        <w:t>may</w:t>
      </w:r>
      <w:r>
        <w:rPr>
          <w:spacing w:val="-9"/>
        </w:rPr>
        <w:t> </w:t>
      </w:r>
      <w:r>
        <w:rPr/>
        <w:t>be</w:t>
      </w:r>
      <w:r>
        <w:rPr>
          <w:spacing w:val="-5"/>
        </w:rPr>
        <w:t> </w:t>
      </w:r>
      <w:r>
        <w:rPr/>
        <w:t>a</w:t>
      </w:r>
      <w:r>
        <w:rPr>
          <w:spacing w:val="-9"/>
        </w:rPr>
        <w:t> </w:t>
      </w:r>
      <w:r>
        <w:rPr/>
        <w:t>simple</w:t>
      </w:r>
      <w:r>
        <w:rPr>
          <w:spacing w:val="-8"/>
        </w:rPr>
        <w:t> </w:t>
      </w:r>
      <w:r>
        <w:rPr/>
        <w:t>"feed-forward"</w:t>
      </w:r>
      <w:r>
        <w:rPr>
          <w:spacing w:val="-7"/>
        </w:rPr>
        <w:t> </w:t>
      </w:r>
      <w:r>
        <w:rPr/>
        <w:t>design</w:t>
      </w:r>
      <w:r>
        <w:rPr>
          <w:spacing w:val="-7"/>
        </w:rPr>
        <w:t> </w:t>
      </w:r>
      <w:r>
        <w:rPr/>
        <w:t>or</w:t>
      </w:r>
      <w:r>
        <w:rPr>
          <w:spacing w:val="-5"/>
        </w:rPr>
        <w:t> </w:t>
      </w:r>
      <w:r>
        <w:rPr/>
        <w:t>may</w:t>
      </w:r>
      <w:r>
        <w:rPr>
          <w:spacing w:val="-9"/>
        </w:rPr>
        <w:t> </w:t>
      </w:r>
      <w:r>
        <w:rPr/>
        <w:t>include</w:t>
      </w:r>
      <w:r>
        <w:rPr>
          <w:spacing w:val="-5"/>
        </w:rPr>
        <w:t> </w:t>
      </w:r>
      <w:hyperlink r:id="rId45">
        <w:r>
          <w:rPr/>
          <w:t>negative</w:t>
        </w:r>
      </w:hyperlink>
      <w:r>
        <w:rPr>
          <w:spacing w:val="-67"/>
        </w:rPr>
        <w:t> </w:t>
      </w:r>
      <w:hyperlink r:id="rId45">
        <w:r>
          <w:rPr/>
          <w:t>feedback</w:t>
        </w:r>
      </w:hyperlink>
      <w:hyperlink r:id="rId46">
        <w:r>
          <w:rPr/>
          <w:t>control loops</w:t>
        </w:r>
      </w:hyperlink>
      <w:r>
        <w:rPr/>
        <w:t>. It may use an electromechanical </w:t>
      </w:r>
      <w:hyperlink r:id="rId47">
        <w:r>
          <w:rPr/>
          <w:t>mechanism</w:t>
        </w:r>
      </w:hyperlink>
      <w:r>
        <w:rPr/>
        <w:t>, or electronic</w:t>
      </w:r>
      <w:r>
        <w:rPr>
          <w:spacing w:val="1"/>
        </w:rPr>
        <w:t> </w:t>
      </w:r>
      <w:r>
        <w:rPr/>
        <w:t>components. Depending on the design, it may be used to regulate one or more </w:t>
      </w:r>
      <w:hyperlink r:id="rId48">
        <w:r>
          <w:rPr/>
          <w:t>AC</w:t>
        </w:r>
      </w:hyperlink>
      <w:r>
        <w:rPr>
          <w:spacing w:val="1"/>
        </w:rPr>
        <w:t> </w:t>
      </w:r>
      <w:r>
        <w:rPr/>
        <w:t>or</w:t>
      </w:r>
      <w:r>
        <w:rPr>
          <w:spacing w:val="-1"/>
        </w:rPr>
        <w:t> </w:t>
      </w:r>
      <w:hyperlink r:id="rId49">
        <w:r>
          <w:rPr/>
          <w:t>DC</w:t>
        </w:r>
        <w:r>
          <w:rPr>
            <w:spacing w:val="-1"/>
          </w:rPr>
          <w:t> </w:t>
        </w:r>
      </w:hyperlink>
      <w:r>
        <w:rPr/>
        <w:t>voltages.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spacing w:line="480" w:lineRule="auto"/>
        <w:ind w:left="160" w:right="1436"/>
        <w:jc w:val="both"/>
      </w:pPr>
      <w:r>
        <w:rPr/>
        <w:t>Electronic voltage regulators are found in devices such as computer </w:t>
      </w:r>
      <w:hyperlink r:id="rId50">
        <w:r>
          <w:rPr/>
          <w:t>power supplies</w:t>
        </w:r>
      </w:hyperlink>
      <w:r>
        <w:rPr>
          <w:spacing w:val="-67"/>
        </w:rPr>
        <w:t> </w:t>
      </w:r>
      <w:r>
        <w:rPr/>
        <w:t>where they stabilize the DC voltages used by the processor and other elements. In</w:t>
      </w:r>
      <w:r>
        <w:rPr>
          <w:spacing w:val="1"/>
        </w:rPr>
        <w:t> </w:t>
      </w:r>
      <w:r>
        <w:rPr/>
        <w:t>automobile</w:t>
      </w:r>
      <w:r>
        <w:rPr>
          <w:spacing w:val="-12"/>
        </w:rPr>
        <w:t> </w:t>
      </w:r>
      <w:hyperlink r:id="rId51">
        <w:r>
          <w:rPr/>
          <w:t>alternators</w:t>
        </w:r>
        <w:r>
          <w:rPr>
            <w:spacing w:val="-11"/>
          </w:rPr>
          <w:t> </w:t>
        </w:r>
      </w:hyperlink>
      <w:r>
        <w:rPr/>
        <w:t>and</w:t>
      </w:r>
      <w:r>
        <w:rPr>
          <w:spacing w:val="-12"/>
        </w:rPr>
        <w:t> </w:t>
      </w:r>
      <w:r>
        <w:rPr/>
        <w:t>central</w:t>
      </w:r>
      <w:r>
        <w:rPr>
          <w:spacing w:val="-12"/>
        </w:rPr>
        <w:t> </w:t>
      </w:r>
      <w:hyperlink r:id="rId52">
        <w:r>
          <w:rPr/>
          <w:t>power</w:t>
        </w:r>
        <w:r>
          <w:rPr>
            <w:spacing w:val="-15"/>
          </w:rPr>
          <w:t> </w:t>
        </w:r>
        <w:r>
          <w:rPr/>
          <w:t>station</w:t>
        </w:r>
        <w:r>
          <w:rPr>
            <w:spacing w:val="-10"/>
          </w:rPr>
          <w:t> </w:t>
        </w:r>
      </w:hyperlink>
      <w:r>
        <w:rPr/>
        <w:t>generator</w:t>
      </w:r>
      <w:r>
        <w:rPr>
          <w:spacing w:val="-12"/>
        </w:rPr>
        <w:t> </w:t>
      </w:r>
      <w:r>
        <w:rPr/>
        <w:t>plants,</w:t>
      </w:r>
      <w:r>
        <w:rPr>
          <w:spacing w:val="-14"/>
        </w:rPr>
        <w:t> </w:t>
      </w:r>
      <w:r>
        <w:rPr/>
        <w:t>voltage</w:t>
      </w:r>
      <w:r>
        <w:rPr>
          <w:spacing w:val="-13"/>
        </w:rPr>
        <w:t> </w:t>
      </w:r>
      <w:r>
        <w:rPr/>
        <w:t>regulators</w:t>
      </w:r>
      <w:r>
        <w:rPr>
          <w:spacing w:val="-67"/>
        </w:rPr>
        <w:t> </w:t>
      </w:r>
      <w:r>
        <w:rPr/>
        <w:t>control</w:t>
      </w:r>
      <w:r>
        <w:rPr>
          <w:spacing w:val="37"/>
        </w:rPr>
        <w:t> </w:t>
      </w:r>
      <w:r>
        <w:rPr/>
        <w:t>the</w:t>
      </w:r>
      <w:r>
        <w:rPr>
          <w:spacing w:val="34"/>
        </w:rPr>
        <w:t> </w:t>
      </w:r>
      <w:r>
        <w:rPr/>
        <w:t>output</w:t>
      </w:r>
      <w:r>
        <w:rPr>
          <w:spacing w:val="35"/>
        </w:rPr>
        <w:t> </w:t>
      </w:r>
      <w:r>
        <w:rPr/>
        <w:t>of</w:t>
      </w:r>
      <w:r>
        <w:rPr>
          <w:spacing w:val="34"/>
        </w:rPr>
        <w:t> </w:t>
      </w:r>
      <w:r>
        <w:rPr/>
        <w:t>the</w:t>
      </w:r>
      <w:r>
        <w:rPr>
          <w:spacing w:val="37"/>
        </w:rPr>
        <w:t> </w:t>
      </w:r>
      <w:r>
        <w:rPr/>
        <w:t>plant.</w:t>
      </w:r>
      <w:r>
        <w:rPr>
          <w:spacing w:val="33"/>
        </w:rPr>
        <w:t> </w:t>
      </w:r>
      <w:r>
        <w:rPr/>
        <w:t>In</w:t>
      </w:r>
      <w:r>
        <w:rPr>
          <w:spacing w:val="35"/>
        </w:rPr>
        <w:t> </w:t>
      </w:r>
      <w:r>
        <w:rPr/>
        <w:t>an</w:t>
      </w:r>
      <w:r>
        <w:rPr>
          <w:spacing w:val="42"/>
        </w:rPr>
        <w:t> </w:t>
      </w:r>
      <w:hyperlink r:id="rId53">
        <w:r>
          <w:rPr/>
          <w:t>electric</w:t>
        </w:r>
        <w:r>
          <w:rPr>
            <w:spacing w:val="34"/>
          </w:rPr>
          <w:t> </w:t>
        </w:r>
        <w:r>
          <w:rPr/>
          <w:t>power</w:t>
        </w:r>
        <w:r>
          <w:rPr>
            <w:spacing w:val="35"/>
          </w:rPr>
          <w:t> </w:t>
        </w:r>
        <w:r>
          <w:rPr/>
          <w:t>distribution</w:t>
        </w:r>
      </w:hyperlink>
      <w:r>
        <w:rPr>
          <w:spacing w:val="40"/>
        </w:rPr>
        <w:t> </w:t>
      </w:r>
      <w:r>
        <w:rPr/>
        <w:t>system,</w:t>
      </w:r>
      <w:r>
        <w:rPr>
          <w:spacing w:val="36"/>
        </w:rPr>
        <w:t> </w:t>
      </w:r>
      <w:r>
        <w:rPr/>
        <w:t>voltage</w:t>
      </w:r>
    </w:p>
    <w:p>
      <w:pPr>
        <w:spacing w:after="0" w:line="480" w:lineRule="auto"/>
        <w:jc w:val="both"/>
        <w:sectPr>
          <w:pgSz w:w="12240" w:h="15840"/>
          <w:pgMar w:header="0" w:footer="1015" w:top="1500" w:bottom="1200" w:left="1280" w:right="0"/>
        </w:sectPr>
      </w:pPr>
    </w:p>
    <w:p>
      <w:pPr>
        <w:pStyle w:val="BodyText"/>
        <w:spacing w:line="480" w:lineRule="auto" w:before="73"/>
        <w:ind w:left="160" w:right="1442"/>
        <w:jc w:val="both"/>
      </w:pPr>
      <w:r>
        <w:rPr/>
        <w:t>regulators may be installed at a substation or along distribution lines so that all</w:t>
      </w:r>
      <w:r>
        <w:rPr>
          <w:spacing w:val="1"/>
        </w:rPr>
        <w:t> </w:t>
      </w:r>
      <w:r>
        <w:rPr>
          <w:spacing w:val="-1"/>
        </w:rPr>
        <w:t>customers</w:t>
      </w:r>
      <w:r>
        <w:rPr>
          <w:spacing w:val="-12"/>
        </w:rPr>
        <w:t> </w:t>
      </w:r>
      <w:r>
        <w:rPr>
          <w:spacing w:val="-1"/>
        </w:rPr>
        <w:t>receive</w:t>
      </w:r>
      <w:r>
        <w:rPr>
          <w:spacing w:val="-12"/>
        </w:rPr>
        <w:t> </w:t>
      </w:r>
      <w:r>
        <w:rPr>
          <w:spacing w:val="-1"/>
        </w:rPr>
        <w:t>steady</w:t>
      </w:r>
      <w:r>
        <w:rPr>
          <w:spacing w:val="-16"/>
        </w:rPr>
        <w:t> </w:t>
      </w:r>
      <w:r>
        <w:rPr/>
        <w:t>voltage</w:t>
      </w:r>
      <w:r>
        <w:rPr>
          <w:spacing w:val="-13"/>
        </w:rPr>
        <w:t> </w:t>
      </w:r>
      <w:r>
        <w:rPr/>
        <w:t>independent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how</w:t>
      </w:r>
      <w:r>
        <w:rPr>
          <w:spacing w:val="-13"/>
        </w:rPr>
        <w:t> </w:t>
      </w:r>
      <w:r>
        <w:rPr/>
        <w:t>much</w:t>
      </w:r>
      <w:r>
        <w:rPr>
          <w:spacing w:val="-12"/>
        </w:rPr>
        <w:t> </w:t>
      </w:r>
      <w:r>
        <w:rPr/>
        <w:t>power</w:t>
      </w:r>
      <w:r>
        <w:rPr>
          <w:spacing w:val="-13"/>
        </w:rPr>
        <w:t> </w:t>
      </w:r>
      <w:r>
        <w:rPr/>
        <w:t>is</w:t>
      </w:r>
      <w:r>
        <w:rPr>
          <w:spacing w:val="-13"/>
        </w:rPr>
        <w:t> </w:t>
      </w:r>
      <w:r>
        <w:rPr/>
        <w:t>drawn</w:t>
      </w:r>
      <w:r>
        <w:rPr>
          <w:spacing w:val="-12"/>
        </w:rPr>
        <w:t> </w:t>
      </w:r>
      <w:r>
        <w:rPr/>
        <w:t>from</w:t>
      </w:r>
      <w:r>
        <w:rPr>
          <w:spacing w:val="-17"/>
        </w:rPr>
        <w:t> </w:t>
      </w:r>
      <w:r>
        <w:rPr/>
        <w:t>the</w:t>
      </w:r>
      <w:r>
        <w:rPr>
          <w:spacing w:val="-68"/>
        </w:rPr>
        <w:t> </w:t>
      </w:r>
      <w:r>
        <w:rPr/>
        <w:t>line.</w:t>
      </w:r>
    </w:p>
    <w:p>
      <w:pPr>
        <w:pStyle w:val="BodyText"/>
        <w:spacing w:before="7"/>
        <w:rPr>
          <w:sz w:val="24"/>
        </w:rPr>
      </w:pPr>
    </w:p>
    <w:p>
      <w:pPr>
        <w:pStyle w:val="Heading1"/>
        <w:numPr>
          <w:ilvl w:val="2"/>
          <w:numId w:val="7"/>
        </w:numPr>
        <w:tabs>
          <w:tab w:pos="792" w:val="left" w:leader="none"/>
        </w:tabs>
        <w:spacing w:line="240" w:lineRule="auto" w:before="0" w:after="0"/>
        <w:ind w:left="791" w:right="0" w:hanging="632"/>
        <w:jc w:val="left"/>
      </w:pPr>
      <w:r>
        <w:rPr/>
        <w:t>IMPORTANT</w:t>
      </w:r>
      <w:r>
        <w:rPr>
          <w:spacing w:val="-6"/>
        </w:rPr>
        <w:t> </w:t>
      </w:r>
      <w:r>
        <w:rPr/>
        <w:t>PARAMETERS</w:t>
      </w:r>
    </w:p>
    <w:p>
      <w:pPr>
        <w:pStyle w:val="BodyText"/>
        <w:rPr>
          <w:b/>
          <w:sz w:val="30"/>
        </w:rPr>
      </w:pPr>
    </w:p>
    <w:p>
      <w:pPr>
        <w:pStyle w:val="ListParagraph"/>
        <w:numPr>
          <w:ilvl w:val="3"/>
          <w:numId w:val="7"/>
        </w:numPr>
        <w:tabs>
          <w:tab w:pos="881" w:val="left" w:leader="none"/>
        </w:tabs>
        <w:spacing w:line="480" w:lineRule="auto" w:before="255" w:after="0"/>
        <w:ind w:left="880" w:right="1435" w:hanging="360"/>
        <w:jc w:val="both"/>
        <w:rPr>
          <w:sz w:val="28"/>
        </w:rPr>
      </w:pPr>
      <w:r>
        <w:rPr>
          <w:b/>
          <w:sz w:val="28"/>
        </w:rPr>
        <w:t>load regulation: This </w:t>
      </w:r>
      <w:r>
        <w:rPr>
          <w:sz w:val="28"/>
        </w:rPr>
        <w:t>is the change in output voltage for a given change in</w:t>
      </w:r>
      <w:r>
        <w:rPr>
          <w:spacing w:val="1"/>
          <w:sz w:val="28"/>
        </w:rPr>
        <w:t> </w:t>
      </w:r>
      <w:r>
        <w:rPr>
          <w:sz w:val="28"/>
        </w:rPr>
        <w:t>load current (for example: "typically 15 mV, maximum 100 mV for load</w:t>
      </w:r>
      <w:r>
        <w:rPr>
          <w:spacing w:val="1"/>
          <w:sz w:val="28"/>
        </w:rPr>
        <w:t> </w:t>
      </w:r>
      <w:r>
        <w:rPr>
          <w:sz w:val="28"/>
        </w:rPr>
        <w:t>currents between 5 mA and 1.4 A, at some specified temperature and input</w:t>
      </w:r>
      <w:r>
        <w:rPr>
          <w:spacing w:val="1"/>
          <w:sz w:val="28"/>
        </w:rPr>
        <w:t> </w:t>
      </w:r>
      <w:r>
        <w:rPr>
          <w:sz w:val="28"/>
        </w:rPr>
        <w:t>voltage").</w:t>
      </w:r>
    </w:p>
    <w:p>
      <w:pPr>
        <w:pStyle w:val="ListParagraph"/>
        <w:numPr>
          <w:ilvl w:val="3"/>
          <w:numId w:val="7"/>
        </w:numPr>
        <w:tabs>
          <w:tab w:pos="881" w:val="left" w:leader="none"/>
        </w:tabs>
        <w:spacing w:line="480" w:lineRule="auto" w:before="0" w:after="0"/>
        <w:ind w:left="880" w:right="1437" w:hanging="360"/>
        <w:jc w:val="both"/>
        <w:rPr>
          <w:sz w:val="28"/>
        </w:rPr>
      </w:pPr>
      <w:r>
        <w:rPr>
          <w:b/>
          <w:sz w:val="28"/>
        </w:rPr>
        <w:t>line regulation </w:t>
      </w:r>
      <w:r>
        <w:rPr>
          <w:sz w:val="28"/>
        </w:rPr>
        <w:t>or </w:t>
      </w:r>
      <w:r>
        <w:rPr>
          <w:b/>
          <w:sz w:val="28"/>
        </w:rPr>
        <w:t>input regulation: This </w:t>
      </w:r>
      <w:r>
        <w:rPr>
          <w:sz w:val="28"/>
        </w:rPr>
        <w:t>is the degree to which output</w:t>
      </w:r>
      <w:r>
        <w:rPr>
          <w:spacing w:val="1"/>
          <w:sz w:val="28"/>
        </w:rPr>
        <w:t> </w:t>
      </w:r>
      <w:r>
        <w:rPr>
          <w:sz w:val="28"/>
        </w:rPr>
        <w:t>voltage changes with input (supply) voltage changes - as a ratio of output to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input</w:t>
      </w:r>
      <w:r>
        <w:rPr>
          <w:spacing w:val="-12"/>
          <w:sz w:val="28"/>
        </w:rPr>
        <w:t> </w:t>
      </w:r>
      <w:r>
        <w:rPr>
          <w:spacing w:val="-1"/>
          <w:sz w:val="28"/>
        </w:rPr>
        <w:t>change</w:t>
      </w:r>
      <w:r>
        <w:rPr>
          <w:spacing w:val="-13"/>
          <w:sz w:val="28"/>
        </w:rPr>
        <w:t> </w:t>
      </w:r>
      <w:r>
        <w:rPr>
          <w:spacing w:val="-1"/>
          <w:sz w:val="28"/>
        </w:rPr>
        <w:t>(for</w:t>
      </w:r>
      <w:r>
        <w:rPr>
          <w:spacing w:val="-13"/>
          <w:sz w:val="28"/>
        </w:rPr>
        <w:t> </w:t>
      </w:r>
      <w:r>
        <w:rPr>
          <w:spacing w:val="-1"/>
          <w:sz w:val="28"/>
        </w:rPr>
        <w:t>example</w:t>
      </w:r>
      <w:r>
        <w:rPr>
          <w:spacing w:val="-13"/>
          <w:sz w:val="28"/>
        </w:rPr>
        <w:t> </w:t>
      </w:r>
      <w:r>
        <w:rPr>
          <w:spacing w:val="-1"/>
          <w:sz w:val="28"/>
        </w:rPr>
        <w:t>"typically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13</w:t>
      </w:r>
      <w:r>
        <w:rPr>
          <w:spacing w:val="-3"/>
          <w:sz w:val="28"/>
        </w:rPr>
        <w:t> </w:t>
      </w:r>
      <w:r>
        <w:rPr>
          <w:sz w:val="28"/>
        </w:rPr>
        <w:t>mV/V"),</w:t>
      </w:r>
      <w:r>
        <w:rPr>
          <w:spacing w:val="-13"/>
          <w:sz w:val="28"/>
        </w:rPr>
        <w:t> </w:t>
      </w:r>
      <w:r>
        <w:rPr>
          <w:sz w:val="28"/>
        </w:rPr>
        <w:t>or</w:t>
      </w:r>
      <w:r>
        <w:rPr>
          <w:spacing w:val="-12"/>
          <w:sz w:val="28"/>
        </w:rPr>
        <w:t> </w:t>
      </w:r>
      <w:r>
        <w:rPr>
          <w:sz w:val="28"/>
        </w:rPr>
        <w:t>the</w:t>
      </w:r>
      <w:r>
        <w:rPr>
          <w:spacing w:val="-13"/>
          <w:sz w:val="28"/>
        </w:rPr>
        <w:t> </w:t>
      </w:r>
      <w:r>
        <w:rPr>
          <w:sz w:val="28"/>
        </w:rPr>
        <w:t>output</w:t>
      </w:r>
      <w:r>
        <w:rPr>
          <w:spacing w:val="-14"/>
          <w:sz w:val="28"/>
        </w:rPr>
        <w:t> </w:t>
      </w:r>
      <w:r>
        <w:rPr>
          <w:sz w:val="28"/>
        </w:rPr>
        <w:t>voltage</w:t>
      </w:r>
      <w:r>
        <w:rPr>
          <w:spacing w:val="-13"/>
          <w:sz w:val="28"/>
        </w:rPr>
        <w:t> </w:t>
      </w:r>
      <w:r>
        <w:rPr>
          <w:sz w:val="28"/>
        </w:rPr>
        <w:t>change</w:t>
      </w:r>
      <w:r>
        <w:rPr>
          <w:spacing w:val="-68"/>
          <w:sz w:val="28"/>
        </w:rPr>
        <w:t> </w:t>
      </w:r>
      <w:r>
        <w:rPr>
          <w:sz w:val="28"/>
        </w:rPr>
        <w:t>over the entire specified input voltage range (for example "plus or minus 2%</w:t>
      </w:r>
      <w:r>
        <w:rPr>
          <w:spacing w:val="-67"/>
          <w:sz w:val="28"/>
        </w:rPr>
        <w:t> </w:t>
      </w:r>
      <w:r>
        <w:rPr>
          <w:sz w:val="28"/>
        </w:rPr>
        <w:t>for</w:t>
      </w:r>
      <w:r>
        <w:rPr>
          <w:spacing w:val="-1"/>
          <w:sz w:val="28"/>
        </w:rPr>
        <w:t> </w:t>
      </w:r>
      <w:r>
        <w:rPr>
          <w:sz w:val="28"/>
        </w:rPr>
        <w:t>input</w:t>
      </w:r>
      <w:r>
        <w:rPr>
          <w:spacing w:val="1"/>
          <w:sz w:val="28"/>
        </w:rPr>
        <w:t> </w:t>
      </w:r>
      <w:r>
        <w:rPr>
          <w:sz w:val="28"/>
        </w:rPr>
        <w:t>voltages between</w:t>
      </w:r>
      <w:r>
        <w:rPr>
          <w:spacing w:val="1"/>
          <w:sz w:val="28"/>
        </w:rPr>
        <w:t> </w:t>
      </w:r>
      <w:r>
        <w:rPr>
          <w:sz w:val="28"/>
        </w:rPr>
        <w:t>90</w:t>
      </w:r>
      <w:r>
        <w:rPr>
          <w:spacing w:val="2"/>
          <w:sz w:val="28"/>
        </w:rPr>
        <w:t> </w:t>
      </w:r>
      <w:r>
        <w:rPr>
          <w:sz w:val="28"/>
        </w:rPr>
        <w:t>V</w:t>
      </w:r>
      <w:r>
        <w:rPr>
          <w:spacing w:val="-1"/>
          <w:sz w:val="28"/>
        </w:rPr>
        <w:t> </w:t>
      </w:r>
      <w:r>
        <w:rPr>
          <w:sz w:val="28"/>
        </w:rPr>
        <w:t>and 260</w:t>
      </w:r>
      <w:r>
        <w:rPr>
          <w:spacing w:val="1"/>
          <w:sz w:val="28"/>
        </w:rPr>
        <w:t> </w:t>
      </w:r>
      <w:r>
        <w:rPr>
          <w:sz w:val="28"/>
        </w:rPr>
        <w:t>V,</w:t>
      </w:r>
      <w:r>
        <w:rPr>
          <w:spacing w:val="-2"/>
          <w:sz w:val="28"/>
        </w:rPr>
        <w:t> </w:t>
      </w:r>
      <w:r>
        <w:rPr>
          <w:sz w:val="28"/>
        </w:rPr>
        <w:t>50-60 Hz").</w:t>
      </w: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3"/>
          <w:numId w:val="7"/>
        </w:numPr>
        <w:tabs>
          <w:tab w:pos="881" w:val="left" w:leader="none"/>
        </w:tabs>
        <w:spacing w:line="480" w:lineRule="auto" w:before="0" w:after="0"/>
        <w:ind w:left="880" w:right="1436" w:hanging="360"/>
        <w:jc w:val="both"/>
        <w:rPr>
          <w:sz w:val="28"/>
        </w:rPr>
      </w:pPr>
      <w:r>
        <w:rPr>
          <w:b/>
          <w:spacing w:val="-1"/>
          <w:sz w:val="28"/>
        </w:rPr>
        <w:t>Temperature</w:t>
      </w:r>
      <w:r>
        <w:rPr>
          <w:b/>
          <w:spacing w:val="-17"/>
          <w:sz w:val="28"/>
        </w:rPr>
        <w:t> </w:t>
      </w:r>
      <w:r>
        <w:rPr>
          <w:b/>
          <w:spacing w:val="-1"/>
          <w:sz w:val="28"/>
        </w:rPr>
        <w:t>coefficient:</w:t>
      </w:r>
      <w:r>
        <w:rPr>
          <w:b/>
          <w:spacing w:val="-16"/>
          <w:sz w:val="28"/>
        </w:rPr>
        <w:t> </w:t>
      </w:r>
      <w:r>
        <w:rPr>
          <w:b/>
          <w:sz w:val="28"/>
        </w:rPr>
        <w:t>The</w:t>
      </w:r>
      <w:r>
        <w:rPr>
          <w:b/>
          <w:spacing w:val="-17"/>
          <w:sz w:val="28"/>
        </w:rPr>
        <w:t> </w:t>
      </w:r>
      <w:r>
        <w:rPr>
          <w:b/>
          <w:sz w:val="28"/>
        </w:rPr>
        <w:t>temperature</w:t>
      </w:r>
      <w:r>
        <w:rPr>
          <w:b/>
          <w:spacing w:val="-16"/>
          <w:sz w:val="28"/>
        </w:rPr>
        <w:t> </w:t>
      </w:r>
      <w:r>
        <w:rPr>
          <w:b/>
          <w:sz w:val="28"/>
        </w:rPr>
        <w:t>coefficient</w:t>
      </w:r>
      <w:r>
        <w:rPr>
          <w:b/>
          <w:spacing w:val="-16"/>
          <w:sz w:val="28"/>
        </w:rPr>
        <w:t> </w:t>
      </w:r>
      <w:r>
        <w:rPr>
          <w:sz w:val="28"/>
        </w:rPr>
        <w:t>of</w:t>
      </w:r>
      <w:r>
        <w:rPr>
          <w:spacing w:val="-17"/>
          <w:sz w:val="28"/>
        </w:rPr>
        <w:t> </w:t>
      </w:r>
      <w:r>
        <w:rPr>
          <w:sz w:val="28"/>
        </w:rPr>
        <w:t>the</w:t>
      </w:r>
      <w:r>
        <w:rPr>
          <w:spacing w:val="-18"/>
          <w:sz w:val="28"/>
        </w:rPr>
        <w:t> </w:t>
      </w:r>
      <w:r>
        <w:rPr>
          <w:sz w:val="28"/>
        </w:rPr>
        <w:t>output</w:t>
      </w:r>
      <w:r>
        <w:rPr>
          <w:spacing w:val="-16"/>
          <w:sz w:val="28"/>
        </w:rPr>
        <w:t> </w:t>
      </w:r>
      <w:r>
        <w:rPr>
          <w:sz w:val="28"/>
        </w:rPr>
        <w:t>voltage</w:t>
      </w:r>
      <w:r>
        <w:rPr>
          <w:spacing w:val="-67"/>
          <w:sz w:val="28"/>
        </w:rPr>
        <w:t> </w:t>
      </w:r>
      <w:r>
        <w:rPr>
          <w:sz w:val="28"/>
        </w:rPr>
        <w:t>is the change with temperature (perhaps averaged over a given temperature</w:t>
      </w:r>
      <w:r>
        <w:rPr>
          <w:spacing w:val="1"/>
          <w:sz w:val="28"/>
        </w:rPr>
        <w:t> </w:t>
      </w:r>
      <w:r>
        <w:rPr>
          <w:sz w:val="28"/>
        </w:rPr>
        <w:t>range).</w:t>
      </w:r>
    </w:p>
    <w:p>
      <w:pPr>
        <w:pStyle w:val="ListParagraph"/>
        <w:numPr>
          <w:ilvl w:val="3"/>
          <w:numId w:val="7"/>
        </w:numPr>
        <w:tabs>
          <w:tab w:pos="881" w:val="left" w:leader="none"/>
        </w:tabs>
        <w:spacing w:line="480" w:lineRule="auto" w:before="1" w:after="0"/>
        <w:ind w:left="880" w:right="1443" w:hanging="360"/>
        <w:jc w:val="both"/>
        <w:rPr>
          <w:sz w:val="28"/>
        </w:rPr>
      </w:pPr>
      <w:r>
        <w:rPr>
          <w:b/>
          <w:sz w:val="28"/>
        </w:rPr>
        <w:t>Initial accuracy</w:t>
      </w:r>
      <w:r>
        <w:rPr>
          <w:sz w:val="28"/>
        </w:rPr>
        <w:t>: The initial accuracy of a voltage regulator (or simply "the</w:t>
      </w:r>
      <w:r>
        <w:rPr>
          <w:spacing w:val="1"/>
          <w:sz w:val="28"/>
        </w:rPr>
        <w:t> </w:t>
      </w:r>
      <w:r>
        <w:rPr>
          <w:sz w:val="28"/>
        </w:rPr>
        <w:t>voltage accuracy") reflects the error in output voltage for a fixed regulator</w:t>
      </w:r>
      <w:r>
        <w:rPr>
          <w:spacing w:val="1"/>
          <w:sz w:val="28"/>
        </w:rPr>
        <w:t> </w:t>
      </w:r>
      <w:r>
        <w:rPr>
          <w:sz w:val="28"/>
        </w:rPr>
        <w:t>without</w:t>
      </w:r>
      <w:r>
        <w:rPr>
          <w:spacing w:val="-6"/>
          <w:sz w:val="28"/>
        </w:rPr>
        <w:t> </w:t>
      </w:r>
      <w:r>
        <w:rPr>
          <w:sz w:val="28"/>
        </w:rPr>
        <w:t>taking</w:t>
      </w:r>
      <w:r>
        <w:rPr>
          <w:spacing w:val="-2"/>
          <w:sz w:val="28"/>
        </w:rPr>
        <w:t> </w:t>
      </w:r>
      <w:r>
        <w:rPr>
          <w:sz w:val="28"/>
        </w:rPr>
        <w:t>into</w:t>
      </w:r>
      <w:r>
        <w:rPr>
          <w:spacing w:val="-2"/>
          <w:sz w:val="28"/>
        </w:rPr>
        <w:t> </w:t>
      </w:r>
      <w:r>
        <w:rPr>
          <w:sz w:val="28"/>
        </w:rPr>
        <w:t>account</w:t>
      </w:r>
      <w:r>
        <w:rPr>
          <w:spacing w:val="-1"/>
          <w:sz w:val="28"/>
        </w:rPr>
        <w:t> </w:t>
      </w:r>
      <w:r>
        <w:rPr>
          <w:sz w:val="28"/>
        </w:rPr>
        <w:t>temperature</w:t>
      </w:r>
      <w:r>
        <w:rPr>
          <w:spacing w:val="-6"/>
          <w:sz w:val="28"/>
        </w:rPr>
        <w:t> </w:t>
      </w:r>
      <w:r>
        <w:rPr>
          <w:sz w:val="28"/>
        </w:rPr>
        <w:t>or</w:t>
      </w:r>
      <w:r>
        <w:rPr>
          <w:spacing w:val="-6"/>
          <w:sz w:val="28"/>
        </w:rPr>
        <w:t> </w:t>
      </w:r>
      <w:r>
        <w:rPr>
          <w:sz w:val="28"/>
        </w:rPr>
        <w:t>aging</w:t>
      </w:r>
      <w:r>
        <w:rPr>
          <w:spacing w:val="-1"/>
          <w:sz w:val="28"/>
        </w:rPr>
        <w:t> </w:t>
      </w:r>
      <w:r>
        <w:rPr>
          <w:sz w:val="28"/>
        </w:rPr>
        <w:t>effects</w:t>
      </w:r>
      <w:r>
        <w:rPr>
          <w:spacing w:val="-2"/>
          <w:sz w:val="28"/>
        </w:rPr>
        <w:t> </w:t>
      </w:r>
      <w:r>
        <w:rPr>
          <w:sz w:val="28"/>
        </w:rPr>
        <w:t>on</w:t>
      </w:r>
      <w:r>
        <w:rPr>
          <w:spacing w:val="-2"/>
          <w:sz w:val="28"/>
        </w:rPr>
        <w:t> </w:t>
      </w:r>
      <w:r>
        <w:rPr>
          <w:sz w:val="28"/>
        </w:rPr>
        <w:t>output</w:t>
      </w:r>
      <w:r>
        <w:rPr>
          <w:spacing w:val="-2"/>
          <w:sz w:val="28"/>
        </w:rPr>
        <w:t> </w:t>
      </w:r>
      <w:r>
        <w:rPr>
          <w:sz w:val="28"/>
        </w:rPr>
        <w:t>accuracy.</w:t>
      </w:r>
    </w:p>
    <w:p>
      <w:pPr>
        <w:spacing w:after="0" w:line="480" w:lineRule="auto"/>
        <w:jc w:val="both"/>
        <w:rPr>
          <w:sz w:val="28"/>
        </w:rPr>
        <w:sectPr>
          <w:pgSz w:w="12240" w:h="15840"/>
          <w:pgMar w:header="0" w:footer="1015" w:top="1360" w:bottom="1200" w:left="1280" w:right="0"/>
        </w:sectPr>
      </w:pPr>
    </w:p>
    <w:p>
      <w:pPr>
        <w:pStyle w:val="ListParagraph"/>
        <w:numPr>
          <w:ilvl w:val="3"/>
          <w:numId w:val="7"/>
        </w:numPr>
        <w:tabs>
          <w:tab w:pos="881" w:val="left" w:leader="none"/>
        </w:tabs>
        <w:spacing w:line="480" w:lineRule="auto" w:before="73" w:after="0"/>
        <w:ind w:left="880" w:right="1435" w:hanging="360"/>
        <w:jc w:val="both"/>
        <w:rPr>
          <w:sz w:val="28"/>
        </w:rPr>
      </w:pPr>
      <w:r>
        <w:rPr>
          <w:b/>
          <w:sz w:val="28"/>
        </w:rPr>
        <w:t>Dropout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voltage: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This</w:t>
      </w:r>
      <w:r>
        <w:rPr>
          <w:b/>
          <w:spacing w:val="-6"/>
          <w:sz w:val="28"/>
        </w:rPr>
        <w:t> </w:t>
      </w:r>
      <w:r>
        <w:rPr>
          <w:sz w:val="28"/>
        </w:rPr>
        <w:t>is</w:t>
      </w:r>
      <w:r>
        <w:rPr>
          <w:spacing w:val="-7"/>
          <w:sz w:val="28"/>
        </w:rPr>
        <w:t> </w:t>
      </w:r>
      <w:r>
        <w:rPr>
          <w:sz w:val="28"/>
        </w:rPr>
        <w:t>the</w:t>
      </w:r>
      <w:r>
        <w:rPr>
          <w:spacing w:val="-5"/>
          <w:sz w:val="28"/>
        </w:rPr>
        <w:t> </w:t>
      </w:r>
      <w:r>
        <w:rPr>
          <w:sz w:val="28"/>
        </w:rPr>
        <w:t>minimum</w:t>
      </w:r>
      <w:r>
        <w:rPr>
          <w:spacing w:val="-12"/>
          <w:sz w:val="28"/>
        </w:rPr>
        <w:t> </w:t>
      </w:r>
      <w:r>
        <w:rPr>
          <w:sz w:val="28"/>
        </w:rPr>
        <w:t>difference</w:t>
      </w:r>
      <w:r>
        <w:rPr>
          <w:spacing w:val="-8"/>
          <w:sz w:val="28"/>
        </w:rPr>
        <w:t> </w:t>
      </w:r>
      <w:r>
        <w:rPr>
          <w:sz w:val="28"/>
        </w:rPr>
        <w:t>between</w:t>
      </w:r>
      <w:r>
        <w:rPr>
          <w:spacing w:val="-7"/>
          <w:sz w:val="28"/>
        </w:rPr>
        <w:t> </w:t>
      </w:r>
      <w:r>
        <w:rPr>
          <w:sz w:val="28"/>
        </w:rPr>
        <w:t>input</w:t>
      </w:r>
      <w:r>
        <w:rPr>
          <w:spacing w:val="-7"/>
          <w:sz w:val="28"/>
        </w:rPr>
        <w:t> </w:t>
      </w:r>
      <w:r>
        <w:rPr>
          <w:sz w:val="28"/>
        </w:rPr>
        <w:t>voltage</w:t>
      </w:r>
      <w:r>
        <w:rPr>
          <w:spacing w:val="-8"/>
          <w:sz w:val="28"/>
        </w:rPr>
        <w:t> </w:t>
      </w:r>
      <w:r>
        <w:rPr>
          <w:sz w:val="28"/>
        </w:rPr>
        <w:t>and</w:t>
      </w:r>
      <w:r>
        <w:rPr>
          <w:spacing w:val="-67"/>
          <w:sz w:val="28"/>
        </w:rPr>
        <w:t> </w:t>
      </w:r>
      <w:r>
        <w:rPr>
          <w:sz w:val="28"/>
        </w:rPr>
        <w:t>output</w:t>
      </w:r>
      <w:r>
        <w:rPr>
          <w:spacing w:val="-9"/>
          <w:sz w:val="28"/>
        </w:rPr>
        <w:t> </w:t>
      </w:r>
      <w:r>
        <w:rPr>
          <w:sz w:val="28"/>
        </w:rPr>
        <w:t>voltage</w:t>
      </w:r>
      <w:r>
        <w:rPr>
          <w:spacing w:val="-10"/>
          <w:sz w:val="28"/>
        </w:rPr>
        <w:t> </w:t>
      </w:r>
      <w:r>
        <w:rPr>
          <w:sz w:val="28"/>
        </w:rPr>
        <w:t>for</w:t>
      </w:r>
      <w:r>
        <w:rPr>
          <w:spacing w:val="-10"/>
          <w:sz w:val="28"/>
        </w:rPr>
        <w:t> </w:t>
      </w:r>
      <w:r>
        <w:rPr>
          <w:sz w:val="28"/>
        </w:rPr>
        <w:t>which</w:t>
      </w:r>
      <w:r>
        <w:rPr>
          <w:spacing w:val="-11"/>
          <w:sz w:val="28"/>
        </w:rPr>
        <w:t> </w:t>
      </w:r>
      <w:r>
        <w:rPr>
          <w:sz w:val="28"/>
        </w:rPr>
        <w:t>the</w:t>
      </w:r>
      <w:r>
        <w:rPr>
          <w:spacing w:val="-9"/>
          <w:sz w:val="28"/>
        </w:rPr>
        <w:t> </w:t>
      </w:r>
      <w:r>
        <w:rPr>
          <w:sz w:val="28"/>
        </w:rPr>
        <w:t>regulator</w:t>
      </w:r>
      <w:r>
        <w:rPr>
          <w:spacing w:val="-10"/>
          <w:sz w:val="28"/>
        </w:rPr>
        <w:t> </w:t>
      </w:r>
      <w:r>
        <w:rPr>
          <w:sz w:val="28"/>
        </w:rPr>
        <w:t>can</w:t>
      </w:r>
      <w:r>
        <w:rPr>
          <w:spacing w:val="-9"/>
          <w:sz w:val="28"/>
        </w:rPr>
        <w:t> </w:t>
      </w:r>
      <w:r>
        <w:rPr>
          <w:sz w:val="28"/>
        </w:rPr>
        <w:t>still</w:t>
      </w:r>
      <w:r>
        <w:rPr>
          <w:spacing w:val="-9"/>
          <w:sz w:val="28"/>
        </w:rPr>
        <w:t> </w:t>
      </w:r>
      <w:r>
        <w:rPr>
          <w:sz w:val="28"/>
        </w:rPr>
        <w:t>supply</w:t>
      </w:r>
      <w:r>
        <w:rPr>
          <w:spacing w:val="-13"/>
          <w:sz w:val="28"/>
        </w:rPr>
        <w:t> </w:t>
      </w:r>
      <w:r>
        <w:rPr>
          <w:sz w:val="28"/>
        </w:rPr>
        <w:t>the</w:t>
      </w:r>
      <w:r>
        <w:rPr>
          <w:spacing w:val="-10"/>
          <w:sz w:val="28"/>
        </w:rPr>
        <w:t> </w:t>
      </w:r>
      <w:r>
        <w:rPr>
          <w:sz w:val="28"/>
        </w:rPr>
        <w:t>specified</w:t>
      </w:r>
      <w:r>
        <w:rPr>
          <w:spacing w:val="-9"/>
          <w:sz w:val="28"/>
        </w:rPr>
        <w:t> </w:t>
      </w:r>
      <w:r>
        <w:rPr>
          <w:sz w:val="28"/>
        </w:rPr>
        <w:t>current.</w:t>
      </w:r>
      <w:r>
        <w:rPr>
          <w:spacing w:val="-11"/>
          <w:sz w:val="28"/>
        </w:rPr>
        <w:t> </w:t>
      </w:r>
      <w:r>
        <w:rPr>
          <w:sz w:val="28"/>
        </w:rPr>
        <w:t>A</w:t>
      </w:r>
      <w:r>
        <w:rPr>
          <w:spacing w:val="-67"/>
          <w:sz w:val="28"/>
        </w:rPr>
        <w:t> </w:t>
      </w:r>
      <w:hyperlink r:id="rId54">
        <w:r>
          <w:rPr>
            <w:sz w:val="28"/>
          </w:rPr>
          <w:t>low drop-out </w:t>
        </w:r>
      </w:hyperlink>
      <w:r>
        <w:rPr>
          <w:sz w:val="28"/>
        </w:rPr>
        <w:t>(LDO) regulator is designed to work well even with an input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supply</w:t>
      </w:r>
      <w:r>
        <w:rPr>
          <w:spacing w:val="-19"/>
          <w:sz w:val="28"/>
        </w:rPr>
        <w:t> </w:t>
      </w:r>
      <w:r>
        <w:rPr>
          <w:spacing w:val="-1"/>
          <w:sz w:val="28"/>
        </w:rPr>
        <w:t>only</w:t>
      </w:r>
      <w:r>
        <w:rPr>
          <w:spacing w:val="-19"/>
          <w:sz w:val="28"/>
        </w:rPr>
        <w:t> </w:t>
      </w:r>
      <w:r>
        <w:rPr>
          <w:spacing w:val="-1"/>
          <w:sz w:val="28"/>
        </w:rPr>
        <w:t>a</w:t>
      </w:r>
      <w:r>
        <w:rPr>
          <w:spacing w:val="-13"/>
          <w:sz w:val="28"/>
        </w:rPr>
        <w:t> </w:t>
      </w:r>
      <w:hyperlink r:id="rId55">
        <w:r>
          <w:rPr>
            <w:spacing w:val="-1"/>
            <w:sz w:val="28"/>
          </w:rPr>
          <w:t>volt</w:t>
        </w:r>
        <w:r>
          <w:rPr>
            <w:spacing w:val="-15"/>
            <w:sz w:val="28"/>
          </w:rPr>
          <w:t> </w:t>
        </w:r>
      </w:hyperlink>
      <w:r>
        <w:rPr>
          <w:spacing w:val="-1"/>
          <w:sz w:val="28"/>
        </w:rPr>
        <w:t>or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so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above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the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output</w:t>
      </w:r>
      <w:r>
        <w:rPr>
          <w:spacing w:val="-14"/>
          <w:sz w:val="28"/>
        </w:rPr>
        <w:t> </w:t>
      </w:r>
      <w:r>
        <w:rPr>
          <w:sz w:val="28"/>
        </w:rPr>
        <w:t>voltage.</w:t>
      </w:r>
      <w:r>
        <w:rPr>
          <w:spacing w:val="-15"/>
          <w:sz w:val="28"/>
        </w:rPr>
        <w:t> </w:t>
      </w:r>
      <w:r>
        <w:rPr>
          <w:sz w:val="28"/>
        </w:rPr>
        <w:t>The</w:t>
      </w:r>
      <w:r>
        <w:rPr>
          <w:spacing w:val="-15"/>
          <w:sz w:val="28"/>
        </w:rPr>
        <w:t> </w:t>
      </w:r>
      <w:r>
        <w:rPr>
          <w:sz w:val="28"/>
        </w:rPr>
        <w:t>input-output</w:t>
      </w:r>
      <w:r>
        <w:rPr>
          <w:spacing w:val="-14"/>
          <w:sz w:val="28"/>
        </w:rPr>
        <w:t> </w:t>
      </w:r>
      <w:r>
        <w:rPr>
          <w:sz w:val="28"/>
        </w:rPr>
        <w:t>differential</w:t>
      </w:r>
      <w:r>
        <w:rPr>
          <w:spacing w:val="-68"/>
          <w:sz w:val="28"/>
        </w:rPr>
        <w:t> </w:t>
      </w:r>
      <w:r>
        <w:rPr>
          <w:spacing w:val="-1"/>
          <w:sz w:val="28"/>
        </w:rPr>
        <w:t>at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which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the</w:t>
      </w:r>
      <w:r>
        <w:rPr>
          <w:spacing w:val="-20"/>
          <w:sz w:val="28"/>
        </w:rPr>
        <w:t> </w:t>
      </w:r>
      <w:r>
        <w:rPr>
          <w:spacing w:val="-1"/>
          <w:sz w:val="28"/>
        </w:rPr>
        <w:t>voltage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regulator</w:t>
      </w:r>
      <w:r>
        <w:rPr>
          <w:spacing w:val="-18"/>
          <w:sz w:val="28"/>
        </w:rPr>
        <w:t> </w:t>
      </w:r>
      <w:r>
        <w:rPr>
          <w:spacing w:val="-1"/>
          <w:sz w:val="28"/>
        </w:rPr>
        <w:t>will</w:t>
      </w:r>
      <w:r>
        <w:rPr>
          <w:spacing w:val="-18"/>
          <w:sz w:val="28"/>
        </w:rPr>
        <w:t> </w:t>
      </w:r>
      <w:r>
        <w:rPr>
          <w:spacing w:val="-1"/>
          <w:sz w:val="28"/>
        </w:rPr>
        <w:t>no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longer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maintain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regulation</w:t>
      </w:r>
      <w:r>
        <w:rPr>
          <w:spacing w:val="-18"/>
          <w:sz w:val="28"/>
        </w:rPr>
        <w:t> </w:t>
      </w:r>
      <w:r>
        <w:rPr>
          <w:sz w:val="28"/>
        </w:rPr>
        <w:t>is</w:t>
      </w:r>
      <w:r>
        <w:rPr>
          <w:spacing w:val="-9"/>
          <w:sz w:val="28"/>
        </w:rPr>
        <w:t> </w:t>
      </w:r>
      <w:r>
        <w:rPr>
          <w:sz w:val="28"/>
        </w:rPr>
        <w:t>the</w:t>
      </w:r>
      <w:r>
        <w:rPr>
          <w:spacing w:val="-19"/>
          <w:sz w:val="28"/>
        </w:rPr>
        <w:t> </w:t>
      </w:r>
      <w:r>
        <w:rPr>
          <w:sz w:val="28"/>
        </w:rPr>
        <w:t>dropout</w:t>
      </w:r>
      <w:r>
        <w:rPr>
          <w:spacing w:val="-68"/>
          <w:sz w:val="28"/>
        </w:rPr>
        <w:t> </w:t>
      </w:r>
      <w:r>
        <w:rPr>
          <w:sz w:val="28"/>
        </w:rPr>
        <w:t>voltage. Further reduction in input voltage will result in reduced output</w:t>
      </w:r>
      <w:r>
        <w:rPr>
          <w:spacing w:val="1"/>
          <w:sz w:val="28"/>
        </w:rPr>
        <w:t> </w:t>
      </w:r>
      <w:r>
        <w:rPr>
          <w:sz w:val="28"/>
        </w:rPr>
        <w:t>voltage.</w:t>
      </w:r>
      <w:r>
        <w:rPr>
          <w:spacing w:val="-3"/>
          <w:sz w:val="28"/>
        </w:rPr>
        <w:t> </w:t>
      </w:r>
      <w:r>
        <w:rPr>
          <w:sz w:val="28"/>
        </w:rPr>
        <w:t>This</w:t>
      </w:r>
      <w:r>
        <w:rPr>
          <w:spacing w:val="-1"/>
          <w:sz w:val="28"/>
        </w:rPr>
        <w:t> </w:t>
      </w:r>
      <w:r>
        <w:rPr>
          <w:sz w:val="28"/>
        </w:rPr>
        <w:t>value</w:t>
      </w:r>
      <w:r>
        <w:rPr>
          <w:spacing w:val="-2"/>
          <w:sz w:val="28"/>
        </w:rPr>
        <w:t> </w:t>
      </w:r>
      <w:r>
        <w:rPr>
          <w:sz w:val="28"/>
        </w:rPr>
        <w:t>is</w:t>
      </w:r>
      <w:r>
        <w:rPr>
          <w:spacing w:val="-3"/>
          <w:sz w:val="28"/>
        </w:rPr>
        <w:t> </w:t>
      </w:r>
      <w:r>
        <w:rPr>
          <w:sz w:val="28"/>
        </w:rPr>
        <w:t>dependent</w:t>
      </w:r>
      <w:r>
        <w:rPr>
          <w:spacing w:val="-5"/>
          <w:sz w:val="28"/>
        </w:rPr>
        <w:t> </w:t>
      </w:r>
      <w:r>
        <w:rPr>
          <w:sz w:val="28"/>
        </w:rPr>
        <w:t>on</w:t>
      </w:r>
      <w:r>
        <w:rPr>
          <w:spacing w:val="-1"/>
          <w:sz w:val="28"/>
        </w:rPr>
        <w:t> </w:t>
      </w:r>
      <w:r>
        <w:rPr>
          <w:sz w:val="28"/>
        </w:rPr>
        <w:t>load</w:t>
      </w:r>
      <w:r>
        <w:rPr>
          <w:spacing w:val="-4"/>
          <w:sz w:val="28"/>
        </w:rPr>
        <w:t> </w:t>
      </w:r>
      <w:r>
        <w:rPr>
          <w:sz w:val="28"/>
        </w:rPr>
        <w:t>current and</w:t>
      </w:r>
      <w:r>
        <w:rPr>
          <w:spacing w:val="-1"/>
          <w:sz w:val="28"/>
        </w:rPr>
        <w:t> </w:t>
      </w:r>
      <w:r>
        <w:rPr>
          <w:sz w:val="28"/>
        </w:rPr>
        <w:t>junction</w:t>
      </w:r>
      <w:r>
        <w:rPr>
          <w:spacing w:val="-5"/>
          <w:sz w:val="28"/>
        </w:rPr>
        <w:t> </w:t>
      </w:r>
      <w:r>
        <w:rPr>
          <w:sz w:val="28"/>
        </w:rPr>
        <w:t>temperature.</w:t>
      </w:r>
    </w:p>
    <w:p>
      <w:pPr>
        <w:pStyle w:val="ListParagraph"/>
        <w:numPr>
          <w:ilvl w:val="3"/>
          <w:numId w:val="7"/>
        </w:numPr>
        <w:tabs>
          <w:tab w:pos="881" w:val="left" w:leader="none"/>
        </w:tabs>
        <w:spacing w:line="480" w:lineRule="auto" w:before="0" w:after="0"/>
        <w:ind w:left="880" w:right="1438" w:hanging="360"/>
        <w:jc w:val="both"/>
        <w:rPr>
          <w:sz w:val="28"/>
        </w:rPr>
      </w:pPr>
      <w:r>
        <w:rPr>
          <w:b/>
          <w:sz w:val="28"/>
        </w:rPr>
        <w:t>Absolute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maximum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ratings:</w:t>
      </w:r>
      <w:r>
        <w:rPr>
          <w:b/>
          <w:spacing w:val="1"/>
          <w:sz w:val="28"/>
        </w:rPr>
        <w:t> </w:t>
      </w:r>
      <w:r>
        <w:rPr>
          <w:sz w:val="28"/>
        </w:rPr>
        <w:t>are</w:t>
      </w:r>
      <w:r>
        <w:rPr>
          <w:spacing w:val="1"/>
          <w:sz w:val="28"/>
        </w:rPr>
        <w:t> </w:t>
      </w:r>
      <w:r>
        <w:rPr>
          <w:sz w:val="28"/>
        </w:rPr>
        <w:t>defined</w:t>
      </w:r>
      <w:r>
        <w:rPr>
          <w:spacing w:val="1"/>
          <w:sz w:val="28"/>
        </w:rPr>
        <w:t> </w:t>
      </w:r>
      <w:r>
        <w:rPr>
          <w:sz w:val="28"/>
        </w:rPr>
        <w:t>for</w:t>
      </w:r>
      <w:r>
        <w:rPr>
          <w:spacing w:val="1"/>
          <w:sz w:val="28"/>
        </w:rPr>
        <w:t> </w:t>
      </w:r>
      <w:r>
        <w:rPr>
          <w:sz w:val="28"/>
        </w:rPr>
        <w:t>regulator</w:t>
      </w:r>
      <w:r>
        <w:rPr>
          <w:spacing w:val="1"/>
          <w:sz w:val="28"/>
        </w:rPr>
        <w:t> </w:t>
      </w:r>
      <w:r>
        <w:rPr>
          <w:sz w:val="28"/>
        </w:rPr>
        <w:t>components,</w:t>
      </w:r>
      <w:r>
        <w:rPr>
          <w:spacing w:val="-67"/>
          <w:sz w:val="28"/>
        </w:rPr>
        <w:t> </w:t>
      </w:r>
      <w:r>
        <w:rPr>
          <w:sz w:val="28"/>
        </w:rPr>
        <w:t>specifying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continuous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peak</w:t>
      </w:r>
      <w:r>
        <w:rPr>
          <w:spacing w:val="1"/>
          <w:sz w:val="28"/>
        </w:rPr>
        <w:t> </w:t>
      </w:r>
      <w:r>
        <w:rPr>
          <w:sz w:val="28"/>
        </w:rPr>
        <w:t>output</w:t>
      </w:r>
      <w:r>
        <w:rPr>
          <w:spacing w:val="1"/>
          <w:sz w:val="28"/>
        </w:rPr>
        <w:t> </w:t>
      </w:r>
      <w:r>
        <w:rPr>
          <w:sz w:val="28"/>
        </w:rPr>
        <w:t>currents</w:t>
      </w:r>
      <w:r>
        <w:rPr>
          <w:spacing w:val="1"/>
          <w:sz w:val="28"/>
        </w:rPr>
        <w:t> </w:t>
      </w:r>
      <w:r>
        <w:rPr>
          <w:sz w:val="28"/>
        </w:rPr>
        <w:t>that</w:t>
      </w:r>
      <w:r>
        <w:rPr>
          <w:spacing w:val="1"/>
          <w:sz w:val="28"/>
        </w:rPr>
        <w:t> </w:t>
      </w:r>
      <w:r>
        <w:rPr>
          <w:sz w:val="28"/>
        </w:rPr>
        <w:t>may</w:t>
      </w:r>
      <w:r>
        <w:rPr>
          <w:spacing w:val="1"/>
          <w:sz w:val="28"/>
        </w:rPr>
        <w:t> </w:t>
      </w:r>
      <w:r>
        <w:rPr>
          <w:sz w:val="28"/>
        </w:rPr>
        <w:t>be</w:t>
      </w:r>
      <w:r>
        <w:rPr>
          <w:spacing w:val="1"/>
          <w:sz w:val="28"/>
        </w:rPr>
        <w:t> </w:t>
      </w:r>
      <w:r>
        <w:rPr>
          <w:sz w:val="28"/>
        </w:rPr>
        <w:t>used</w:t>
      </w:r>
      <w:r>
        <w:rPr>
          <w:spacing w:val="1"/>
          <w:sz w:val="28"/>
        </w:rPr>
        <w:t> </w:t>
      </w:r>
      <w:r>
        <w:rPr>
          <w:sz w:val="28"/>
        </w:rPr>
        <w:t>(sometimes</w:t>
      </w:r>
      <w:r>
        <w:rPr>
          <w:spacing w:val="-6"/>
          <w:sz w:val="28"/>
        </w:rPr>
        <w:t> </w:t>
      </w:r>
      <w:r>
        <w:rPr>
          <w:sz w:val="28"/>
        </w:rPr>
        <w:t>internally</w:t>
      </w:r>
      <w:r>
        <w:rPr>
          <w:spacing w:val="-11"/>
          <w:sz w:val="28"/>
        </w:rPr>
        <w:t> </w:t>
      </w:r>
      <w:r>
        <w:rPr>
          <w:sz w:val="28"/>
        </w:rPr>
        <w:t>limited),</w:t>
      </w:r>
      <w:r>
        <w:rPr>
          <w:spacing w:val="-8"/>
          <w:sz w:val="28"/>
        </w:rPr>
        <w:t> </w:t>
      </w:r>
      <w:r>
        <w:rPr>
          <w:sz w:val="28"/>
        </w:rPr>
        <w:t>the</w:t>
      </w:r>
      <w:r>
        <w:rPr>
          <w:spacing w:val="-6"/>
          <w:sz w:val="28"/>
        </w:rPr>
        <w:t> </w:t>
      </w:r>
      <w:r>
        <w:rPr>
          <w:sz w:val="28"/>
        </w:rPr>
        <w:t>maximum</w:t>
      </w:r>
      <w:r>
        <w:rPr>
          <w:spacing w:val="-10"/>
          <w:sz w:val="28"/>
        </w:rPr>
        <w:t> </w:t>
      </w:r>
      <w:r>
        <w:rPr>
          <w:sz w:val="28"/>
        </w:rPr>
        <w:t>input</w:t>
      </w:r>
      <w:r>
        <w:rPr>
          <w:spacing w:val="-8"/>
          <w:sz w:val="28"/>
        </w:rPr>
        <w:t> </w:t>
      </w:r>
      <w:r>
        <w:rPr>
          <w:sz w:val="28"/>
        </w:rPr>
        <w:t>voltage,</w:t>
      </w:r>
      <w:r>
        <w:rPr>
          <w:spacing w:val="-8"/>
          <w:sz w:val="28"/>
        </w:rPr>
        <w:t> </w:t>
      </w:r>
      <w:r>
        <w:rPr>
          <w:sz w:val="28"/>
        </w:rPr>
        <w:t>maximum</w:t>
      </w:r>
      <w:r>
        <w:rPr>
          <w:spacing w:val="-10"/>
          <w:sz w:val="28"/>
        </w:rPr>
        <w:t> </w:t>
      </w:r>
      <w:r>
        <w:rPr>
          <w:sz w:val="28"/>
        </w:rPr>
        <w:t>power</w:t>
      </w:r>
      <w:r>
        <w:rPr>
          <w:spacing w:val="-67"/>
          <w:sz w:val="28"/>
        </w:rPr>
        <w:t> </w:t>
      </w:r>
      <w:r>
        <w:rPr>
          <w:sz w:val="28"/>
        </w:rPr>
        <w:t>dissipation at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-4"/>
          <w:sz w:val="28"/>
        </w:rPr>
        <w:t> </w:t>
      </w:r>
      <w:r>
        <w:rPr>
          <w:sz w:val="28"/>
        </w:rPr>
        <w:t>given</w:t>
      </w:r>
      <w:r>
        <w:rPr>
          <w:spacing w:val="-3"/>
          <w:sz w:val="28"/>
        </w:rPr>
        <w:t> </w:t>
      </w:r>
      <w:r>
        <w:rPr>
          <w:sz w:val="28"/>
        </w:rPr>
        <w:t>temperature,</w:t>
      </w:r>
      <w:r>
        <w:rPr>
          <w:spacing w:val="-2"/>
          <w:sz w:val="28"/>
        </w:rPr>
        <w:t> </w:t>
      </w:r>
      <w:r>
        <w:rPr>
          <w:sz w:val="28"/>
        </w:rPr>
        <w:t>etc.</w:t>
      </w:r>
    </w:p>
    <w:p>
      <w:pPr>
        <w:pStyle w:val="ListParagraph"/>
        <w:numPr>
          <w:ilvl w:val="3"/>
          <w:numId w:val="7"/>
        </w:numPr>
        <w:tabs>
          <w:tab w:pos="881" w:val="left" w:leader="none"/>
        </w:tabs>
        <w:spacing w:line="480" w:lineRule="auto" w:before="0" w:after="0"/>
        <w:ind w:left="880" w:right="1435" w:hanging="360"/>
        <w:jc w:val="both"/>
        <w:rPr>
          <w:sz w:val="28"/>
        </w:rPr>
      </w:pPr>
      <w:r>
        <w:rPr>
          <w:b/>
          <w:sz w:val="28"/>
        </w:rPr>
        <w:t>Output noise </w:t>
      </w:r>
      <w:r>
        <w:rPr>
          <w:sz w:val="28"/>
        </w:rPr>
        <w:t>(thermal </w:t>
      </w:r>
      <w:hyperlink r:id="rId56">
        <w:r>
          <w:rPr>
            <w:sz w:val="28"/>
          </w:rPr>
          <w:t>white noise</w:t>
        </w:r>
      </w:hyperlink>
      <w:r>
        <w:rPr>
          <w:sz w:val="28"/>
        </w:rPr>
        <w:t>) and </w:t>
      </w:r>
      <w:r>
        <w:rPr>
          <w:b/>
          <w:sz w:val="28"/>
        </w:rPr>
        <w:t>output dynamic impedance: </w:t>
      </w:r>
      <w:r>
        <w:rPr>
          <w:sz w:val="28"/>
        </w:rPr>
        <w:t>may</w:t>
      </w:r>
      <w:r>
        <w:rPr>
          <w:spacing w:val="1"/>
          <w:sz w:val="28"/>
        </w:rPr>
        <w:t> </w:t>
      </w:r>
      <w:r>
        <w:rPr>
          <w:sz w:val="28"/>
        </w:rPr>
        <w:t>be specified as graphs versus frequency, while output </w:t>
      </w:r>
      <w:r>
        <w:rPr>
          <w:b/>
          <w:sz w:val="28"/>
        </w:rPr>
        <w:t>ripple </w:t>
      </w:r>
      <w:r>
        <w:rPr>
          <w:sz w:val="28"/>
        </w:rPr>
        <w:t>noise (mains</w:t>
      </w:r>
      <w:r>
        <w:rPr>
          <w:spacing w:val="1"/>
          <w:sz w:val="28"/>
        </w:rPr>
        <w:t> </w:t>
      </w:r>
      <w:r>
        <w:rPr>
          <w:sz w:val="28"/>
        </w:rPr>
        <w:t>"hum" or switch-mode "hash" noise) may be given as peak-to-peak or </w:t>
      </w:r>
      <w:hyperlink r:id="rId57">
        <w:r>
          <w:rPr>
            <w:sz w:val="28"/>
          </w:rPr>
          <w:t>RMS</w:t>
        </w:r>
      </w:hyperlink>
      <w:r>
        <w:rPr>
          <w:spacing w:val="1"/>
          <w:sz w:val="28"/>
        </w:rPr>
        <w:t> </w:t>
      </w:r>
      <w:r>
        <w:rPr>
          <w:sz w:val="28"/>
        </w:rPr>
        <w:t>voltages,</w:t>
      </w:r>
      <w:r>
        <w:rPr>
          <w:spacing w:val="-2"/>
          <w:sz w:val="28"/>
        </w:rPr>
        <w:t> </w:t>
      </w:r>
      <w:r>
        <w:rPr>
          <w:sz w:val="28"/>
        </w:rPr>
        <w:t>or in</w:t>
      </w:r>
      <w:r>
        <w:rPr>
          <w:spacing w:val="1"/>
          <w:sz w:val="28"/>
        </w:rPr>
        <w:t> </w:t>
      </w:r>
      <w:r>
        <w:rPr>
          <w:sz w:val="28"/>
        </w:rPr>
        <w:t>terms</w:t>
      </w:r>
      <w:r>
        <w:rPr>
          <w:spacing w:val="1"/>
          <w:sz w:val="28"/>
        </w:rPr>
        <w:t> </w:t>
      </w:r>
      <w:r>
        <w:rPr>
          <w:sz w:val="28"/>
        </w:rPr>
        <w:t>of their</w:t>
      </w:r>
      <w:r>
        <w:rPr>
          <w:spacing w:val="-1"/>
          <w:sz w:val="28"/>
        </w:rPr>
        <w:t> </w:t>
      </w:r>
      <w:r>
        <w:rPr>
          <w:sz w:val="28"/>
        </w:rPr>
        <w:t>spectra.</w:t>
      </w:r>
    </w:p>
    <w:p>
      <w:pPr>
        <w:pStyle w:val="ListParagraph"/>
        <w:numPr>
          <w:ilvl w:val="3"/>
          <w:numId w:val="7"/>
        </w:numPr>
        <w:tabs>
          <w:tab w:pos="881" w:val="left" w:leader="none"/>
        </w:tabs>
        <w:spacing w:line="480" w:lineRule="auto" w:before="2" w:after="0"/>
        <w:ind w:left="880" w:right="1438" w:hanging="360"/>
        <w:jc w:val="both"/>
        <w:rPr>
          <w:sz w:val="28"/>
        </w:rPr>
      </w:pPr>
      <w:r>
        <w:rPr>
          <w:b/>
          <w:spacing w:val="-1"/>
          <w:sz w:val="28"/>
        </w:rPr>
        <w:t>Quiescent</w:t>
      </w:r>
      <w:r>
        <w:rPr>
          <w:b/>
          <w:spacing w:val="-17"/>
          <w:sz w:val="28"/>
        </w:rPr>
        <w:t> </w:t>
      </w:r>
      <w:r>
        <w:rPr>
          <w:b/>
          <w:spacing w:val="-1"/>
          <w:sz w:val="28"/>
        </w:rPr>
        <w:t>current:</w:t>
      </w:r>
      <w:r>
        <w:rPr>
          <w:b/>
          <w:spacing w:val="-17"/>
          <w:sz w:val="28"/>
        </w:rPr>
        <w:t> </w:t>
      </w:r>
      <w:r>
        <w:rPr>
          <w:b/>
          <w:spacing w:val="-1"/>
          <w:sz w:val="28"/>
        </w:rPr>
        <w:t>The</w:t>
      </w:r>
      <w:r>
        <w:rPr>
          <w:b/>
          <w:spacing w:val="-18"/>
          <w:sz w:val="28"/>
        </w:rPr>
        <w:t> </w:t>
      </w:r>
      <w:r>
        <w:rPr>
          <w:b/>
          <w:spacing w:val="-1"/>
          <w:sz w:val="28"/>
        </w:rPr>
        <w:t>quiescent</w:t>
      </w:r>
      <w:r>
        <w:rPr>
          <w:b/>
          <w:spacing w:val="-18"/>
          <w:sz w:val="28"/>
        </w:rPr>
        <w:t> </w:t>
      </w:r>
      <w:r>
        <w:rPr>
          <w:b/>
          <w:sz w:val="28"/>
        </w:rPr>
        <w:t>current</w:t>
      </w:r>
      <w:r>
        <w:rPr>
          <w:b/>
          <w:spacing w:val="-14"/>
          <w:sz w:val="28"/>
        </w:rPr>
        <w:t> </w:t>
      </w:r>
      <w:r>
        <w:rPr>
          <w:sz w:val="28"/>
        </w:rPr>
        <w:t>in</w:t>
      </w:r>
      <w:r>
        <w:rPr>
          <w:spacing w:val="-17"/>
          <w:sz w:val="28"/>
        </w:rPr>
        <w:t> </w:t>
      </w:r>
      <w:r>
        <w:rPr>
          <w:sz w:val="28"/>
        </w:rPr>
        <w:t>a</w:t>
      </w:r>
      <w:r>
        <w:rPr>
          <w:spacing w:val="-18"/>
          <w:sz w:val="28"/>
        </w:rPr>
        <w:t> </w:t>
      </w:r>
      <w:r>
        <w:rPr>
          <w:sz w:val="28"/>
        </w:rPr>
        <w:t>regulator</w:t>
      </w:r>
      <w:r>
        <w:rPr>
          <w:spacing w:val="-18"/>
          <w:sz w:val="28"/>
        </w:rPr>
        <w:t> </w:t>
      </w:r>
      <w:r>
        <w:rPr>
          <w:sz w:val="28"/>
        </w:rPr>
        <w:t>circuit</w:t>
      </w:r>
      <w:r>
        <w:rPr>
          <w:spacing w:val="-17"/>
          <w:sz w:val="28"/>
        </w:rPr>
        <w:t> </w:t>
      </w:r>
      <w:r>
        <w:rPr>
          <w:sz w:val="28"/>
        </w:rPr>
        <w:t>is</w:t>
      </w:r>
      <w:r>
        <w:rPr>
          <w:spacing w:val="-16"/>
          <w:sz w:val="28"/>
        </w:rPr>
        <w:t> </w:t>
      </w:r>
      <w:r>
        <w:rPr>
          <w:sz w:val="28"/>
        </w:rPr>
        <w:t>the</w:t>
      </w:r>
      <w:r>
        <w:rPr>
          <w:spacing w:val="-18"/>
          <w:sz w:val="28"/>
        </w:rPr>
        <w:t> </w:t>
      </w:r>
      <w:r>
        <w:rPr>
          <w:sz w:val="28"/>
        </w:rPr>
        <w:t>current</w:t>
      </w:r>
      <w:r>
        <w:rPr>
          <w:spacing w:val="-68"/>
          <w:sz w:val="28"/>
        </w:rPr>
        <w:t> </w:t>
      </w:r>
      <w:r>
        <w:rPr>
          <w:sz w:val="28"/>
        </w:rPr>
        <w:t>drawn internally, not available to the load, normally measured as the input</w:t>
      </w:r>
      <w:r>
        <w:rPr>
          <w:spacing w:val="1"/>
          <w:sz w:val="28"/>
        </w:rPr>
        <w:t> </w:t>
      </w:r>
      <w:r>
        <w:rPr>
          <w:sz w:val="28"/>
        </w:rPr>
        <w:t>current while no load is connected (and hence a source of inefficiency; some</w:t>
      </w:r>
      <w:r>
        <w:rPr>
          <w:spacing w:val="-67"/>
          <w:sz w:val="28"/>
        </w:rPr>
        <w:t> </w:t>
      </w:r>
      <w:hyperlink r:id="rId58">
        <w:r>
          <w:rPr>
            <w:sz w:val="28"/>
          </w:rPr>
          <w:t>linear regulators</w:t>
        </w:r>
      </w:hyperlink>
      <w:r>
        <w:rPr>
          <w:sz w:val="28"/>
        </w:rPr>
        <w:t> are, surprisingly, more efficient at very low current loads</w:t>
      </w:r>
      <w:r>
        <w:rPr>
          <w:spacing w:val="1"/>
          <w:sz w:val="28"/>
        </w:rPr>
        <w:t> </w:t>
      </w:r>
      <w:r>
        <w:rPr>
          <w:sz w:val="28"/>
        </w:rPr>
        <w:t>than</w:t>
      </w:r>
      <w:r>
        <w:rPr>
          <w:spacing w:val="-4"/>
          <w:sz w:val="28"/>
        </w:rPr>
        <w:t> </w:t>
      </w:r>
      <w:r>
        <w:rPr>
          <w:sz w:val="28"/>
        </w:rPr>
        <w:t>switch-mode</w:t>
      </w:r>
      <w:r>
        <w:rPr>
          <w:spacing w:val="-3"/>
          <w:sz w:val="28"/>
        </w:rPr>
        <w:t> </w:t>
      </w:r>
      <w:r>
        <w:rPr>
          <w:sz w:val="28"/>
        </w:rPr>
        <w:t>designs</w:t>
      </w:r>
      <w:r>
        <w:rPr>
          <w:spacing w:val="1"/>
          <w:sz w:val="28"/>
        </w:rPr>
        <w:t> </w:t>
      </w:r>
      <w:r>
        <w:rPr>
          <w:sz w:val="28"/>
        </w:rPr>
        <w:t>because</w:t>
      </w:r>
      <w:r>
        <w:rPr>
          <w:spacing w:val="-3"/>
          <w:sz w:val="28"/>
        </w:rPr>
        <w:t> </w:t>
      </w:r>
      <w:r>
        <w:rPr>
          <w:sz w:val="28"/>
        </w:rPr>
        <w:t>of</w:t>
      </w:r>
      <w:r>
        <w:rPr>
          <w:spacing w:val="-1"/>
          <w:sz w:val="28"/>
        </w:rPr>
        <w:t> </w:t>
      </w:r>
      <w:r>
        <w:rPr>
          <w:sz w:val="28"/>
        </w:rPr>
        <w:t>this).</w:t>
      </w:r>
    </w:p>
    <w:p>
      <w:pPr>
        <w:spacing w:after="0" w:line="480" w:lineRule="auto"/>
        <w:jc w:val="both"/>
        <w:rPr>
          <w:sz w:val="28"/>
        </w:rPr>
        <w:sectPr>
          <w:pgSz w:w="12240" w:h="15840"/>
          <w:pgMar w:header="0" w:footer="1015" w:top="1360" w:bottom="1200" w:left="1280" w:right="0"/>
        </w:sectPr>
      </w:pPr>
    </w:p>
    <w:p>
      <w:pPr>
        <w:pStyle w:val="ListParagraph"/>
        <w:numPr>
          <w:ilvl w:val="3"/>
          <w:numId w:val="7"/>
        </w:numPr>
        <w:tabs>
          <w:tab w:pos="881" w:val="left" w:leader="none"/>
        </w:tabs>
        <w:spacing w:line="480" w:lineRule="auto" w:before="73" w:after="0"/>
        <w:ind w:left="880" w:right="1433" w:hanging="360"/>
        <w:jc w:val="both"/>
        <w:rPr>
          <w:sz w:val="28"/>
        </w:rPr>
      </w:pPr>
      <w:r>
        <w:rPr>
          <w:b/>
          <w:sz w:val="28"/>
        </w:rPr>
        <w:t>Transient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response:</w:t>
      </w:r>
      <w:r>
        <w:rPr>
          <w:b/>
          <w:spacing w:val="-6"/>
          <w:sz w:val="28"/>
        </w:rPr>
        <w:t> </w:t>
      </w:r>
      <w:r>
        <w:rPr>
          <w:sz w:val="28"/>
        </w:rPr>
        <w:t>is</w:t>
      </w:r>
      <w:r>
        <w:rPr>
          <w:spacing w:val="-7"/>
          <w:sz w:val="28"/>
        </w:rPr>
        <w:t> </w:t>
      </w:r>
      <w:r>
        <w:rPr>
          <w:sz w:val="28"/>
        </w:rPr>
        <w:t>the</w:t>
      </w:r>
      <w:r>
        <w:rPr>
          <w:spacing w:val="-5"/>
          <w:sz w:val="28"/>
        </w:rPr>
        <w:t> </w:t>
      </w:r>
      <w:r>
        <w:rPr>
          <w:sz w:val="28"/>
        </w:rPr>
        <w:t>reaction</w:t>
      </w:r>
      <w:r>
        <w:rPr>
          <w:spacing w:val="-7"/>
          <w:sz w:val="28"/>
        </w:rPr>
        <w:t> </w:t>
      </w:r>
      <w:r>
        <w:rPr>
          <w:sz w:val="28"/>
        </w:rPr>
        <w:t>of</w:t>
      </w:r>
      <w:r>
        <w:rPr>
          <w:spacing w:val="-5"/>
          <w:sz w:val="28"/>
        </w:rPr>
        <w:t> </w:t>
      </w:r>
      <w:r>
        <w:rPr>
          <w:sz w:val="28"/>
        </w:rPr>
        <w:t>a</w:t>
      </w:r>
      <w:r>
        <w:rPr>
          <w:spacing w:val="-8"/>
          <w:sz w:val="28"/>
        </w:rPr>
        <w:t> </w:t>
      </w:r>
      <w:r>
        <w:rPr>
          <w:sz w:val="28"/>
        </w:rPr>
        <w:t>regulator</w:t>
      </w:r>
      <w:r>
        <w:rPr>
          <w:spacing w:val="-5"/>
          <w:sz w:val="28"/>
        </w:rPr>
        <w:t> </w:t>
      </w:r>
      <w:r>
        <w:rPr>
          <w:sz w:val="28"/>
        </w:rPr>
        <w:t>when</w:t>
      </w:r>
      <w:r>
        <w:rPr>
          <w:spacing w:val="-5"/>
          <w:sz w:val="28"/>
        </w:rPr>
        <w:t> </w:t>
      </w:r>
      <w:r>
        <w:rPr>
          <w:sz w:val="28"/>
        </w:rPr>
        <w:t>a</w:t>
      </w:r>
      <w:r>
        <w:rPr>
          <w:spacing w:val="-8"/>
          <w:sz w:val="28"/>
        </w:rPr>
        <w:t> </w:t>
      </w:r>
      <w:r>
        <w:rPr>
          <w:sz w:val="28"/>
        </w:rPr>
        <w:t>(sudden)</w:t>
      </w:r>
      <w:r>
        <w:rPr>
          <w:spacing w:val="-5"/>
          <w:sz w:val="28"/>
        </w:rPr>
        <w:t> </w:t>
      </w:r>
      <w:r>
        <w:rPr>
          <w:sz w:val="28"/>
        </w:rPr>
        <w:t>change</w:t>
      </w:r>
      <w:r>
        <w:rPr>
          <w:spacing w:val="-8"/>
          <w:sz w:val="28"/>
        </w:rPr>
        <w:t> </w:t>
      </w:r>
      <w:r>
        <w:rPr>
          <w:sz w:val="28"/>
        </w:rPr>
        <w:t>of</w:t>
      </w:r>
      <w:r>
        <w:rPr>
          <w:spacing w:val="-68"/>
          <w:sz w:val="28"/>
        </w:rPr>
        <w:t> </w:t>
      </w:r>
      <w:r>
        <w:rPr>
          <w:sz w:val="28"/>
        </w:rPr>
        <w:t>the load current (called the load transient) or input voltage (called the line</w:t>
      </w:r>
      <w:r>
        <w:rPr>
          <w:spacing w:val="1"/>
          <w:sz w:val="28"/>
        </w:rPr>
        <w:t> </w:t>
      </w:r>
      <w:r>
        <w:rPr>
          <w:sz w:val="28"/>
        </w:rPr>
        <w:t>transient) occurs.</w:t>
      </w:r>
      <w:r>
        <w:rPr>
          <w:spacing w:val="1"/>
          <w:sz w:val="28"/>
        </w:rPr>
        <w:t> </w:t>
      </w:r>
      <w:r>
        <w:rPr>
          <w:sz w:val="28"/>
        </w:rPr>
        <w:t>Some</w:t>
      </w:r>
      <w:r>
        <w:rPr>
          <w:spacing w:val="1"/>
          <w:sz w:val="28"/>
        </w:rPr>
        <w:t> </w:t>
      </w:r>
      <w:r>
        <w:rPr>
          <w:sz w:val="28"/>
        </w:rPr>
        <w:t>regulators</w:t>
      </w:r>
      <w:r>
        <w:rPr>
          <w:spacing w:val="1"/>
          <w:sz w:val="28"/>
        </w:rPr>
        <w:t> </w:t>
      </w:r>
      <w:r>
        <w:rPr>
          <w:sz w:val="28"/>
        </w:rPr>
        <w:t>will</w:t>
      </w:r>
      <w:r>
        <w:rPr>
          <w:spacing w:val="1"/>
          <w:sz w:val="28"/>
        </w:rPr>
        <w:t> </w:t>
      </w:r>
      <w:r>
        <w:rPr>
          <w:sz w:val="28"/>
        </w:rPr>
        <w:t>tend</w:t>
      </w:r>
      <w:r>
        <w:rPr>
          <w:spacing w:val="1"/>
          <w:sz w:val="28"/>
        </w:rPr>
        <w:t> </w:t>
      </w:r>
      <w:r>
        <w:rPr>
          <w:sz w:val="28"/>
        </w:rPr>
        <w:t>to oscillate or</w:t>
      </w:r>
      <w:r>
        <w:rPr>
          <w:spacing w:val="1"/>
          <w:sz w:val="28"/>
        </w:rPr>
        <w:t> </w:t>
      </w:r>
      <w:r>
        <w:rPr>
          <w:sz w:val="28"/>
        </w:rPr>
        <w:t>have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slow</w:t>
      </w:r>
      <w:r>
        <w:rPr>
          <w:spacing w:val="1"/>
          <w:sz w:val="28"/>
        </w:rPr>
        <w:t> </w:t>
      </w:r>
      <w:r>
        <w:rPr>
          <w:sz w:val="28"/>
        </w:rPr>
        <w:t>response</w:t>
      </w:r>
      <w:r>
        <w:rPr>
          <w:spacing w:val="-11"/>
          <w:sz w:val="28"/>
        </w:rPr>
        <w:t> </w:t>
      </w:r>
      <w:r>
        <w:rPr>
          <w:sz w:val="28"/>
        </w:rPr>
        <w:t>time</w:t>
      </w:r>
      <w:r>
        <w:rPr>
          <w:spacing w:val="-11"/>
          <w:sz w:val="28"/>
        </w:rPr>
        <w:t> </w:t>
      </w:r>
      <w:r>
        <w:rPr>
          <w:sz w:val="28"/>
        </w:rPr>
        <w:t>which</w:t>
      </w:r>
      <w:r>
        <w:rPr>
          <w:spacing w:val="-12"/>
          <w:sz w:val="28"/>
        </w:rPr>
        <w:t> </w:t>
      </w:r>
      <w:r>
        <w:rPr>
          <w:sz w:val="28"/>
        </w:rPr>
        <w:t>in</w:t>
      </w:r>
      <w:r>
        <w:rPr>
          <w:spacing w:val="-10"/>
          <w:sz w:val="28"/>
        </w:rPr>
        <w:t> </w:t>
      </w:r>
      <w:r>
        <w:rPr>
          <w:sz w:val="28"/>
        </w:rPr>
        <w:t>some</w:t>
      </w:r>
      <w:r>
        <w:rPr>
          <w:spacing w:val="-11"/>
          <w:sz w:val="28"/>
        </w:rPr>
        <w:t> </w:t>
      </w:r>
      <w:r>
        <w:rPr>
          <w:sz w:val="28"/>
        </w:rPr>
        <w:t>cases</w:t>
      </w:r>
      <w:r>
        <w:rPr>
          <w:spacing w:val="-9"/>
          <w:sz w:val="28"/>
        </w:rPr>
        <w:t> </w:t>
      </w:r>
      <w:r>
        <w:rPr>
          <w:sz w:val="28"/>
        </w:rPr>
        <w:t>might</w:t>
      </w:r>
      <w:r>
        <w:rPr>
          <w:spacing w:val="-13"/>
          <w:sz w:val="28"/>
        </w:rPr>
        <w:t> </w:t>
      </w:r>
      <w:r>
        <w:rPr>
          <w:sz w:val="28"/>
        </w:rPr>
        <w:t>lead</w:t>
      </w:r>
      <w:r>
        <w:rPr>
          <w:spacing w:val="-12"/>
          <w:sz w:val="28"/>
        </w:rPr>
        <w:t> </w:t>
      </w:r>
      <w:r>
        <w:rPr>
          <w:sz w:val="28"/>
        </w:rPr>
        <w:t>to</w:t>
      </w:r>
      <w:r>
        <w:rPr>
          <w:spacing w:val="-8"/>
          <w:sz w:val="28"/>
        </w:rPr>
        <w:t> </w:t>
      </w:r>
      <w:r>
        <w:rPr>
          <w:sz w:val="28"/>
        </w:rPr>
        <w:t>undesired</w:t>
      </w:r>
      <w:r>
        <w:rPr>
          <w:spacing w:val="-10"/>
          <w:sz w:val="28"/>
        </w:rPr>
        <w:t> </w:t>
      </w:r>
      <w:r>
        <w:rPr>
          <w:sz w:val="28"/>
        </w:rPr>
        <w:t>results.</w:t>
      </w:r>
      <w:r>
        <w:rPr>
          <w:spacing w:val="-12"/>
          <w:sz w:val="28"/>
        </w:rPr>
        <w:t> </w:t>
      </w:r>
      <w:r>
        <w:rPr>
          <w:sz w:val="28"/>
        </w:rPr>
        <w:t>This</w:t>
      </w:r>
      <w:r>
        <w:rPr>
          <w:spacing w:val="-12"/>
          <w:sz w:val="28"/>
        </w:rPr>
        <w:t> </w:t>
      </w:r>
      <w:r>
        <w:rPr>
          <w:sz w:val="28"/>
        </w:rPr>
        <w:t>value</w:t>
      </w:r>
      <w:r>
        <w:rPr>
          <w:spacing w:val="-68"/>
          <w:sz w:val="28"/>
        </w:rPr>
        <w:t> </w:t>
      </w:r>
      <w:r>
        <w:rPr>
          <w:sz w:val="28"/>
        </w:rPr>
        <w:t>is different from the regulation parameters, as that is the stable situation</w:t>
      </w:r>
      <w:r>
        <w:rPr>
          <w:spacing w:val="1"/>
          <w:sz w:val="28"/>
        </w:rPr>
        <w:t> </w:t>
      </w:r>
      <w:r>
        <w:rPr>
          <w:sz w:val="28"/>
        </w:rPr>
        <w:t>definition. The transient response shows the behaviour of the regulator on a</w:t>
      </w:r>
      <w:r>
        <w:rPr>
          <w:spacing w:val="1"/>
          <w:sz w:val="28"/>
        </w:rPr>
        <w:t> </w:t>
      </w:r>
      <w:r>
        <w:rPr>
          <w:sz w:val="28"/>
        </w:rPr>
        <w:t>change. This data is usually provided in the technical documentation of a</w:t>
      </w:r>
      <w:r>
        <w:rPr>
          <w:spacing w:val="1"/>
          <w:sz w:val="28"/>
        </w:rPr>
        <w:t> </w:t>
      </w:r>
      <w:r>
        <w:rPr>
          <w:sz w:val="28"/>
        </w:rPr>
        <w:t>regulator</w:t>
      </w:r>
      <w:r>
        <w:rPr>
          <w:spacing w:val="-1"/>
          <w:sz w:val="28"/>
        </w:rPr>
        <w:t> </w:t>
      </w:r>
      <w:r>
        <w:rPr>
          <w:sz w:val="28"/>
        </w:rPr>
        <w:t>and</w:t>
      </w:r>
      <w:r>
        <w:rPr>
          <w:spacing w:val="-4"/>
          <w:sz w:val="28"/>
        </w:rPr>
        <w:t> </w:t>
      </w:r>
      <w:r>
        <w:rPr>
          <w:sz w:val="28"/>
        </w:rPr>
        <w:t>is</w:t>
      </w:r>
      <w:r>
        <w:rPr>
          <w:spacing w:val="1"/>
          <w:sz w:val="28"/>
        </w:rPr>
        <w:t> </w:t>
      </w:r>
      <w:r>
        <w:rPr>
          <w:sz w:val="28"/>
        </w:rPr>
        <w:t>also</w:t>
      </w:r>
      <w:r>
        <w:rPr>
          <w:spacing w:val="-4"/>
          <w:sz w:val="28"/>
        </w:rPr>
        <w:t> </w:t>
      </w:r>
      <w:r>
        <w:rPr>
          <w:sz w:val="28"/>
        </w:rPr>
        <w:t>dependent</w:t>
      </w:r>
      <w:r>
        <w:rPr>
          <w:spacing w:val="1"/>
          <w:sz w:val="28"/>
        </w:rPr>
        <w:t> </w:t>
      </w:r>
      <w:r>
        <w:rPr>
          <w:sz w:val="28"/>
        </w:rPr>
        <w:t>on output</w:t>
      </w:r>
      <w:r>
        <w:rPr>
          <w:spacing w:val="-3"/>
          <w:sz w:val="28"/>
        </w:rPr>
        <w:t> </w:t>
      </w:r>
      <w:r>
        <w:rPr>
          <w:sz w:val="28"/>
        </w:rPr>
        <w:t>capacitance.</w:t>
      </w:r>
    </w:p>
    <w:p>
      <w:pPr>
        <w:pStyle w:val="ListParagraph"/>
        <w:numPr>
          <w:ilvl w:val="3"/>
          <w:numId w:val="7"/>
        </w:numPr>
        <w:tabs>
          <w:tab w:pos="881" w:val="left" w:leader="none"/>
        </w:tabs>
        <w:spacing w:line="480" w:lineRule="auto" w:before="0" w:after="0"/>
        <w:ind w:left="880" w:right="1435" w:hanging="360"/>
        <w:jc w:val="both"/>
        <w:rPr>
          <w:sz w:val="28"/>
        </w:rPr>
      </w:pPr>
      <w:r>
        <w:rPr>
          <w:b/>
          <w:sz w:val="28"/>
        </w:rPr>
        <w:t>Mirror-image insertion protection: </w:t>
      </w:r>
      <w:r>
        <w:rPr>
          <w:sz w:val="28"/>
        </w:rPr>
        <w:t>This means that a regulator is designed</w:t>
      </w:r>
      <w:r>
        <w:rPr>
          <w:spacing w:val="-67"/>
          <w:sz w:val="28"/>
        </w:rPr>
        <w:t> </w:t>
      </w:r>
      <w:r>
        <w:rPr>
          <w:sz w:val="28"/>
        </w:rPr>
        <w:t>for</w:t>
      </w:r>
      <w:r>
        <w:rPr>
          <w:spacing w:val="-10"/>
          <w:sz w:val="28"/>
        </w:rPr>
        <w:t> </w:t>
      </w:r>
      <w:r>
        <w:rPr>
          <w:sz w:val="28"/>
        </w:rPr>
        <w:t>use</w:t>
      </w:r>
      <w:r>
        <w:rPr>
          <w:spacing w:val="-9"/>
          <w:sz w:val="28"/>
        </w:rPr>
        <w:t> </w:t>
      </w:r>
      <w:r>
        <w:rPr>
          <w:sz w:val="28"/>
        </w:rPr>
        <w:t>when</w:t>
      </w:r>
      <w:r>
        <w:rPr>
          <w:spacing w:val="-7"/>
          <w:sz w:val="28"/>
        </w:rPr>
        <w:t> </w:t>
      </w:r>
      <w:r>
        <w:rPr>
          <w:sz w:val="28"/>
        </w:rPr>
        <w:t>a</w:t>
      </w:r>
      <w:r>
        <w:rPr>
          <w:spacing w:val="-10"/>
          <w:sz w:val="28"/>
        </w:rPr>
        <w:t> </w:t>
      </w:r>
      <w:r>
        <w:rPr>
          <w:sz w:val="28"/>
        </w:rPr>
        <w:t>voltage,</w:t>
      </w:r>
      <w:r>
        <w:rPr>
          <w:spacing w:val="-7"/>
          <w:sz w:val="28"/>
        </w:rPr>
        <w:t> </w:t>
      </w:r>
      <w:r>
        <w:rPr>
          <w:sz w:val="28"/>
        </w:rPr>
        <w:t>usually</w:t>
      </w:r>
      <w:r>
        <w:rPr>
          <w:spacing w:val="-11"/>
          <w:sz w:val="28"/>
        </w:rPr>
        <w:t> </w:t>
      </w:r>
      <w:r>
        <w:rPr>
          <w:sz w:val="28"/>
        </w:rPr>
        <w:t>not</w:t>
      </w:r>
      <w:r>
        <w:rPr>
          <w:spacing w:val="-8"/>
          <w:sz w:val="28"/>
        </w:rPr>
        <w:t> </w:t>
      </w:r>
      <w:r>
        <w:rPr>
          <w:sz w:val="28"/>
        </w:rPr>
        <w:t>higher</w:t>
      </w:r>
      <w:r>
        <w:rPr>
          <w:spacing w:val="-10"/>
          <w:sz w:val="28"/>
        </w:rPr>
        <w:t> </w:t>
      </w:r>
      <w:r>
        <w:rPr>
          <w:sz w:val="28"/>
        </w:rPr>
        <w:t>than</w:t>
      </w:r>
      <w:r>
        <w:rPr>
          <w:spacing w:val="-6"/>
          <w:sz w:val="28"/>
        </w:rPr>
        <w:t> </w:t>
      </w:r>
      <w:r>
        <w:rPr>
          <w:sz w:val="28"/>
        </w:rPr>
        <w:t>the</w:t>
      </w:r>
      <w:r>
        <w:rPr>
          <w:spacing w:val="-8"/>
          <w:sz w:val="28"/>
        </w:rPr>
        <w:t> </w:t>
      </w:r>
      <w:r>
        <w:rPr>
          <w:sz w:val="28"/>
        </w:rPr>
        <w:t>maximum</w:t>
      </w:r>
      <w:r>
        <w:rPr>
          <w:spacing w:val="-11"/>
          <w:sz w:val="28"/>
        </w:rPr>
        <w:t> </w:t>
      </w:r>
      <w:r>
        <w:rPr>
          <w:sz w:val="28"/>
        </w:rPr>
        <w:t>input</w:t>
      </w:r>
      <w:r>
        <w:rPr>
          <w:spacing w:val="-9"/>
          <w:sz w:val="28"/>
        </w:rPr>
        <w:t> </w:t>
      </w:r>
      <w:r>
        <w:rPr>
          <w:sz w:val="28"/>
        </w:rPr>
        <w:t>voltage</w:t>
      </w:r>
      <w:r>
        <w:rPr>
          <w:spacing w:val="-9"/>
          <w:sz w:val="28"/>
        </w:rPr>
        <w:t> </w:t>
      </w:r>
      <w:r>
        <w:rPr>
          <w:sz w:val="28"/>
        </w:rPr>
        <w:t>of</w:t>
      </w:r>
      <w:r>
        <w:rPr>
          <w:spacing w:val="-68"/>
          <w:sz w:val="28"/>
        </w:rPr>
        <w:t> </w:t>
      </w:r>
      <w:r>
        <w:rPr>
          <w:sz w:val="28"/>
        </w:rPr>
        <w:t>the regulator, is applied to its output pin while its input terminal is at a low</w:t>
      </w:r>
      <w:r>
        <w:rPr>
          <w:spacing w:val="1"/>
          <w:sz w:val="28"/>
        </w:rPr>
        <w:t> </w:t>
      </w:r>
      <w:r>
        <w:rPr>
          <w:sz w:val="28"/>
        </w:rPr>
        <w:t>voltage, volt-free or grounded. Some regulators can continuously withstand</w:t>
      </w:r>
      <w:r>
        <w:rPr>
          <w:spacing w:val="1"/>
          <w:sz w:val="28"/>
        </w:rPr>
        <w:t> </w:t>
      </w:r>
      <w:r>
        <w:rPr>
          <w:sz w:val="28"/>
        </w:rPr>
        <w:t>this situation; others might only manage it for a limited time such as 60</w:t>
      </w:r>
      <w:r>
        <w:rPr>
          <w:spacing w:val="1"/>
          <w:sz w:val="28"/>
        </w:rPr>
        <w:t> </w:t>
      </w:r>
      <w:r>
        <w:rPr>
          <w:sz w:val="28"/>
        </w:rPr>
        <w:t>seconds, as usually specified in the datasheet. This situation can occur when</w:t>
      </w:r>
      <w:r>
        <w:rPr>
          <w:spacing w:val="1"/>
          <w:sz w:val="28"/>
        </w:rPr>
        <w:t> </w:t>
      </w:r>
      <w:r>
        <w:rPr>
          <w:sz w:val="28"/>
        </w:rPr>
        <w:t>a three terminal regulator is incorrectly mounted for example on a PCB, with</w:t>
      </w:r>
      <w:r>
        <w:rPr>
          <w:spacing w:val="-67"/>
          <w:sz w:val="28"/>
        </w:rPr>
        <w:t> </w:t>
      </w:r>
      <w:r>
        <w:rPr>
          <w:sz w:val="28"/>
        </w:rPr>
        <w:t>the output terminal connected to the unregulated DC input and the input</w:t>
      </w:r>
      <w:r>
        <w:rPr>
          <w:spacing w:val="1"/>
          <w:sz w:val="28"/>
        </w:rPr>
        <w:t> </w:t>
      </w:r>
      <w:r>
        <w:rPr>
          <w:sz w:val="28"/>
        </w:rPr>
        <w:t>connected to the load. Mirror-image insertion protection is also important</w:t>
      </w:r>
      <w:r>
        <w:rPr>
          <w:spacing w:val="1"/>
          <w:sz w:val="28"/>
        </w:rPr>
        <w:t> </w:t>
      </w:r>
      <w:r>
        <w:rPr>
          <w:sz w:val="28"/>
        </w:rPr>
        <w:t>when a regulator circuit is used in battery charging circuits, when external</w:t>
      </w:r>
      <w:r>
        <w:rPr>
          <w:spacing w:val="1"/>
          <w:sz w:val="28"/>
        </w:rPr>
        <w:t> </w:t>
      </w:r>
      <w:r>
        <w:rPr>
          <w:sz w:val="28"/>
        </w:rPr>
        <w:t>power fails or is not turned on and the output terminal remains at battery</w:t>
      </w:r>
      <w:r>
        <w:rPr>
          <w:spacing w:val="1"/>
          <w:sz w:val="28"/>
        </w:rPr>
        <w:t> </w:t>
      </w:r>
      <w:r>
        <w:rPr>
          <w:sz w:val="28"/>
        </w:rPr>
        <w:t>voltage.</w:t>
      </w:r>
      <w:r>
        <w:rPr>
          <w:sz w:val="28"/>
          <w:vertAlign w:val="superscript"/>
        </w:rPr>
        <w:t>[15]</w:t>
      </w:r>
    </w:p>
    <w:p>
      <w:pPr>
        <w:spacing w:after="0" w:line="480" w:lineRule="auto"/>
        <w:jc w:val="both"/>
        <w:rPr>
          <w:sz w:val="28"/>
        </w:rPr>
        <w:sectPr>
          <w:pgSz w:w="12240" w:h="15840"/>
          <w:pgMar w:header="0" w:footer="1015" w:top="1360" w:bottom="1200" w:left="1280" w:right="0"/>
        </w:sectPr>
      </w:pPr>
    </w:p>
    <w:p>
      <w:pPr>
        <w:pStyle w:val="Heading1"/>
        <w:numPr>
          <w:ilvl w:val="2"/>
          <w:numId w:val="7"/>
        </w:numPr>
        <w:tabs>
          <w:tab w:pos="949" w:val="left" w:leader="none"/>
          <w:tab w:pos="950" w:val="left" w:leader="none"/>
        </w:tabs>
        <w:spacing w:line="240" w:lineRule="auto" w:before="75" w:after="0"/>
        <w:ind w:left="950" w:right="0" w:hanging="790"/>
        <w:jc w:val="left"/>
      </w:pPr>
      <w:r>
        <w:rPr/>
        <w:t>ELECTRONIC</w:t>
      </w:r>
      <w:r>
        <w:rPr>
          <w:spacing w:val="-3"/>
        </w:rPr>
        <w:t> </w:t>
      </w:r>
      <w:r>
        <w:rPr/>
        <w:t>VOLTAGE</w:t>
      </w:r>
      <w:r>
        <w:rPr>
          <w:spacing w:val="-1"/>
        </w:rPr>
        <w:t> </w:t>
      </w:r>
      <w:r>
        <w:rPr/>
        <w:t>REGULATORS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480" w:lineRule="auto" w:before="255"/>
        <w:ind w:left="160" w:right="1435"/>
        <w:jc w:val="both"/>
      </w:pPr>
      <w:r>
        <w:rPr/>
        <w:t>A simple voltage regulator can be made from a resistor in series with a </w:t>
      </w:r>
      <w:hyperlink r:id="rId59">
        <w:r>
          <w:rPr/>
          <w:t>diode </w:t>
        </w:r>
      </w:hyperlink>
      <w:r>
        <w:rPr/>
        <w:t>(or</w:t>
      </w:r>
      <w:r>
        <w:rPr>
          <w:spacing w:val="1"/>
        </w:rPr>
        <w:t> </w:t>
      </w:r>
      <w:r>
        <w:rPr/>
        <w:t>series of diodes). Due to the logarithmic shape of diode V-I curves, the voltage</w:t>
      </w:r>
      <w:r>
        <w:rPr>
          <w:spacing w:val="1"/>
        </w:rPr>
        <w:t> </w:t>
      </w:r>
      <w:r>
        <w:rPr/>
        <w:t>across the diode changes only slightly due to changes in current drawn or changes</w:t>
      </w:r>
      <w:r>
        <w:rPr>
          <w:spacing w:val="1"/>
        </w:rPr>
        <w:t> </w:t>
      </w:r>
      <w:r>
        <w:rPr/>
        <w:t>in the input. When precise voltage control and efficiency are not important, this</w:t>
      </w:r>
      <w:r>
        <w:rPr>
          <w:spacing w:val="1"/>
        </w:rPr>
        <w:t> </w:t>
      </w:r>
      <w:r>
        <w:rPr/>
        <w:t>design may</w:t>
      </w:r>
      <w:r>
        <w:rPr>
          <w:spacing w:val="-4"/>
        </w:rPr>
        <w:t> </w:t>
      </w:r>
      <w:r>
        <w:rPr/>
        <w:t>work</w:t>
      </w:r>
      <w:r>
        <w:rPr>
          <w:spacing w:val="1"/>
        </w:rPr>
        <w:t> </w:t>
      </w:r>
      <w:r>
        <w:rPr/>
        <w:t>fine.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480" w:lineRule="auto"/>
        <w:ind w:left="160" w:right="1434"/>
        <w:jc w:val="both"/>
      </w:pPr>
      <w:r>
        <w:rPr/>
        <w:t>Feedback</w:t>
      </w:r>
      <w:r>
        <w:rPr>
          <w:spacing w:val="-13"/>
        </w:rPr>
        <w:t> </w:t>
      </w:r>
      <w:r>
        <w:rPr/>
        <w:t>voltage</w:t>
      </w:r>
      <w:r>
        <w:rPr>
          <w:spacing w:val="-11"/>
        </w:rPr>
        <w:t> </w:t>
      </w:r>
      <w:r>
        <w:rPr/>
        <w:t>regulators</w:t>
      </w:r>
      <w:r>
        <w:rPr>
          <w:spacing w:val="-12"/>
        </w:rPr>
        <w:t> </w:t>
      </w:r>
      <w:r>
        <w:rPr/>
        <w:t>operate</w:t>
      </w:r>
      <w:r>
        <w:rPr>
          <w:spacing w:val="-13"/>
        </w:rPr>
        <w:t> </w:t>
      </w:r>
      <w:r>
        <w:rPr/>
        <w:t>by</w:t>
      </w:r>
      <w:r>
        <w:rPr>
          <w:spacing w:val="-15"/>
        </w:rPr>
        <w:t> </w:t>
      </w:r>
      <w:r>
        <w:rPr/>
        <w:t>comparing</w:t>
      </w:r>
      <w:r>
        <w:rPr>
          <w:spacing w:val="-13"/>
        </w:rPr>
        <w:t> </w:t>
      </w:r>
      <w:r>
        <w:rPr/>
        <w:t>the</w:t>
      </w:r>
      <w:r>
        <w:rPr>
          <w:spacing w:val="-11"/>
        </w:rPr>
        <w:t> </w:t>
      </w:r>
      <w:r>
        <w:rPr/>
        <w:t>actual</w:t>
      </w:r>
      <w:r>
        <w:rPr>
          <w:spacing w:val="-13"/>
        </w:rPr>
        <w:t> </w:t>
      </w:r>
      <w:r>
        <w:rPr/>
        <w:t>output</w:t>
      </w:r>
      <w:r>
        <w:rPr>
          <w:spacing w:val="-12"/>
        </w:rPr>
        <w:t> </w:t>
      </w:r>
      <w:r>
        <w:rPr/>
        <w:t>voltage</w:t>
      </w:r>
      <w:r>
        <w:rPr>
          <w:spacing w:val="-13"/>
        </w:rPr>
        <w:t> </w:t>
      </w:r>
      <w:r>
        <w:rPr/>
        <w:t>to</w:t>
      </w:r>
      <w:r>
        <w:rPr>
          <w:spacing w:val="-10"/>
        </w:rPr>
        <w:t> </w:t>
      </w:r>
      <w:r>
        <w:rPr/>
        <w:t>some</w:t>
      </w:r>
      <w:r>
        <w:rPr>
          <w:spacing w:val="-68"/>
        </w:rPr>
        <w:t> </w:t>
      </w:r>
      <w:r>
        <w:rPr/>
        <w:t>fixed</w:t>
      </w:r>
      <w:r>
        <w:rPr>
          <w:spacing w:val="1"/>
        </w:rPr>
        <w:t> </w:t>
      </w:r>
      <w:r>
        <w:rPr/>
        <w:t>reference</w:t>
      </w:r>
      <w:r>
        <w:rPr>
          <w:spacing w:val="1"/>
        </w:rPr>
        <w:t> </w:t>
      </w:r>
      <w:r>
        <w:rPr/>
        <w:t>voltage.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amplified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regulation</w:t>
      </w:r>
      <w:r>
        <w:rPr>
          <w:spacing w:val="-17"/>
        </w:rPr>
        <w:t> </w:t>
      </w:r>
      <w:r>
        <w:rPr>
          <w:spacing w:val="-1"/>
        </w:rPr>
        <w:t>element</w:t>
      </w:r>
      <w:r>
        <w:rPr>
          <w:spacing w:val="-17"/>
        </w:rPr>
        <w:t> </w:t>
      </w:r>
      <w:r>
        <w:rPr/>
        <w:t>in</w:t>
      </w:r>
      <w:r>
        <w:rPr>
          <w:spacing w:val="-17"/>
        </w:rPr>
        <w:t> </w:t>
      </w:r>
      <w:r>
        <w:rPr/>
        <w:t>such</w:t>
      </w:r>
      <w:r>
        <w:rPr>
          <w:spacing w:val="-17"/>
        </w:rPr>
        <w:t> </w:t>
      </w:r>
      <w:r>
        <w:rPr/>
        <w:t>a</w:t>
      </w:r>
      <w:r>
        <w:rPr>
          <w:spacing w:val="-18"/>
        </w:rPr>
        <w:t> </w:t>
      </w:r>
      <w:r>
        <w:rPr/>
        <w:t>way</w:t>
      </w:r>
      <w:r>
        <w:rPr>
          <w:spacing w:val="-19"/>
        </w:rPr>
        <w:t> </w:t>
      </w:r>
      <w:r>
        <w:rPr/>
        <w:t>as</w:t>
      </w:r>
      <w:r>
        <w:rPr>
          <w:spacing w:val="-17"/>
        </w:rPr>
        <w:t> </w:t>
      </w:r>
      <w:r>
        <w:rPr/>
        <w:t>to</w:t>
      </w:r>
      <w:r>
        <w:rPr>
          <w:spacing w:val="-17"/>
        </w:rPr>
        <w:t> </w:t>
      </w:r>
      <w:r>
        <w:rPr/>
        <w:t>reduce</w:t>
      </w:r>
      <w:r>
        <w:rPr>
          <w:spacing w:val="-18"/>
        </w:rPr>
        <w:t> </w:t>
      </w:r>
      <w:r>
        <w:rPr/>
        <w:t>the</w:t>
      </w:r>
      <w:r>
        <w:rPr>
          <w:spacing w:val="-18"/>
        </w:rPr>
        <w:t> </w:t>
      </w:r>
      <w:r>
        <w:rPr/>
        <w:t>voltage</w:t>
      </w:r>
      <w:r>
        <w:rPr>
          <w:spacing w:val="-18"/>
        </w:rPr>
        <w:t> </w:t>
      </w:r>
      <w:r>
        <w:rPr/>
        <w:t>error.</w:t>
      </w:r>
      <w:r>
        <w:rPr>
          <w:spacing w:val="-18"/>
        </w:rPr>
        <w:t> </w:t>
      </w:r>
      <w:r>
        <w:rPr/>
        <w:t>This</w:t>
      </w:r>
      <w:r>
        <w:rPr>
          <w:spacing w:val="-17"/>
        </w:rPr>
        <w:t> </w:t>
      </w:r>
      <w:r>
        <w:rPr/>
        <w:t>forms</w:t>
      </w:r>
      <w:r>
        <w:rPr>
          <w:spacing w:val="-17"/>
        </w:rPr>
        <w:t> </w:t>
      </w:r>
      <w:r>
        <w:rPr/>
        <w:t>a</w:t>
      </w:r>
      <w:r>
        <w:rPr>
          <w:spacing w:val="-8"/>
        </w:rPr>
        <w:t> </w:t>
      </w:r>
      <w:hyperlink r:id="rId45">
        <w:r>
          <w:rPr/>
          <w:t>negative</w:t>
        </w:r>
      </w:hyperlink>
      <w:r>
        <w:rPr>
          <w:spacing w:val="-68"/>
        </w:rPr>
        <w:t> </w:t>
      </w:r>
      <w:hyperlink r:id="rId45">
        <w:r>
          <w:rPr/>
          <w:t>feedback</w:t>
        </w:r>
      </w:hyperlink>
      <w:hyperlink r:id="rId46">
        <w:r>
          <w:rPr/>
          <w:t>control loop</w:t>
        </w:r>
      </w:hyperlink>
      <w:r>
        <w:rPr/>
        <w:t>; increasing the </w:t>
      </w:r>
      <w:hyperlink r:id="rId60">
        <w:r>
          <w:rPr/>
          <w:t>open-loop gain</w:t>
        </w:r>
      </w:hyperlink>
      <w:r>
        <w:rPr/>
        <w:t> tends to increase regulation</w:t>
      </w:r>
      <w:r>
        <w:rPr>
          <w:spacing w:val="1"/>
        </w:rPr>
        <w:t> </w:t>
      </w:r>
      <w:r>
        <w:rPr/>
        <w:t>accuracy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reduce</w:t>
      </w:r>
      <w:r>
        <w:rPr>
          <w:spacing w:val="1"/>
        </w:rPr>
        <w:t> </w:t>
      </w:r>
      <w:r>
        <w:rPr/>
        <w:t>stability</w:t>
      </w:r>
      <w:r>
        <w:rPr>
          <w:spacing w:val="1"/>
        </w:rPr>
        <w:t> </w:t>
      </w:r>
      <w:r>
        <w:rPr/>
        <w:t>(avoidance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oscillation,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ringing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step</w:t>
      </w:r>
      <w:r>
        <w:rPr>
          <w:spacing w:val="-67"/>
        </w:rPr>
        <w:t> </w:t>
      </w:r>
      <w:r>
        <w:rPr/>
        <w:t>changes). There will also be a trade-off</w:t>
      </w:r>
      <w:r>
        <w:rPr>
          <w:spacing w:val="1"/>
        </w:rPr>
        <w:t> </w:t>
      </w:r>
      <w:r>
        <w:rPr/>
        <w:t>between stability and the speed of the</w:t>
      </w:r>
      <w:r>
        <w:rPr>
          <w:spacing w:val="1"/>
        </w:rPr>
        <w:t> </w:t>
      </w:r>
      <w:r>
        <w:rPr/>
        <w:t>response to changes. If the output voltage is too low (perhaps due to input voltage</w:t>
      </w:r>
      <w:r>
        <w:rPr>
          <w:spacing w:val="1"/>
        </w:rPr>
        <w:t> </w:t>
      </w:r>
      <w:r>
        <w:rPr/>
        <w:t>reducing or load current increasing), the regulation element is commanded, </w:t>
      </w:r>
      <w:r>
        <w:rPr>
          <w:i/>
        </w:rPr>
        <w:t>up to a</w:t>
      </w:r>
      <w:r>
        <w:rPr>
          <w:i/>
          <w:spacing w:val="1"/>
        </w:rPr>
        <w:t> </w:t>
      </w:r>
      <w:r>
        <w:rPr>
          <w:i/>
        </w:rPr>
        <w:t>point</w:t>
      </w:r>
      <w:r>
        <w:rPr/>
        <w:t>, to produce a higher output voltage–by dropping less of the input voltage (for</w:t>
      </w:r>
      <w:r>
        <w:rPr>
          <w:spacing w:val="-67"/>
        </w:rPr>
        <w:t> </w:t>
      </w:r>
      <w:r>
        <w:rPr/>
        <w:t>linear series regulators and</w:t>
      </w:r>
      <w:r>
        <w:rPr>
          <w:spacing w:val="1"/>
        </w:rPr>
        <w:t> </w:t>
      </w:r>
      <w:hyperlink r:id="rId61">
        <w:r>
          <w:rPr/>
          <w:t>buck</w:t>
        </w:r>
      </w:hyperlink>
      <w:r>
        <w:rPr>
          <w:rFonts w:ascii="Calibri" w:hAnsi="Calibri"/>
          <w:sz w:val="22"/>
        </w:rPr>
        <w:t>-</w:t>
      </w:r>
      <w:hyperlink r:id="rId62">
        <w:r>
          <w:rPr/>
          <w:t>switching regulators</w:t>
        </w:r>
      </w:hyperlink>
      <w:r>
        <w:rPr/>
        <w:t>), or to draw input current for</w:t>
      </w:r>
      <w:r>
        <w:rPr>
          <w:spacing w:val="-67"/>
        </w:rPr>
        <w:t> </w:t>
      </w:r>
      <w:r>
        <w:rPr/>
        <w:t>longer periods (boost-type </w:t>
      </w:r>
      <w:hyperlink r:id="rId62">
        <w:r>
          <w:rPr/>
          <w:t>switching regulators</w:t>
        </w:r>
      </w:hyperlink>
      <w:r>
        <w:rPr/>
        <w:t>); if the output voltage is too high,</w:t>
      </w:r>
      <w:r>
        <w:rPr>
          <w:spacing w:val="1"/>
        </w:rPr>
        <w:t> </w:t>
      </w:r>
      <w:r>
        <w:rPr/>
        <w:t>the regulation element will normally be commanded to produce a lower voltage.</w:t>
      </w:r>
      <w:r>
        <w:rPr>
          <w:spacing w:val="1"/>
        </w:rPr>
        <w:t> </w:t>
      </w:r>
      <w:r>
        <w:rPr/>
        <w:t>However,</w:t>
      </w:r>
      <w:r>
        <w:rPr>
          <w:spacing w:val="23"/>
        </w:rPr>
        <w:t> </w:t>
      </w:r>
      <w:r>
        <w:rPr/>
        <w:t>many</w:t>
      </w:r>
      <w:r>
        <w:rPr>
          <w:spacing w:val="20"/>
        </w:rPr>
        <w:t> </w:t>
      </w:r>
      <w:r>
        <w:rPr/>
        <w:t>regulators</w:t>
      </w:r>
      <w:r>
        <w:rPr>
          <w:spacing w:val="25"/>
        </w:rPr>
        <w:t> </w:t>
      </w:r>
      <w:r>
        <w:rPr/>
        <w:t>have</w:t>
      </w:r>
      <w:r>
        <w:rPr>
          <w:spacing w:val="21"/>
        </w:rPr>
        <w:t> </w:t>
      </w:r>
      <w:r>
        <w:rPr/>
        <w:t>over-current</w:t>
      </w:r>
      <w:r>
        <w:rPr>
          <w:spacing w:val="23"/>
        </w:rPr>
        <w:t> </w:t>
      </w:r>
      <w:r>
        <w:rPr/>
        <w:t>protection,</w:t>
      </w:r>
      <w:r>
        <w:rPr>
          <w:spacing w:val="20"/>
        </w:rPr>
        <w:t> </w:t>
      </w:r>
      <w:r>
        <w:rPr/>
        <w:t>so</w:t>
      </w:r>
      <w:r>
        <w:rPr>
          <w:spacing w:val="23"/>
        </w:rPr>
        <w:t> </w:t>
      </w:r>
      <w:r>
        <w:rPr/>
        <w:t>that</w:t>
      </w:r>
      <w:r>
        <w:rPr>
          <w:spacing w:val="24"/>
        </w:rPr>
        <w:t> </w:t>
      </w:r>
      <w:r>
        <w:rPr/>
        <w:t>they</w:t>
      </w:r>
      <w:r>
        <w:rPr>
          <w:spacing w:val="21"/>
        </w:rPr>
        <w:t> </w:t>
      </w:r>
      <w:r>
        <w:rPr/>
        <w:t>will</w:t>
      </w:r>
      <w:r>
        <w:rPr>
          <w:spacing w:val="24"/>
        </w:rPr>
        <w:t> </w:t>
      </w:r>
      <w:r>
        <w:rPr/>
        <w:t>entirely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280" w:right="0"/>
        </w:sectPr>
      </w:pPr>
    </w:p>
    <w:p>
      <w:pPr>
        <w:pStyle w:val="BodyText"/>
        <w:spacing w:line="480" w:lineRule="auto" w:before="73"/>
        <w:ind w:left="160" w:right="1444"/>
        <w:jc w:val="both"/>
      </w:pPr>
      <w:r>
        <w:rPr/>
        <w:t>stop sourcing current (or limit the current in some way) if the output current is too</w:t>
      </w:r>
      <w:r>
        <w:rPr>
          <w:spacing w:val="1"/>
        </w:rPr>
        <w:t> </w:t>
      </w:r>
      <w:r>
        <w:rPr/>
        <w:t>high,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some</w:t>
      </w:r>
      <w:r>
        <w:rPr>
          <w:spacing w:val="-6"/>
        </w:rPr>
        <w:t> </w:t>
      </w:r>
      <w:r>
        <w:rPr/>
        <w:t>regulators</w:t>
      </w:r>
      <w:r>
        <w:rPr>
          <w:spacing w:val="-5"/>
        </w:rPr>
        <w:t> </w:t>
      </w:r>
      <w:r>
        <w:rPr/>
        <w:t>may</w:t>
      </w:r>
      <w:r>
        <w:rPr>
          <w:spacing w:val="-9"/>
        </w:rPr>
        <w:t> </w:t>
      </w:r>
      <w:r>
        <w:rPr/>
        <w:t>also</w:t>
      </w:r>
      <w:r>
        <w:rPr>
          <w:spacing w:val="-7"/>
        </w:rPr>
        <w:t> </w:t>
      </w:r>
      <w:r>
        <w:rPr/>
        <w:t>shut</w:t>
      </w:r>
      <w:r>
        <w:rPr>
          <w:spacing w:val="-6"/>
        </w:rPr>
        <w:t> </w:t>
      </w:r>
      <w:r>
        <w:rPr/>
        <w:t>down</w:t>
      </w:r>
      <w:r>
        <w:rPr>
          <w:spacing w:val="-7"/>
        </w:rPr>
        <w:t> </w:t>
      </w:r>
      <w:r>
        <w:rPr/>
        <w:t>if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input</w:t>
      </w:r>
      <w:r>
        <w:rPr>
          <w:spacing w:val="-7"/>
        </w:rPr>
        <w:t> </w:t>
      </w:r>
      <w:r>
        <w:rPr/>
        <w:t>voltage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outside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given</w:t>
      </w:r>
      <w:r>
        <w:rPr>
          <w:spacing w:val="-68"/>
        </w:rPr>
        <w:t> </w:t>
      </w:r>
      <w:r>
        <w:rPr/>
        <w:t>range</w:t>
      </w:r>
      <w:r>
        <w:rPr>
          <w:spacing w:val="-3"/>
        </w:rPr>
        <w:t> </w:t>
      </w:r>
      <w:r>
        <w:rPr>
          <w:vertAlign w:val="superscript"/>
        </w:rPr>
        <w:t>[16]</w:t>
      </w:r>
    </w:p>
    <w:p>
      <w:pPr>
        <w:pStyle w:val="BodyText"/>
        <w:spacing w:before="2"/>
        <w:rPr>
          <w:sz w:val="42"/>
        </w:rPr>
      </w:pPr>
    </w:p>
    <w:p>
      <w:pPr>
        <w:pStyle w:val="Heading1"/>
        <w:numPr>
          <w:ilvl w:val="1"/>
          <w:numId w:val="7"/>
        </w:numPr>
        <w:tabs>
          <w:tab w:pos="583" w:val="left" w:leader="none"/>
        </w:tabs>
        <w:spacing w:line="240" w:lineRule="auto" w:before="0" w:after="0"/>
        <w:ind w:left="582" w:right="0" w:hanging="423"/>
        <w:jc w:val="left"/>
      </w:pPr>
      <w:r>
        <w:rPr/>
        <w:t>CRYSTAL</w:t>
      </w:r>
      <w:r>
        <w:rPr>
          <w:spacing w:val="-2"/>
        </w:rPr>
        <w:t> </w:t>
      </w:r>
      <w:r>
        <w:rPr/>
        <w:t>OSCILLATOR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4"/>
        <w:rPr>
          <w:b/>
          <w:sz w:val="39"/>
        </w:rPr>
      </w:pPr>
    </w:p>
    <w:p>
      <w:pPr>
        <w:pStyle w:val="BodyText"/>
        <w:spacing w:line="480" w:lineRule="auto"/>
        <w:ind w:left="160" w:right="1436"/>
        <w:jc w:val="both"/>
      </w:pPr>
      <w:r>
        <w:rPr/>
        <w:t>A crystal oscillator 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hyperlink r:id="rId63">
        <w:r>
          <w:rPr/>
          <w:t>electronic</w:t>
        </w:r>
        <w:r>
          <w:rPr>
            <w:spacing w:val="1"/>
          </w:rPr>
          <w:t> </w:t>
        </w:r>
        <w:r>
          <w:rPr/>
          <w:t>oscillator</w:t>
        </w:r>
      </w:hyperlink>
      <w:r>
        <w:rPr>
          <w:spacing w:val="1"/>
        </w:rPr>
        <w:t> </w:t>
      </w:r>
      <w:r>
        <w:rPr/>
        <w:t>circuit that uses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hyperlink r:id="rId64">
        <w:r>
          <w:rPr>
            <w:spacing w:val="-1"/>
          </w:rPr>
          <w:t>resonance</w:t>
        </w:r>
        <w:r>
          <w:rPr>
            <w:spacing w:val="-15"/>
          </w:rPr>
          <w:t> </w:t>
        </w:r>
      </w:hyperlink>
      <w:r>
        <w:rPr/>
        <w:t>of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vibrating</w:t>
      </w:r>
      <w:r>
        <w:rPr>
          <w:spacing w:val="-12"/>
        </w:rPr>
        <w:t> </w:t>
      </w:r>
      <w:hyperlink r:id="rId65">
        <w:r>
          <w:rPr/>
          <w:t>crystal</w:t>
        </w:r>
        <w:r>
          <w:rPr>
            <w:spacing w:val="-13"/>
          </w:rPr>
          <w:t> </w:t>
        </w:r>
      </w:hyperlink>
      <w:r>
        <w:rPr/>
        <w:t>of</w:t>
      </w:r>
      <w:r>
        <w:rPr>
          <w:spacing w:val="-17"/>
        </w:rPr>
        <w:t> </w:t>
      </w:r>
      <w:hyperlink r:id="rId66">
        <w:r>
          <w:rPr/>
          <w:t>piezoelectric</w:t>
        </w:r>
        <w:r>
          <w:rPr>
            <w:spacing w:val="-15"/>
          </w:rPr>
          <w:t> </w:t>
        </w:r>
        <w:r>
          <w:rPr/>
          <w:t>material</w:t>
        </w:r>
        <w:r>
          <w:rPr>
            <w:spacing w:val="-12"/>
          </w:rPr>
          <w:t> </w:t>
        </w:r>
      </w:hyperlink>
      <w:r>
        <w:rPr/>
        <w:t>to</w:t>
      </w:r>
      <w:r>
        <w:rPr>
          <w:spacing w:val="-14"/>
        </w:rPr>
        <w:t> </w:t>
      </w:r>
      <w:r>
        <w:rPr/>
        <w:t>create</w:t>
      </w:r>
      <w:r>
        <w:rPr>
          <w:spacing w:val="-15"/>
        </w:rPr>
        <w:t> </w:t>
      </w:r>
      <w:r>
        <w:rPr/>
        <w:t>an</w:t>
      </w:r>
      <w:r>
        <w:rPr>
          <w:spacing w:val="-14"/>
        </w:rPr>
        <w:t> </w:t>
      </w:r>
      <w:r>
        <w:rPr/>
        <w:t>electrical</w:t>
      </w:r>
      <w:r>
        <w:rPr>
          <w:spacing w:val="-14"/>
        </w:rPr>
        <w:t> </w:t>
      </w:r>
      <w:r>
        <w:rPr/>
        <w:t>signal</w:t>
      </w:r>
      <w:r>
        <w:rPr>
          <w:spacing w:val="-68"/>
        </w:rPr>
        <w:t> </w:t>
      </w:r>
      <w:r>
        <w:rPr/>
        <w:t>with a very precise </w:t>
      </w:r>
      <w:hyperlink r:id="rId67">
        <w:r>
          <w:rPr/>
          <w:t>frequency</w:t>
        </w:r>
      </w:hyperlink>
      <w:r>
        <w:rPr/>
        <w:t>. This frequency is commonly used to keep track of</w:t>
      </w:r>
      <w:r>
        <w:rPr>
          <w:spacing w:val="1"/>
        </w:rPr>
        <w:t> </w:t>
      </w:r>
      <w:r>
        <w:rPr>
          <w:spacing w:val="-1"/>
        </w:rPr>
        <w:t>time</w:t>
      </w:r>
      <w:r>
        <w:rPr>
          <w:spacing w:val="-18"/>
        </w:rPr>
        <w:t> </w:t>
      </w:r>
      <w:r>
        <w:rPr>
          <w:spacing w:val="-1"/>
        </w:rPr>
        <w:t>(as</w:t>
      </w:r>
      <w:r>
        <w:rPr>
          <w:spacing w:val="-17"/>
        </w:rPr>
        <w:t> </w:t>
      </w:r>
      <w:r>
        <w:rPr>
          <w:spacing w:val="-1"/>
        </w:rPr>
        <w:t>in</w:t>
      </w:r>
      <w:r>
        <w:rPr>
          <w:spacing w:val="-14"/>
        </w:rPr>
        <w:t> </w:t>
      </w:r>
      <w:hyperlink r:id="rId68">
        <w:r>
          <w:rPr>
            <w:spacing w:val="-1"/>
          </w:rPr>
          <w:t>quartz</w:t>
        </w:r>
        <w:r>
          <w:rPr>
            <w:spacing w:val="-18"/>
          </w:rPr>
          <w:t> </w:t>
        </w:r>
        <w:r>
          <w:rPr>
            <w:spacing w:val="-1"/>
          </w:rPr>
          <w:t>wristwatches</w:t>
        </w:r>
      </w:hyperlink>
      <w:r>
        <w:rPr>
          <w:spacing w:val="-1"/>
        </w:rPr>
        <w:t>),</w:t>
      </w:r>
      <w:r>
        <w:rPr>
          <w:spacing w:val="-17"/>
        </w:rPr>
        <w:t> </w:t>
      </w:r>
      <w:r>
        <w:rPr>
          <w:spacing w:val="-1"/>
        </w:rPr>
        <w:t>to</w:t>
      </w:r>
      <w:r>
        <w:rPr>
          <w:spacing w:val="-17"/>
        </w:rPr>
        <w:t> </w:t>
      </w:r>
      <w:r>
        <w:rPr>
          <w:spacing w:val="-1"/>
        </w:rPr>
        <w:t>provide</w:t>
      </w:r>
      <w:r>
        <w:rPr>
          <w:spacing w:val="-19"/>
        </w:rPr>
        <w:t> </w:t>
      </w:r>
      <w:r>
        <w:rPr/>
        <w:t>a</w:t>
      </w:r>
      <w:r>
        <w:rPr>
          <w:spacing w:val="-18"/>
        </w:rPr>
        <w:t> </w:t>
      </w:r>
      <w:r>
        <w:rPr/>
        <w:t>stable</w:t>
      </w:r>
      <w:r>
        <w:rPr>
          <w:spacing w:val="-14"/>
        </w:rPr>
        <w:t> </w:t>
      </w:r>
      <w:hyperlink r:id="rId69">
        <w:r>
          <w:rPr/>
          <w:t>clock</w:t>
        </w:r>
        <w:r>
          <w:rPr>
            <w:spacing w:val="-17"/>
          </w:rPr>
          <w:t> </w:t>
        </w:r>
        <w:r>
          <w:rPr/>
          <w:t>signal</w:t>
        </w:r>
        <w:r>
          <w:rPr>
            <w:spacing w:val="-14"/>
          </w:rPr>
          <w:t> </w:t>
        </w:r>
      </w:hyperlink>
      <w:r>
        <w:rPr/>
        <w:t>for</w:t>
      </w:r>
      <w:r>
        <w:rPr>
          <w:spacing w:val="-17"/>
        </w:rPr>
        <w:t> </w:t>
      </w:r>
      <w:hyperlink r:id="rId70">
        <w:r>
          <w:rPr/>
          <w:t>digital</w:t>
        </w:r>
        <w:r>
          <w:rPr>
            <w:spacing w:val="-15"/>
          </w:rPr>
          <w:t> </w:t>
        </w:r>
      </w:hyperlink>
      <w:hyperlink r:id="rId71">
        <w:r>
          <w:rPr/>
          <w:t>integrated</w:t>
        </w:r>
      </w:hyperlink>
      <w:r>
        <w:rPr>
          <w:spacing w:val="-67"/>
        </w:rPr>
        <w:t> </w:t>
      </w:r>
      <w:hyperlink r:id="rId71">
        <w:r>
          <w:rPr/>
          <w:t>circuits</w:t>
        </w:r>
      </w:hyperlink>
      <w:r>
        <w:rPr/>
        <w:t>, and to stabilize frequencies for </w:t>
      </w:r>
      <w:hyperlink r:id="rId72">
        <w:r>
          <w:rPr/>
          <w:t>radio transmitters </w:t>
        </w:r>
      </w:hyperlink>
      <w:r>
        <w:rPr/>
        <w:t>and </w:t>
      </w:r>
      <w:hyperlink r:id="rId73">
        <w:r>
          <w:rPr/>
          <w:t>receivers</w:t>
        </w:r>
      </w:hyperlink>
      <w:r>
        <w:rPr/>
        <w:t>. The most</w:t>
      </w:r>
      <w:r>
        <w:rPr>
          <w:spacing w:val="1"/>
        </w:rPr>
        <w:t> </w:t>
      </w:r>
      <w:r>
        <w:rPr/>
        <w:t>common type of piezoelectric resonator used is the </w:t>
      </w:r>
      <w:hyperlink r:id="rId74">
        <w:r>
          <w:rPr/>
          <w:t>quartz</w:t>
        </w:r>
      </w:hyperlink>
      <w:r>
        <w:rPr/>
        <w:t> crystal, so oscillator</w:t>
      </w:r>
      <w:r>
        <w:rPr>
          <w:spacing w:val="1"/>
        </w:rPr>
        <w:t> </w:t>
      </w:r>
      <w:r>
        <w:rPr/>
        <w:t>circuits</w:t>
      </w:r>
      <w:r>
        <w:rPr>
          <w:spacing w:val="1"/>
        </w:rPr>
        <w:t> </w:t>
      </w:r>
      <w:r>
        <w:rPr/>
        <w:t>incorporating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became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crystal</w:t>
      </w:r>
      <w:r>
        <w:rPr>
          <w:spacing w:val="1"/>
        </w:rPr>
        <w:t> </w:t>
      </w:r>
      <w:r>
        <w:rPr/>
        <w:t>oscillators,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piezoelectric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polycrystalline</w:t>
      </w:r>
      <w:r>
        <w:rPr>
          <w:spacing w:val="1"/>
        </w:rPr>
        <w:t> </w:t>
      </w:r>
      <w:r>
        <w:rPr/>
        <w:t>ceramics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circuits.</w:t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spacing w:line="480" w:lineRule="auto"/>
        <w:ind w:left="160" w:right="1434"/>
        <w:jc w:val="both"/>
      </w:pPr>
      <w:r>
        <w:rPr/>
        <w:t>Quartz</w:t>
      </w:r>
      <w:r>
        <w:rPr>
          <w:spacing w:val="-10"/>
        </w:rPr>
        <w:t> </w:t>
      </w:r>
      <w:r>
        <w:rPr/>
        <w:t>crystals</w:t>
      </w:r>
      <w:r>
        <w:rPr>
          <w:spacing w:val="-11"/>
        </w:rPr>
        <w:t> </w:t>
      </w:r>
      <w:r>
        <w:rPr/>
        <w:t>are</w:t>
      </w:r>
      <w:r>
        <w:rPr>
          <w:spacing w:val="-10"/>
        </w:rPr>
        <w:t> </w:t>
      </w:r>
      <w:r>
        <w:rPr/>
        <w:t>manufactured</w:t>
      </w:r>
      <w:r>
        <w:rPr>
          <w:spacing w:val="-10"/>
        </w:rPr>
        <w:t> </w:t>
      </w:r>
      <w:r>
        <w:rPr/>
        <w:t>for</w:t>
      </w:r>
      <w:r>
        <w:rPr>
          <w:spacing w:val="-12"/>
        </w:rPr>
        <w:t> </w:t>
      </w:r>
      <w:r>
        <w:rPr/>
        <w:t>frequencies</w:t>
      </w:r>
      <w:r>
        <w:rPr>
          <w:spacing w:val="-10"/>
        </w:rPr>
        <w:t> </w:t>
      </w:r>
      <w:r>
        <w:rPr/>
        <w:t>from</w:t>
      </w:r>
      <w:r>
        <w:rPr>
          <w:spacing w:val="-15"/>
        </w:rPr>
        <w:t> </w:t>
      </w:r>
      <w:r>
        <w:rPr/>
        <w:t>a</w:t>
      </w:r>
      <w:r>
        <w:rPr>
          <w:spacing w:val="-9"/>
        </w:rPr>
        <w:t> </w:t>
      </w:r>
      <w:r>
        <w:rPr/>
        <w:t>few</w:t>
      </w:r>
      <w:r>
        <w:rPr>
          <w:spacing w:val="-11"/>
        </w:rPr>
        <w:t> </w:t>
      </w:r>
      <w:r>
        <w:rPr/>
        <w:t>tens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hyperlink r:id="rId75">
        <w:r>
          <w:rPr/>
          <w:t>kilohertz</w:t>
        </w:r>
        <w:r>
          <w:rPr>
            <w:spacing w:val="-11"/>
          </w:rPr>
          <w:t> </w:t>
        </w:r>
      </w:hyperlink>
      <w:r>
        <w:rPr/>
        <w:t>to</w:t>
      </w:r>
      <w:r>
        <w:rPr>
          <w:spacing w:val="-11"/>
        </w:rPr>
        <w:t> </w:t>
      </w:r>
      <w:r>
        <w:rPr/>
        <w:t>tens</w:t>
      </w:r>
      <w:r>
        <w:rPr>
          <w:spacing w:val="-68"/>
        </w:rPr>
        <w:t> </w:t>
      </w:r>
      <w:r>
        <w:rPr/>
        <w:t>of megahertz. More than two billion crystals are manufactured annually. Most are</w:t>
      </w:r>
      <w:r>
        <w:rPr>
          <w:spacing w:val="1"/>
        </w:rPr>
        <w:t> </w:t>
      </w:r>
      <w:r>
        <w:rPr/>
        <w:t>used for consumer devices such as </w:t>
      </w:r>
      <w:hyperlink r:id="rId76">
        <w:r>
          <w:rPr/>
          <w:t>wristwatches</w:t>
        </w:r>
      </w:hyperlink>
      <w:r>
        <w:rPr/>
        <w:t>, </w:t>
      </w:r>
      <w:hyperlink r:id="rId77">
        <w:r>
          <w:rPr/>
          <w:t>clocks</w:t>
        </w:r>
      </w:hyperlink>
      <w:r>
        <w:rPr/>
        <w:t>, </w:t>
      </w:r>
      <w:hyperlink r:id="rId78">
        <w:r>
          <w:rPr/>
          <w:t>radios</w:t>
        </w:r>
      </w:hyperlink>
      <w:r>
        <w:rPr/>
        <w:t>, </w:t>
      </w:r>
      <w:hyperlink r:id="rId79">
        <w:r>
          <w:rPr/>
          <w:t>computers</w:t>
        </w:r>
      </w:hyperlink>
      <w:r>
        <w:rPr/>
        <w:t>, and</w:t>
      </w:r>
      <w:r>
        <w:rPr>
          <w:spacing w:val="1"/>
        </w:rPr>
        <w:t> </w:t>
      </w:r>
      <w:hyperlink r:id="rId80">
        <w:r>
          <w:rPr/>
          <w:t>cellphones</w:t>
        </w:r>
      </w:hyperlink>
      <w:r>
        <w:rPr/>
        <w:t>. Quartz crystals are also found inside test and measurement equipment,</w:t>
      </w:r>
      <w:r>
        <w:rPr>
          <w:spacing w:val="1"/>
        </w:rPr>
        <w:t> </w:t>
      </w:r>
      <w:r>
        <w:rPr/>
        <w:t>such as</w:t>
      </w:r>
      <w:r>
        <w:rPr>
          <w:spacing w:val="1"/>
        </w:rPr>
        <w:t> </w:t>
      </w:r>
      <w:r>
        <w:rPr/>
        <w:t>counters,</w:t>
      </w:r>
      <w:r>
        <w:rPr>
          <w:spacing w:val="-3"/>
        </w:rPr>
        <w:t> </w:t>
      </w:r>
      <w:hyperlink r:id="rId81">
        <w:r>
          <w:rPr/>
          <w:t>signal</w:t>
        </w:r>
        <w:r>
          <w:rPr>
            <w:spacing w:val="1"/>
          </w:rPr>
          <w:t> </w:t>
        </w:r>
        <w:r>
          <w:rPr/>
          <w:t>generators</w:t>
        </w:r>
      </w:hyperlink>
      <w:r>
        <w:rPr/>
        <w:t>,</w:t>
      </w:r>
      <w:r>
        <w:rPr>
          <w:spacing w:val="-2"/>
        </w:rPr>
        <w:t> </w:t>
      </w:r>
      <w:r>
        <w:rPr/>
        <w:t>and </w:t>
      </w:r>
      <w:hyperlink r:id="rId82">
        <w:r>
          <w:rPr/>
          <w:t>oscillos</w:t>
        </w:r>
      </w:hyperlink>
      <w:r>
        <w:rPr/>
        <w:t>cope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280" w:right="0"/>
        </w:sectPr>
      </w:pPr>
    </w:p>
    <w:p>
      <w:pPr>
        <w:pStyle w:val="BodyText"/>
        <w:spacing w:line="477" w:lineRule="auto" w:before="73"/>
        <w:ind w:left="160" w:right="1438"/>
        <w:jc w:val="both"/>
      </w:pPr>
      <w:r>
        <w:rPr/>
        <w:t>A </w:t>
      </w:r>
      <w:hyperlink r:id="rId65">
        <w:r>
          <w:rPr/>
          <w:t>crystal </w:t>
        </w:r>
      </w:hyperlink>
      <w:r>
        <w:rPr/>
        <w:t>is a </w:t>
      </w:r>
      <w:hyperlink r:id="rId83">
        <w:r>
          <w:rPr/>
          <w:t>solid </w:t>
        </w:r>
      </w:hyperlink>
      <w:r>
        <w:rPr/>
        <w:t>in which the constituent </w:t>
      </w:r>
      <w:hyperlink r:id="rId84">
        <w:r>
          <w:rPr/>
          <w:t>atoms</w:t>
        </w:r>
      </w:hyperlink>
      <w:r>
        <w:rPr/>
        <w:t>, </w:t>
      </w:r>
      <w:hyperlink r:id="rId85">
        <w:r>
          <w:rPr/>
          <w:t>molecules</w:t>
        </w:r>
      </w:hyperlink>
      <w:r>
        <w:rPr/>
        <w:t>, or </w:t>
      </w:r>
      <w:hyperlink r:id="rId86">
        <w:r>
          <w:rPr/>
          <w:t>ions </w:t>
        </w:r>
      </w:hyperlink>
      <w:r>
        <w:rPr/>
        <w:t>are packed in</w:t>
      </w:r>
      <w:r>
        <w:rPr>
          <w:spacing w:val="-67"/>
        </w:rPr>
        <w:t> </w:t>
      </w:r>
      <w:r>
        <w:rPr/>
        <w:t>a</w:t>
      </w:r>
      <w:r>
        <w:rPr>
          <w:spacing w:val="-2"/>
        </w:rPr>
        <w:t> </w:t>
      </w:r>
      <w:r>
        <w:rPr/>
        <w:t>regularly</w:t>
      </w:r>
      <w:r>
        <w:rPr>
          <w:spacing w:val="-5"/>
        </w:rPr>
        <w:t> </w:t>
      </w:r>
      <w:r>
        <w:rPr/>
        <w:t>ordered,</w:t>
      </w:r>
      <w:r>
        <w:rPr>
          <w:spacing w:val="-2"/>
        </w:rPr>
        <w:t> </w:t>
      </w:r>
      <w:r>
        <w:rPr/>
        <w:t>repeating pattern extending</w:t>
      </w:r>
      <w:r>
        <w:rPr>
          <w:spacing w:val="-4"/>
        </w:rPr>
        <w:t> </w:t>
      </w:r>
      <w:r>
        <w:rPr/>
        <w:t>in all three</w:t>
      </w:r>
      <w:r>
        <w:rPr>
          <w:spacing w:val="-4"/>
        </w:rPr>
        <w:t> </w:t>
      </w:r>
      <w:r>
        <w:rPr/>
        <w:t>spatial</w:t>
      </w:r>
      <w:r>
        <w:rPr>
          <w:spacing w:val="-4"/>
        </w:rPr>
        <w:t> </w:t>
      </w:r>
      <w:r>
        <w:rPr/>
        <w:t>dimensions.</w:t>
      </w: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line="480" w:lineRule="auto"/>
        <w:ind w:left="160" w:right="1432"/>
        <w:jc w:val="both"/>
      </w:pPr>
      <w:r>
        <w:rPr/>
        <w:t>Almost any object made of an </w:t>
      </w:r>
      <w:hyperlink r:id="rId87">
        <w:r>
          <w:rPr/>
          <w:t>elastic </w:t>
        </w:r>
      </w:hyperlink>
      <w:r>
        <w:rPr/>
        <w:t>material could be used like a crystal, with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hyperlink r:id="rId88">
        <w:r>
          <w:rPr/>
          <w:t>transducers</w:t>
        </w:r>
      </w:hyperlink>
      <w:r>
        <w:rPr/>
        <w:t>,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objects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hyperlink r:id="rId64">
        <w:r>
          <w:rPr/>
          <w:t>resonant</w:t>
        </w:r>
      </w:hyperlink>
      <w:r>
        <w:rPr>
          <w:spacing w:val="1"/>
        </w:rPr>
        <w:t> </w:t>
      </w:r>
      <w:r>
        <w:rPr/>
        <w:t>frequencies</w:t>
      </w:r>
      <w:r>
        <w:rPr>
          <w:spacing w:val="1"/>
        </w:rPr>
        <w:t> </w:t>
      </w:r>
      <w:r>
        <w:rPr/>
        <w:t>of</w:t>
      </w:r>
      <w:r>
        <w:rPr>
          <w:spacing w:val="-67"/>
        </w:rPr>
        <w:t> </w:t>
      </w:r>
      <w:hyperlink r:id="rId89">
        <w:r>
          <w:rPr/>
          <w:t>vibration</w:t>
        </w:r>
      </w:hyperlink>
      <w:r>
        <w:rPr/>
        <w:t>. For example, </w:t>
      </w:r>
      <w:hyperlink r:id="rId90">
        <w:r>
          <w:rPr/>
          <w:t>steel </w:t>
        </w:r>
      </w:hyperlink>
      <w:r>
        <w:rPr/>
        <w:t>is very elastic and has a high speed of sound. It was</w:t>
      </w:r>
      <w:r>
        <w:rPr>
          <w:spacing w:val="1"/>
        </w:rPr>
        <w:t> </w:t>
      </w:r>
      <w:r>
        <w:rPr/>
        <w:t>often used in </w:t>
      </w:r>
      <w:hyperlink r:id="rId91">
        <w:r>
          <w:rPr/>
          <w:t>mechanical filters </w:t>
        </w:r>
      </w:hyperlink>
      <w:r>
        <w:rPr/>
        <w:t>before quartz. The resonant frequency depends on</w:t>
      </w:r>
      <w:r>
        <w:rPr>
          <w:spacing w:val="1"/>
        </w:rPr>
        <w:t> </w:t>
      </w:r>
      <w:r>
        <w:rPr/>
        <w:t>size, shape, </w:t>
      </w:r>
      <w:hyperlink r:id="rId87">
        <w:r>
          <w:rPr/>
          <w:t>elasticity</w:t>
        </w:r>
      </w:hyperlink>
      <w:r>
        <w:rPr/>
        <w:t>, and the </w:t>
      </w:r>
      <w:hyperlink r:id="rId92">
        <w:r>
          <w:rPr/>
          <w:t>speed of sound</w:t>
        </w:r>
      </w:hyperlink>
      <w:r>
        <w:rPr/>
        <w:t> in the material. High-frequency</w:t>
      </w:r>
      <w:r>
        <w:rPr>
          <w:spacing w:val="1"/>
        </w:rPr>
        <w:t> </w:t>
      </w:r>
      <w:r>
        <w:rPr/>
        <w:t>crystals are typically cut in the shape of a simple, rectangular plate. Low-frequency</w:t>
      </w:r>
      <w:r>
        <w:rPr>
          <w:spacing w:val="-67"/>
        </w:rPr>
        <w:t> </w:t>
      </w:r>
      <w:r>
        <w:rPr/>
        <w:t>crystals, such as those used in digital watches, are typically cut in the shape of a</w:t>
      </w:r>
      <w:r>
        <w:rPr>
          <w:spacing w:val="1"/>
        </w:rPr>
        <w:t> </w:t>
      </w:r>
      <w:hyperlink r:id="rId93">
        <w:r>
          <w:rPr/>
          <w:t>tuning fork</w:t>
        </w:r>
      </w:hyperlink>
      <w:r>
        <w:rPr/>
        <w:t>. For applications not needing very precise timing, a low-cost </w:t>
      </w:r>
      <w:hyperlink r:id="rId94">
        <w:r>
          <w:rPr/>
          <w:t>ceramic</w:t>
        </w:r>
      </w:hyperlink>
      <w:r>
        <w:rPr>
          <w:spacing w:val="1"/>
        </w:rPr>
        <w:t> </w:t>
      </w:r>
      <w:hyperlink r:id="rId94">
        <w:r>
          <w:rPr/>
          <w:t>resonator</w:t>
        </w:r>
        <w:r>
          <w:rPr>
            <w:spacing w:val="-1"/>
          </w:rPr>
          <w:t> </w:t>
        </w:r>
      </w:hyperlink>
      <w:r>
        <w:rPr/>
        <w:t>is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 place</w:t>
      </w:r>
      <w:r>
        <w:rPr>
          <w:spacing w:val="-3"/>
        </w:rPr>
        <w:t> </w:t>
      </w:r>
      <w:r>
        <w:rPr/>
        <w:t>of a</w:t>
      </w:r>
      <w:r>
        <w:rPr>
          <w:spacing w:val="-4"/>
        </w:rPr>
        <w:t> </w:t>
      </w:r>
      <w:r>
        <w:rPr/>
        <w:t>quartz</w:t>
      </w:r>
      <w:r>
        <w:rPr>
          <w:spacing w:val="-3"/>
        </w:rPr>
        <w:t> </w:t>
      </w:r>
      <w:r>
        <w:rPr/>
        <w:t>crystal.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spacing w:line="480" w:lineRule="auto"/>
        <w:ind w:left="160" w:right="1434"/>
        <w:jc w:val="both"/>
      </w:pPr>
      <w:r>
        <w:rPr/>
        <w:t>When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crystal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hyperlink r:id="rId74">
        <w:r>
          <w:rPr/>
          <w:t>quartz</w:t>
        </w:r>
        <w:r>
          <w:rPr>
            <w:spacing w:val="-5"/>
          </w:rPr>
          <w:t> </w:t>
        </w:r>
      </w:hyperlink>
      <w:r>
        <w:rPr/>
        <w:t>is</w:t>
      </w:r>
      <w:r>
        <w:rPr>
          <w:spacing w:val="-6"/>
        </w:rPr>
        <w:t> </w:t>
      </w:r>
      <w:r>
        <w:rPr/>
        <w:t>properly</w:t>
      </w:r>
      <w:r>
        <w:rPr>
          <w:spacing w:val="-10"/>
        </w:rPr>
        <w:t> </w:t>
      </w:r>
      <w:r>
        <w:rPr/>
        <w:t>cut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mounted,</w:t>
      </w:r>
      <w:r>
        <w:rPr>
          <w:spacing w:val="-7"/>
        </w:rPr>
        <w:t> </w:t>
      </w:r>
      <w:r>
        <w:rPr/>
        <w:t>it</w:t>
      </w:r>
      <w:r>
        <w:rPr>
          <w:spacing w:val="-6"/>
        </w:rPr>
        <w:t> </w:t>
      </w:r>
      <w:r>
        <w:rPr/>
        <w:t>can</w:t>
      </w:r>
      <w:r>
        <w:rPr>
          <w:spacing w:val="-6"/>
        </w:rPr>
        <w:t> </w:t>
      </w:r>
      <w:r>
        <w:rPr/>
        <w:t>be</w:t>
      </w:r>
      <w:r>
        <w:rPr>
          <w:spacing w:val="-7"/>
        </w:rPr>
        <w:t> </w:t>
      </w:r>
      <w:r>
        <w:rPr/>
        <w:t>made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distort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an</w:t>
      </w:r>
      <w:r>
        <w:rPr>
          <w:spacing w:val="-68"/>
        </w:rPr>
        <w:t> </w:t>
      </w:r>
      <w:hyperlink r:id="rId95">
        <w:r>
          <w:rPr/>
          <w:t>electric field</w:t>
        </w:r>
      </w:hyperlink>
      <w:r>
        <w:rPr/>
        <w:t> by applying a </w:t>
      </w:r>
      <w:hyperlink r:id="rId96">
        <w:r>
          <w:rPr/>
          <w:t>voltage</w:t>
        </w:r>
      </w:hyperlink>
      <w:r>
        <w:rPr/>
        <w:t> to an </w:t>
      </w:r>
      <w:hyperlink r:id="rId97">
        <w:r>
          <w:rPr/>
          <w:t>electrode</w:t>
        </w:r>
      </w:hyperlink>
      <w:r>
        <w:rPr/>
        <w:t> near or on the crystal. This</w:t>
      </w:r>
      <w:r>
        <w:rPr>
          <w:spacing w:val="1"/>
        </w:rPr>
        <w:t> </w:t>
      </w:r>
      <w:r>
        <w:rPr/>
        <w:t>property is known as </w:t>
      </w:r>
      <w:hyperlink r:id="rId98">
        <w:r>
          <w:rPr/>
          <w:t>electrostriction </w:t>
        </w:r>
      </w:hyperlink>
      <w:r>
        <w:rPr/>
        <w:t>or inverse piezoelectricity. When the field is</w:t>
      </w:r>
      <w:r>
        <w:rPr>
          <w:spacing w:val="1"/>
        </w:rPr>
        <w:t> </w:t>
      </w:r>
      <w:r>
        <w:rPr/>
        <w:t>removed,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quartz</w:t>
      </w:r>
      <w:r>
        <w:rPr>
          <w:spacing w:val="-9"/>
        </w:rPr>
        <w:t> </w:t>
      </w:r>
      <w:r>
        <w:rPr/>
        <w:t>will</w:t>
      </w:r>
      <w:r>
        <w:rPr>
          <w:spacing w:val="-3"/>
        </w:rPr>
        <w:t> </w:t>
      </w:r>
      <w:r>
        <w:rPr/>
        <w:t>generate</w:t>
      </w:r>
      <w:r>
        <w:rPr>
          <w:spacing w:val="-3"/>
        </w:rPr>
        <w:t> </w:t>
      </w:r>
      <w:r>
        <w:rPr/>
        <w:t>an</w:t>
      </w:r>
      <w:r>
        <w:rPr>
          <w:spacing w:val="-1"/>
        </w:rPr>
        <w:t> </w:t>
      </w:r>
      <w:r>
        <w:rPr/>
        <w:t>electric</w:t>
      </w:r>
      <w:r>
        <w:rPr>
          <w:spacing w:val="-3"/>
        </w:rPr>
        <w:t> </w:t>
      </w:r>
      <w:r>
        <w:rPr/>
        <w:t>field</w:t>
      </w:r>
      <w:r>
        <w:rPr>
          <w:spacing w:val="-3"/>
        </w:rPr>
        <w:t> </w:t>
      </w:r>
      <w:r>
        <w:rPr/>
        <w:t>as</w:t>
      </w:r>
      <w:r>
        <w:rPr>
          <w:spacing w:val="-2"/>
        </w:rPr>
        <w:t> </w:t>
      </w:r>
      <w:r>
        <w:rPr/>
        <w:t>it</w:t>
      </w:r>
      <w:r>
        <w:rPr>
          <w:spacing w:val="-5"/>
        </w:rPr>
        <w:t> </w:t>
      </w:r>
      <w:r>
        <w:rPr/>
        <w:t>returns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its</w:t>
      </w:r>
      <w:r>
        <w:rPr>
          <w:spacing w:val="-6"/>
        </w:rPr>
        <w:t> </w:t>
      </w:r>
      <w:r>
        <w:rPr/>
        <w:t>previous</w:t>
      </w:r>
      <w:r>
        <w:rPr>
          <w:spacing w:val="-3"/>
        </w:rPr>
        <w:t> </w:t>
      </w:r>
      <w:r>
        <w:rPr/>
        <w:t>shape,</w:t>
      </w:r>
      <w:r>
        <w:rPr>
          <w:spacing w:val="-68"/>
        </w:rPr>
        <w:t> </w:t>
      </w:r>
      <w:r>
        <w:rPr/>
        <w:t>and this can generate a voltage. The result is that a quartz crystal behaves like a</w:t>
      </w:r>
      <w:r>
        <w:rPr>
          <w:spacing w:val="1"/>
        </w:rPr>
        <w:t> </w:t>
      </w:r>
      <w:r>
        <w:rPr/>
        <w:t>circuit composed of an </w:t>
      </w:r>
      <w:hyperlink r:id="rId99">
        <w:r>
          <w:rPr/>
          <w:t>inductor</w:t>
        </w:r>
      </w:hyperlink>
      <w:r>
        <w:rPr/>
        <w:t>, </w:t>
      </w:r>
      <w:hyperlink r:id="rId100">
        <w:r>
          <w:rPr/>
          <w:t>capacitor</w:t>
        </w:r>
      </w:hyperlink>
      <w:r>
        <w:rPr/>
        <w:t> and </w:t>
      </w:r>
      <w:hyperlink r:id="rId101">
        <w:r>
          <w:rPr/>
          <w:t>resistor</w:t>
        </w:r>
      </w:hyperlink>
      <w:r>
        <w:rPr/>
        <w:t>, with a precise resonant</w:t>
      </w:r>
      <w:r>
        <w:rPr>
          <w:spacing w:val="1"/>
        </w:rPr>
        <w:t> </w:t>
      </w:r>
      <w:r>
        <w:rPr/>
        <w:t>frequency.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280" w:right="0"/>
        </w:sectPr>
      </w:pPr>
    </w:p>
    <w:p>
      <w:pPr>
        <w:pStyle w:val="BodyText"/>
        <w:spacing w:line="480" w:lineRule="auto" w:before="73"/>
        <w:ind w:left="160" w:right="1435"/>
        <w:jc w:val="both"/>
      </w:pPr>
      <w:r>
        <w:rPr/>
        <w:t>Quartz</w:t>
      </w:r>
      <w:r>
        <w:rPr>
          <w:spacing w:val="-9"/>
        </w:rPr>
        <w:t> </w:t>
      </w:r>
      <w:r>
        <w:rPr/>
        <w:t>has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further</w:t>
      </w:r>
      <w:r>
        <w:rPr>
          <w:spacing w:val="-10"/>
        </w:rPr>
        <w:t> </w:t>
      </w:r>
      <w:r>
        <w:rPr/>
        <w:t>advantage</w:t>
      </w:r>
      <w:r>
        <w:rPr>
          <w:spacing w:val="-9"/>
        </w:rPr>
        <w:t> </w:t>
      </w:r>
      <w:r>
        <w:rPr/>
        <w:t>that</w:t>
      </w:r>
      <w:r>
        <w:rPr>
          <w:spacing w:val="-8"/>
        </w:rPr>
        <w:t> </w:t>
      </w:r>
      <w:r>
        <w:rPr/>
        <w:t>its</w:t>
      </w:r>
      <w:r>
        <w:rPr>
          <w:spacing w:val="-8"/>
        </w:rPr>
        <w:t> </w:t>
      </w:r>
      <w:r>
        <w:rPr/>
        <w:t>elastic</w:t>
      </w:r>
      <w:r>
        <w:rPr>
          <w:spacing w:val="-8"/>
        </w:rPr>
        <w:t> </w:t>
      </w:r>
      <w:r>
        <w:rPr/>
        <w:t>constants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its</w:t>
      </w:r>
      <w:r>
        <w:rPr>
          <w:spacing w:val="-10"/>
        </w:rPr>
        <w:t> </w:t>
      </w:r>
      <w:r>
        <w:rPr/>
        <w:t>size</w:t>
      </w:r>
      <w:r>
        <w:rPr>
          <w:spacing w:val="-8"/>
        </w:rPr>
        <w:t> </w:t>
      </w:r>
      <w:r>
        <w:rPr/>
        <w:t>change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such</w:t>
      </w:r>
      <w:r>
        <w:rPr>
          <w:spacing w:val="-68"/>
        </w:rPr>
        <w:t> </w:t>
      </w:r>
      <w:r>
        <w:rPr/>
        <w:t>a way that the frequency dependence on temperature can be very low. The specific</w:t>
      </w:r>
      <w:r>
        <w:rPr>
          <w:spacing w:val="1"/>
        </w:rPr>
        <w:t> </w:t>
      </w:r>
      <w:r>
        <w:rPr>
          <w:spacing w:val="-1"/>
        </w:rPr>
        <w:t>characteristics</w:t>
      </w:r>
      <w:r>
        <w:rPr>
          <w:spacing w:val="-17"/>
        </w:rPr>
        <w:t> </w:t>
      </w:r>
      <w:r>
        <w:rPr>
          <w:spacing w:val="-1"/>
        </w:rPr>
        <w:t>will</w:t>
      </w:r>
      <w:r>
        <w:rPr>
          <w:spacing w:val="-19"/>
        </w:rPr>
        <w:t> </w:t>
      </w:r>
      <w:r>
        <w:rPr>
          <w:spacing w:val="-1"/>
        </w:rPr>
        <w:t>depend</w:t>
      </w:r>
      <w:r>
        <w:rPr>
          <w:spacing w:val="-19"/>
        </w:rPr>
        <w:t> </w:t>
      </w:r>
      <w:r>
        <w:rPr>
          <w:spacing w:val="-1"/>
        </w:rPr>
        <w:t>on</w:t>
      </w:r>
      <w:r>
        <w:rPr>
          <w:spacing w:val="-19"/>
        </w:rPr>
        <w:t> </w:t>
      </w:r>
      <w:r>
        <w:rPr>
          <w:spacing w:val="-1"/>
        </w:rPr>
        <w:t>the</w:t>
      </w:r>
      <w:r>
        <w:rPr>
          <w:spacing w:val="-18"/>
        </w:rPr>
        <w:t> </w:t>
      </w:r>
      <w:r>
        <w:rPr>
          <w:spacing w:val="-1"/>
        </w:rPr>
        <w:t>mode</w:t>
      </w:r>
      <w:r>
        <w:rPr>
          <w:spacing w:val="-11"/>
        </w:rPr>
        <w:t> </w:t>
      </w:r>
      <w:r>
        <w:rPr/>
        <w:t>of</w:t>
      </w:r>
      <w:r>
        <w:rPr>
          <w:spacing w:val="-18"/>
        </w:rPr>
        <w:t> </w:t>
      </w:r>
      <w:r>
        <w:rPr/>
        <w:t>vibration</w:t>
      </w:r>
      <w:r>
        <w:rPr>
          <w:spacing w:val="-17"/>
        </w:rPr>
        <w:t> </w:t>
      </w:r>
      <w:r>
        <w:rPr/>
        <w:t>and</w:t>
      </w:r>
      <w:r>
        <w:rPr>
          <w:spacing w:val="-19"/>
        </w:rPr>
        <w:t> </w:t>
      </w:r>
      <w:r>
        <w:rPr/>
        <w:t>the</w:t>
      </w:r>
      <w:r>
        <w:rPr>
          <w:spacing w:val="-18"/>
        </w:rPr>
        <w:t> </w:t>
      </w:r>
      <w:r>
        <w:rPr/>
        <w:t>angle</w:t>
      </w:r>
      <w:r>
        <w:rPr>
          <w:spacing w:val="-19"/>
        </w:rPr>
        <w:t> </w:t>
      </w:r>
      <w:r>
        <w:rPr/>
        <w:t>at</w:t>
      </w:r>
      <w:r>
        <w:rPr>
          <w:spacing w:val="-17"/>
        </w:rPr>
        <w:t> </w:t>
      </w:r>
      <w:r>
        <w:rPr/>
        <w:t>which</w:t>
      </w:r>
      <w:r>
        <w:rPr>
          <w:spacing w:val="-19"/>
        </w:rPr>
        <w:t> </w:t>
      </w:r>
      <w:r>
        <w:rPr/>
        <w:t>the</w:t>
      </w:r>
      <w:r>
        <w:rPr>
          <w:spacing w:val="-18"/>
        </w:rPr>
        <w:t> </w:t>
      </w:r>
      <w:r>
        <w:rPr/>
        <w:t>quartz</w:t>
      </w:r>
      <w:r>
        <w:rPr>
          <w:spacing w:val="-68"/>
        </w:rPr>
        <w:t> </w:t>
      </w:r>
      <w:r>
        <w:rPr/>
        <w:t>is</w:t>
      </w:r>
      <w:r>
        <w:rPr>
          <w:spacing w:val="-7"/>
        </w:rPr>
        <w:t> </w:t>
      </w:r>
      <w:r>
        <w:rPr/>
        <w:t>cut</w:t>
      </w:r>
      <w:r>
        <w:rPr>
          <w:spacing w:val="-7"/>
        </w:rPr>
        <w:t> </w:t>
      </w:r>
      <w:r>
        <w:rPr/>
        <w:t>(relative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its</w:t>
      </w:r>
      <w:r>
        <w:rPr>
          <w:spacing w:val="-7"/>
        </w:rPr>
        <w:t> </w:t>
      </w:r>
      <w:r>
        <w:rPr/>
        <w:t>crystallographic</w:t>
      </w:r>
      <w:r>
        <w:rPr>
          <w:spacing w:val="-8"/>
        </w:rPr>
        <w:t> </w:t>
      </w:r>
      <w:r>
        <w:rPr/>
        <w:t>axes).</w:t>
      </w:r>
      <w:r>
        <w:rPr>
          <w:spacing w:val="-10"/>
        </w:rPr>
        <w:t> </w:t>
      </w:r>
      <w:r>
        <w:rPr/>
        <w:t>Therefore,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resonant</w:t>
      </w:r>
      <w:r>
        <w:rPr>
          <w:spacing w:val="-7"/>
        </w:rPr>
        <w:t> </w:t>
      </w:r>
      <w:r>
        <w:rPr/>
        <w:t>frequency</w:t>
      </w:r>
      <w:r>
        <w:rPr>
          <w:spacing w:val="-11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67"/>
        </w:rPr>
        <w:t> </w:t>
      </w:r>
      <w:r>
        <w:rPr/>
        <w:t>plate, which depends on its size, will not change much, either. This means that a</w:t>
      </w:r>
      <w:r>
        <w:rPr>
          <w:spacing w:val="1"/>
        </w:rPr>
        <w:t> </w:t>
      </w:r>
      <w:r>
        <w:rPr/>
        <w:t>quartz clock, filter or oscillator will remain accurate. For critical applications the</w:t>
      </w:r>
      <w:r>
        <w:rPr>
          <w:spacing w:val="1"/>
        </w:rPr>
        <w:t> </w:t>
      </w:r>
      <w:r>
        <w:rPr/>
        <w:t>quartz oscillator is mounted in a temperature-controlled container, called a </w:t>
      </w:r>
      <w:hyperlink r:id="rId102">
        <w:r>
          <w:rPr/>
          <w:t>crystal</w:t>
        </w:r>
      </w:hyperlink>
      <w:r>
        <w:rPr>
          <w:spacing w:val="1"/>
        </w:rPr>
        <w:t> </w:t>
      </w:r>
      <w:hyperlink r:id="rId102">
        <w:r>
          <w:rPr/>
          <w:t>oven</w:t>
        </w:r>
      </w:hyperlink>
      <w:r>
        <w:rPr/>
        <w:t>,</w:t>
      </w:r>
      <w:r>
        <w:rPr>
          <w:spacing w:val="-2"/>
        </w:rPr>
        <w:t> </w:t>
      </w:r>
      <w:r>
        <w:rPr/>
        <w:t>and can also</w:t>
      </w:r>
      <w:r>
        <w:rPr>
          <w:spacing w:val="-4"/>
        </w:rPr>
        <w:t> </w:t>
      </w:r>
      <w:r>
        <w:rPr/>
        <w:t>be</w:t>
      </w:r>
      <w:r>
        <w:rPr>
          <w:spacing w:val="-2"/>
        </w:rPr>
        <w:t> </w:t>
      </w:r>
      <w:r>
        <w:rPr/>
        <w:t>mounted on</w:t>
      </w:r>
      <w:r>
        <w:rPr>
          <w:spacing w:val="1"/>
        </w:rPr>
        <w:t> </w:t>
      </w:r>
      <w:r>
        <w:rPr/>
        <w:t>shock absorbers to prevent</w:t>
      </w:r>
      <w:r>
        <w:rPr>
          <w:spacing w:val="69"/>
        </w:rPr>
        <w:t> </w:t>
      </w:r>
      <w:r>
        <w:rPr/>
        <w:t>pertur</w:t>
      </w:r>
      <w:r>
        <w:rPr>
          <w:spacing w:val="-3"/>
        </w:rPr>
        <w:t> </w:t>
      </w:r>
      <w:r>
        <w:rPr>
          <w:vertAlign w:val="superscript"/>
        </w:rPr>
        <w:t>[17]</w:t>
      </w:r>
    </w:p>
    <w:p>
      <w:pPr>
        <w:pStyle w:val="Heading1"/>
        <w:numPr>
          <w:ilvl w:val="2"/>
          <w:numId w:val="7"/>
        </w:numPr>
        <w:tabs>
          <w:tab w:pos="881" w:val="left" w:leader="none"/>
        </w:tabs>
        <w:spacing w:line="240" w:lineRule="auto" w:before="283" w:after="0"/>
        <w:ind w:left="880" w:right="0" w:hanging="721"/>
        <w:jc w:val="left"/>
      </w:pPr>
      <w:r>
        <w:rPr/>
        <w:t>ELECTRICAL</w:t>
      </w:r>
      <w:r>
        <w:rPr>
          <w:spacing w:val="-3"/>
        </w:rPr>
        <w:t> </w:t>
      </w:r>
      <w:r>
        <w:rPr/>
        <w:t>OSCILLATOR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480" w:lineRule="auto" w:before="254"/>
        <w:ind w:left="160" w:right="1437"/>
        <w:jc w:val="both"/>
      </w:pPr>
      <w:r>
        <w:rPr/>
        <w:t>The crystal oscillator circuit sustains oscillation by taking a voltage signal from the</w:t>
      </w:r>
      <w:r>
        <w:rPr>
          <w:spacing w:val="-67"/>
        </w:rPr>
        <w:t> </w:t>
      </w:r>
      <w:r>
        <w:rPr/>
        <w:t>quartz </w:t>
      </w:r>
      <w:hyperlink r:id="rId103">
        <w:r>
          <w:rPr/>
          <w:t>resonator</w:t>
        </w:r>
      </w:hyperlink>
      <w:r>
        <w:rPr/>
        <w:t>, amplifying it, and feeding it back to the resonator. The rate of</w:t>
      </w:r>
      <w:r>
        <w:rPr>
          <w:spacing w:val="1"/>
        </w:rPr>
        <w:t> </w:t>
      </w:r>
      <w:r>
        <w:rPr/>
        <w:t>expansion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contraction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quartz</w:t>
      </w:r>
      <w:r>
        <w:rPr>
          <w:spacing w:val="-11"/>
        </w:rPr>
        <w:t> </w:t>
      </w:r>
      <w:r>
        <w:rPr/>
        <w:t>is</w:t>
      </w:r>
      <w:r>
        <w:rPr>
          <w:spacing w:val="-11"/>
        </w:rPr>
        <w:t> </w:t>
      </w:r>
      <w:r>
        <w:rPr/>
        <w:t>the</w:t>
      </w:r>
      <w:r>
        <w:rPr>
          <w:spacing w:val="-3"/>
        </w:rPr>
        <w:t> </w:t>
      </w:r>
      <w:hyperlink r:id="rId64">
        <w:r>
          <w:rPr/>
          <w:t>resonant</w:t>
        </w:r>
        <w:r>
          <w:rPr>
            <w:spacing w:val="-8"/>
          </w:rPr>
          <w:t> </w:t>
        </w:r>
      </w:hyperlink>
      <w:r>
        <w:rPr/>
        <w:t>frequency,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is</w:t>
      </w:r>
      <w:r>
        <w:rPr>
          <w:spacing w:val="-11"/>
        </w:rPr>
        <w:t> </w:t>
      </w:r>
      <w:r>
        <w:rPr/>
        <w:t>determined</w:t>
      </w:r>
      <w:r>
        <w:rPr>
          <w:spacing w:val="-67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crystal.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generated</w:t>
      </w:r>
      <w:r>
        <w:rPr>
          <w:spacing w:val="1"/>
        </w:rPr>
        <w:t> </w:t>
      </w:r>
      <w:r>
        <w:rPr/>
        <w:t>output</w:t>
      </w:r>
      <w:r>
        <w:rPr>
          <w:spacing w:val="-67"/>
        </w:rPr>
        <w:t> </w:t>
      </w:r>
      <w:r>
        <w:rPr/>
        <w:t>frequencies</w:t>
      </w:r>
      <w:r>
        <w:rPr>
          <w:spacing w:val="-1"/>
        </w:rPr>
        <w:t> </w:t>
      </w:r>
      <w:r>
        <w:rPr/>
        <w:t>matches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losses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circuit,</w:t>
      </w:r>
      <w:r>
        <w:rPr>
          <w:spacing w:val="-3"/>
        </w:rPr>
        <w:t> </w:t>
      </w:r>
      <w:r>
        <w:rPr/>
        <w:t>an</w:t>
      </w:r>
      <w:r>
        <w:rPr>
          <w:spacing w:val="-4"/>
        </w:rPr>
        <w:t> </w:t>
      </w:r>
      <w:r>
        <w:rPr/>
        <w:t>oscillation can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sustained.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480" w:lineRule="auto"/>
        <w:ind w:left="160" w:right="1433"/>
        <w:jc w:val="both"/>
      </w:pPr>
      <w:r>
        <w:rPr/>
        <w:t>An oscillator crystal has two electrically conductive plates, with a slice or tuning</w:t>
      </w:r>
      <w:r>
        <w:rPr>
          <w:spacing w:val="1"/>
        </w:rPr>
        <w:t> </w:t>
      </w:r>
      <w:r>
        <w:rPr/>
        <w:t>fork of quartz crystal sandwiched between them. During startup, the controlling</w:t>
      </w:r>
      <w:r>
        <w:rPr>
          <w:spacing w:val="1"/>
        </w:rPr>
        <w:t> </w:t>
      </w:r>
      <w:r>
        <w:rPr/>
        <w:t>circuit places the crystal into an </w:t>
      </w:r>
      <w:hyperlink r:id="rId104">
        <w:r>
          <w:rPr/>
          <w:t>unstable equilibrium</w:t>
        </w:r>
      </w:hyperlink>
      <w:r>
        <w:rPr/>
        <w:t>, and due to the </w:t>
      </w:r>
      <w:hyperlink r:id="rId105">
        <w:r>
          <w:rPr/>
          <w:t>positive</w:t>
        </w:r>
      </w:hyperlink>
      <w:r>
        <w:rPr>
          <w:spacing w:val="1"/>
        </w:rPr>
        <w:t> </w:t>
      </w:r>
      <w:hyperlink r:id="rId105">
        <w:r>
          <w:rPr/>
          <w:t>feedback</w:t>
        </w:r>
        <w:r>
          <w:rPr>
            <w:spacing w:val="-11"/>
          </w:rPr>
          <w:t> </w:t>
        </w:r>
      </w:hyperlink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system,</w:t>
      </w:r>
      <w:r>
        <w:rPr>
          <w:spacing w:val="-13"/>
        </w:rPr>
        <w:t> </w:t>
      </w:r>
      <w:r>
        <w:rPr/>
        <w:t>any</w:t>
      </w:r>
      <w:r>
        <w:rPr>
          <w:spacing w:val="-15"/>
        </w:rPr>
        <w:t> </w:t>
      </w:r>
      <w:r>
        <w:rPr/>
        <w:t>tiny</w:t>
      </w:r>
      <w:r>
        <w:rPr>
          <w:spacing w:val="-16"/>
        </w:rPr>
        <w:t> </w:t>
      </w:r>
      <w:r>
        <w:rPr/>
        <w:t>fraction</w:t>
      </w:r>
      <w:r>
        <w:rPr>
          <w:spacing w:val="-12"/>
        </w:rPr>
        <w:t> </w:t>
      </w:r>
      <w:r>
        <w:rPr/>
        <w:t>of</w:t>
      </w:r>
      <w:r>
        <w:rPr>
          <w:spacing w:val="-7"/>
        </w:rPr>
        <w:t> </w:t>
      </w:r>
      <w:hyperlink r:id="rId106">
        <w:r>
          <w:rPr/>
          <w:t>noise</w:t>
        </w:r>
        <w:r>
          <w:rPr>
            <w:spacing w:val="-11"/>
          </w:rPr>
          <w:t> </w:t>
        </w:r>
      </w:hyperlink>
      <w:r>
        <w:rPr/>
        <w:t>will</w:t>
      </w:r>
      <w:r>
        <w:rPr>
          <w:spacing w:val="-12"/>
        </w:rPr>
        <w:t> </w:t>
      </w:r>
      <w:r>
        <w:rPr/>
        <w:t>start</w:t>
      </w:r>
      <w:r>
        <w:rPr>
          <w:spacing w:val="-10"/>
        </w:rPr>
        <w:t> </w:t>
      </w:r>
      <w:r>
        <w:rPr/>
        <w:t>to</w:t>
      </w:r>
      <w:r>
        <w:rPr>
          <w:spacing w:val="-12"/>
        </w:rPr>
        <w:t> </w:t>
      </w:r>
      <w:r>
        <w:rPr/>
        <w:t>get</w:t>
      </w:r>
      <w:r>
        <w:rPr>
          <w:spacing w:val="-12"/>
        </w:rPr>
        <w:t> </w:t>
      </w:r>
      <w:r>
        <w:rPr/>
        <w:t>amplified,</w:t>
      </w:r>
      <w:r>
        <w:rPr>
          <w:spacing w:val="-12"/>
        </w:rPr>
        <w:t> </w:t>
      </w:r>
      <w:r>
        <w:rPr/>
        <w:t>ramping</w:t>
      </w:r>
      <w:r>
        <w:rPr>
          <w:spacing w:val="-68"/>
        </w:rPr>
        <w:t> </w:t>
      </w:r>
      <w:r>
        <w:rPr/>
        <w:t>up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oscillation.</w:t>
      </w:r>
      <w:r>
        <w:rPr>
          <w:spacing w:val="33"/>
        </w:rPr>
        <w:t> </w:t>
      </w:r>
      <w:r>
        <w:rPr/>
        <w:t>The</w:t>
      </w:r>
      <w:r>
        <w:rPr>
          <w:spacing w:val="34"/>
        </w:rPr>
        <w:t> </w:t>
      </w:r>
      <w:r>
        <w:rPr/>
        <w:t>crystal</w:t>
      </w:r>
      <w:r>
        <w:rPr>
          <w:spacing w:val="35"/>
        </w:rPr>
        <w:t> </w:t>
      </w:r>
      <w:r>
        <w:rPr/>
        <w:t>resonator</w:t>
      </w:r>
      <w:r>
        <w:rPr>
          <w:spacing w:val="34"/>
        </w:rPr>
        <w:t> </w:t>
      </w:r>
      <w:r>
        <w:rPr/>
        <w:t>can</w:t>
      </w:r>
      <w:r>
        <w:rPr>
          <w:spacing w:val="35"/>
        </w:rPr>
        <w:t> </w:t>
      </w:r>
      <w:r>
        <w:rPr/>
        <w:t>also</w:t>
      </w:r>
      <w:r>
        <w:rPr>
          <w:spacing w:val="35"/>
        </w:rPr>
        <w:t> </w:t>
      </w:r>
      <w:r>
        <w:rPr/>
        <w:t>be</w:t>
      </w:r>
      <w:r>
        <w:rPr>
          <w:spacing w:val="34"/>
        </w:rPr>
        <w:t> </w:t>
      </w:r>
      <w:r>
        <w:rPr/>
        <w:t>seen</w:t>
      </w:r>
      <w:r>
        <w:rPr>
          <w:spacing w:val="35"/>
        </w:rPr>
        <w:t> </w:t>
      </w:r>
      <w:r>
        <w:rPr/>
        <w:t>as</w:t>
      </w:r>
      <w:r>
        <w:rPr>
          <w:spacing w:val="33"/>
        </w:rPr>
        <w:t> </w:t>
      </w:r>
      <w:r>
        <w:rPr/>
        <w:t>a</w:t>
      </w:r>
      <w:r>
        <w:rPr>
          <w:spacing w:val="34"/>
        </w:rPr>
        <w:t> </w:t>
      </w:r>
      <w:r>
        <w:rPr/>
        <w:t>highly</w:t>
      </w:r>
      <w:r>
        <w:rPr>
          <w:spacing w:val="30"/>
        </w:rPr>
        <w:t> </w:t>
      </w:r>
      <w:r>
        <w:rPr/>
        <w:t>frequency-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280" w:right="0"/>
        </w:sectPr>
      </w:pPr>
    </w:p>
    <w:p>
      <w:pPr>
        <w:pStyle w:val="BodyText"/>
        <w:spacing w:line="480" w:lineRule="auto" w:before="73"/>
        <w:ind w:left="160" w:right="1434"/>
        <w:jc w:val="both"/>
      </w:pPr>
      <w:r>
        <w:rPr>
          <w:spacing w:val="-1"/>
        </w:rPr>
        <w:t>selective</w:t>
      </w:r>
      <w:r>
        <w:rPr>
          <w:spacing w:val="-14"/>
        </w:rPr>
        <w:t> </w:t>
      </w:r>
      <w:r>
        <w:rPr/>
        <w:t>filter</w:t>
      </w:r>
      <w:r>
        <w:rPr>
          <w:spacing w:val="-13"/>
        </w:rPr>
        <w:t> </w:t>
      </w:r>
      <w:r>
        <w:rPr/>
        <w:t>in</w:t>
      </w:r>
      <w:r>
        <w:rPr>
          <w:spacing w:val="-14"/>
        </w:rPr>
        <w:t> </w:t>
      </w:r>
      <w:r>
        <w:rPr/>
        <w:t>this</w:t>
      </w:r>
      <w:r>
        <w:rPr>
          <w:spacing w:val="-14"/>
        </w:rPr>
        <w:t> </w:t>
      </w:r>
      <w:r>
        <w:rPr/>
        <w:t>system:</w:t>
      </w:r>
      <w:r>
        <w:rPr>
          <w:spacing w:val="-13"/>
        </w:rPr>
        <w:t> </w:t>
      </w:r>
      <w:r>
        <w:rPr/>
        <w:t>it</w:t>
      </w:r>
      <w:r>
        <w:rPr>
          <w:spacing w:val="-12"/>
        </w:rPr>
        <w:t> </w:t>
      </w:r>
      <w:r>
        <w:rPr/>
        <w:t>will</w:t>
      </w:r>
      <w:r>
        <w:rPr>
          <w:spacing w:val="-12"/>
        </w:rPr>
        <w:t> </w:t>
      </w:r>
      <w:r>
        <w:rPr/>
        <w:t>only</w:t>
      </w:r>
      <w:r>
        <w:rPr>
          <w:spacing w:val="-17"/>
        </w:rPr>
        <w:t> </w:t>
      </w:r>
      <w:r>
        <w:rPr/>
        <w:t>pass</w:t>
      </w:r>
      <w:r>
        <w:rPr>
          <w:spacing w:val="-12"/>
        </w:rPr>
        <w:t> </w:t>
      </w:r>
      <w:r>
        <w:rPr/>
        <w:t>a</w:t>
      </w:r>
      <w:r>
        <w:rPr>
          <w:spacing w:val="-14"/>
        </w:rPr>
        <w:t> </w:t>
      </w:r>
      <w:r>
        <w:rPr/>
        <w:t>very</w:t>
      </w:r>
      <w:r>
        <w:rPr>
          <w:spacing w:val="-16"/>
        </w:rPr>
        <w:t> </w:t>
      </w:r>
      <w:r>
        <w:rPr/>
        <w:t>narrow</w:t>
      </w:r>
      <w:r>
        <w:rPr>
          <w:spacing w:val="-14"/>
        </w:rPr>
        <w:t> </w:t>
      </w:r>
      <w:r>
        <w:rPr/>
        <w:t>sub-band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frequencies</w:t>
      </w:r>
      <w:r>
        <w:rPr>
          <w:spacing w:val="-68"/>
        </w:rPr>
        <w:t> </w:t>
      </w:r>
      <w:r>
        <w:rPr/>
        <w:t>around the resonant one, attenuating everything else. Eventually, only the resonant</w:t>
      </w:r>
      <w:r>
        <w:rPr>
          <w:spacing w:val="1"/>
        </w:rPr>
        <w:t> </w:t>
      </w:r>
      <w:r>
        <w:rPr/>
        <w:t>frequency will be active. As the oscillator amplifies the signals coming out of the</w:t>
      </w:r>
      <w:r>
        <w:rPr>
          <w:spacing w:val="1"/>
        </w:rPr>
        <w:t> </w:t>
      </w:r>
      <w:r>
        <w:rPr/>
        <w:t>crystal, the signals in the crystal's frequency band will become stronger, eventually</w:t>
      </w:r>
      <w:r>
        <w:rPr>
          <w:spacing w:val="1"/>
        </w:rPr>
        <w:t> </w:t>
      </w:r>
      <w:r>
        <w:rPr/>
        <w:t>dominating the output of the oscillator. The narrow resonance band of the quartz</w:t>
      </w:r>
      <w:r>
        <w:rPr>
          <w:spacing w:val="1"/>
        </w:rPr>
        <w:t> </w:t>
      </w:r>
      <w:r>
        <w:rPr/>
        <w:t>crystal </w:t>
      </w:r>
      <w:hyperlink r:id="rId107">
        <w:r>
          <w:rPr/>
          <w:t>filters</w:t>
        </w:r>
        <w:r>
          <w:rPr>
            <w:spacing w:val="1"/>
          </w:rPr>
          <w:t> </w:t>
        </w:r>
      </w:hyperlink>
      <w:r>
        <w:rPr/>
        <w:t>out all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unwanted</w:t>
      </w:r>
      <w:r>
        <w:rPr>
          <w:spacing w:val="1"/>
        </w:rPr>
        <w:t> </w:t>
      </w:r>
      <w:r>
        <w:rPr/>
        <w:t>frequencies.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spacing w:line="477" w:lineRule="auto"/>
        <w:ind w:left="160" w:right="1443"/>
        <w:jc w:val="both"/>
      </w:pPr>
      <w:r>
        <w:rPr/>
        <w:t>The</w:t>
      </w:r>
      <w:r>
        <w:rPr>
          <w:spacing w:val="-3"/>
        </w:rPr>
        <w:t> </w:t>
      </w:r>
      <w:r>
        <w:rPr/>
        <w:t>output</w:t>
      </w:r>
      <w:r>
        <w:rPr>
          <w:spacing w:val="-2"/>
        </w:rPr>
        <w:t> </w:t>
      </w:r>
      <w:r>
        <w:rPr/>
        <w:t>frequency</w:t>
      </w:r>
      <w:r>
        <w:rPr>
          <w:spacing w:val="-6"/>
        </w:rPr>
        <w:t> </w:t>
      </w:r>
      <w:r>
        <w:rPr/>
        <w:t>of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quartz</w:t>
      </w:r>
      <w:r>
        <w:rPr>
          <w:spacing w:val="-5"/>
        </w:rPr>
        <w:t> </w:t>
      </w:r>
      <w:r>
        <w:rPr/>
        <w:t>oscillator</w:t>
      </w:r>
      <w:r>
        <w:rPr>
          <w:spacing w:val="-6"/>
        </w:rPr>
        <w:t> </w:t>
      </w:r>
      <w:r>
        <w:rPr/>
        <w:t>can</w:t>
      </w:r>
      <w:r>
        <w:rPr>
          <w:spacing w:val="-4"/>
        </w:rPr>
        <w:t> </w:t>
      </w:r>
      <w:r>
        <w:rPr/>
        <w:t>be</w:t>
      </w:r>
      <w:r>
        <w:rPr>
          <w:spacing w:val="-3"/>
        </w:rPr>
        <w:t> </w:t>
      </w:r>
      <w:r>
        <w:rPr/>
        <w:t>either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fundamental</w:t>
      </w:r>
      <w:r>
        <w:rPr>
          <w:spacing w:val="-2"/>
        </w:rPr>
        <w:t> </w:t>
      </w:r>
      <w:r>
        <w:rPr/>
        <w:t>resonance</w:t>
      </w:r>
      <w:r>
        <w:rPr>
          <w:spacing w:val="-67"/>
        </w:rPr>
        <w:t> </w:t>
      </w:r>
      <w:r>
        <w:rPr/>
        <w:t>or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hyperlink r:id="rId108">
        <w:r>
          <w:rPr/>
          <w:t>multiple</w:t>
        </w:r>
        <w:r>
          <w:rPr>
            <w:spacing w:val="-1"/>
          </w:rPr>
          <w:t> </w:t>
        </w:r>
        <w:r>
          <w:rPr/>
          <w:t>of</w:t>
        </w:r>
        <w:r>
          <w:rPr>
            <w:spacing w:val="-3"/>
          </w:rPr>
          <w:t> </w:t>
        </w:r>
        <w:r>
          <w:rPr/>
          <w:t>the</w:t>
        </w:r>
        <w:r>
          <w:rPr>
            <w:spacing w:val="-1"/>
          </w:rPr>
          <w:t> </w:t>
        </w:r>
        <w:r>
          <w:rPr/>
          <w:t>resonance</w:t>
        </w:r>
      </w:hyperlink>
      <w:r>
        <w:rPr/>
        <w:t>,</w:t>
      </w:r>
      <w:r>
        <w:rPr>
          <w:spacing w:val="-1"/>
        </w:rPr>
        <w:t> </w:t>
      </w:r>
      <w:r>
        <w:rPr/>
        <w:t>called an</w:t>
      </w:r>
      <w:r>
        <w:rPr>
          <w:spacing w:val="-2"/>
        </w:rPr>
        <w:t> </w:t>
      </w:r>
      <w:hyperlink r:id="rId109">
        <w:r>
          <w:rPr/>
          <w:t>overtone </w:t>
        </w:r>
      </w:hyperlink>
      <w:r>
        <w:rPr/>
        <w:t>frequency.</w:t>
      </w: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480" w:lineRule="auto" w:before="1"/>
        <w:ind w:left="160" w:right="1435"/>
        <w:jc w:val="both"/>
      </w:pPr>
      <w:r>
        <w:rPr/>
        <w:t>High frequency crystals are often designed to operate at third, fifth, or seventh</w:t>
      </w:r>
      <w:r>
        <w:rPr>
          <w:spacing w:val="1"/>
        </w:rPr>
        <w:t> </w:t>
      </w:r>
      <w:r>
        <w:rPr/>
        <w:t>overtones. Manufacturers have difficulty producing crystals thin enough to produce</w:t>
      </w:r>
      <w:r>
        <w:rPr>
          <w:spacing w:val="-67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frequencies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MHz.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frequencies,</w:t>
      </w:r>
      <w:r>
        <w:rPr>
          <w:spacing w:val="1"/>
        </w:rPr>
        <w:t> </w:t>
      </w:r>
      <w:r>
        <w:rPr/>
        <w:t>manufacturers make overtone crystals tuned to put the 3rd, 5th, or 7th overtone at</w:t>
      </w:r>
      <w:r>
        <w:rPr>
          <w:spacing w:val="1"/>
        </w:rPr>
        <w:t> </w:t>
      </w:r>
      <w:r>
        <w:rPr/>
        <w:t>the desired frequency, because they are thicker and therefore easier to manufacture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crystal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frequency—although</w:t>
      </w:r>
      <w:r>
        <w:rPr>
          <w:spacing w:val="-67"/>
        </w:rPr>
        <w:t> </w:t>
      </w:r>
      <w:r>
        <w:rPr/>
        <w:t>getting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desired</w:t>
      </w:r>
      <w:r>
        <w:rPr>
          <w:spacing w:val="1"/>
        </w:rPr>
        <w:t> </w:t>
      </w:r>
      <w:r>
        <w:rPr/>
        <w:t>overtone</w:t>
      </w:r>
      <w:r>
        <w:rPr>
          <w:spacing w:val="1"/>
        </w:rPr>
        <w:t> </w:t>
      </w:r>
      <w:r>
        <w:rPr/>
        <w:t>frequency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slightly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complicated</w:t>
      </w:r>
      <w:r>
        <w:rPr>
          <w:spacing w:val="1"/>
        </w:rPr>
        <w:t> </w:t>
      </w:r>
      <w:r>
        <w:rPr/>
        <w:t>oscillator</w:t>
      </w:r>
      <w:r>
        <w:rPr>
          <w:spacing w:val="1"/>
        </w:rPr>
        <w:t> </w:t>
      </w:r>
      <w:r>
        <w:rPr/>
        <w:t>circuit.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crystal</w:t>
      </w:r>
      <w:r>
        <w:rPr>
          <w:spacing w:val="1"/>
        </w:rPr>
        <w:t> </w:t>
      </w:r>
      <w:r>
        <w:rPr/>
        <w:t>oscillator</w:t>
      </w:r>
      <w:r>
        <w:rPr>
          <w:spacing w:val="1"/>
        </w:rPr>
        <w:t> </w:t>
      </w:r>
      <w:r>
        <w:rPr/>
        <w:t>circuit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simpler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more</w:t>
      </w:r>
      <w:r>
        <w:rPr>
          <w:spacing w:val="-67"/>
        </w:rPr>
        <w:t> </w:t>
      </w:r>
      <w:r>
        <w:rPr/>
        <w:t>efficient and has more pullability than a third overtone circuit. Depending on the</w:t>
      </w:r>
      <w:r>
        <w:rPr>
          <w:spacing w:val="1"/>
        </w:rPr>
        <w:t> </w:t>
      </w:r>
      <w:r>
        <w:rPr/>
        <w:t>manufacturer,</w:t>
      </w:r>
      <w:r>
        <w:rPr>
          <w:spacing w:val="1"/>
        </w:rPr>
        <w:t> </w:t>
      </w:r>
      <w:r>
        <w:rPr/>
        <w:t>the highest</w:t>
      </w:r>
      <w:r>
        <w:rPr>
          <w:spacing w:val="1"/>
        </w:rPr>
        <w:t> </w:t>
      </w:r>
      <w:r>
        <w:rPr/>
        <w:t>available</w:t>
      </w:r>
      <w:r>
        <w:rPr>
          <w:spacing w:val="70"/>
        </w:rPr>
        <w:t> </w:t>
      </w:r>
      <w:r>
        <w:rPr/>
        <w:t>fundamental</w:t>
      </w:r>
      <w:r>
        <w:rPr>
          <w:spacing w:val="70"/>
        </w:rPr>
        <w:t> </w:t>
      </w:r>
      <w:r>
        <w:rPr/>
        <w:t>frequency</w:t>
      </w:r>
      <w:r>
        <w:rPr>
          <w:spacing w:val="70"/>
        </w:rPr>
        <w:t> </w:t>
      </w:r>
      <w:r>
        <w:rPr/>
        <w:t>may be</w:t>
      </w:r>
      <w:r>
        <w:rPr>
          <w:spacing w:val="70"/>
        </w:rPr>
        <w:t> </w:t>
      </w:r>
      <w:r>
        <w:rPr/>
        <w:t>25</w:t>
      </w:r>
      <w:r>
        <w:rPr>
          <w:spacing w:val="70"/>
        </w:rPr>
        <w:t> </w:t>
      </w:r>
      <w:r>
        <w:rPr/>
        <w:t>MHz to</w:t>
      </w:r>
      <w:r>
        <w:rPr>
          <w:spacing w:val="1"/>
        </w:rPr>
        <w:t> </w:t>
      </w:r>
      <w:r>
        <w:rPr/>
        <w:t>66 MHz.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280" w:right="0"/>
        </w:sectPr>
      </w:pPr>
    </w:p>
    <w:p>
      <w:pPr>
        <w:pStyle w:val="BodyText"/>
        <w:spacing w:line="480" w:lineRule="auto" w:before="73"/>
        <w:ind w:left="160" w:right="1433"/>
        <w:jc w:val="both"/>
      </w:pPr>
      <w:r>
        <w:rPr/>
        <w:t>A</w:t>
      </w:r>
      <w:r>
        <w:rPr>
          <w:spacing w:val="-11"/>
        </w:rPr>
        <w:t> </w:t>
      </w:r>
      <w:r>
        <w:rPr/>
        <w:t>major</w:t>
      </w:r>
      <w:r>
        <w:rPr>
          <w:spacing w:val="-11"/>
        </w:rPr>
        <w:t> </w:t>
      </w:r>
      <w:r>
        <w:rPr/>
        <w:t>reason</w:t>
      </w:r>
      <w:r>
        <w:rPr>
          <w:spacing w:val="-11"/>
        </w:rPr>
        <w:t> </w:t>
      </w:r>
      <w:r>
        <w:rPr/>
        <w:t>for</w:t>
      </w:r>
      <w:r>
        <w:rPr>
          <w:spacing w:val="-14"/>
        </w:rPr>
        <w:t> </w:t>
      </w:r>
      <w:r>
        <w:rPr/>
        <w:t>the</w:t>
      </w:r>
      <w:r>
        <w:rPr>
          <w:spacing w:val="-11"/>
        </w:rPr>
        <w:t> </w:t>
      </w:r>
      <w:r>
        <w:rPr/>
        <w:t>wide</w:t>
      </w:r>
      <w:r>
        <w:rPr>
          <w:spacing w:val="-14"/>
        </w:rPr>
        <w:t> </w:t>
      </w:r>
      <w:r>
        <w:rPr/>
        <w:t>use</w:t>
      </w:r>
      <w:r>
        <w:rPr>
          <w:spacing w:val="-14"/>
        </w:rPr>
        <w:t> </w:t>
      </w:r>
      <w:r>
        <w:rPr/>
        <w:t>of</w:t>
      </w:r>
      <w:r>
        <w:rPr>
          <w:spacing w:val="-11"/>
        </w:rPr>
        <w:t> </w:t>
      </w:r>
      <w:r>
        <w:rPr/>
        <w:t>crystal</w:t>
      </w:r>
      <w:r>
        <w:rPr>
          <w:spacing w:val="-11"/>
        </w:rPr>
        <w:t> </w:t>
      </w:r>
      <w:r>
        <w:rPr/>
        <w:t>oscillators</w:t>
      </w:r>
      <w:r>
        <w:rPr>
          <w:spacing w:val="-13"/>
        </w:rPr>
        <w:t> </w:t>
      </w:r>
      <w:r>
        <w:rPr/>
        <w:t>is</w:t>
      </w:r>
      <w:r>
        <w:rPr>
          <w:spacing w:val="-6"/>
        </w:rPr>
        <w:t> </w:t>
      </w:r>
      <w:r>
        <w:rPr/>
        <w:t>their</w:t>
      </w:r>
      <w:r>
        <w:rPr>
          <w:spacing w:val="-14"/>
        </w:rPr>
        <w:t> </w:t>
      </w:r>
      <w:r>
        <w:rPr/>
        <w:t>high</w:t>
      </w:r>
      <w:r>
        <w:rPr>
          <w:spacing w:val="-9"/>
        </w:rPr>
        <w:t> </w:t>
      </w:r>
      <w:hyperlink r:id="rId110">
        <w:r>
          <w:rPr/>
          <w:t>Q</w:t>
        </w:r>
        <w:r>
          <w:rPr>
            <w:spacing w:val="-13"/>
          </w:rPr>
          <w:t> </w:t>
        </w:r>
        <w:r>
          <w:rPr/>
          <w:t>factor</w:t>
        </w:r>
      </w:hyperlink>
      <w:r>
        <w:rPr/>
        <w:t>.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typical</w:t>
      </w:r>
      <w:r>
        <w:rPr>
          <w:spacing w:val="-68"/>
        </w:rPr>
        <w:t> </w:t>
      </w:r>
      <w:r>
        <w:rPr>
          <w:i/>
        </w:rPr>
        <w:t>Q </w:t>
      </w:r>
      <w:r>
        <w:rPr/>
        <w:t>value for a quartz oscillator ranges from 10</w:t>
      </w:r>
      <w:r>
        <w:rPr>
          <w:vertAlign w:val="superscript"/>
        </w:rPr>
        <w:t>4</w:t>
      </w:r>
      <w:r>
        <w:rPr>
          <w:vertAlign w:val="baseline"/>
        </w:rPr>
        <w:t> to 10</w:t>
      </w:r>
      <w:r>
        <w:rPr>
          <w:vertAlign w:val="superscript"/>
        </w:rPr>
        <w:t>6</w:t>
      </w:r>
      <w:r>
        <w:rPr>
          <w:vertAlign w:val="baseline"/>
        </w:rPr>
        <w:t>, compared to perhaps 10</w:t>
      </w:r>
      <w:r>
        <w:rPr>
          <w:vertAlign w:val="superscript"/>
        </w:rPr>
        <w:t>2</w:t>
      </w:r>
      <w:r>
        <w:rPr>
          <w:vertAlign w:val="baseline"/>
        </w:rPr>
        <w:t> for</w:t>
      </w:r>
      <w:r>
        <w:rPr>
          <w:spacing w:val="1"/>
          <w:vertAlign w:val="baseline"/>
        </w:rPr>
        <w:t> </w:t>
      </w:r>
      <w:r>
        <w:rPr>
          <w:vertAlign w:val="baseline"/>
        </w:rPr>
        <w:t>an </w:t>
      </w:r>
      <w:hyperlink r:id="rId111">
        <w:r>
          <w:rPr>
            <w:vertAlign w:val="baseline"/>
          </w:rPr>
          <w:t>LC oscillator</w:t>
        </w:r>
      </w:hyperlink>
      <w:r>
        <w:rPr>
          <w:vertAlign w:val="baseline"/>
        </w:rPr>
        <w:t>. The maximum </w:t>
      </w:r>
      <w:r>
        <w:rPr>
          <w:i/>
          <w:vertAlign w:val="baseline"/>
        </w:rPr>
        <w:t>Q </w:t>
      </w:r>
      <w:r>
        <w:rPr>
          <w:vertAlign w:val="baseline"/>
        </w:rPr>
        <w:t>for a high stability quartz oscillator can be</w:t>
      </w:r>
      <w:r>
        <w:rPr>
          <w:spacing w:val="1"/>
          <w:vertAlign w:val="baseline"/>
        </w:rPr>
        <w:t> </w:t>
      </w:r>
      <w:r>
        <w:rPr>
          <w:vertAlign w:val="baseline"/>
        </w:rPr>
        <w:t>estimated as </w:t>
      </w:r>
      <w:r>
        <w:rPr>
          <w:i/>
          <w:vertAlign w:val="baseline"/>
        </w:rPr>
        <w:t>Q</w:t>
      </w:r>
      <w:r>
        <w:rPr>
          <w:i/>
          <w:spacing w:val="-2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1.6</w:t>
      </w:r>
      <w:r>
        <w:rPr>
          <w:spacing w:val="-3"/>
          <w:vertAlign w:val="baseline"/>
        </w:rPr>
        <w:t> </w:t>
      </w:r>
      <w:r>
        <w:rPr>
          <w:vertAlign w:val="baseline"/>
        </w:rPr>
        <w:t>×</w:t>
      </w:r>
      <w:r>
        <w:rPr>
          <w:spacing w:val="-1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7</w:t>
      </w:r>
      <w:r>
        <w:rPr>
          <w:vertAlign w:val="baseline"/>
        </w:rPr>
        <w:t>/</w:t>
      </w:r>
      <w:r>
        <w:rPr>
          <w:i/>
          <w:vertAlign w:val="baseline"/>
        </w:rPr>
        <w:t>f</w:t>
      </w:r>
      <w:r>
        <w:rPr>
          <w:vertAlign w:val="baseline"/>
        </w:rPr>
        <w:t>,</w:t>
      </w:r>
      <w:r>
        <w:rPr>
          <w:spacing w:val="-1"/>
          <w:vertAlign w:val="baseline"/>
        </w:rPr>
        <w:t> </w:t>
      </w:r>
      <w:r>
        <w:rPr>
          <w:vertAlign w:val="baseline"/>
        </w:rPr>
        <w:t>where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f </w:t>
      </w:r>
      <w:r>
        <w:rPr>
          <w:vertAlign w:val="baseline"/>
        </w:rPr>
        <w:t>is the</w:t>
      </w:r>
      <w:r>
        <w:rPr>
          <w:spacing w:val="-3"/>
          <w:vertAlign w:val="baseline"/>
        </w:rPr>
        <w:t> </w:t>
      </w:r>
      <w:r>
        <w:rPr>
          <w:vertAlign w:val="baseline"/>
        </w:rPr>
        <w:t>resonance</w:t>
      </w:r>
      <w:r>
        <w:rPr>
          <w:spacing w:val="-1"/>
          <w:vertAlign w:val="baseline"/>
        </w:rPr>
        <w:t> </w:t>
      </w:r>
      <w:r>
        <w:rPr>
          <w:vertAlign w:val="baseline"/>
        </w:rPr>
        <w:t>frequency</w:t>
      </w:r>
      <w:r>
        <w:rPr>
          <w:spacing w:val="-4"/>
          <w:vertAlign w:val="baseline"/>
        </w:rPr>
        <w:t> </w:t>
      </w:r>
      <w:r>
        <w:rPr>
          <w:vertAlign w:val="baseline"/>
        </w:rPr>
        <w:t>in megahertz.</w:t>
      </w:r>
    </w:p>
    <w:p>
      <w:pPr>
        <w:pStyle w:val="BodyText"/>
        <w:spacing w:line="480" w:lineRule="auto" w:before="280"/>
        <w:ind w:left="160" w:right="1432"/>
        <w:jc w:val="both"/>
      </w:pPr>
      <w:r>
        <w:rPr/>
        <w:t>One of the most important traits of quartz crystal oscillators is that they can exhibit</w:t>
      </w:r>
      <w:r>
        <w:rPr>
          <w:spacing w:val="-67"/>
        </w:rPr>
        <w:t> </w:t>
      </w:r>
      <w:r>
        <w:rPr/>
        <w:t>very low </w:t>
      </w:r>
      <w:hyperlink r:id="rId112">
        <w:r>
          <w:rPr/>
          <w:t>phase noise</w:t>
        </w:r>
      </w:hyperlink>
      <w:r>
        <w:rPr/>
        <w:t>. In many oscillators, any spectral energy at the resonant</w:t>
      </w:r>
      <w:r>
        <w:rPr>
          <w:spacing w:val="1"/>
        </w:rPr>
        <w:t> </w:t>
      </w:r>
      <w:r>
        <w:rPr/>
        <w:t>frequency will be amplified by the oscillator, resulting in a collection of tones at</w:t>
      </w:r>
      <w:r>
        <w:rPr>
          <w:spacing w:val="1"/>
        </w:rPr>
        <w:t> </w:t>
      </w:r>
      <w:r>
        <w:rPr/>
        <w:t>different phases. In a crystal oscillator, the crystal mostly vibrates in one axis,</w:t>
      </w:r>
      <w:r>
        <w:rPr>
          <w:spacing w:val="1"/>
        </w:rPr>
        <w:t> </w:t>
      </w:r>
      <w:r>
        <w:rPr/>
        <w:t>therefore</w:t>
      </w:r>
      <w:r>
        <w:rPr>
          <w:spacing w:val="-5"/>
        </w:rPr>
        <w:t> </w:t>
      </w:r>
      <w:r>
        <w:rPr/>
        <w:t>only</w:t>
      </w:r>
      <w:r>
        <w:rPr>
          <w:spacing w:val="-7"/>
        </w:rPr>
        <w:t> </w:t>
      </w:r>
      <w:r>
        <w:rPr/>
        <w:t>one</w:t>
      </w:r>
      <w:r>
        <w:rPr>
          <w:spacing w:val="-5"/>
        </w:rPr>
        <w:t> </w:t>
      </w:r>
      <w:r>
        <w:rPr/>
        <w:t>phase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dominant.</w:t>
      </w:r>
      <w:r>
        <w:rPr>
          <w:spacing w:val="-5"/>
        </w:rPr>
        <w:t> </w:t>
      </w:r>
      <w:r>
        <w:rPr/>
        <w:t>This</w:t>
      </w:r>
      <w:r>
        <w:rPr>
          <w:spacing w:val="-4"/>
        </w:rPr>
        <w:t> </w:t>
      </w:r>
      <w:r>
        <w:rPr/>
        <w:t>property</w:t>
      </w:r>
      <w:r>
        <w:rPr>
          <w:spacing w:val="-8"/>
        </w:rPr>
        <w:t> </w:t>
      </w:r>
      <w:r>
        <w:rPr/>
        <w:t>of</w:t>
      </w:r>
      <w:r>
        <w:rPr>
          <w:spacing w:val="-4"/>
        </w:rPr>
        <w:t> </w:t>
      </w:r>
      <w:r>
        <w:rPr/>
        <w:t>low</w:t>
      </w:r>
      <w:r>
        <w:rPr>
          <w:spacing w:val="3"/>
        </w:rPr>
        <w:t> </w:t>
      </w:r>
      <w:hyperlink r:id="rId112">
        <w:r>
          <w:rPr/>
          <w:t>phase</w:t>
        </w:r>
        <w:r>
          <w:rPr>
            <w:spacing w:val="-7"/>
          </w:rPr>
          <w:t> </w:t>
        </w:r>
        <w:r>
          <w:rPr/>
          <w:t>noise</w:t>
        </w:r>
        <w:r>
          <w:rPr>
            <w:spacing w:val="-1"/>
          </w:rPr>
          <w:t> </w:t>
        </w:r>
      </w:hyperlink>
      <w:r>
        <w:rPr/>
        <w:t>makes</w:t>
      </w:r>
      <w:r>
        <w:rPr>
          <w:spacing w:val="-3"/>
        </w:rPr>
        <w:t> </w:t>
      </w:r>
      <w:r>
        <w:rPr/>
        <w:t>them</w:t>
      </w:r>
      <w:r>
        <w:rPr>
          <w:spacing w:val="-68"/>
        </w:rPr>
        <w:t> </w:t>
      </w:r>
      <w:r>
        <w:rPr/>
        <w:t>particularly useful in telecommunications where stable signals are needed, and in</w:t>
      </w:r>
      <w:r>
        <w:rPr>
          <w:spacing w:val="1"/>
        </w:rPr>
        <w:t> </w:t>
      </w:r>
      <w:r>
        <w:rPr/>
        <w:t>scientific</w:t>
      </w:r>
      <w:r>
        <w:rPr>
          <w:spacing w:val="-1"/>
        </w:rPr>
        <w:t> </w:t>
      </w:r>
      <w:r>
        <w:rPr/>
        <w:t>equipment</w:t>
      </w:r>
      <w:r>
        <w:rPr>
          <w:spacing w:val="-4"/>
        </w:rPr>
        <w:t> </w:t>
      </w:r>
      <w:r>
        <w:rPr/>
        <w:t>where very</w:t>
      </w:r>
      <w:r>
        <w:rPr>
          <w:spacing w:val="-5"/>
        </w:rPr>
        <w:t> </w:t>
      </w:r>
      <w:r>
        <w:rPr/>
        <w:t>precise time</w:t>
      </w:r>
      <w:r>
        <w:rPr>
          <w:spacing w:val="-1"/>
        </w:rPr>
        <w:t> </w:t>
      </w:r>
      <w:r>
        <w:rPr/>
        <w:t>references</w:t>
      </w:r>
      <w:r>
        <w:rPr>
          <w:spacing w:val="1"/>
        </w:rPr>
        <w:t> </w:t>
      </w:r>
      <w:r>
        <w:rPr/>
        <w:t>are</w:t>
      </w:r>
      <w:r>
        <w:rPr>
          <w:spacing w:val="-5"/>
        </w:rPr>
        <w:t> </w:t>
      </w:r>
      <w:r>
        <w:rPr/>
        <w:t>needed.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spacing w:line="480" w:lineRule="auto"/>
        <w:ind w:left="160" w:right="1437"/>
        <w:jc w:val="both"/>
      </w:pPr>
      <w:r>
        <w:rPr>
          <w:spacing w:val="-1"/>
        </w:rPr>
        <w:t>Environmental</w:t>
      </w:r>
      <w:r>
        <w:rPr>
          <w:spacing w:val="-17"/>
        </w:rPr>
        <w:t> </w:t>
      </w:r>
      <w:r>
        <w:rPr>
          <w:spacing w:val="-1"/>
        </w:rPr>
        <w:t>changes</w:t>
      </w:r>
      <w:r>
        <w:rPr>
          <w:spacing w:val="-19"/>
        </w:rPr>
        <w:t> </w:t>
      </w:r>
      <w:r>
        <w:rPr>
          <w:spacing w:val="-1"/>
        </w:rPr>
        <w:t>of</w:t>
      </w:r>
      <w:r>
        <w:rPr>
          <w:spacing w:val="-18"/>
        </w:rPr>
        <w:t> </w:t>
      </w:r>
      <w:r>
        <w:rPr>
          <w:spacing w:val="-1"/>
        </w:rPr>
        <w:t>temperature,</w:t>
      </w:r>
      <w:r>
        <w:rPr>
          <w:spacing w:val="-18"/>
        </w:rPr>
        <w:t> </w:t>
      </w:r>
      <w:r>
        <w:rPr/>
        <w:t>humidity,</w:t>
      </w:r>
      <w:r>
        <w:rPr>
          <w:spacing w:val="-18"/>
        </w:rPr>
        <w:t> </w:t>
      </w:r>
      <w:r>
        <w:rPr/>
        <w:t>pressure,</w:t>
      </w:r>
      <w:r>
        <w:rPr>
          <w:spacing w:val="-21"/>
        </w:rPr>
        <w:t> </w:t>
      </w:r>
      <w:r>
        <w:rPr/>
        <w:t>and</w:t>
      </w:r>
      <w:r>
        <w:rPr>
          <w:spacing w:val="-19"/>
        </w:rPr>
        <w:t> </w:t>
      </w:r>
      <w:r>
        <w:rPr/>
        <w:t>vibration</w:t>
      </w:r>
      <w:r>
        <w:rPr>
          <w:spacing w:val="-17"/>
        </w:rPr>
        <w:t> </w:t>
      </w:r>
      <w:r>
        <w:rPr/>
        <w:t>can</w:t>
      </w:r>
      <w:r>
        <w:rPr>
          <w:spacing w:val="-17"/>
        </w:rPr>
        <w:t> </w:t>
      </w:r>
      <w:r>
        <w:rPr/>
        <w:t>change</w:t>
      </w:r>
      <w:r>
        <w:rPr>
          <w:spacing w:val="-68"/>
        </w:rPr>
        <w:t> </w:t>
      </w:r>
      <w:r>
        <w:rPr/>
        <w:t>the resonant frequency of a quartz crystal, but there are several designs that reduce</w:t>
      </w:r>
      <w:r>
        <w:rPr>
          <w:spacing w:val="1"/>
        </w:rPr>
        <w:t> </w:t>
      </w:r>
      <w:r>
        <w:rPr/>
        <w:t>these</w:t>
      </w:r>
      <w:r>
        <w:rPr>
          <w:spacing w:val="-11"/>
        </w:rPr>
        <w:t> </w:t>
      </w:r>
      <w:r>
        <w:rPr/>
        <w:t>environmental</w:t>
      </w:r>
      <w:r>
        <w:rPr>
          <w:spacing w:val="-8"/>
        </w:rPr>
        <w:t> </w:t>
      </w:r>
      <w:r>
        <w:rPr/>
        <w:t>effects.</w:t>
      </w:r>
      <w:r>
        <w:rPr>
          <w:spacing w:val="-9"/>
        </w:rPr>
        <w:t> </w:t>
      </w:r>
      <w:r>
        <w:rPr/>
        <w:t>These</w:t>
      </w:r>
      <w:r>
        <w:rPr>
          <w:spacing w:val="-11"/>
        </w:rPr>
        <w:t> </w:t>
      </w:r>
      <w:r>
        <w:rPr/>
        <w:t>include</w:t>
      </w:r>
      <w:r>
        <w:rPr>
          <w:spacing w:val="-11"/>
        </w:rPr>
        <w:t> </w:t>
      </w:r>
      <w:r>
        <w:rPr/>
        <w:t>the</w:t>
      </w:r>
      <w:r>
        <w:rPr>
          <w:spacing w:val="-9"/>
        </w:rPr>
        <w:t> </w:t>
      </w:r>
      <w:r>
        <w:rPr/>
        <w:t>TCXO,</w:t>
      </w:r>
      <w:r>
        <w:rPr>
          <w:spacing w:val="-9"/>
        </w:rPr>
        <w:t> </w:t>
      </w:r>
      <w:r>
        <w:rPr/>
        <w:t>MCXO,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OCXO</w:t>
      </w:r>
      <w:r>
        <w:rPr>
          <w:spacing w:val="-10"/>
        </w:rPr>
        <w:t> </w:t>
      </w:r>
      <w:r>
        <w:rPr/>
        <w:t>(defined</w:t>
      </w:r>
      <w:r>
        <w:rPr>
          <w:spacing w:val="-68"/>
        </w:rPr>
        <w:t> </w:t>
      </w:r>
      <w:r>
        <w:rPr>
          <w:spacing w:val="-1"/>
        </w:rPr>
        <w:t>below).</w:t>
      </w:r>
      <w:r>
        <w:rPr>
          <w:spacing w:val="-16"/>
        </w:rPr>
        <w:t> </w:t>
      </w:r>
      <w:r>
        <w:rPr>
          <w:spacing w:val="-1"/>
        </w:rPr>
        <w:t>These</w:t>
      </w:r>
      <w:r>
        <w:rPr>
          <w:spacing w:val="-14"/>
        </w:rPr>
        <w:t> </w:t>
      </w:r>
      <w:r>
        <w:rPr>
          <w:spacing w:val="-1"/>
        </w:rPr>
        <w:t>designs</w:t>
      </w:r>
      <w:r>
        <w:rPr>
          <w:spacing w:val="-14"/>
        </w:rPr>
        <w:t> </w:t>
      </w:r>
      <w:r>
        <w:rPr>
          <w:spacing w:val="-1"/>
        </w:rPr>
        <w:t>(particularly</w:t>
      </w:r>
      <w:r>
        <w:rPr>
          <w:spacing w:val="-18"/>
        </w:rPr>
        <w:t> </w:t>
      </w:r>
      <w:r>
        <w:rPr/>
        <w:t>the</w:t>
      </w:r>
      <w:r>
        <w:rPr>
          <w:spacing w:val="-15"/>
        </w:rPr>
        <w:t> </w:t>
      </w:r>
      <w:r>
        <w:rPr/>
        <w:t>OCXO)</w:t>
      </w:r>
      <w:r>
        <w:rPr>
          <w:spacing w:val="-14"/>
        </w:rPr>
        <w:t> </w:t>
      </w:r>
      <w:r>
        <w:rPr/>
        <w:t>often</w:t>
      </w:r>
      <w:r>
        <w:rPr>
          <w:spacing w:val="-14"/>
        </w:rPr>
        <w:t> </w:t>
      </w:r>
      <w:r>
        <w:rPr/>
        <w:t>produce</w:t>
      </w:r>
      <w:r>
        <w:rPr>
          <w:spacing w:val="-14"/>
        </w:rPr>
        <w:t> </w:t>
      </w:r>
      <w:r>
        <w:rPr/>
        <w:t>devices</w:t>
      </w:r>
      <w:r>
        <w:rPr>
          <w:spacing w:val="-14"/>
        </w:rPr>
        <w:t> </w:t>
      </w:r>
      <w:r>
        <w:rPr/>
        <w:t>with</w:t>
      </w:r>
      <w:r>
        <w:rPr>
          <w:spacing w:val="-13"/>
        </w:rPr>
        <w:t> </w:t>
      </w:r>
      <w:r>
        <w:rPr/>
        <w:t>excellent</w:t>
      </w:r>
      <w:r>
        <w:rPr>
          <w:spacing w:val="-68"/>
        </w:rPr>
        <w:t> </w:t>
      </w:r>
      <w:r>
        <w:rPr/>
        <w:t>short-term stability. The limitations in short-term stability are due mainly to noise</w:t>
      </w:r>
      <w:r>
        <w:rPr>
          <w:spacing w:val="1"/>
        </w:rPr>
        <w:t> </w:t>
      </w:r>
      <w:r>
        <w:rPr/>
        <w:t>from electronic components in the oscillator circuits. Long term stability is limited</w:t>
      </w:r>
      <w:r>
        <w:rPr>
          <w:spacing w:val="1"/>
        </w:rPr>
        <w:t> </w:t>
      </w:r>
      <w:r>
        <w:rPr/>
        <w:t>by</w:t>
      </w:r>
      <w:r>
        <w:rPr>
          <w:spacing w:val="-5"/>
        </w:rPr>
        <w:t> </w:t>
      </w:r>
      <w:r>
        <w:rPr/>
        <w:t>aging</w:t>
      </w:r>
      <w:r>
        <w:rPr>
          <w:spacing w:val="1"/>
        </w:rPr>
        <w:t> </w:t>
      </w:r>
      <w:r>
        <w:rPr/>
        <w:t>of the crystal.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280" w:right="0"/>
        </w:sectPr>
      </w:pPr>
    </w:p>
    <w:p>
      <w:pPr>
        <w:pStyle w:val="BodyText"/>
        <w:spacing w:line="480" w:lineRule="auto" w:before="73"/>
        <w:ind w:left="160" w:right="1435"/>
        <w:jc w:val="both"/>
      </w:pPr>
      <w:r>
        <w:rPr/>
        <w:t>Due to aging and environmental factors (such as temperature and vibration), it is</w:t>
      </w:r>
      <w:r>
        <w:rPr>
          <w:spacing w:val="1"/>
        </w:rPr>
        <w:t> </w:t>
      </w:r>
      <w:r>
        <w:rPr/>
        <w:t>difficult to keep even the best quartz oscillators within one part in 10</w:t>
      </w:r>
      <w:r>
        <w:rPr>
          <w:vertAlign w:val="superscript"/>
        </w:rPr>
        <w:t>10</w:t>
      </w:r>
      <w:r>
        <w:rPr>
          <w:vertAlign w:val="baseline"/>
        </w:rPr>
        <w:t> of their</w:t>
      </w:r>
      <w:r>
        <w:rPr>
          <w:spacing w:val="1"/>
          <w:vertAlign w:val="baseline"/>
        </w:rPr>
        <w:t> </w:t>
      </w:r>
      <w:r>
        <w:rPr>
          <w:vertAlign w:val="baseline"/>
        </w:rPr>
        <w:t>nominal frequency without constant adjustment. For this reason, </w:t>
      </w:r>
      <w:hyperlink r:id="rId113">
        <w:r>
          <w:rPr>
            <w:vertAlign w:val="baseline"/>
          </w:rPr>
          <w:t>atomic oscillators</w:t>
        </w:r>
      </w:hyperlink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-2"/>
          <w:vertAlign w:val="baseline"/>
        </w:rPr>
        <w:t> </w:t>
      </w:r>
      <w:r>
        <w:rPr>
          <w:vertAlign w:val="baseline"/>
        </w:rPr>
        <w:t>used for</w:t>
      </w:r>
      <w:r>
        <w:rPr>
          <w:spacing w:val="-1"/>
          <w:vertAlign w:val="baseline"/>
        </w:rPr>
        <w:t> </w:t>
      </w:r>
      <w:r>
        <w:rPr>
          <w:vertAlign w:val="baseline"/>
        </w:rPr>
        <w:t>applications requiring</w:t>
      </w:r>
      <w:r>
        <w:rPr>
          <w:spacing w:val="-4"/>
          <w:vertAlign w:val="baseline"/>
        </w:rPr>
        <w:t> </w:t>
      </w:r>
      <w:r>
        <w:rPr>
          <w:vertAlign w:val="baseline"/>
        </w:rPr>
        <w:t>better</w:t>
      </w:r>
      <w:r>
        <w:rPr>
          <w:spacing w:val="-4"/>
          <w:vertAlign w:val="baseline"/>
        </w:rPr>
        <w:t> </w:t>
      </w:r>
      <w:r>
        <w:rPr>
          <w:vertAlign w:val="baseline"/>
        </w:rPr>
        <w:t>long-term</w:t>
      </w:r>
      <w:r>
        <w:rPr>
          <w:spacing w:val="-6"/>
          <w:vertAlign w:val="baseline"/>
        </w:rPr>
        <w:t> </w:t>
      </w:r>
      <w:r>
        <w:rPr>
          <w:vertAlign w:val="baseline"/>
        </w:rPr>
        <w:t>stability</w:t>
      </w:r>
      <w:r>
        <w:rPr>
          <w:spacing w:val="-5"/>
          <w:vertAlign w:val="baseline"/>
        </w:rPr>
        <w:t> </w:t>
      </w:r>
      <w:r>
        <w:rPr>
          <w:vertAlign w:val="baseline"/>
        </w:rPr>
        <w:t>and accuracy.</w:t>
      </w:r>
      <w:r>
        <w:rPr>
          <w:vertAlign w:val="superscript"/>
        </w:rPr>
        <w:t>[18]</w:t>
      </w:r>
    </w:p>
    <w:p>
      <w:pPr>
        <w:pStyle w:val="Heading1"/>
        <w:numPr>
          <w:ilvl w:val="1"/>
          <w:numId w:val="7"/>
        </w:numPr>
        <w:tabs>
          <w:tab w:pos="583" w:val="left" w:leader="none"/>
        </w:tabs>
        <w:spacing w:line="240" w:lineRule="auto" w:before="285" w:after="0"/>
        <w:ind w:left="582" w:right="0" w:hanging="423"/>
        <w:jc w:val="left"/>
      </w:pPr>
      <w:r>
        <w:rPr/>
        <w:t>PAPER</w:t>
      </w:r>
      <w:r>
        <w:rPr>
          <w:spacing w:val="-4"/>
        </w:rPr>
        <w:t> </w:t>
      </w:r>
      <w:r>
        <w:rPr/>
        <w:t>CAPACITOR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 w:before="1"/>
        <w:ind w:left="160" w:right="1434" w:firstLine="69"/>
        <w:jc w:val="both"/>
      </w:pPr>
      <w:r>
        <w:rPr/>
        <w:t>A paper capacitor is a class of fixed capacitor, which is made of flat think strips of</w:t>
      </w:r>
      <w:r>
        <w:rPr>
          <w:spacing w:val="-67"/>
        </w:rPr>
        <w:t> </w:t>
      </w:r>
      <w:r>
        <w:rPr/>
        <w:t>metal foil conductors that are separated by waxed paper (the dielectric material).</w:t>
      </w:r>
      <w:r>
        <w:rPr>
          <w:spacing w:val="1"/>
        </w:rPr>
        <w:t> </w:t>
      </w:r>
      <w:r>
        <w:rPr/>
        <w:t>Paper capacitors usually range</w:t>
      </w:r>
      <w:r>
        <w:rPr>
          <w:spacing w:val="1"/>
        </w:rPr>
        <w:t> </w:t>
      </w:r>
      <w:r>
        <w:rPr/>
        <w:t>in value from about 300 picofarads to about 4</w:t>
      </w:r>
      <w:r>
        <w:rPr>
          <w:spacing w:val="1"/>
        </w:rPr>
        <w:t> </w:t>
      </w:r>
      <w:r>
        <w:rPr/>
        <w:t>microfarads.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working voltage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paper</w:t>
      </w:r>
      <w:r>
        <w:rPr>
          <w:spacing w:val="-1"/>
        </w:rPr>
        <w:t> </w:t>
      </w:r>
      <w:r>
        <w:rPr/>
        <w:t>capacitor</w:t>
      </w:r>
      <w:r>
        <w:rPr>
          <w:spacing w:val="-2"/>
        </w:rPr>
        <w:t> </w:t>
      </w:r>
      <w:r>
        <w:rPr/>
        <w:t>rarely</w:t>
      </w:r>
      <w:r>
        <w:rPr>
          <w:spacing w:val="-5"/>
        </w:rPr>
        <w:t> </w:t>
      </w:r>
      <w:r>
        <w:rPr/>
        <w:t>exceeds</w:t>
      </w:r>
      <w:r>
        <w:rPr>
          <w:spacing w:val="-1"/>
        </w:rPr>
        <w:t> </w:t>
      </w:r>
      <w:r>
        <w:rPr/>
        <w:t>600 volts.</w:t>
      </w:r>
    </w:p>
    <w:p>
      <w:pPr>
        <w:pStyle w:val="BodyText"/>
        <w:spacing w:line="480" w:lineRule="auto"/>
        <w:ind w:left="160" w:right="1437"/>
        <w:jc w:val="both"/>
      </w:pPr>
      <w:r>
        <w:rPr/>
        <w:t>Paper capacitors are sealed with wax to prevent the harmful effects of moisture and</w:t>
      </w:r>
      <w:r>
        <w:rPr>
          <w:spacing w:val="-67"/>
        </w:rPr>
        <w:t> </w:t>
      </w:r>
      <w:r>
        <w:rPr/>
        <w:t>to prevent corrosion and leakage. Many different kinds of outer coverings are used</w:t>
      </w:r>
      <w:r>
        <w:rPr>
          <w:spacing w:val="1"/>
        </w:rPr>
        <w:t> </w:t>
      </w:r>
      <w:r>
        <w:rPr/>
        <w:t>on</w:t>
      </w:r>
      <w:r>
        <w:rPr>
          <w:spacing w:val="-4"/>
        </w:rPr>
        <w:t> </w:t>
      </w:r>
      <w:r>
        <w:rPr/>
        <w:t>paper capacitors,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simplest being a</w:t>
      </w:r>
      <w:r>
        <w:rPr>
          <w:spacing w:val="-5"/>
        </w:rPr>
        <w:t> </w:t>
      </w:r>
      <w:r>
        <w:rPr/>
        <w:t>tubular</w:t>
      </w:r>
      <w:r>
        <w:rPr>
          <w:spacing w:val="-1"/>
        </w:rPr>
        <w:t> </w:t>
      </w:r>
      <w:r>
        <w:rPr/>
        <w:t>cardboard covering.</w:t>
      </w:r>
    </w:p>
    <w:p>
      <w:pPr>
        <w:pStyle w:val="BodyText"/>
        <w:spacing w:line="480" w:lineRule="auto"/>
        <w:ind w:left="160" w:right="1434"/>
        <w:jc w:val="both"/>
      </w:pPr>
      <w:r>
        <w:rPr/>
        <w:t>Some</w:t>
      </w:r>
      <w:r>
        <w:rPr>
          <w:spacing w:val="-15"/>
        </w:rPr>
        <w:t> </w:t>
      </w:r>
      <w:r>
        <w:rPr/>
        <w:t>types</w:t>
      </w:r>
      <w:r>
        <w:rPr>
          <w:spacing w:val="-14"/>
        </w:rPr>
        <w:t> </w:t>
      </w:r>
      <w:r>
        <w:rPr/>
        <w:t>of</w:t>
      </w:r>
      <w:r>
        <w:rPr>
          <w:spacing w:val="-16"/>
        </w:rPr>
        <w:t> </w:t>
      </w:r>
      <w:r>
        <w:rPr/>
        <w:t>paper</w:t>
      </w:r>
      <w:r>
        <w:rPr>
          <w:spacing w:val="-17"/>
        </w:rPr>
        <w:t> </w:t>
      </w:r>
      <w:r>
        <w:rPr/>
        <w:t>capacitors</w:t>
      </w:r>
      <w:r>
        <w:rPr>
          <w:spacing w:val="-13"/>
        </w:rPr>
        <w:t> </w:t>
      </w:r>
      <w:r>
        <w:rPr/>
        <w:t>are</w:t>
      </w:r>
      <w:r>
        <w:rPr>
          <w:spacing w:val="-15"/>
        </w:rPr>
        <w:t> </w:t>
      </w:r>
      <w:r>
        <w:rPr/>
        <w:t>encased</w:t>
      </w:r>
      <w:r>
        <w:rPr>
          <w:spacing w:val="-15"/>
        </w:rPr>
        <w:t> </w:t>
      </w:r>
      <w:r>
        <w:rPr/>
        <w:t>in</w:t>
      </w:r>
      <w:r>
        <w:rPr>
          <w:spacing w:val="-16"/>
        </w:rPr>
        <w:t> </w:t>
      </w:r>
      <w:r>
        <w:rPr/>
        <w:t>very</w:t>
      </w:r>
      <w:r>
        <w:rPr>
          <w:spacing w:val="-17"/>
        </w:rPr>
        <w:t> </w:t>
      </w:r>
      <w:r>
        <w:rPr/>
        <w:t>hard</w:t>
      </w:r>
      <w:r>
        <w:rPr>
          <w:spacing w:val="-16"/>
        </w:rPr>
        <w:t> </w:t>
      </w:r>
      <w:r>
        <w:rPr/>
        <w:t>plastic.</w:t>
      </w:r>
      <w:r>
        <w:rPr>
          <w:spacing w:val="-15"/>
        </w:rPr>
        <w:t> </w:t>
      </w:r>
      <w:r>
        <w:rPr/>
        <w:t>These</w:t>
      </w:r>
      <w:r>
        <w:rPr>
          <w:spacing w:val="-14"/>
        </w:rPr>
        <w:t> </w:t>
      </w:r>
      <w:r>
        <w:rPr/>
        <w:t>types</w:t>
      </w:r>
      <w:r>
        <w:rPr>
          <w:spacing w:val="-14"/>
        </w:rPr>
        <w:t> </w:t>
      </w:r>
      <w:r>
        <w:rPr/>
        <w:t>are</w:t>
      </w:r>
      <w:r>
        <w:rPr>
          <w:spacing w:val="-16"/>
        </w:rPr>
        <w:t> </w:t>
      </w:r>
      <w:r>
        <w:rPr/>
        <w:t>very</w:t>
      </w:r>
      <w:r>
        <w:rPr>
          <w:spacing w:val="-68"/>
        </w:rPr>
        <w:t> </w:t>
      </w:r>
      <w:r>
        <w:rPr/>
        <w:t>rugged and can be used over a much wider temperature range than can the tubular</w:t>
      </w:r>
      <w:r>
        <w:rPr>
          <w:spacing w:val="1"/>
        </w:rPr>
        <w:t> </w:t>
      </w:r>
      <w:r>
        <w:rPr/>
        <w:t>cardboard type.</w:t>
      </w:r>
    </w:p>
    <w:p>
      <w:pPr>
        <w:pStyle w:val="Heading1"/>
        <w:numPr>
          <w:ilvl w:val="1"/>
          <w:numId w:val="7"/>
        </w:numPr>
        <w:tabs>
          <w:tab w:pos="949" w:val="left" w:leader="none"/>
          <w:tab w:pos="950" w:val="left" w:leader="none"/>
        </w:tabs>
        <w:spacing w:line="240" w:lineRule="auto" w:before="5" w:after="0"/>
        <w:ind w:left="950" w:right="0" w:hanging="790"/>
        <w:jc w:val="left"/>
      </w:pPr>
      <w:r>
        <w:rPr/>
        <w:t>THE</w:t>
      </w:r>
      <w:r>
        <w:rPr>
          <w:spacing w:val="-2"/>
        </w:rPr>
        <w:t> </w:t>
      </w:r>
      <w:r>
        <w:rPr/>
        <w:t>MICROCONTROLLER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480" w:lineRule="auto" w:before="252"/>
        <w:ind w:left="160" w:right="1435"/>
        <w:jc w:val="both"/>
      </w:pPr>
      <w:r>
        <w:rPr/>
        <w:t>A</w:t>
      </w:r>
      <w:r>
        <w:rPr>
          <w:spacing w:val="-7"/>
        </w:rPr>
        <w:t> </w:t>
      </w:r>
      <w:r>
        <w:rPr/>
        <w:t>microcontroller</w:t>
      </w:r>
      <w:r>
        <w:rPr>
          <w:spacing w:val="-7"/>
        </w:rPr>
        <w:t> </w:t>
      </w:r>
      <w:r>
        <w:rPr/>
        <w:t>(sometimes</w:t>
      </w:r>
      <w:r>
        <w:rPr>
          <w:spacing w:val="-6"/>
        </w:rPr>
        <w:t> </w:t>
      </w:r>
      <w:r>
        <w:rPr/>
        <w:t>abbreviated</w:t>
      </w:r>
      <w:r>
        <w:rPr>
          <w:spacing w:val="-7"/>
        </w:rPr>
        <w:t> </w:t>
      </w:r>
      <w:r>
        <w:rPr>
          <w:b/>
        </w:rPr>
        <w:t>µC</w:t>
      </w:r>
      <w:r>
        <w:rPr/>
        <w:t>,</w:t>
      </w:r>
      <w:r>
        <w:rPr>
          <w:spacing w:val="-8"/>
        </w:rPr>
        <w:t> </w:t>
      </w:r>
      <w:r>
        <w:rPr>
          <w:b/>
        </w:rPr>
        <w:t>uC</w:t>
      </w:r>
      <w:r>
        <w:rPr>
          <w:b/>
          <w:spacing w:val="-10"/>
        </w:rPr>
        <w:t> </w:t>
      </w:r>
      <w:r>
        <w:rPr/>
        <w:t>or</w:t>
      </w:r>
      <w:r>
        <w:rPr>
          <w:spacing w:val="-7"/>
        </w:rPr>
        <w:t> </w:t>
      </w:r>
      <w:r>
        <w:rPr>
          <w:b/>
        </w:rPr>
        <w:t>MCU</w:t>
      </w:r>
      <w:r>
        <w:rPr/>
        <w:t>)</w:t>
      </w:r>
      <w:r>
        <w:rPr>
          <w:spacing w:val="-9"/>
        </w:rPr>
        <w:t> </w:t>
      </w:r>
      <w:r>
        <w:rPr/>
        <w:t>is</w:t>
      </w:r>
      <w:r>
        <w:rPr>
          <w:spacing w:val="-7"/>
        </w:rPr>
        <w:t> </w:t>
      </w:r>
      <w:r>
        <w:rPr/>
        <w:t>a</w:t>
      </w:r>
      <w:r>
        <w:rPr>
          <w:spacing w:val="-11"/>
        </w:rPr>
        <w:t> </w:t>
      </w:r>
      <w:r>
        <w:rPr/>
        <w:t>small</w:t>
      </w:r>
      <w:r>
        <w:rPr>
          <w:spacing w:val="-7"/>
        </w:rPr>
        <w:t> </w:t>
      </w:r>
      <w:r>
        <w:rPr/>
        <w:t>computer</w:t>
      </w:r>
      <w:r>
        <w:rPr>
          <w:spacing w:val="-11"/>
        </w:rPr>
        <w:t> </w:t>
      </w:r>
      <w:r>
        <w:rPr/>
        <w:t>on</w:t>
      </w:r>
      <w:r>
        <w:rPr>
          <w:spacing w:val="-67"/>
        </w:rPr>
        <w:t> </w:t>
      </w:r>
      <w:r>
        <w:rPr/>
        <w:t>a single </w:t>
      </w:r>
      <w:hyperlink r:id="rId114">
        <w:r>
          <w:rPr/>
          <w:t>integrated circuit </w:t>
        </w:r>
      </w:hyperlink>
      <w:r>
        <w:rPr/>
        <w:t>containing a processor core, memory, and programmable</w:t>
      </w:r>
      <w:r>
        <w:rPr>
          <w:spacing w:val="-67"/>
        </w:rPr>
        <w:t> </w:t>
      </w:r>
      <w:hyperlink r:id="rId115">
        <w:r>
          <w:rPr/>
          <w:t>input/output</w:t>
        </w:r>
        <w:r>
          <w:rPr>
            <w:spacing w:val="3"/>
          </w:rPr>
          <w:t> </w:t>
        </w:r>
      </w:hyperlink>
      <w:r>
        <w:rPr/>
        <w:t>peripherals.</w:t>
      </w:r>
      <w:r>
        <w:rPr>
          <w:spacing w:val="1"/>
        </w:rPr>
        <w:t> </w:t>
      </w:r>
      <w:r>
        <w:rPr/>
        <w:t>Program</w:t>
      </w:r>
      <w:r>
        <w:rPr>
          <w:spacing w:val="3"/>
        </w:rPr>
        <w:t> </w:t>
      </w:r>
      <w:r>
        <w:rPr/>
        <w:t>memory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form</w:t>
      </w:r>
      <w:r>
        <w:rPr>
          <w:spacing w:val="-3"/>
        </w:rPr>
        <w:t> </w:t>
      </w:r>
      <w:r>
        <w:rPr/>
        <w:t>of</w:t>
      </w:r>
      <w:r>
        <w:rPr>
          <w:spacing w:val="8"/>
        </w:rPr>
        <w:t> </w:t>
      </w:r>
      <w:hyperlink r:id="rId116">
        <w:r>
          <w:rPr/>
          <w:t>NOR</w:t>
        </w:r>
        <w:r>
          <w:rPr>
            <w:spacing w:val="5"/>
          </w:rPr>
          <w:t> </w:t>
        </w:r>
        <w:r>
          <w:rPr/>
          <w:t>flash</w:t>
        </w:r>
        <w:r>
          <w:rPr>
            <w:spacing w:val="5"/>
          </w:rPr>
          <w:t> </w:t>
        </w:r>
      </w:hyperlink>
      <w:r>
        <w:rPr/>
        <w:t>or</w:t>
      </w:r>
      <w:r>
        <w:rPr>
          <w:spacing w:val="2"/>
        </w:rPr>
        <w:t> </w:t>
      </w:r>
      <w:hyperlink r:id="rId117">
        <w:r>
          <w:rPr/>
          <w:t>OTP</w:t>
        </w:r>
        <w:r>
          <w:rPr>
            <w:spacing w:val="2"/>
          </w:rPr>
          <w:t> </w:t>
        </w:r>
        <w:r>
          <w:rPr/>
          <w:t>ROM</w:t>
        </w:r>
      </w:hyperlink>
    </w:p>
    <w:p>
      <w:pPr>
        <w:spacing w:after="0" w:line="480" w:lineRule="auto"/>
        <w:jc w:val="both"/>
        <w:sectPr>
          <w:pgSz w:w="12240" w:h="15840"/>
          <w:pgMar w:header="0" w:footer="1015" w:top="1360" w:bottom="1200" w:left="1280" w:right="0"/>
        </w:sectPr>
      </w:pPr>
    </w:p>
    <w:p>
      <w:pPr>
        <w:pStyle w:val="BodyText"/>
        <w:spacing w:line="480" w:lineRule="auto" w:before="73"/>
        <w:ind w:left="160" w:right="1434"/>
        <w:jc w:val="both"/>
      </w:pPr>
      <w:r>
        <w:rPr/>
        <w:t>is also often included on chip, as well as a typically small amount of</w:t>
      </w:r>
      <w:r>
        <w:rPr>
          <w:spacing w:val="1"/>
        </w:rPr>
        <w:t> </w:t>
      </w:r>
      <w:hyperlink r:id="rId118">
        <w:r>
          <w:rPr/>
          <w:t>RAM</w:t>
        </w:r>
      </w:hyperlink>
      <w:r>
        <w:rPr/>
        <w:t>.</w:t>
      </w:r>
      <w:r>
        <w:rPr>
          <w:spacing w:val="1"/>
        </w:rPr>
        <w:t> </w:t>
      </w:r>
      <w:r>
        <w:rPr/>
        <w:t>Microcontrollers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embedded</w:t>
      </w:r>
      <w:r>
        <w:rPr>
          <w:spacing w:val="1"/>
        </w:rPr>
        <w:t> </w:t>
      </w:r>
      <w:r>
        <w:rPr/>
        <w:t>applications,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contrast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hyperlink r:id="rId119">
        <w:r>
          <w:rPr/>
          <w:t>microprocessors</w:t>
        </w:r>
        <w:r>
          <w:rPr>
            <w:spacing w:val="-4"/>
          </w:rPr>
          <w:t> </w:t>
        </w:r>
      </w:hyperlink>
      <w:r>
        <w:rPr/>
        <w:t>used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hyperlink r:id="rId120">
        <w:r>
          <w:rPr/>
          <w:t>personal</w:t>
        </w:r>
        <w:r>
          <w:rPr>
            <w:spacing w:val="-2"/>
          </w:rPr>
          <w:t> </w:t>
        </w:r>
        <w:r>
          <w:rPr/>
          <w:t>computers </w:t>
        </w:r>
      </w:hyperlink>
      <w:r>
        <w:rPr/>
        <w:t>or</w:t>
      </w:r>
      <w:r>
        <w:rPr>
          <w:spacing w:val="-6"/>
        </w:rPr>
        <w:t> </w:t>
      </w:r>
      <w:r>
        <w:rPr/>
        <w:t>other</w:t>
      </w:r>
      <w:r>
        <w:rPr>
          <w:spacing w:val="-6"/>
        </w:rPr>
        <w:t> </w:t>
      </w:r>
      <w:r>
        <w:rPr/>
        <w:t>general</w:t>
      </w:r>
      <w:r>
        <w:rPr>
          <w:spacing w:val="-2"/>
        </w:rPr>
        <w:t> </w:t>
      </w:r>
      <w:r>
        <w:rPr/>
        <w:t>purpose</w:t>
      </w:r>
      <w:r>
        <w:rPr>
          <w:spacing w:val="-3"/>
        </w:rPr>
        <w:t> </w:t>
      </w:r>
      <w:r>
        <w:rPr/>
        <w:t>applications.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spacing w:line="480" w:lineRule="auto"/>
        <w:ind w:left="160" w:right="1435"/>
        <w:jc w:val="both"/>
      </w:pPr>
      <w:r>
        <w:rPr/>
        <w:t>Microcontrollers are used in automatically controlled products and devices, such as</w:t>
      </w:r>
      <w:r>
        <w:rPr>
          <w:spacing w:val="-67"/>
        </w:rPr>
        <w:t> </w:t>
      </w:r>
      <w:r>
        <w:rPr/>
        <w:t>automobile engine control systems, implantable medical devices, remote controls,</w:t>
      </w:r>
      <w:r>
        <w:rPr>
          <w:spacing w:val="1"/>
        </w:rPr>
        <w:t> </w:t>
      </w:r>
      <w:r>
        <w:rPr/>
        <w:t>office machines, appliances, power tools, toys and other </w:t>
      </w:r>
      <w:hyperlink r:id="rId121">
        <w:r>
          <w:rPr/>
          <w:t>embedded systems</w:t>
        </w:r>
      </w:hyperlink>
      <w:r>
        <w:rPr/>
        <w:t>. By</w:t>
      </w:r>
      <w:r>
        <w:rPr>
          <w:spacing w:val="1"/>
        </w:rPr>
        <w:t> </w:t>
      </w:r>
      <w:r>
        <w:rPr/>
        <w:t>reducing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size</w:t>
      </w:r>
      <w:r>
        <w:rPr>
          <w:spacing w:val="-9"/>
        </w:rPr>
        <w:t> </w:t>
      </w:r>
      <w:r>
        <w:rPr/>
        <w:t>and</w:t>
      </w:r>
      <w:r>
        <w:rPr>
          <w:spacing w:val="-12"/>
        </w:rPr>
        <w:t> </w:t>
      </w:r>
      <w:r>
        <w:rPr/>
        <w:t>cost</w:t>
      </w:r>
      <w:r>
        <w:rPr>
          <w:spacing w:val="-8"/>
        </w:rPr>
        <w:t> </w:t>
      </w:r>
      <w:r>
        <w:rPr/>
        <w:t>compared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design</w:t>
      </w:r>
      <w:r>
        <w:rPr>
          <w:spacing w:val="-9"/>
        </w:rPr>
        <w:t> </w:t>
      </w:r>
      <w:r>
        <w:rPr/>
        <w:t>that</w:t>
      </w:r>
      <w:r>
        <w:rPr>
          <w:spacing w:val="-8"/>
        </w:rPr>
        <w:t> </w:t>
      </w:r>
      <w:r>
        <w:rPr/>
        <w:t>uses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separate</w:t>
      </w:r>
      <w:r>
        <w:rPr>
          <w:spacing w:val="-9"/>
        </w:rPr>
        <w:t> </w:t>
      </w:r>
      <w:r>
        <w:rPr/>
        <w:t>microprocessor,</w:t>
      </w:r>
      <w:r>
        <w:rPr>
          <w:spacing w:val="-68"/>
        </w:rPr>
        <w:t> </w:t>
      </w:r>
      <w:r>
        <w:rPr/>
        <w:t>memory,</w:t>
      </w:r>
      <w:r>
        <w:rPr>
          <w:spacing w:val="-6"/>
        </w:rPr>
        <w:t> </w:t>
      </w:r>
      <w:r>
        <w:rPr/>
        <w:t>and</w:t>
      </w:r>
      <w:r>
        <w:rPr>
          <w:spacing w:val="-8"/>
        </w:rPr>
        <w:t> </w:t>
      </w:r>
      <w:r>
        <w:rPr/>
        <w:t>input/output</w:t>
      </w:r>
      <w:r>
        <w:rPr>
          <w:spacing w:val="-8"/>
        </w:rPr>
        <w:t> </w:t>
      </w:r>
      <w:r>
        <w:rPr/>
        <w:t>devices,</w:t>
      </w:r>
      <w:r>
        <w:rPr>
          <w:spacing w:val="-6"/>
        </w:rPr>
        <w:t> </w:t>
      </w:r>
      <w:r>
        <w:rPr/>
        <w:t>microcontrollers</w:t>
      </w:r>
      <w:r>
        <w:rPr>
          <w:spacing w:val="-4"/>
        </w:rPr>
        <w:t> </w:t>
      </w:r>
      <w:r>
        <w:rPr/>
        <w:t>make</w:t>
      </w:r>
      <w:r>
        <w:rPr>
          <w:spacing w:val="-4"/>
        </w:rPr>
        <w:t> </w:t>
      </w:r>
      <w:r>
        <w:rPr/>
        <w:t>it</w:t>
      </w:r>
      <w:r>
        <w:rPr>
          <w:spacing w:val="-4"/>
        </w:rPr>
        <w:t> </w:t>
      </w:r>
      <w:r>
        <w:rPr/>
        <w:t>economical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/>
        <w:t>digitally</w:t>
      </w:r>
      <w:r>
        <w:rPr>
          <w:spacing w:val="-67"/>
        </w:rPr>
        <w:t> </w:t>
      </w:r>
      <w:r>
        <w:rPr/>
        <w:t>control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devices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processes.</w:t>
      </w:r>
      <w:r>
        <w:rPr>
          <w:spacing w:val="1"/>
        </w:rPr>
        <w:t> </w:t>
      </w:r>
      <w:hyperlink r:id="rId122">
        <w:r>
          <w:rPr/>
          <w:t>Mixed</w:t>
        </w:r>
        <w:r>
          <w:rPr>
            <w:spacing w:val="1"/>
          </w:rPr>
          <w:t> </w:t>
        </w:r>
        <w:r>
          <w:rPr/>
          <w:t>signal</w:t>
        </w:r>
      </w:hyperlink>
      <w:r>
        <w:rPr>
          <w:spacing w:val="1"/>
        </w:rPr>
        <w:t> </w:t>
      </w:r>
      <w:r>
        <w:rPr/>
        <w:t>microcontrollers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common, integrating analog components needed to control non-digital electronic</w:t>
      </w:r>
      <w:r>
        <w:rPr>
          <w:spacing w:val="1"/>
        </w:rPr>
        <w:t> </w:t>
      </w:r>
      <w:r>
        <w:rPr/>
        <w:t>systems.</w:t>
      </w:r>
      <w:r>
        <w:rPr>
          <w:vertAlign w:val="superscript"/>
        </w:rPr>
        <w:t>[19]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4"/>
        <w:rPr>
          <w:sz w:val="25"/>
        </w:rPr>
      </w:pPr>
    </w:p>
    <w:p>
      <w:pPr>
        <w:pStyle w:val="Heading1"/>
        <w:numPr>
          <w:ilvl w:val="2"/>
          <w:numId w:val="7"/>
        </w:numPr>
        <w:tabs>
          <w:tab w:pos="949" w:val="left" w:leader="none"/>
          <w:tab w:pos="950" w:val="left" w:leader="none"/>
        </w:tabs>
        <w:spacing w:line="240" w:lineRule="auto" w:before="0" w:after="0"/>
        <w:ind w:left="950" w:right="0" w:hanging="790"/>
        <w:jc w:val="left"/>
      </w:pPr>
      <w:r>
        <w:rPr/>
        <w:t>OTHER</w:t>
      </w:r>
      <w:r>
        <w:rPr>
          <w:spacing w:val="-4"/>
        </w:rPr>
        <w:t> </w:t>
      </w:r>
      <w:r>
        <w:rPr/>
        <w:t>MICROCONTROLLER</w:t>
      </w:r>
      <w:r>
        <w:rPr>
          <w:spacing w:val="-3"/>
        </w:rPr>
        <w:t> </w:t>
      </w:r>
      <w:r>
        <w:rPr/>
        <w:t>FEATURES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480" w:lineRule="auto" w:before="255"/>
        <w:ind w:left="160" w:right="1437"/>
        <w:jc w:val="both"/>
      </w:pPr>
      <w:r>
        <w:rPr/>
        <w:t>Microcontrollers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contain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dozens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purpose</w:t>
      </w:r>
      <w:r>
        <w:rPr>
          <w:spacing w:val="1"/>
        </w:rPr>
        <w:t> </w:t>
      </w:r>
      <w:r>
        <w:rPr/>
        <w:t>input/output pins (GPIO). GPIO pins are software configurable to either an input or</w:t>
      </w:r>
      <w:r>
        <w:rPr>
          <w:spacing w:val="-67"/>
        </w:rPr>
        <w:t> </w:t>
      </w:r>
      <w:r>
        <w:rPr/>
        <w:t>an</w:t>
      </w:r>
      <w:r>
        <w:rPr>
          <w:spacing w:val="-15"/>
        </w:rPr>
        <w:t> </w:t>
      </w:r>
      <w:r>
        <w:rPr/>
        <w:t>output</w:t>
      </w:r>
      <w:r>
        <w:rPr>
          <w:spacing w:val="-12"/>
        </w:rPr>
        <w:t> </w:t>
      </w:r>
      <w:r>
        <w:rPr/>
        <w:t>state.</w:t>
      </w:r>
      <w:r>
        <w:rPr>
          <w:spacing w:val="-13"/>
        </w:rPr>
        <w:t> </w:t>
      </w:r>
      <w:r>
        <w:rPr/>
        <w:t>When</w:t>
      </w:r>
      <w:r>
        <w:rPr>
          <w:spacing w:val="-15"/>
        </w:rPr>
        <w:t> </w:t>
      </w:r>
      <w:r>
        <w:rPr/>
        <w:t>GPIO</w:t>
      </w:r>
      <w:r>
        <w:rPr>
          <w:spacing w:val="-14"/>
        </w:rPr>
        <w:t> </w:t>
      </w:r>
      <w:r>
        <w:rPr/>
        <w:t>pins</w:t>
      </w:r>
      <w:r>
        <w:rPr>
          <w:spacing w:val="-12"/>
        </w:rPr>
        <w:t> </w:t>
      </w:r>
      <w:r>
        <w:rPr/>
        <w:t>are</w:t>
      </w:r>
      <w:r>
        <w:rPr>
          <w:spacing w:val="-12"/>
        </w:rPr>
        <w:t> </w:t>
      </w:r>
      <w:r>
        <w:rPr/>
        <w:t>configured</w:t>
      </w:r>
      <w:r>
        <w:rPr>
          <w:spacing w:val="-13"/>
        </w:rPr>
        <w:t> </w:t>
      </w:r>
      <w:r>
        <w:rPr/>
        <w:t>to</w:t>
      </w:r>
      <w:r>
        <w:rPr>
          <w:spacing w:val="-12"/>
        </w:rPr>
        <w:t> </w:t>
      </w:r>
      <w:r>
        <w:rPr/>
        <w:t>an</w:t>
      </w:r>
      <w:r>
        <w:rPr>
          <w:spacing w:val="-12"/>
        </w:rPr>
        <w:t> </w:t>
      </w:r>
      <w:r>
        <w:rPr/>
        <w:t>input</w:t>
      </w:r>
      <w:r>
        <w:rPr>
          <w:spacing w:val="-13"/>
        </w:rPr>
        <w:t> </w:t>
      </w:r>
      <w:r>
        <w:rPr/>
        <w:t>state,</w:t>
      </w:r>
      <w:r>
        <w:rPr>
          <w:spacing w:val="-10"/>
        </w:rPr>
        <w:t> </w:t>
      </w:r>
      <w:r>
        <w:rPr/>
        <w:t>they</w:t>
      </w:r>
      <w:r>
        <w:rPr>
          <w:spacing w:val="-16"/>
        </w:rPr>
        <w:t> </w:t>
      </w:r>
      <w:r>
        <w:rPr/>
        <w:t>are</w:t>
      </w:r>
      <w:r>
        <w:rPr>
          <w:spacing w:val="-12"/>
        </w:rPr>
        <w:t> </w:t>
      </w:r>
      <w:r>
        <w:rPr/>
        <w:t>often</w:t>
      </w:r>
      <w:r>
        <w:rPr>
          <w:spacing w:val="-15"/>
        </w:rPr>
        <w:t> </w:t>
      </w:r>
      <w:r>
        <w:rPr/>
        <w:t>used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280" w:right="0"/>
        </w:sectPr>
      </w:pPr>
    </w:p>
    <w:p>
      <w:pPr>
        <w:pStyle w:val="BodyText"/>
        <w:spacing w:line="477" w:lineRule="auto" w:before="73"/>
        <w:ind w:left="160" w:right="1447"/>
        <w:jc w:val="both"/>
      </w:pPr>
      <w:r>
        <w:rPr/>
        <w:t>to read sensors or external signals. Configured to the output state, GPIO pins can</w:t>
      </w:r>
      <w:r>
        <w:rPr>
          <w:spacing w:val="1"/>
        </w:rPr>
        <w:t> </w:t>
      </w:r>
      <w:r>
        <w:rPr/>
        <w:t>drive</w:t>
      </w:r>
      <w:r>
        <w:rPr>
          <w:spacing w:val="-1"/>
        </w:rPr>
        <w:t> </w:t>
      </w:r>
      <w:r>
        <w:rPr/>
        <w:t>external</w:t>
      </w:r>
      <w:r>
        <w:rPr>
          <w:spacing w:val="-3"/>
        </w:rPr>
        <w:t> </w:t>
      </w:r>
      <w:r>
        <w:rPr/>
        <w:t>devices such</w:t>
      </w:r>
      <w:r>
        <w:rPr>
          <w:spacing w:val="1"/>
        </w:rPr>
        <w:t> </w:t>
      </w:r>
      <w:r>
        <w:rPr/>
        <w:t>as LEDs or motors.</w:t>
      </w: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line="480" w:lineRule="auto"/>
        <w:ind w:left="160" w:right="1436"/>
        <w:jc w:val="both"/>
      </w:pPr>
      <w:r>
        <w:rPr/>
        <w:t>Many embedded systems need to read sensors that produce analog signals. This is</w:t>
      </w:r>
      <w:r>
        <w:rPr>
          <w:spacing w:val="1"/>
        </w:rPr>
        <w:t> </w:t>
      </w:r>
      <w:r>
        <w:rPr/>
        <w:t>the purpose of the </w:t>
      </w:r>
      <w:hyperlink r:id="rId123">
        <w:r>
          <w:rPr/>
          <w:t>analog-to-digital converter </w:t>
        </w:r>
      </w:hyperlink>
      <w:r>
        <w:rPr/>
        <w:t>(ADC). Since processors are built to</w:t>
      </w:r>
      <w:r>
        <w:rPr>
          <w:spacing w:val="1"/>
        </w:rPr>
        <w:t> </w:t>
      </w:r>
      <w:r>
        <w:rPr/>
        <w:t>interpret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process</w:t>
      </w:r>
      <w:r>
        <w:rPr>
          <w:spacing w:val="-13"/>
        </w:rPr>
        <w:t> </w:t>
      </w:r>
      <w:r>
        <w:rPr/>
        <w:t>digital</w:t>
      </w:r>
      <w:r>
        <w:rPr>
          <w:spacing w:val="-12"/>
        </w:rPr>
        <w:t> </w:t>
      </w:r>
      <w:r>
        <w:rPr/>
        <w:t>data,</w:t>
      </w:r>
      <w:r>
        <w:rPr>
          <w:spacing w:val="-12"/>
        </w:rPr>
        <w:t> </w:t>
      </w:r>
      <w:r>
        <w:rPr/>
        <w:t>i.e.</w:t>
      </w:r>
      <w:r>
        <w:rPr>
          <w:spacing w:val="-14"/>
        </w:rPr>
        <w:t> </w:t>
      </w:r>
      <w:r>
        <w:rPr/>
        <w:t>1s</w:t>
      </w:r>
      <w:r>
        <w:rPr>
          <w:spacing w:val="-11"/>
        </w:rPr>
        <w:t> </w:t>
      </w:r>
      <w:r>
        <w:rPr/>
        <w:t>and</w:t>
      </w:r>
      <w:r>
        <w:rPr>
          <w:spacing w:val="-12"/>
        </w:rPr>
        <w:t> </w:t>
      </w:r>
      <w:r>
        <w:rPr/>
        <w:t>0s,</w:t>
      </w:r>
      <w:r>
        <w:rPr>
          <w:spacing w:val="-12"/>
        </w:rPr>
        <w:t> </w:t>
      </w:r>
      <w:r>
        <w:rPr/>
        <w:t>they</w:t>
      </w:r>
      <w:r>
        <w:rPr>
          <w:spacing w:val="-16"/>
        </w:rPr>
        <w:t> </w:t>
      </w:r>
      <w:r>
        <w:rPr/>
        <w:t>are</w:t>
      </w:r>
      <w:r>
        <w:rPr>
          <w:spacing w:val="-11"/>
        </w:rPr>
        <w:t> </w:t>
      </w:r>
      <w:r>
        <w:rPr/>
        <w:t>not</w:t>
      </w:r>
      <w:r>
        <w:rPr>
          <w:spacing w:val="-12"/>
        </w:rPr>
        <w:t> </w:t>
      </w:r>
      <w:r>
        <w:rPr/>
        <w:t>able</w:t>
      </w:r>
      <w:r>
        <w:rPr>
          <w:spacing w:val="-14"/>
        </w:rPr>
        <w:t> </w:t>
      </w:r>
      <w:r>
        <w:rPr/>
        <w:t>to</w:t>
      </w:r>
      <w:r>
        <w:rPr>
          <w:spacing w:val="-12"/>
        </w:rPr>
        <w:t> </w:t>
      </w:r>
      <w:r>
        <w:rPr/>
        <w:t>do</w:t>
      </w:r>
      <w:r>
        <w:rPr>
          <w:spacing w:val="-12"/>
        </w:rPr>
        <w:t> </w:t>
      </w:r>
      <w:r>
        <w:rPr/>
        <w:t>anything</w:t>
      </w:r>
      <w:r>
        <w:rPr>
          <w:spacing w:val="-11"/>
        </w:rPr>
        <w:t> </w:t>
      </w:r>
      <w:r>
        <w:rPr/>
        <w:t>with</w:t>
      </w:r>
      <w:r>
        <w:rPr>
          <w:spacing w:val="-68"/>
        </w:rPr>
        <w:t> </w:t>
      </w:r>
      <w:r>
        <w:rPr>
          <w:spacing w:val="-1"/>
        </w:rPr>
        <w:t>the</w:t>
      </w:r>
      <w:r>
        <w:rPr>
          <w:spacing w:val="-18"/>
        </w:rPr>
        <w:t> </w:t>
      </w:r>
      <w:r>
        <w:rPr>
          <w:spacing w:val="-1"/>
        </w:rPr>
        <w:t>analog</w:t>
      </w:r>
      <w:r>
        <w:rPr>
          <w:spacing w:val="-17"/>
        </w:rPr>
        <w:t> </w:t>
      </w:r>
      <w:r>
        <w:rPr>
          <w:spacing w:val="-1"/>
        </w:rPr>
        <w:t>signals</w:t>
      </w:r>
      <w:r>
        <w:rPr>
          <w:spacing w:val="-17"/>
        </w:rPr>
        <w:t> </w:t>
      </w:r>
      <w:r>
        <w:rPr>
          <w:spacing w:val="-1"/>
        </w:rPr>
        <w:t>that</w:t>
      </w:r>
      <w:r>
        <w:rPr>
          <w:spacing w:val="-16"/>
        </w:rPr>
        <w:t> </w:t>
      </w:r>
      <w:r>
        <w:rPr>
          <w:spacing w:val="-1"/>
        </w:rPr>
        <w:t>may</w:t>
      </w:r>
      <w:r>
        <w:rPr>
          <w:spacing w:val="-19"/>
        </w:rPr>
        <w:t> </w:t>
      </w:r>
      <w:r>
        <w:rPr>
          <w:spacing w:val="-1"/>
        </w:rPr>
        <w:t>be</w:t>
      </w:r>
      <w:r>
        <w:rPr>
          <w:spacing w:val="-18"/>
        </w:rPr>
        <w:t> </w:t>
      </w:r>
      <w:r>
        <w:rPr/>
        <w:t>sent</w:t>
      </w:r>
      <w:r>
        <w:rPr>
          <w:spacing w:val="-17"/>
        </w:rPr>
        <w:t> </w:t>
      </w:r>
      <w:r>
        <w:rPr/>
        <w:t>to</w:t>
      </w:r>
      <w:r>
        <w:rPr>
          <w:spacing w:val="-17"/>
        </w:rPr>
        <w:t> </w:t>
      </w:r>
      <w:r>
        <w:rPr/>
        <w:t>it</w:t>
      </w:r>
      <w:r>
        <w:rPr>
          <w:spacing w:val="-17"/>
        </w:rPr>
        <w:t> </w:t>
      </w:r>
      <w:r>
        <w:rPr/>
        <w:t>by</w:t>
      </w:r>
      <w:r>
        <w:rPr>
          <w:spacing w:val="-21"/>
        </w:rPr>
        <w:t> </w:t>
      </w:r>
      <w:r>
        <w:rPr/>
        <w:t>a</w:t>
      </w:r>
      <w:r>
        <w:rPr>
          <w:spacing w:val="-15"/>
        </w:rPr>
        <w:t> </w:t>
      </w:r>
      <w:r>
        <w:rPr/>
        <w:t>device.</w:t>
      </w:r>
      <w:r>
        <w:rPr>
          <w:spacing w:val="-18"/>
        </w:rPr>
        <w:t> </w:t>
      </w:r>
      <w:r>
        <w:rPr/>
        <w:t>So</w:t>
      </w:r>
      <w:r>
        <w:rPr>
          <w:spacing w:val="-17"/>
        </w:rPr>
        <w:t> </w:t>
      </w:r>
      <w:r>
        <w:rPr/>
        <w:t>the</w:t>
      </w:r>
      <w:r>
        <w:rPr>
          <w:spacing w:val="-18"/>
        </w:rPr>
        <w:t> </w:t>
      </w:r>
      <w:r>
        <w:rPr/>
        <w:t>analog</w:t>
      </w:r>
      <w:r>
        <w:rPr>
          <w:spacing w:val="-17"/>
        </w:rPr>
        <w:t> </w:t>
      </w:r>
      <w:r>
        <w:rPr/>
        <w:t>to</w:t>
      </w:r>
      <w:r>
        <w:rPr>
          <w:spacing w:val="-17"/>
        </w:rPr>
        <w:t> </w:t>
      </w:r>
      <w:r>
        <w:rPr/>
        <w:t>digital</w:t>
      </w:r>
      <w:r>
        <w:rPr>
          <w:spacing w:val="-17"/>
        </w:rPr>
        <w:t> </w:t>
      </w:r>
      <w:r>
        <w:rPr/>
        <w:t>converter</w:t>
      </w:r>
      <w:r>
        <w:rPr>
          <w:spacing w:val="-67"/>
        </w:rPr>
        <w:t> </w:t>
      </w:r>
      <w:r>
        <w:rPr/>
        <w:t>is used to convert the incoming data into a form that the processor can recognize. A</w:t>
      </w:r>
      <w:r>
        <w:rPr>
          <w:spacing w:val="-68"/>
        </w:rPr>
        <w:t> </w:t>
      </w:r>
      <w:r>
        <w:rPr/>
        <w:t>less common feature on some microcontrollers is a</w:t>
      </w:r>
      <w:r>
        <w:rPr>
          <w:spacing w:val="1"/>
        </w:rPr>
        <w:t> </w:t>
      </w:r>
      <w:hyperlink r:id="rId124">
        <w:r>
          <w:rPr/>
          <w:t>digital-to-analog converter</w:t>
        </w:r>
      </w:hyperlink>
      <w:r>
        <w:rPr>
          <w:spacing w:val="1"/>
        </w:rPr>
        <w:t> </w:t>
      </w:r>
      <w:r>
        <w:rPr/>
        <w:t>(DAC)</w:t>
      </w:r>
      <w:r>
        <w:rPr>
          <w:spacing w:val="-2"/>
        </w:rPr>
        <w:t> </w:t>
      </w:r>
      <w:r>
        <w:rPr/>
        <w:t>that allows the</w:t>
      </w:r>
      <w:r>
        <w:rPr>
          <w:spacing w:val="-1"/>
        </w:rPr>
        <w:t> </w:t>
      </w:r>
      <w:r>
        <w:rPr/>
        <w:t>processor</w:t>
      </w:r>
      <w:r>
        <w:rPr>
          <w:spacing w:val="-1"/>
        </w:rPr>
        <w:t> </w:t>
      </w:r>
      <w:r>
        <w:rPr/>
        <w:t>to</w:t>
      </w:r>
      <w:r>
        <w:rPr>
          <w:spacing w:val="-5"/>
        </w:rPr>
        <w:t> </w:t>
      </w:r>
      <w:r>
        <w:rPr/>
        <w:t>output analog signals or</w:t>
      </w:r>
      <w:r>
        <w:rPr>
          <w:spacing w:val="-4"/>
        </w:rPr>
        <w:t> </w:t>
      </w:r>
      <w:r>
        <w:rPr/>
        <w:t>voltage</w:t>
      </w:r>
      <w:r>
        <w:rPr>
          <w:spacing w:val="-4"/>
        </w:rPr>
        <w:t> </w:t>
      </w:r>
      <w:r>
        <w:rPr/>
        <w:t>levels.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spacing w:line="480" w:lineRule="auto"/>
        <w:ind w:left="160" w:right="1434"/>
        <w:jc w:val="both"/>
      </w:pPr>
      <w:r>
        <w:rPr/>
        <w:t>In addition to the converters, many embedded microprocessors include a variety of</w:t>
      </w:r>
      <w:r>
        <w:rPr>
          <w:spacing w:val="1"/>
        </w:rPr>
        <w:t> </w:t>
      </w:r>
      <w:r>
        <w:rPr>
          <w:spacing w:val="-1"/>
        </w:rPr>
        <w:t>timers</w:t>
      </w:r>
      <w:r>
        <w:rPr>
          <w:spacing w:val="-17"/>
        </w:rPr>
        <w:t> </w:t>
      </w:r>
      <w:r>
        <w:rPr>
          <w:spacing w:val="-1"/>
        </w:rPr>
        <w:t>as</w:t>
      </w:r>
      <w:r>
        <w:rPr>
          <w:spacing w:val="-17"/>
        </w:rPr>
        <w:t> </w:t>
      </w:r>
      <w:r>
        <w:rPr>
          <w:spacing w:val="-1"/>
        </w:rPr>
        <w:t>well.</w:t>
      </w:r>
      <w:r>
        <w:rPr>
          <w:spacing w:val="-18"/>
        </w:rPr>
        <w:t> </w:t>
      </w:r>
      <w:r>
        <w:rPr>
          <w:spacing w:val="-1"/>
        </w:rPr>
        <w:t>One</w:t>
      </w:r>
      <w:r>
        <w:rPr>
          <w:spacing w:val="-20"/>
        </w:rPr>
        <w:t> </w:t>
      </w:r>
      <w:r>
        <w:rPr>
          <w:spacing w:val="-1"/>
        </w:rPr>
        <w:t>of</w:t>
      </w:r>
      <w:r>
        <w:rPr>
          <w:spacing w:val="-20"/>
        </w:rPr>
        <w:t> </w:t>
      </w:r>
      <w:r>
        <w:rPr>
          <w:spacing w:val="-1"/>
        </w:rPr>
        <w:t>the</w:t>
      </w:r>
      <w:r>
        <w:rPr>
          <w:spacing w:val="-20"/>
        </w:rPr>
        <w:t> </w:t>
      </w:r>
      <w:r>
        <w:rPr>
          <w:spacing w:val="-1"/>
        </w:rPr>
        <w:t>most</w:t>
      </w:r>
      <w:r>
        <w:rPr>
          <w:spacing w:val="-17"/>
        </w:rPr>
        <w:t> </w:t>
      </w:r>
      <w:r>
        <w:rPr>
          <w:spacing w:val="-1"/>
        </w:rPr>
        <w:t>common</w:t>
      </w:r>
      <w:r>
        <w:rPr>
          <w:spacing w:val="-17"/>
        </w:rPr>
        <w:t> </w:t>
      </w:r>
      <w:r>
        <w:rPr>
          <w:spacing w:val="-1"/>
        </w:rPr>
        <w:t>types</w:t>
      </w:r>
      <w:r>
        <w:rPr>
          <w:spacing w:val="-19"/>
        </w:rPr>
        <w:t> </w:t>
      </w:r>
      <w:r>
        <w:rPr/>
        <w:t>of</w:t>
      </w:r>
      <w:r>
        <w:rPr>
          <w:spacing w:val="-18"/>
        </w:rPr>
        <w:t> </w:t>
      </w:r>
      <w:r>
        <w:rPr/>
        <w:t>timers</w:t>
      </w:r>
      <w:r>
        <w:rPr>
          <w:spacing w:val="-17"/>
        </w:rPr>
        <w:t> </w:t>
      </w:r>
      <w:r>
        <w:rPr/>
        <w:t>is</w:t>
      </w:r>
      <w:r>
        <w:rPr>
          <w:spacing w:val="-19"/>
        </w:rPr>
        <w:t> </w:t>
      </w:r>
      <w:r>
        <w:rPr/>
        <w:t>the</w:t>
      </w:r>
      <w:r>
        <w:rPr>
          <w:spacing w:val="-9"/>
        </w:rPr>
        <w:t> </w:t>
      </w:r>
      <w:hyperlink r:id="rId125">
        <w:r>
          <w:rPr/>
          <w:t>Programmable</w:t>
        </w:r>
        <w:r>
          <w:rPr>
            <w:spacing w:val="-18"/>
          </w:rPr>
          <w:t> </w:t>
        </w:r>
        <w:r>
          <w:rPr/>
          <w:t>Interval</w:t>
        </w:r>
      </w:hyperlink>
      <w:r>
        <w:rPr>
          <w:spacing w:val="-68"/>
        </w:rPr>
        <w:t> </w:t>
      </w:r>
      <w:hyperlink r:id="rId125">
        <w:r>
          <w:rPr/>
          <w:t>Timer </w:t>
        </w:r>
      </w:hyperlink>
      <w:r>
        <w:rPr/>
        <w:t>(PIT). A PIT may either count down from some value to zero, or up to the</w:t>
      </w:r>
      <w:r>
        <w:rPr>
          <w:spacing w:val="1"/>
        </w:rPr>
        <w:t> </w:t>
      </w:r>
      <w:r>
        <w:rPr/>
        <w:t>capacity of the count register, overflowing to zero. Once it reaches zero, it sends an</w:t>
      </w:r>
      <w:r>
        <w:rPr>
          <w:spacing w:val="-67"/>
        </w:rPr>
        <w:t> </w:t>
      </w:r>
      <w:r>
        <w:rPr/>
        <w:t>interrupt to the processor indicating that it has finished counting. This is useful for</w:t>
      </w:r>
      <w:r>
        <w:rPr>
          <w:spacing w:val="1"/>
        </w:rPr>
        <w:t> </w:t>
      </w:r>
      <w:r>
        <w:rPr/>
        <w:t>devices such as thermostats, which periodically test the temperature around them to</w:t>
      </w:r>
      <w:r>
        <w:rPr>
          <w:spacing w:val="-67"/>
        </w:rPr>
        <w:t> </w:t>
      </w:r>
      <w:r>
        <w:rPr/>
        <w:t>see</w:t>
      </w:r>
      <w:r>
        <w:rPr>
          <w:spacing w:val="-1"/>
        </w:rPr>
        <w:t> </w:t>
      </w:r>
      <w:r>
        <w:rPr/>
        <w:t>if they</w:t>
      </w:r>
      <w:r>
        <w:rPr>
          <w:spacing w:val="-4"/>
        </w:rPr>
        <w:t> </w:t>
      </w:r>
      <w:r>
        <w:rPr/>
        <w:t>need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turn</w:t>
      </w:r>
      <w:r>
        <w:rPr>
          <w:spacing w:val="1"/>
        </w:rPr>
        <w:t> </w:t>
      </w:r>
      <w:r>
        <w:rPr/>
        <w:t>the air conditioner</w:t>
      </w:r>
      <w:r>
        <w:rPr>
          <w:spacing w:val="-4"/>
        </w:rPr>
        <w:t> </w:t>
      </w:r>
      <w:r>
        <w:rPr/>
        <w:t>on,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heater</w:t>
      </w:r>
      <w:r>
        <w:rPr>
          <w:spacing w:val="-3"/>
        </w:rPr>
        <w:t> </w:t>
      </w:r>
      <w:r>
        <w:rPr/>
        <w:t>on,</w:t>
      </w:r>
      <w:r>
        <w:rPr>
          <w:spacing w:val="-1"/>
        </w:rPr>
        <w:t> </w:t>
      </w:r>
      <w:r>
        <w:rPr/>
        <w:t>etc.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28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1383700</wp:posOffset>
            </wp:positionH>
            <wp:positionV relativeFrom="page">
              <wp:posOffset>914400</wp:posOffset>
            </wp:positionV>
            <wp:extent cx="6388699" cy="6635593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8699" cy="6635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Heading1"/>
        <w:spacing w:before="89"/>
        <w:ind w:left="160"/>
      </w:pPr>
      <w:r>
        <w:rPr/>
        <w:t>Fig</w:t>
      </w:r>
      <w:r>
        <w:rPr>
          <w:spacing w:val="-3"/>
        </w:rPr>
        <w:t> </w:t>
      </w:r>
      <w:r>
        <w:rPr/>
        <w:t>3.5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AT89C51</w:t>
      </w:r>
      <w:r>
        <w:rPr>
          <w:spacing w:val="-2"/>
        </w:rPr>
        <w:t> </w:t>
      </w:r>
      <w:r>
        <w:rPr/>
        <w:t>microcontroller</w:t>
      </w:r>
      <w:r>
        <w:rPr>
          <w:spacing w:val="-3"/>
        </w:rPr>
        <w:t> </w:t>
      </w:r>
      <w:r>
        <w:rPr/>
        <w:t>circuit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8"/>
        <w:rPr>
          <w:b/>
        </w:rPr>
      </w:pPr>
    </w:p>
    <w:p>
      <w:pPr>
        <w:pStyle w:val="ListParagraph"/>
        <w:numPr>
          <w:ilvl w:val="2"/>
          <w:numId w:val="7"/>
        </w:numPr>
        <w:tabs>
          <w:tab w:pos="949" w:val="left" w:leader="none"/>
          <w:tab w:pos="950" w:val="left" w:leader="none"/>
        </w:tabs>
        <w:spacing w:line="240" w:lineRule="auto" w:before="1" w:after="0"/>
        <w:ind w:left="950" w:right="0" w:hanging="790"/>
        <w:jc w:val="left"/>
        <w:rPr>
          <w:b/>
          <w:sz w:val="28"/>
        </w:rPr>
      </w:pPr>
      <w:r>
        <w:rPr>
          <w:b/>
          <w:sz w:val="28"/>
        </w:rPr>
        <w:t>TRIGGER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AND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THRESHOLD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TERMINALS:</w:t>
      </w:r>
    </w:p>
    <w:p>
      <w:pPr>
        <w:spacing w:after="0" w:line="240" w:lineRule="auto"/>
        <w:jc w:val="left"/>
        <w:rPr>
          <w:sz w:val="28"/>
        </w:rPr>
        <w:sectPr>
          <w:pgSz w:w="12240" w:h="15840"/>
          <w:pgMar w:header="0" w:footer="1015" w:top="1440" w:bottom="1200" w:left="1280" w:right="0"/>
        </w:sectPr>
      </w:pPr>
    </w:p>
    <w:p>
      <w:pPr>
        <w:pStyle w:val="BodyText"/>
        <w:spacing w:line="487" w:lineRule="auto" w:before="73"/>
        <w:ind w:left="160" w:right="1434"/>
        <w:jc w:val="both"/>
      </w:pPr>
      <w:r>
        <w:rPr/>
        <w:t>Pin 2 is the trigger terminal, while Pin 6 is the threshold. These two pins determine</w:t>
      </w:r>
      <w:r>
        <w:rPr>
          <w:spacing w:val="1"/>
        </w:rPr>
        <w:t> </w:t>
      </w:r>
      <w:r>
        <w:rPr/>
        <w:t>the two possible operating and memory states. The trigger input is compared by a</w:t>
      </w:r>
      <w:r>
        <w:rPr>
          <w:spacing w:val="1"/>
        </w:rPr>
        <w:t> </w:t>
      </w:r>
      <w:r>
        <w:rPr>
          <w:spacing w:val="-1"/>
        </w:rPr>
        <w:t>second comparator with a lower </w:t>
      </w:r>
      <w:r>
        <w:rPr/>
        <w:t>threshold voltage V</w:t>
      </w:r>
      <w:r>
        <w:rPr>
          <w:vertAlign w:val="subscript"/>
        </w:rPr>
        <w:t>LT</w:t>
      </w:r>
      <w:r>
        <w:rPr>
          <w:vertAlign w:val="baseline"/>
        </w:rPr>
        <w:t> that is equal to V</w:t>
      </w:r>
      <w:r>
        <w:rPr>
          <w:vertAlign w:val="subscript"/>
        </w:rPr>
        <w:t>CC</w:t>
      </w:r>
      <w:r>
        <w:rPr>
          <w:vertAlign w:val="baseline"/>
        </w:rPr>
        <w:t> </w:t>
      </w:r>
      <w:r>
        <w:rPr>
          <w:rFonts w:ascii="Cambria Math" w:hAnsi="Cambria Math"/>
          <w:vertAlign w:val="baseline"/>
        </w:rPr>
        <w:t>√3</w:t>
      </w:r>
      <w:r>
        <w:rPr>
          <w:vertAlign w:val="baseline"/>
        </w:rPr>
        <w:t>. The</w:t>
      </w:r>
      <w:r>
        <w:rPr>
          <w:spacing w:val="1"/>
          <w:vertAlign w:val="baseline"/>
        </w:rPr>
        <w:t> </w:t>
      </w:r>
      <w:r>
        <w:rPr>
          <w:vertAlign w:val="baseline"/>
        </w:rPr>
        <w:t>threshold input is compared with a higher threshold voltage V</w:t>
      </w:r>
      <w:r>
        <w:rPr>
          <w:vertAlign w:val="subscript"/>
        </w:rPr>
        <w:t>UT</w:t>
      </w:r>
      <w:r>
        <w:rPr>
          <w:vertAlign w:val="baseline"/>
        </w:rPr>
        <w:t> that is equal to</w:t>
      </w:r>
      <w:r>
        <w:rPr>
          <w:spacing w:val="1"/>
          <w:vertAlign w:val="baseline"/>
        </w:rPr>
        <w:t> </w:t>
      </w:r>
      <w:r>
        <w:rPr>
          <w:vertAlign w:val="baseline"/>
        </w:rPr>
        <w:t>2V</w:t>
      </w:r>
      <w:r>
        <w:rPr>
          <w:vertAlign w:val="subscript"/>
        </w:rPr>
        <w:t>CC</w:t>
      </w:r>
      <w:r>
        <w:rPr>
          <w:rFonts w:ascii="Cambria Math" w:hAnsi="Cambria Math"/>
          <w:vertAlign w:val="baseline"/>
        </w:rPr>
        <w:t>√3</w:t>
      </w:r>
      <w:r>
        <w:rPr>
          <w:vertAlign w:val="baseline"/>
        </w:rPr>
        <w:t>. Each input has two possible voltage levels of either below or above its</w:t>
      </w:r>
      <w:r>
        <w:rPr>
          <w:spacing w:val="1"/>
          <w:vertAlign w:val="baseline"/>
        </w:rPr>
        <w:t> </w:t>
      </w:r>
      <w:r>
        <w:rPr>
          <w:vertAlign w:val="baseline"/>
        </w:rPr>
        <w:t>reference voltage. Thus with two inputs there are three possible combinations that</w:t>
      </w:r>
      <w:r>
        <w:rPr>
          <w:spacing w:val="1"/>
          <w:vertAlign w:val="baseline"/>
        </w:rPr>
        <w:t> </w:t>
      </w:r>
      <w:r>
        <w:rPr>
          <w:vertAlign w:val="baseline"/>
        </w:rPr>
        <w:t>will</w:t>
      </w:r>
      <w:r>
        <w:rPr>
          <w:spacing w:val="-4"/>
          <w:vertAlign w:val="baseline"/>
        </w:rPr>
        <w:t> </w:t>
      </w:r>
      <w:r>
        <w:rPr>
          <w:vertAlign w:val="baseline"/>
        </w:rPr>
        <w:t>cause</w:t>
      </w:r>
      <w:r>
        <w:rPr>
          <w:spacing w:val="-3"/>
          <w:vertAlign w:val="baseline"/>
        </w:rPr>
        <w:t> </w:t>
      </w:r>
      <w:r>
        <w:rPr>
          <w:vertAlign w:val="baseline"/>
        </w:rPr>
        <w:t>three possible</w:t>
      </w:r>
      <w:r>
        <w:rPr>
          <w:spacing w:val="-3"/>
          <w:vertAlign w:val="baseline"/>
        </w:rPr>
        <w:t> </w:t>
      </w:r>
      <w:r>
        <w:rPr>
          <w:vertAlign w:val="baseline"/>
        </w:rPr>
        <w:t>operating states.</w:t>
      </w:r>
      <w:r>
        <w:rPr>
          <w:vertAlign w:val="superscript"/>
        </w:rPr>
        <w:t>[20]</w:t>
      </w:r>
    </w:p>
    <w:p>
      <w:pPr>
        <w:pStyle w:val="Heading1"/>
        <w:numPr>
          <w:ilvl w:val="2"/>
          <w:numId w:val="7"/>
        </w:numPr>
        <w:tabs>
          <w:tab w:pos="881" w:val="left" w:leader="none"/>
        </w:tabs>
        <w:spacing w:line="240" w:lineRule="auto" w:before="202" w:after="0"/>
        <w:ind w:left="880" w:right="0" w:hanging="721"/>
        <w:jc w:val="left"/>
      </w:pPr>
      <w:r>
        <w:rPr/>
        <w:t>RESET</w:t>
      </w:r>
      <w:r>
        <w:rPr>
          <w:spacing w:val="-3"/>
        </w:rPr>
        <w:t> </w:t>
      </w:r>
      <w:r>
        <w:rPr/>
        <w:t>TERMINAL: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480" w:lineRule="auto" w:before="173"/>
        <w:ind w:left="160" w:right="1436"/>
        <w:jc w:val="both"/>
      </w:pPr>
      <w:r>
        <w:rPr/>
        <w:t>Pin 4 is the reset terminal and allows the 555 to</w:t>
      </w:r>
      <w:r>
        <w:rPr>
          <w:spacing w:val="1"/>
        </w:rPr>
        <w:t> </w:t>
      </w:r>
      <w:r>
        <w:rPr/>
        <w:t>be disabled and permits an</w:t>
      </w:r>
      <w:r>
        <w:rPr>
          <w:spacing w:val="1"/>
        </w:rPr>
        <w:t> </w:t>
      </w:r>
      <w:r>
        <w:rPr/>
        <w:t>overriding command signal on the signal input. When not in use, the reset pin is</w:t>
      </w:r>
      <w:r>
        <w:rPr>
          <w:spacing w:val="1"/>
        </w:rPr>
        <w:t> </w:t>
      </w:r>
      <w:r>
        <w:rPr/>
        <w:t>connected to V</w:t>
      </w:r>
      <w:r>
        <w:rPr>
          <w:vertAlign w:val="subscript"/>
        </w:rPr>
        <w:t>CC.</w:t>
      </w:r>
      <w:r>
        <w:rPr>
          <w:vertAlign w:val="baseline"/>
        </w:rPr>
        <w:t> If it is grounded or its potential reduced below 0.4V, the output</w:t>
      </w:r>
      <w:r>
        <w:rPr>
          <w:spacing w:val="1"/>
          <w:vertAlign w:val="baseline"/>
        </w:rPr>
        <w:t> </w:t>
      </w:r>
      <w:r>
        <w:rPr>
          <w:vertAlign w:val="baseline"/>
        </w:rPr>
        <w:t>terminal, pin</w:t>
      </w:r>
      <w:r>
        <w:rPr>
          <w:spacing w:val="1"/>
          <w:vertAlign w:val="baseline"/>
        </w:rPr>
        <w:t> </w:t>
      </w:r>
      <w:r>
        <w:rPr>
          <w:vertAlign w:val="baseline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and the discharge terminal pin</w:t>
      </w:r>
      <w:r>
        <w:rPr>
          <w:spacing w:val="1"/>
          <w:vertAlign w:val="baseline"/>
        </w:rPr>
        <w:t> </w:t>
      </w:r>
      <w:r>
        <w:rPr>
          <w:vertAlign w:val="baseline"/>
        </w:rPr>
        <w:t>7</w:t>
      </w:r>
      <w:r>
        <w:rPr>
          <w:spacing w:val="1"/>
          <w:vertAlign w:val="baseline"/>
        </w:rPr>
        <w:t> </w:t>
      </w:r>
      <w:r>
        <w:rPr>
          <w:vertAlign w:val="baseline"/>
        </w:rPr>
        <w:t>are approximately at</w:t>
      </w:r>
      <w:r>
        <w:rPr>
          <w:spacing w:val="1"/>
          <w:vertAlign w:val="baseline"/>
        </w:rPr>
        <w:t> </w:t>
      </w:r>
      <w:r>
        <w:rPr>
          <w:vertAlign w:val="baseline"/>
        </w:rPr>
        <w:t>ground</w:t>
      </w:r>
      <w:r>
        <w:rPr>
          <w:spacing w:val="1"/>
          <w:vertAlign w:val="baseline"/>
        </w:rPr>
        <w:t> </w:t>
      </w:r>
      <w:r>
        <w:rPr>
          <w:vertAlign w:val="baseline"/>
        </w:rPr>
        <w:t>potential. If the output was high, a ground on the reset terminal immediately forces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4"/>
          <w:vertAlign w:val="baseline"/>
        </w:rPr>
        <w:t> </w:t>
      </w:r>
      <w:r>
        <w:rPr>
          <w:vertAlign w:val="baseline"/>
        </w:rPr>
        <w:t>output</w:t>
      </w:r>
      <w:r>
        <w:rPr>
          <w:spacing w:val="-3"/>
          <w:vertAlign w:val="baseline"/>
        </w:rPr>
        <w:t> </w:t>
      </w:r>
      <w:r>
        <w:rPr>
          <w:vertAlign w:val="baseline"/>
        </w:rPr>
        <w:t>low.</w:t>
      </w:r>
      <w:r>
        <w:rPr>
          <w:vertAlign w:val="superscript"/>
        </w:rPr>
        <w:t>[21]</w:t>
      </w:r>
    </w:p>
    <w:p>
      <w:pPr>
        <w:pStyle w:val="Heading1"/>
        <w:numPr>
          <w:ilvl w:val="2"/>
          <w:numId w:val="7"/>
        </w:numPr>
        <w:tabs>
          <w:tab w:pos="881" w:val="left" w:leader="none"/>
        </w:tabs>
        <w:spacing w:line="240" w:lineRule="auto" w:before="205" w:after="0"/>
        <w:ind w:left="880" w:right="0" w:hanging="721"/>
        <w:jc w:val="left"/>
      </w:pPr>
      <w:r>
        <w:rPr/>
        <w:t>DISCHARGE</w:t>
      </w:r>
      <w:r>
        <w:rPr>
          <w:spacing w:val="-4"/>
        </w:rPr>
        <w:t> </w:t>
      </w:r>
      <w:r>
        <w:rPr/>
        <w:t>TERMINAL: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480" w:lineRule="auto" w:before="174"/>
        <w:ind w:left="160" w:right="1434"/>
        <w:jc w:val="both"/>
      </w:pPr>
      <w:r>
        <w:rPr/>
        <w:t>Pin 7 is the discharge terminal. It is used to discharge an external timing capacitor</w:t>
      </w:r>
      <w:r>
        <w:rPr>
          <w:spacing w:val="1"/>
        </w:rPr>
        <w:t> </w:t>
      </w:r>
      <w:r>
        <w:rPr/>
        <w:t>during the time output is low. When the output is high, pin 7 acts as an open circuit</w:t>
      </w:r>
      <w:r>
        <w:rPr>
          <w:spacing w:val="-67"/>
        </w:rPr>
        <w:t> </w:t>
      </w:r>
      <w:r>
        <w:rPr/>
        <w:t>and allows the capacitor to charge at a rate determined by an external resistor or</w:t>
      </w:r>
      <w:r>
        <w:rPr>
          <w:spacing w:val="1"/>
        </w:rPr>
        <w:t> </w:t>
      </w:r>
      <w:r>
        <w:rPr/>
        <w:t>resistors and</w:t>
      </w:r>
      <w:r>
        <w:rPr>
          <w:spacing w:val="-3"/>
        </w:rPr>
        <w:t> </w:t>
      </w:r>
      <w:r>
        <w:rPr/>
        <w:t>capacitor.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280" w:right="0"/>
        </w:sectPr>
      </w:pPr>
    </w:p>
    <w:p>
      <w:pPr>
        <w:pStyle w:val="Heading1"/>
        <w:numPr>
          <w:ilvl w:val="2"/>
          <w:numId w:val="7"/>
        </w:numPr>
        <w:tabs>
          <w:tab w:pos="1069" w:val="left" w:leader="none"/>
          <w:tab w:pos="1070" w:val="left" w:leader="none"/>
        </w:tabs>
        <w:spacing w:line="240" w:lineRule="auto" w:before="78" w:after="0"/>
        <w:ind w:left="1070" w:right="0" w:hanging="910"/>
        <w:jc w:val="left"/>
      </w:pPr>
      <w:r>
        <w:rPr/>
        <w:t>OUTPUT</w:t>
      </w:r>
      <w:r>
        <w:rPr>
          <w:spacing w:val="-4"/>
        </w:rPr>
        <w:t> </w:t>
      </w:r>
      <w:r>
        <w:rPr/>
        <w:t>TERMINAL: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480" w:lineRule="auto" w:before="173"/>
        <w:ind w:left="160" w:right="1434"/>
        <w:jc w:val="both"/>
      </w:pPr>
      <w:r>
        <w:rPr>
          <w:spacing w:val="-1"/>
        </w:rPr>
        <w:t>The</w:t>
      </w:r>
      <w:r>
        <w:rPr>
          <w:spacing w:val="-17"/>
        </w:rPr>
        <w:t> </w:t>
      </w:r>
      <w:r>
        <w:rPr/>
        <w:t>output</w:t>
      </w:r>
      <w:r>
        <w:rPr>
          <w:spacing w:val="-15"/>
        </w:rPr>
        <w:t> </w:t>
      </w:r>
      <w:r>
        <w:rPr/>
        <w:t>terminal,</w:t>
      </w:r>
      <w:r>
        <w:rPr>
          <w:spacing w:val="-18"/>
        </w:rPr>
        <w:t> </w:t>
      </w:r>
      <w:r>
        <w:rPr/>
        <w:t>Pin</w:t>
      </w:r>
      <w:r>
        <w:rPr>
          <w:spacing w:val="-13"/>
        </w:rPr>
        <w:t> </w:t>
      </w:r>
      <w:r>
        <w:rPr/>
        <w:t>3</w:t>
      </w:r>
      <w:r>
        <w:rPr>
          <w:spacing w:val="-15"/>
        </w:rPr>
        <w:t> </w:t>
      </w:r>
      <w:r>
        <w:rPr/>
        <w:t>can</w:t>
      </w:r>
      <w:r>
        <w:rPr>
          <w:spacing w:val="-14"/>
        </w:rPr>
        <w:t> </w:t>
      </w:r>
      <w:r>
        <w:rPr/>
        <w:t>either</w:t>
      </w:r>
      <w:r>
        <w:rPr>
          <w:spacing w:val="-16"/>
        </w:rPr>
        <w:t> </w:t>
      </w:r>
      <w:r>
        <w:rPr/>
        <w:t>be</w:t>
      </w:r>
      <w:r>
        <w:rPr>
          <w:spacing w:val="-15"/>
        </w:rPr>
        <w:t> </w:t>
      </w:r>
      <w:r>
        <w:rPr/>
        <w:t>the</w:t>
      </w:r>
      <w:r>
        <w:rPr>
          <w:spacing w:val="-16"/>
        </w:rPr>
        <w:t> </w:t>
      </w:r>
      <w:r>
        <w:rPr/>
        <w:t>source</w:t>
      </w:r>
      <w:r>
        <w:rPr>
          <w:spacing w:val="-17"/>
        </w:rPr>
        <w:t> </w:t>
      </w:r>
      <w:r>
        <w:rPr/>
        <w:t>or</w:t>
      </w:r>
      <w:r>
        <w:rPr>
          <w:spacing w:val="-16"/>
        </w:rPr>
        <w:t> </w:t>
      </w:r>
      <w:r>
        <w:rPr/>
        <w:t>the</w:t>
      </w:r>
      <w:r>
        <w:rPr>
          <w:spacing w:val="-15"/>
        </w:rPr>
        <w:t> </w:t>
      </w:r>
      <w:r>
        <w:rPr/>
        <w:t>sink</w:t>
      </w:r>
      <w:r>
        <w:rPr>
          <w:spacing w:val="-15"/>
        </w:rPr>
        <w:t> </w:t>
      </w:r>
      <w:r>
        <w:rPr/>
        <w:t>current.</w:t>
      </w:r>
      <w:r>
        <w:rPr>
          <w:spacing w:val="-15"/>
        </w:rPr>
        <w:t> </w:t>
      </w:r>
      <w:r>
        <w:rPr/>
        <w:t>The</w:t>
      </w:r>
      <w:r>
        <w:rPr>
          <w:spacing w:val="-16"/>
        </w:rPr>
        <w:t> </w:t>
      </w:r>
      <w:r>
        <w:rPr/>
        <w:t>maximum</w:t>
      </w:r>
      <w:r>
        <w:rPr>
          <w:spacing w:val="-68"/>
        </w:rPr>
        <w:t> </w:t>
      </w:r>
      <w:r>
        <w:rPr>
          <w:spacing w:val="-1"/>
        </w:rPr>
        <w:t>sink</w:t>
      </w:r>
      <w:r>
        <w:rPr>
          <w:spacing w:val="-14"/>
        </w:rPr>
        <w:t> </w:t>
      </w:r>
      <w:r>
        <w:rPr>
          <w:spacing w:val="-1"/>
        </w:rPr>
        <w:t>or</w:t>
      </w:r>
      <w:r>
        <w:rPr>
          <w:spacing w:val="-15"/>
        </w:rPr>
        <w:t> </w:t>
      </w:r>
      <w:r>
        <w:rPr>
          <w:spacing w:val="-1"/>
        </w:rPr>
        <w:t>source</w:t>
      </w:r>
      <w:r>
        <w:rPr>
          <w:spacing w:val="-17"/>
        </w:rPr>
        <w:t> </w:t>
      </w:r>
      <w:r>
        <w:rPr>
          <w:spacing w:val="-1"/>
        </w:rPr>
        <w:t>current</w:t>
      </w:r>
      <w:r>
        <w:rPr>
          <w:spacing w:val="-17"/>
        </w:rPr>
        <w:t> </w:t>
      </w:r>
      <w:r>
        <w:rPr>
          <w:spacing w:val="-1"/>
        </w:rPr>
        <w:t>is</w:t>
      </w:r>
      <w:r>
        <w:rPr>
          <w:spacing w:val="-17"/>
        </w:rPr>
        <w:t> </w:t>
      </w:r>
      <w:r>
        <w:rPr>
          <w:spacing w:val="-1"/>
        </w:rPr>
        <w:t>about</w:t>
      </w:r>
      <w:r>
        <w:rPr>
          <w:spacing w:val="-17"/>
        </w:rPr>
        <w:t> </w:t>
      </w:r>
      <w:r>
        <w:rPr>
          <w:spacing w:val="-1"/>
        </w:rPr>
        <w:t>40mA.</w:t>
      </w:r>
      <w:r>
        <w:rPr>
          <w:spacing w:val="-16"/>
        </w:rPr>
        <w:t> </w:t>
      </w:r>
      <w:r>
        <w:rPr/>
        <w:t>The</w:t>
      </w:r>
      <w:r>
        <w:rPr>
          <w:spacing w:val="-15"/>
        </w:rPr>
        <w:t> </w:t>
      </w:r>
      <w:r>
        <w:rPr/>
        <w:t>high</w:t>
      </w:r>
      <w:r>
        <w:rPr>
          <w:spacing w:val="-16"/>
        </w:rPr>
        <w:t> </w:t>
      </w:r>
      <w:r>
        <w:rPr/>
        <w:t>output</w:t>
      </w:r>
      <w:r>
        <w:rPr>
          <w:spacing w:val="-16"/>
        </w:rPr>
        <w:t> </w:t>
      </w:r>
      <w:r>
        <w:rPr/>
        <w:t>is</w:t>
      </w:r>
      <w:r>
        <w:rPr>
          <w:spacing w:val="-14"/>
        </w:rPr>
        <w:t> </w:t>
      </w:r>
      <w:r>
        <w:rPr/>
        <w:t>about</w:t>
      </w:r>
      <w:r>
        <w:rPr>
          <w:spacing w:val="-17"/>
        </w:rPr>
        <w:t> </w:t>
      </w:r>
      <w:r>
        <w:rPr/>
        <w:t>0.5V</w:t>
      </w:r>
      <w:r>
        <w:rPr>
          <w:spacing w:val="-16"/>
        </w:rPr>
        <w:t> </w:t>
      </w:r>
      <w:r>
        <w:rPr/>
        <w:t>below</w:t>
      </w:r>
      <w:r>
        <w:rPr>
          <w:spacing w:val="-16"/>
        </w:rPr>
        <w:t> </w:t>
      </w:r>
      <w:r>
        <w:rPr/>
        <w:t>V</w:t>
      </w:r>
      <w:r>
        <w:rPr>
          <w:vertAlign w:val="subscript"/>
        </w:rPr>
        <w:t>CC</w:t>
      </w:r>
      <w:r>
        <w:rPr>
          <w:spacing w:val="-35"/>
          <w:vertAlign w:val="baseline"/>
        </w:rPr>
        <w:t> </w:t>
      </w:r>
      <w:r>
        <w:rPr>
          <w:vertAlign w:val="baseline"/>
        </w:rPr>
        <w:t>while</w:t>
      </w:r>
      <w:r>
        <w:rPr>
          <w:spacing w:val="-68"/>
          <w:vertAlign w:val="baseline"/>
        </w:rPr>
        <w:t> </w:t>
      </w:r>
      <w:r>
        <w:rPr>
          <w:vertAlign w:val="baseline"/>
        </w:rPr>
        <w:t>the</w:t>
      </w:r>
      <w:r>
        <w:rPr>
          <w:spacing w:val="-5"/>
          <w:vertAlign w:val="baseline"/>
        </w:rPr>
        <w:t> </w:t>
      </w:r>
      <w:r>
        <w:rPr>
          <w:vertAlign w:val="baseline"/>
        </w:rPr>
        <w:t>low</w:t>
      </w:r>
      <w:r>
        <w:rPr>
          <w:spacing w:val="-3"/>
          <w:vertAlign w:val="baseline"/>
        </w:rPr>
        <w:t> </w:t>
      </w:r>
      <w:r>
        <w:rPr>
          <w:vertAlign w:val="baseline"/>
        </w:rPr>
        <w:t>output</w:t>
      </w:r>
      <w:r>
        <w:rPr>
          <w:spacing w:val="-1"/>
          <w:vertAlign w:val="baseline"/>
        </w:rPr>
        <w:t> </w:t>
      </w:r>
      <w:r>
        <w:rPr>
          <w:vertAlign w:val="baseline"/>
        </w:rPr>
        <w:t>voltage</w:t>
      </w:r>
      <w:r>
        <w:rPr>
          <w:spacing w:val="-2"/>
          <w:vertAlign w:val="baseline"/>
        </w:rPr>
        <w:t> </w:t>
      </w:r>
      <w:r>
        <w:rPr>
          <w:vertAlign w:val="baseline"/>
        </w:rPr>
        <w:t>is about</w:t>
      </w:r>
      <w:r>
        <w:rPr>
          <w:spacing w:val="-1"/>
          <w:vertAlign w:val="baseline"/>
        </w:rPr>
        <w:t> </w:t>
      </w:r>
      <w:r>
        <w:rPr>
          <w:vertAlign w:val="baseline"/>
        </w:rPr>
        <w:t>0.1V</w:t>
      </w:r>
      <w:r>
        <w:rPr>
          <w:spacing w:val="-3"/>
          <w:vertAlign w:val="baseline"/>
        </w:rPr>
        <w:t> </w:t>
      </w:r>
      <w:r>
        <w:rPr>
          <w:vertAlign w:val="baseline"/>
        </w:rPr>
        <w:t>above</w:t>
      </w:r>
      <w:r>
        <w:rPr>
          <w:spacing w:val="-5"/>
          <w:vertAlign w:val="baseline"/>
        </w:rPr>
        <w:t> </w:t>
      </w:r>
      <w:r>
        <w:rPr>
          <w:vertAlign w:val="baseline"/>
        </w:rPr>
        <w:t>ground for</w:t>
      </w:r>
      <w:r>
        <w:rPr>
          <w:spacing w:val="-2"/>
          <w:vertAlign w:val="baseline"/>
        </w:rPr>
        <w:t> </w:t>
      </w:r>
      <w:r>
        <w:rPr>
          <w:vertAlign w:val="baseline"/>
        </w:rPr>
        <w:t>load</w:t>
      </w:r>
      <w:r>
        <w:rPr>
          <w:spacing w:val="-1"/>
          <w:vertAlign w:val="baseline"/>
        </w:rPr>
        <w:t> </w:t>
      </w:r>
      <w:r>
        <w:rPr>
          <w:vertAlign w:val="baseline"/>
        </w:rPr>
        <w:t>current</w:t>
      </w:r>
      <w:r>
        <w:rPr>
          <w:spacing w:val="-5"/>
          <w:vertAlign w:val="baseline"/>
        </w:rPr>
        <w:t> </w:t>
      </w:r>
      <w:r>
        <w:rPr>
          <w:vertAlign w:val="baseline"/>
        </w:rPr>
        <w:t>below</w:t>
      </w:r>
      <w:r>
        <w:rPr>
          <w:spacing w:val="-6"/>
          <w:vertAlign w:val="baseline"/>
        </w:rPr>
        <w:t> </w:t>
      </w:r>
      <w:r>
        <w:rPr>
          <w:vertAlign w:val="baseline"/>
        </w:rPr>
        <w:t>25mA.</w:t>
      </w:r>
    </w:p>
    <w:p>
      <w:pPr>
        <w:pStyle w:val="Heading1"/>
        <w:numPr>
          <w:ilvl w:val="2"/>
          <w:numId w:val="7"/>
        </w:numPr>
        <w:tabs>
          <w:tab w:pos="1000" w:val="left" w:leader="none"/>
          <w:tab w:pos="1001" w:val="left" w:leader="none"/>
        </w:tabs>
        <w:spacing w:line="240" w:lineRule="auto" w:before="204" w:after="0"/>
        <w:ind w:left="1000" w:right="0" w:hanging="841"/>
        <w:jc w:val="left"/>
      </w:pPr>
      <w:r>
        <w:rPr/>
        <w:t>CONTROL</w:t>
      </w:r>
      <w:r>
        <w:rPr>
          <w:spacing w:val="-1"/>
        </w:rPr>
        <w:t> </w:t>
      </w:r>
      <w:r>
        <w:rPr/>
        <w:t>VOLTAGE: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480" w:lineRule="auto" w:before="174"/>
        <w:ind w:left="160" w:right="1440"/>
        <w:jc w:val="both"/>
      </w:pPr>
      <w:r>
        <w:rPr/>
        <w:t>The control voltage terminal, Pin 5, maybe used to change both the threshold and</w:t>
      </w:r>
      <w:r>
        <w:rPr>
          <w:spacing w:val="1"/>
        </w:rPr>
        <w:t> </w:t>
      </w:r>
      <w:r>
        <w:rPr/>
        <w:t>trigger voltage levels when an external voltage is applied to it. Usually a filter</w:t>
      </w:r>
      <w:r>
        <w:rPr>
          <w:spacing w:val="1"/>
        </w:rPr>
        <w:t> </w:t>
      </w:r>
      <w:r>
        <w:rPr>
          <w:spacing w:val="-1"/>
        </w:rPr>
        <w:t>capacitor</w:t>
      </w:r>
      <w:r>
        <w:rPr>
          <w:spacing w:val="-18"/>
        </w:rPr>
        <w:t> </w:t>
      </w:r>
      <w:r>
        <w:rPr>
          <w:spacing w:val="-1"/>
        </w:rPr>
        <w:t>of</w:t>
      </w:r>
      <w:r>
        <w:rPr>
          <w:spacing w:val="-15"/>
        </w:rPr>
        <w:t> </w:t>
      </w:r>
      <w:r>
        <w:rPr>
          <w:spacing w:val="-1"/>
        </w:rPr>
        <w:t>value</w:t>
      </w:r>
      <w:r>
        <w:rPr>
          <w:spacing w:val="-15"/>
        </w:rPr>
        <w:t> </w:t>
      </w:r>
      <w:r>
        <w:rPr>
          <w:spacing w:val="-1"/>
        </w:rPr>
        <w:t>0.01F</w:t>
      </w:r>
      <w:r>
        <w:rPr>
          <w:spacing w:val="-14"/>
        </w:rPr>
        <w:t> </w:t>
      </w:r>
      <w:r>
        <w:rPr>
          <w:spacing w:val="-1"/>
        </w:rPr>
        <w:t>is</w:t>
      </w:r>
      <w:r>
        <w:rPr>
          <w:spacing w:val="-14"/>
        </w:rPr>
        <w:t> </w:t>
      </w:r>
      <w:r>
        <w:rPr>
          <w:spacing w:val="-1"/>
        </w:rPr>
        <w:t>connected</w:t>
      </w:r>
      <w:r>
        <w:rPr>
          <w:spacing w:val="-14"/>
        </w:rPr>
        <w:t> </w:t>
      </w:r>
      <w:r>
        <w:rPr>
          <w:spacing w:val="-1"/>
        </w:rPr>
        <w:t>from</w:t>
      </w:r>
      <w:r>
        <w:rPr>
          <w:spacing w:val="-18"/>
        </w:rPr>
        <w:t> </w:t>
      </w:r>
      <w:r>
        <w:rPr/>
        <w:t>the</w:t>
      </w:r>
      <w:r>
        <w:rPr>
          <w:spacing w:val="-14"/>
        </w:rPr>
        <w:t> </w:t>
      </w:r>
      <w:r>
        <w:rPr/>
        <w:t>control</w:t>
      </w:r>
      <w:r>
        <w:rPr>
          <w:spacing w:val="-14"/>
        </w:rPr>
        <w:t> </w:t>
      </w:r>
      <w:r>
        <w:rPr/>
        <w:t>voltage</w:t>
      </w:r>
      <w:r>
        <w:rPr>
          <w:spacing w:val="-15"/>
        </w:rPr>
        <w:t> </w:t>
      </w:r>
      <w:r>
        <w:rPr/>
        <w:t>terminal</w:t>
      </w:r>
      <w:r>
        <w:rPr>
          <w:spacing w:val="-14"/>
        </w:rPr>
        <w:t> </w:t>
      </w:r>
      <w:r>
        <w:rPr/>
        <w:t>to</w:t>
      </w:r>
      <w:r>
        <w:rPr>
          <w:spacing w:val="-13"/>
        </w:rPr>
        <w:t> </w:t>
      </w:r>
      <w:r>
        <w:rPr/>
        <w:t>the</w:t>
      </w:r>
      <w:r>
        <w:rPr>
          <w:spacing w:val="-15"/>
        </w:rPr>
        <w:t> </w:t>
      </w:r>
      <w:r>
        <w:rPr/>
        <w:t>ground</w:t>
      </w:r>
      <w:r>
        <w:rPr>
          <w:spacing w:val="-68"/>
        </w:rPr>
        <w:t> </w:t>
      </w:r>
      <w:r>
        <w:rPr/>
        <w:t>and</w:t>
      </w:r>
      <w:r>
        <w:rPr>
          <w:spacing w:val="-13"/>
        </w:rPr>
        <w:t> </w:t>
      </w:r>
      <w:r>
        <w:rPr/>
        <w:t>this</w:t>
      </w:r>
      <w:r>
        <w:rPr>
          <w:spacing w:val="-15"/>
        </w:rPr>
        <w:t> </w:t>
      </w:r>
      <w:r>
        <w:rPr/>
        <w:t>bypass</w:t>
      </w:r>
      <w:r>
        <w:rPr>
          <w:spacing w:val="-13"/>
        </w:rPr>
        <w:t> </w:t>
      </w:r>
      <w:r>
        <w:rPr/>
        <w:t>noise</w:t>
      </w:r>
      <w:r>
        <w:rPr>
          <w:spacing w:val="-15"/>
        </w:rPr>
        <w:t> </w:t>
      </w:r>
      <w:r>
        <w:rPr/>
        <w:t>and/or</w:t>
      </w:r>
      <w:r>
        <w:rPr>
          <w:spacing w:val="-13"/>
        </w:rPr>
        <w:t> </w:t>
      </w:r>
      <w:r>
        <w:rPr/>
        <w:t>ripple</w:t>
      </w:r>
      <w:r>
        <w:rPr>
          <w:spacing w:val="-15"/>
        </w:rPr>
        <w:t> </w:t>
      </w:r>
      <w:r>
        <w:rPr/>
        <w:t>voltages</w:t>
      </w:r>
      <w:r>
        <w:rPr>
          <w:spacing w:val="-15"/>
        </w:rPr>
        <w:t> </w:t>
      </w:r>
      <w:r>
        <w:rPr/>
        <w:t>from</w:t>
      </w:r>
      <w:r>
        <w:rPr>
          <w:spacing w:val="-18"/>
        </w:rPr>
        <w:t> </w:t>
      </w:r>
      <w:r>
        <w:rPr/>
        <w:t>the</w:t>
      </w:r>
      <w:r>
        <w:rPr>
          <w:spacing w:val="-15"/>
        </w:rPr>
        <w:t> </w:t>
      </w:r>
      <w:r>
        <w:rPr/>
        <w:t>power</w:t>
      </w:r>
      <w:r>
        <w:rPr>
          <w:spacing w:val="-13"/>
        </w:rPr>
        <w:t> </w:t>
      </w:r>
      <w:r>
        <w:rPr/>
        <w:t>supply</w:t>
      </w:r>
      <w:r>
        <w:rPr>
          <w:spacing w:val="-16"/>
        </w:rPr>
        <w:t> </w:t>
      </w:r>
      <w:r>
        <w:rPr/>
        <w:t>to</w:t>
      </w:r>
      <w:r>
        <w:rPr>
          <w:spacing w:val="-10"/>
        </w:rPr>
        <w:t> </w:t>
      </w:r>
      <w:r>
        <w:rPr/>
        <w:t>minimize</w:t>
      </w:r>
      <w:r>
        <w:rPr>
          <w:spacing w:val="-13"/>
        </w:rPr>
        <w:t> </w:t>
      </w:r>
      <w:r>
        <w:rPr/>
        <w:t>their</w:t>
      </w:r>
      <w:r>
        <w:rPr>
          <w:spacing w:val="-68"/>
        </w:rPr>
        <w:t> </w:t>
      </w:r>
      <w:r>
        <w:rPr/>
        <w:t>effect on</w:t>
      </w:r>
      <w:r>
        <w:rPr>
          <w:spacing w:val="1"/>
        </w:rPr>
        <w:t> </w:t>
      </w:r>
      <w:r>
        <w:rPr/>
        <w:t>threshold</w:t>
      </w:r>
      <w:r>
        <w:rPr>
          <w:spacing w:val="-3"/>
        </w:rPr>
        <w:t> </w:t>
      </w:r>
      <w:r>
        <w:rPr/>
        <w:t>voltage.</w:t>
      </w:r>
    </w:p>
    <w:p>
      <w:pPr>
        <w:pStyle w:val="Heading1"/>
        <w:numPr>
          <w:ilvl w:val="2"/>
          <w:numId w:val="7"/>
        </w:numPr>
        <w:tabs>
          <w:tab w:pos="1089" w:val="left" w:leader="none"/>
          <w:tab w:pos="1090" w:val="left" w:leader="none"/>
        </w:tabs>
        <w:spacing w:line="240" w:lineRule="auto" w:before="203" w:after="0"/>
        <w:ind w:left="1089" w:right="0" w:hanging="930"/>
        <w:jc w:val="left"/>
      </w:pPr>
      <w:r>
        <w:rPr/>
        <w:t>POWER</w:t>
      </w:r>
      <w:r>
        <w:rPr>
          <w:spacing w:val="-4"/>
        </w:rPr>
        <w:t> </w:t>
      </w:r>
      <w:r>
        <w:rPr/>
        <w:t>SUPPLY</w:t>
      </w:r>
      <w:r>
        <w:rPr>
          <w:spacing w:val="-1"/>
        </w:rPr>
        <w:t> </w:t>
      </w:r>
      <w:r>
        <w:rPr/>
        <w:t>TERMINAL: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173"/>
        <w:ind w:left="160"/>
        <w:jc w:val="both"/>
      </w:pPr>
      <w:r>
        <w:rPr/>
        <w:t>Pin</w:t>
      </w:r>
      <w:r>
        <w:rPr>
          <w:spacing w:val="17"/>
        </w:rPr>
        <w:t> </w:t>
      </w:r>
      <w:r>
        <w:rPr/>
        <w:t>8</w:t>
      </w:r>
      <w:r>
        <w:rPr>
          <w:spacing w:val="20"/>
        </w:rPr>
        <w:t> </w:t>
      </w:r>
      <w:r>
        <w:rPr/>
        <w:t>is</w:t>
      </w:r>
      <w:r>
        <w:rPr>
          <w:spacing w:val="17"/>
        </w:rPr>
        <w:t> </w:t>
      </w:r>
      <w:r>
        <w:rPr/>
        <w:t>the</w:t>
      </w:r>
      <w:r>
        <w:rPr>
          <w:spacing w:val="20"/>
        </w:rPr>
        <w:t> </w:t>
      </w:r>
      <w:r>
        <w:rPr/>
        <w:t>positive</w:t>
      </w:r>
      <w:r>
        <w:rPr>
          <w:spacing w:val="19"/>
        </w:rPr>
        <w:t> </w:t>
      </w:r>
      <w:r>
        <w:rPr/>
        <w:t>voltage</w:t>
      </w:r>
      <w:r>
        <w:rPr>
          <w:spacing w:val="20"/>
        </w:rPr>
        <w:t> </w:t>
      </w:r>
      <w:r>
        <w:rPr/>
        <w:t>supply</w:t>
      </w:r>
      <w:r>
        <w:rPr>
          <w:spacing w:val="15"/>
        </w:rPr>
        <w:t> </w:t>
      </w:r>
      <w:r>
        <w:rPr/>
        <w:t>terminal</w:t>
      </w:r>
      <w:r>
        <w:rPr>
          <w:spacing w:val="20"/>
        </w:rPr>
        <w:t> </w:t>
      </w:r>
      <w:r>
        <w:rPr/>
        <w:t>and</w:t>
      </w:r>
      <w:r>
        <w:rPr>
          <w:spacing w:val="19"/>
        </w:rPr>
        <w:t> </w:t>
      </w:r>
      <w:r>
        <w:rPr/>
        <w:t>can</w:t>
      </w:r>
      <w:r>
        <w:rPr>
          <w:spacing w:val="18"/>
        </w:rPr>
        <w:t> </w:t>
      </w:r>
      <w:r>
        <w:rPr/>
        <w:t>take</w:t>
      </w:r>
      <w:r>
        <w:rPr>
          <w:spacing w:val="19"/>
        </w:rPr>
        <w:t> </w:t>
      </w:r>
      <w:r>
        <w:rPr/>
        <w:t>in</w:t>
      </w:r>
      <w:r>
        <w:rPr>
          <w:spacing w:val="20"/>
        </w:rPr>
        <w:t> </w:t>
      </w:r>
      <w:r>
        <w:rPr/>
        <w:t>any</w:t>
      </w:r>
      <w:r>
        <w:rPr>
          <w:spacing w:val="15"/>
        </w:rPr>
        <w:t> </w:t>
      </w:r>
      <w:r>
        <w:rPr/>
        <w:t>voltage</w:t>
      </w:r>
      <w:r>
        <w:rPr>
          <w:spacing w:val="20"/>
        </w:rPr>
        <w:t> </w:t>
      </w:r>
      <w:r>
        <w:rPr/>
        <w:t>between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before="1"/>
        <w:ind w:left="160"/>
        <w:jc w:val="both"/>
      </w:pPr>
      <w:r>
        <w:rPr/>
        <w:t>+5V</w:t>
      </w:r>
      <w:r>
        <w:rPr>
          <w:spacing w:val="-3"/>
        </w:rPr>
        <w:t> </w:t>
      </w:r>
      <w:r>
        <w:rPr/>
        <w:t>and +18V.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7"/>
        <w:rPr>
          <w:sz w:val="42"/>
        </w:rPr>
      </w:pPr>
    </w:p>
    <w:p>
      <w:pPr>
        <w:pStyle w:val="Heading1"/>
        <w:numPr>
          <w:ilvl w:val="1"/>
          <w:numId w:val="7"/>
        </w:numPr>
        <w:tabs>
          <w:tab w:pos="880" w:val="left" w:leader="none"/>
          <w:tab w:pos="881" w:val="left" w:leader="none"/>
        </w:tabs>
        <w:spacing w:line="240" w:lineRule="auto" w:before="0" w:after="0"/>
        <w:ind w:left="880" w:right="0" w:hanging="721"/>
        <w:jc w:val="left"/>
      </w:pPr>
      <w:r>
        <w:rPr/>
        <w:t>SYSTEM</w:t>
      </w:r>
      <w:r>
        <w:rPr>
          <w:spacing w:val="-3"/>
        </w:rPr>
        <w:t> </w:t>
      </w:r>
      <w:r>
        <w:rPr/>
        <w:t>FLOW</w:t>
      </w:r>
      <w:r>
        <w:rPr>
          <w:spacing w:val="-2"/>
        </w:rPr>
        <w:t> </w:t>
      </w:r>
      <w:r>
        <w:rPr/>
        <w:t>DIAGRAM</w:t>
      </w:r>
    </w:p>
    <w:p>
      <w:pPr>
        <w:spacing w:after="0" w:line="240" w:lineRule="auto"/>
        <w:jc w:val="left"/>
        <w:sectPr>
          <w:pgSz w:w="12240" w:h="15840"/>
          <w:pgMar w:header="0" w:footer="1015" w:top="1360" w:bottom="1200" w:left="1280" w:right="0"/>
        </w:sectPr>
      </w:pPr>
    </w:p>
    <w:p>
      <w:pPr>
        <w:pStyle w:val="BodyText"/>
        <w:spacing w:line="480" w:lineRule="auto" w:before="73"/>
        <w:ind w:left="160" w:right="1433"/>
        <w:jc w:val="both"/>
      </w:pPr>
      <w:r>
        <w:rPr/>
        <w:t>The system operates following series of stages which is highlighted by the diagram</w:t>
      </w:r>
      <w:r>
        <w:rPr>
          <w:spacing w:val="-67"/>
        </w:rPr>
        <w:t> </w:t>
      </w:r>
      <w:r>
        <w:rPr/>
        <w:t>in fig 3.1. The system is constantly polling for data from lane sensors. As soon as</w:t>
      </w:r>
      <w:r>
        <w:rPr>
          <w:spacing w:val="1"/>
        </w:rPr>
        <w:t> </w:t>
      </w:r>
      <w:r>
        <w:rPr/>
        <w:t>the</w:t>
      </w:r>
      <w:r>
        <w:rPr>
          <w:spacing w:val="-14"/>
        </w:rPr>
        <w:t> </w:t>
      </w:r>
      <w:r>
        <w:rPr/>
        <w:t>system</w:t>
      </w:r>
      <w:r>
        <w:rPr>
          <w:spacing w:val="-13"/>
        </w:rPr>
        <w:t> </w:t>
      </w:r>
      <w:r>
        <w:rPr/>
        <w:t>receives</w:t>
      </w:r>
      <w:r>
        <w:rPr>
          <w:spacing w:val="-10"/>
        </w:rPr>
        <w:t> </w:t>
      </w:r>
      <w:r>
        <w:rPr/>
        <w:t>data</w:t>
      </w:r>
      <w:r>
        <w:rPr>
          <w:spacing w:val="-10"/>
        </w:rPr>
        <w:t> </w:t>
      </w:r>
      <w:r>
        <w:rPr/>
        <w:t>from</w:t>
      </w:r>
      <w:r>
        <w:rPr>
          <w:spacing w:val="-14"/>
        </w:rPr>
        <w:t> </w:t>
      </w:r>
      <w:r>
        <w:rPr/>
        <w:t>the</w:t>
      </w:r>
      <w:r>
        <w:rPr>
          <w:spacing w:val="-8"/>
        </w:rPr>
        <w:t> </w:t>
      </w:r>
      <w:r>
        <w:rPr/>
        <w:t>“r”</w:t>
      </w:r>
      <w:r>
        <w:rPr>
          <w:spacing w:val="-11"/>
        </w:rPr>
        <w:t> </w:t>
      </w:r>
      <w:r>
        <w:rPr/>
        <w:t>it</w:t>
      </w:r>
      <w:r>
        <w:rPr>
          <w:spacing w:val="-10"/>
        </w:rPr>
        <w:t> </w:t>
      </w:r>
      <w:r>
        <w:rPr/>
        <w:t>analyzes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data</w:t>
      </w:r>
      <w:r>
        <w:rPr>
          <w:spacing w:val="-13"/>
        </w:rPr>
        <w:t> </w:t>
      </w:r>
      <w:r>
        <w:rPr/>
        <w:t>to</w:t>
      </w:r>
      <w:r>
        <w:rPr>
          <w:spacing w:val="-11"/>
        </w:rPr>
        <w:t> </w:t>
      </w:r>
      <w:r>
        <w:rPr/>
        <w:t>know</w:t>
      </w:r>
      <w:r>
        <w:rPr>
          <w:spacing w:val="-12"/>
        </w:rPr>
        <w:t> </w:t>
      </w:r>
      <w:r>
        <w:rPr/>
        <w:t>how</w:t>
      </w:r>
      <w:r>
        <w:rPr>
          <w:spacing w:val="-13"/>
        </w:rPr>
        <w:t> </w:t>
      </w:r>
      <w:r>
        <w:rPr/>
        <w:t>to</w:t>
      </w:r>
      <w:r>
        <w:rPr>
          <w:spacing w:val="-10"/>
        </w:rPr>
        <w:t> </w:t>
      </w:r>
      <w:r>
        <w:rPr/>
        <w:t>manipulate</w:t>
      </w:r>
      <w:r>
        <w:rPr>
          <w:spacing w:val="-68"/>
        </w:rPr>
        <w:t> </w:t>
      </w:r>
      <w:r>
        <w:rPr/>
        <w:t>sensors to correspond to the input received, the system interprets the command</w:t>
      </w:r>
      <w:r>
        <w:rPr>
          <w:spacing w:val="1"/>
        </w:rPr>
        <w:t> </w:t>
      </w:r>
      <w:r>
        <w:rPr/>
        <w:t>which could be (to turn ON or OFF a given indicator), and then executes the</w:t>
      </w:r>
      <w:r>
        <w:rPr>
          <w:spacing w:val="1"/>
        </w:rPr>
        <w:t> </w:t>
      </w:r>
      <w:r>
        <w:rPr/>
        <w:t>command.</w:t>
      </w:r>
      <w:r>
        <w:rPr>
          <w:vertAlign w:val="superscript"/>
        </w:rPr>
        <w:t>[22]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</w:p>
    <w:p>
      <w:pPr>
        <w:spacing w:before="89"/>
        <w:ind w:left="160" w:right="0" w:firstLine="0"/>
        <w:jc w:val="left"/>
        <w:rPr>
          <w:b/>
          <w:i/>
          <w:sz w:val="28"/>
        </w:rPr>
      </w:pPr>
      <w:r>
        <w:rPr>
          <w:b/>
          <w:sz w:val="28"/>
        </w:rPr>
        <w:t>Fig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3.6</w:t>
      </w:r>
      <w:r>
        <w:rPr>
          <w:b/>
          <w:spacing w:val="66"/>
          <w:sz w:val="28"/>
        </w:rPr>
        <w:t> </w:t>
      </w:r>
      <w:r>
        <w:rPr>
          <w:b/>
          <w:i/>
          <w:sz w:val="28"/>
        </w:rPr>
        <w:t>System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flow</w:t>
      </w:r>
      <w:r>
        <w:rPr>
          <w:b/>
          <w:i/>
          <w:spacing w:val="-6"/>
          <w:sz w:val="28"/>
        </w:rPr>
        <w:t> </w:t>
      </w:r>
      <w:r>
        <w:rPr>
          <w:b/>
          <w:i/>
          <w:sz w:val="28"/>
        </w:rPr>
        <w:t>diagram</w:t>
      </w:r>
    </w:p>
    <w:p>
      <w:pPr>
        <w:pStyle w:val="BodyText"/>
        <w:spacing w:before="5"/>
        <w:rPr>
          <w:b/>
          <w:i/>
          <w:sz w:val="27"/>
        </w:rPr>
      </w:pPr>
    </w:p>
    <w:p>
      <w:pPr>
        <w:spacing w:before="1"/>
        <w:ind w:left="0" w:right="1433" w:firstLine="0"/>
        <w:jc w:val="right"/>
        <w:rPr>
          <w:rFonts w:ascii="Calibri"/>
          <w:sz w:val="22"/>
        </w:rPr>
      </w:pPr>
      <w:r>
        <w:rPr/>
        <w:pict>
          <v:shape style="position:absolute;margin-left:194.399994pt;margin-top:-3.012367pt;width:162.85pt;height:55.1pt;mso-position-horizontal-relative:page;mso-position-vertical-relative:paragraph;z-index:15736832" type="#_x0000_t202" filled="false" stroked="true" strokeweight=".72pt" strokecolor="#000000">
            <v:textbox inset="0,0,0,0">
              <w:txbxContent>
                <w:p>
                  <w:pPr>
                    <w:spacing w:line="276" w:lineRule="auto" w:before="74"/>
                    <w:ind w:left="142" w:right="870" w:firstLine="0"/>
                    <w:jc w:val="left"/>
                    <w:rPr>
                      <w:rFonts w:ascii="Calibri"/>
                      <w:b/>
                      <w:sz w:val="36"/>
                    </w:rPr>
                  </w:pPr>
                  <w:r>
                    <w:rPr>
                      <w:rFonts w:ascii="Calibri"/>
                      <w:b/>
                      <w:sz w:val="36"/>
                    </w:rPr>
                    <w:t>DATA</w:t>
                  </w:r>
                  <w:r>
                    <w:rPr>
                      <w:rFonts w:ascii="Calibri"/>
                      <w:b/>
                      <w:spacing w:val="-15"/>
                      <w:sz w:val="36"/>
                    </w:rPr>
                    <w:t> </w:t>
                  </w:r>
                  <w:r>
                    <w:rPr>
                      <w:rFonts w:ascii="Calibri"/>
                      <w:b/>
                      <w:sz w:val="36"/>
                    </w:rPr>
                    <w:t>POLLING</w:t>
                  </w:r>
                  <w:r>
                    <w:rPr>
                      <w:rFonts w:ascii="Calibri"/>
                      <w:b/>
                      <w:spacing w:val="-79"/>
                      <w:sz w:val="36"/>
                    </w:rPr>
                    <w:t> </w:t>
                  </w:r>
                  <w:r>
                    <w:rPr>
                      <w:rFonts w:ascii="Calibri"/>
                      <w:b/>
                      <w:sz w:val="36"/>
                    </w:rPr>
                    <w:t>STAGE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Calibri"/>
          <w:sz w:val="22"/>
        </w:rPr>
        <w:t>32</w:t>
      </w:r>
    </w:p>
    <w:p>
      <w:pPr>
        <w:spacing w:after="0"/>
        <w:jc w:val="right"/>
        <w:rPr>
          <w:rFonts w:ascii="Calibri"/>
          <w:sz w:val="22"/>
        </w:rPr>
        <w:sectPr>
          <w:footerReference w:type="default" r:id="rId127"/>
          <w:pgSz w:w="12240" w:h="15840"/>
          <w:pgMar w:footer="0" w:header="0" w:top="1360" w:bottom="0" w:left="1280" w:right="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12"/>
        </w:rPr>
      </w:pPr>
    </w:p>
    <w:p>
      <w:pPr>
        <w:pStyle w:val="BodyText"/>
        <w:ind w:left="4028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6pt;height:44.7pt;mso-position-horizontal-relative:char;mso-position-vertical-relative:line" coordorigin="0,0" coordsize="120,894">
            <v:shape style="position:absolute;left:0;top:0;width:120;height:894" coordorigin="0,0" coordsize="120,894" path="m50,774l0,774,60,894,110,794,50,794,50,774xm70,0l50,0,50,794,70,794,70,0xm120,774l70,774,70,794,110,794,120,774xe" filled="true" fillcolor="#000000" stroked="false">
              <v:path arrowok="t"/>
              <v:fill type="solid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ind w:left="2710"/>
        <w:rPr>
          <w:rFonts w:ascii="Calibri"/>
          <w:sz w:val="20"/>
        </w:rPr>
      </w:pPr>
      <w:r>
        <w:rPr>
          <w:rFonts w:ascii="Calibri"/>
          <w:position w:val="0"/>
          <w:sz w:val="20"/>
        </w:rPr>
        <w:pict>
          <v:shape style="width:168.5pt;height:38.550pt;mso-position-horizontal-relative:char;mso-position-vertical-relative:line" type="#_x0000_t202" filled="false" stroked="true" strokeweight=".72pt" strokecolor="#000000">
            <w10:anchorlock/>
            <v:textbox inset="0,0,0,0">
              <w:txbxContent>
                <w:p>
                  <w:pPr>
                    <w:spacing w:before="73"/>
                    <w:ind w:left="145" w:right="0" w:firstLine="0"/>
                    <w:jc w:val="left"/>
                    <w:rPr>
                      <w:rFonts w:ascii="Calibri"/>
                      <w:b/>
                      <w:sz w:val="36"/>
                    </w:rPr>
                  </w:pPr>
                  <w:r>
                    <w:rPr>
                      <w:rFonts w:ascii="Calibri"/>
                      <w:b/>
                      <w:sz w:val="36"/>
                    </w:rPr>
                    <w:t>DATA</w:t>
                  </w:r>
                  <w:r>
                    <w:rPr>
                      <w:rFonts w:ascii="Calibri"/>
                      <w:b/>
                      <w:spacing w:val="-4"/>
                      <w:sz w:val="36"/>
                    </w:rPr>
                    <w:t> </w:t>
                  </w:r>
                  <w:r>
                    <w:rPr>
                      <w:rFonts w:ascii="Calibri"/>
                      <w:b/>
                      <w:sz w:val="36"/>
                    </w:rPr>
                    <w:t>RECEPTION</w:t>
                  </w:r>
                </w:p>
              </w:txbxContent>
            </v:textbox>
            <v:stroke dashstyle="solid"/>
          </v:shape>
        </w:pict>
      </w:r>
      <w:r>
        <w:rPr>
          <w:rFonts w:ascii="Calibri"/>
          <w:position w:val="0"/>
          <w:sz w:val="20"/>
        </w:rPr>
      </w:r>
    </w:p>
    <w:p>
      <w:pPr>
        <w:pStyle w:val="BodyText"/>
        <w:rPr>
          <w:rFonts w:ascii="Calibri"/>
          <w:sz w:val="3"/>
        </w:rPr>
      </w:pPr>
    </w:p>
    <w:p>
      <w:pPr>
        <w:pStyle w:val="BodyText"/>
        <w:ind w:left="4184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6pt;height:51.1pt;mso-position-horizontal-relative:char;mso-position-vertical-relative:line" coordorigin="0,0" coordsize="120,1022">
            <v:shape style="position:absolute;left:0;top:0;width:120;height:1022" coordorigin="0,0" coordsize="120,1022" path="m0,900l58,1021,110,921,70,921,50,921,50,901,0,900xm50,901l50,921,70,921,70,901,50,901xm70,901l70,921,110,921,120,902,70,901xm63,0l50,901,70,901,83,0,63,0xe" filled="true" fillcolor="#000000" stroked="false">
              <v:path arrowok="t"/>
              <v:fill type="solid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ind w:left="2710"/>
        <w:rPr>
          <w:rFonts w:ascii="Calibri"/>
          <w:sz w:val="20"/>
        </w:rPr>
      </w:pPr>
      <w:r>
        <w:rPr>
          <w:rFonts w:ascii="Calibri"/>
          <w:position w:val="0"/>
          <w:sz w:val="20"/>
        </w:rPr>
        <w:pict>
          <v:shape style="width:181.7pt;height:37.7pt;mso-position-horizontal-relative:char;mso-position-vertical-relative:line" type="#_x0000_t202" filled="false" stroked="true" strokeweight=".72pt" strokecolor="#000000">
            <w10:anchorlock/>
            <v:textbox inset="0,0,0,0">
              <w:txbxContent>
                <w:p>
                  <w:pPr>
                    <w:spacing w:before="73"/>
                    <w:ind w:left="145" w:right="0" w:firstLine="0"/>
                    <w:jc w:val="left"/>
                    <w:rPr>
                      <w:rFonts w:ascii="Calibri"/>
                      <w:b/>
                      <w:sz w:val="36"/>
                    </w:rPr>
                  </w:pPr>
                  <w:r>
                    <w:rPr>
                      <w:rFonts w:ascii="Calibri"/>
                      <w:b/>
                      <w:sz w:val="36"/>
                    </w:rPr>
                    <w:t>DATA ANALYSIS</w:t>
                  </w:r>
                </w:p>
              </w:txbxContent>
            </v:textbox>
            <v:stroke dashstyle="solid"/>
          </v:shape>
        </w:pict>
      </w:r>
      <w:r>
        <w:rPr>
          <w:rFonts w:ascii="Calibri"/>
          <w:position w:val="0"/>
          <w:sz w:val="20"/>
        </w:rPr>
      </w:r>
    </w:p>
    <w:p>
      <w:pPr>
        <w:pStyle w:val="BodyText"/>
        <w:spacing w:before="7"/>
        <w:rPr>
          <w:rFonts w:ascii="Calibri"/>
          <w:sz w:val="2"/>
        </w:rPr>
      </w:pPr>
    </w:p>
    <w:p>
      <w:pPr>
        <w:pStyle w:val="BodyText"/>
        <w:ind w:left="4182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6pt;height:58.7pt;mso-position-horizontal-relative:char;mso-position-vertical-relative:line" coordorigin="0,0" coordsize="120,1174">
            <v:shape style="position:absolute;left:0;top:0;width:120;height:1174" coordorigin="0,0" coordsize="120,1174" path="m50,1054l0,1054,60,1174,110,1074,50,1074,50,1054xm70,0l50,0,50,1074,70,1074,70,0xm120,1054l70,1054,70,1074,110,1074,120,1054xe" filled="true" fillcolor="#000000" stroked="false">
              <v:path arrowok="t"/>
              <v:fill type="solid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6"/>
        </w:rPr>
      </w:pPr>
    </w:p>
    <w:p>
      <w:pPr>
        <w:pStyle w:val="BodyText"/>
        <w:ind w:left="2600"/>
        <w:rPr>
          <w:rFonts w:ascii="Calibri"/>
          <w:sz w:val="20"/>
        </w:rPr>
      </w:pPr>
      <w:r>
        <w:rPr>
          <w:rFonts w:ascii="Calibri"/>
          <w:position w:val="0"/>
          <w:sz w:val="20"/>
        </w:rPr>
        <w:pict>
          <v:shape style="width:190.8pt;height:53.9pt;mso-position-horizontal-relative:char;mso-position-vertical-relative:line" type="#_x0000_t202" filled="false" stroked="true" strokeweight=".72pt" strokecolor="#000000">
            <w10:anchorlock/>
            <v:textbox inset="0,0,0,0">
              <w:txbxContent>
                <w:p>
                  <w:pPr>
                    <w:spacing w:line="276" w:lineRule="auto" w:before="69"/>
                    <w:ind w:left="142" w:right="1042" w:firstLine="0"/>
                    <w:jc w:val="left"/>
                    <w:rPr>
                      <w:rFonts w:ascii="Calibri"/>
                      <w:b/>
                      <w:sz w:val="36"/>
                    </w:rPr>
                  </w:pPr>
                  <w:r>
                    <w:rPr>
                      <w:rFonts w:ascii="Calibri"/>
                      <w:b/>
                      <w:sz w:val="36"/>
                    </w:rPr>
                    <w:t>COMMAND</w:t>
                  </w:r>
                  <w:r>
                    <w:rPr>
                      <w:rFonts w:ascii="Calibri"/>
                      <w:b/>
                      <w:spacing w:val="1"/>
                      <w:sz w:val="36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36"/>
                    </w:rPr>
                    <w:t>INTERPRETATION</w:t>
                  </w:r>
                </w:p>
              </w:txbxContent>
            </v:textbox>
            <v:stroke dashstyle="solid"/>
          </v:shape>
        </w:pict>
      </w:r>
      <w:r>
        <w:rPr>
          <w:rFonts w:ascii="Calibri"/>
          <w:position w:val="0"/>
          <w:sz w:val="20"/>
        </w:rPr>
      </w:r>
    </w:p>
    <w:p>
      <w:pPr>
        <w:pStyle w:val="BodyText"/>
        <w:spacing w:before="3"/>
        <w:rPr>
          <w:rFonts w:ascii="Calibri"/>
          <w:sz w:val="2"/>
        </w:rPr>
      </w:pPr>
    </w:p>
    <w:p>
      <w:pPr>
        <w:pStyle w:val="BodyText"/>
        <w:ind w:left="4196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6pt;height:44.75pt;mso-position-horizontal-relative:char;mso-position-vertical-relative:line" coordorigin="0,0" coordsize="120,895">
            <v:shape style="position:absolute;left:0;top:0;width:120;height:895" coordorigin="0,0" coordsize="120,895" path="m50,775l0,775,60,895,110,795,50,795,50,775xm70,0l50,0,50,795,70,795,70,0xm120,775l70,775,70,795,110,795,120,775xe" filled="true" fillcolor="#000000" stroked="false">
              <v:path arrowok="t"/>
              <v:fill type="solid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ind w:left="2600"/>
        <w:rPr>
          <w:rFonts w:ascii="Calibri"/>
          <w:sz w:val="20"/>
        </w:rPr>
      </w:pPr>
      <w:r>
        <w:rPr>
          <w:rFonts w:ascii="Calibri"/>
          <w:position w:val="0"/>
          <w:sz w:val="20"/>
        </w:rPr>
        <w:pict>
          <v:shape style="width:185.2pt;height:53.8pt;mso-position-horizontal-relative:char;mso-position-vertical-relative:line" type="#_x0000_t202" filled="false" stroked="true" strokeweight=".72pt" strokecolor="#000000">
            <w10:anchorlock/>
            <v:textbox inset="0,0,0,0">
              <w:txbxContent>
                <w:p>
                  <w:pPr>
                    <w:spacing w:line="276" w:lineRule="auto" w:before="69"/>
                    <w:ind w:left="862" w:right="1062" w:firstLine="0"/>
                    <w:jc w:val="left"/>
                    <w:rPr>
                      <w:rFonts w:ascii="Calibri"/>
                      <w:b/>
                      <w:sz w:val="36"/>
                    </w:rPr>
                  </w:pPr>
                  <w:r>
                    <w:rPr>
                      <w:rFonts w:ascii="Calibri"/>
                      <w:b/>
                      <w:sz w:val="36"/>
                    </w:rPr>
                    <w:t>COMMAND</w:t>
                  </w:r>
                  <w:r>
                    <w:rPr>
                      <w:rFonts w:ascii="Calibri"/>
                      <w:b/>
                      <w:spacing w:val="-80"/>
                      <w:sz w:val="36"/>
                    </w:rPr>
                    <w:t> </w:t>
                  </w:r>
                  <w:r>
                    <w:rPr>
                      <w:rFonts w:ascii="Calibri"/>
                      <w:b/>
                      <w:sz w:val="36"/>
                    </w:rPr>
                    <w:t>EXECUTION</w:t>
                  </w:r>
                </w:p>
              </w:txbxContent>
            </v:textbox>
            <v:stroke dashstyle="solid"/>
          </v:shape>
        </w:pict>
      </w:r>
      <w:r>
        <w:rPr>
          <w:rFonts w:ascii="Calibri"/>
          <w:position w:val="0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16"/>
        </w:rPr>
      </w:pPr>
    </w:p>
    <w:p>
      <w:pPr>
        <w:pStyle w:val="Heading1"/>
        <w:numPr>
          <w:ilvl w:val="1"/>
          <w:numId w:val="7"/>
        </w:numPr>
        <w:tabs>
          <w:tab w:pos="1069" w:val="left" w:leader="none"/>
          <w:tab w:pos="1070" w:val="left" w:leader="none"/>
        </w:tabs>
        <w:spacing w:line="240" w:lineRule="auto" w:before="89" w:after="0"/>
        <w:ind w:left="1070" w:right="0" w:hanging="910"/>
        <w:jc w:val="left"/>
      </w:pPr>
      <w:r>
        <w:rPr/>
        <w:t>LIGHT</w:t>
      </w:r>
      <w:r>
        <w:rPr>
          <w:spacing w:val="-4"/>
        </w:rPr>
        <w:t> </w:t>
      </w:r>
      <w:r>
        <w:rPr/>
        <w:t>INDICATOR</w:t>
      </w:r>
      <w:r>
        <w:rPr>
          <w:spacing w:val="-2"/>
        </w:rPr>
        <w:t> </w:t>
      </w:r>
      <w:r>
        <w:rPr/>
        <w:t>STAGE</w:t>
      </w:r>
    </w:p>
    <w:p>
      <w:pPr>
        <w:spacing w:after="0" w:line="240" w:lineRule="auto"/>
        <w:jc w:val="left"/>
        <w:sectPr>
          <w:footerReference w:type="default" r:id="rId128"/>
          <w:pgSz w:w="12240" w:h="15840"/>
          <w:pgMar w:footer="1015" w:header="0" w:top="1500" w:bottom="1200" w:left="1280" w:right="0"/>
          <w:pgNumType w:start="33"/>
        </w:sectPr>
      </w:pPr>
    </w:p>
    <w:p>
      <w:pPr>
        <w:pStyle w:val="BodyText"/>
        <w:spacing w:line="480" w:lineRule="auto" w:before="73"/>
        <w:ind w:left="160" w:right="1434"/>
        <w:jc w:val="both"/>
      </w:pPr>
      <w:r>
        <w:rPr/>
        <w:t>This stage of the system consists of a series of light emitting diodes (LEDs) that</w:t>
      </w:r>
      <w:r>
        <w:rPr>
          <w:spacing w:val="1"/>
        </w:rPr>
        <w:t> </w:t>
      </w:r>
      <w:r>
        <w:rPr/>
        <w:t>display</w:t>
      </w:r>
      <w:r>
        <w:rPr>
          <w:spacing w:val="-11"/>
        </w:rPr>
        <w:t> </w:t>
      </w:r>
      <w:r>
        <w:rPr/>
        <w:t>when</w:t>
      </w:r>
      <w:r>
        <w:rPr>
          <w:spacing w:val="-5"/>
        </w:rPr>
        <w:t> </w:t>
      </w:r>
      <w:r>
        <w:rPr/>
        <w:t>executing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operation.</w:t>
      </w:r>
      <w:r>
        <w:rPr>
          <w:spacing w:val="-8"/>
        </w:rPr>
        <w:t> </w:t>
      </w:r>
      <w:r>
        <w:rPr/>
        <w:t>Because</w:t>
      </w:r>
      <w:r>
        <w:rPr>
          <w:spacing w:val="-7"/>
        </w:rPr>
        <w:t> </w:t>
      </w:r>
      <w:r>
        <w:rPr/>
        <w:t>we</w:t>
      </w:r>
      <w:r>
        <w:rPr>
          <w:spacing w:val="-7"/>
        </w:rPr>
        <w:t> </w:t>
      </w:r>
      <w:r>
        <w:rPr/>
        <w:t>are</w:t>
      </w:r>
      <w:r>
        <w:rPr>
          <w:spacing w:val="-7"/>
        </w:rPr>
        <w:t> </w:t>
      </w:r>
      <w:r>
        <w:rPr/>
        <w:t>designing</w:t>
      </w:r>
      <w:r>
        <w:rPr>
          <w:spacing w:val="-3"/>
        </w:rPr>
        <w:t> </w:t>
      </w:r>
      <w:r>
        <w:rPr/>
        <w:t>3-way</w:t>
      </w:r>
      <w:r>
        <w:rPr>
          <w:spacing w:val="-9"/>
        </w:rPr>
        <w:t> </w:t>
      </w:r>
      <w:r>
        <w:rPr/>
        <w:t>traffic</w:t>
      </w:r>
      <w:r>
        <w:rPr>
          <w:spacing w:val="-7"/>
        </w:rPr>
        <w:t> </w:t>
      </w:r>
      <w:r>
        <w:rPr/>
        <w:t>light,</w:t>
      </w:r>
      <w:r>
        <w:rPr>
          <w:spacing w:val="-68"/>
        </w:rPr>
        <w:t> </w:t>
      </w:r>
      <w:r>
        <w:rPr/>
        <w:t>the connection of the LED should be phase to each other (angle 90</w:t>
      </w:r>
      <w:r>
        <w:rPr>
          <w:vertAlign w:val="superscript"/>
        </w:rPr>
        <w:t>0</w:t>
      </w:r>
      <w:r>
        <w:rPr>
          <w:vertAlign w:val="baseline"/>
        </w:rPr>
        <w:t>). Each phase</w:t>
      </w:r>
      <w:r>
        <w:rPr>
          <w:spacing w:val="1"/>
          <w:vertAlign w:val="baseline"/>
        </w:rPr>
        <w:t> </w:t>
      </w:r>
      <w:r>
        <w:rPr>
          <w:vertAlign w:val="baseline"/>
        </w:rPr>
        <w:t>consists of three patterns of LEDs. The upper one which is Green indicates GO</w:t>
      </w:r>
      <w:r>
        <w:rPr>
          <w:spacing w:val="1"/>
          <w:vertAlign w:val="baseline"/>
        </w:rPr>
        <w:t> </w:t>
      </w:r>
      <w:r>
        <w:rPr>
          <w:vertAlign w:val="baseline"/>
        </w:rPr>
        <w:t>command,</w:t>
      </w:r>
      <w:r>
        <w:rPr>
          <w:spacing w:val="-13"/>
          <w:vertAlign w:val="baseline"/>
        </w:rPr>
        <w:t> </w:t>
      </w:r>
      <w:r>
        <w:rPr>
          <w:vertAlign w:val="baseline"/>
        </w:rPr>
        <w:t>the</w:t>
      </w:r>
      <w:r>
        <w:rPr>
          <w:spacing w:val="-11"/>
          <w:vertAlign w:val="baseline"/>
        </w:rPr>
        <w:t> </w:t>
      </w:r>
      <w:r>
        <w:rPr>
          <w:vertAlign w:val="baseline"/>
        </w:rPr>
        <w:t>middle</w:t>
      </w:r>
      <w:r>
        <w:rPr>
          <w:spacing w:val="-14"/>
          <w:vertAlign w:val="baseline"/>
        </w:rPr>
        <w:t> </w:t>
      </w:r>
      <w:r>
        <w:rPr>
          <w:vertAlign w:val="baseline"/>
        </w:rPr>
        <w:t>one</w:t>
      </w:r>
      <w:r>
        <w:rPr>
          <w:spacing w:val="-11"/>
          <w:vertAlign w:val="baseline"/>
        </w:rPr>
        <w:t> </w:t>
      </w:r>
      <w:r>
        <w:rPr>
          <w:vertAlign w:val="baseline"/>
        </w:rPr>
        <w:t>which</w:t>
      </w:r>
      <w:r>
        <w:rPr>
          <w:spacing w:val="-11"/>
          <w:vertAlign w:val="baseline"/>
        </w:rPr>
        <w:t> </w:t>
      </w:r>
      <w:r>
        <w:rPr>
          <w:vertAlign w:val="baseline"/>
        </w:rPr>
        <w:t>is</w:t>
      </w:r>
      <w:r>
        <w:rPr>
          <w:spacing w:val="-11"/>
          <w:vertAlign w:val="baseline"/>
        </w:rPr>
        <w:t> </w:t>
      </w:r>
      <w:r>
        <w:rPr>
          <w:vertAlign w:val="baseline"/>
        </w:rPr>
        <w:t>Yellow</w:t>
      </w:r>
      <w:r>
        <w:rPr>
          <w:spacing w:val="-15"/>
          <w:vertAlign w:val="baseline"/>
        </w:rPr>
        <w:t> </w:t>
      </w:r>
      <w:r>
        <w:rPr>
          <w:vertAlign w:val="baseline"/>
        </w:rPr>
        <w:t>(amber)</w:t>
      </w:r>
      <w:r>
        <w:rPr>
          <w:spacing w:val="-11"/>
          <w:vertAlign w:val="baseline"/>
        </w:rPr>
        <w:t> </w:t>
      </w:r>
      <w:r>
        <w:rPr>
          <w:vertAlign w:val="baseline"/>
        </w:rPr>
        <w:t>indicates</w:t>
      </w:r>
      <w:r>
        <w:rPr>
          <w:spacing w:val="-11"/>
          <w:vertAlign w:val="baseline"/>
        </w:rPr>
        <w:t> </w:t>
      </w:r>
      <w:r>
        <w:rPr>
          <w:vertAlign w:val="baseline"/>
        </w:rPr>
        <w:t>ready</w:t>
      </w:r>
      <w:r>
        <w:rPr>
          <w:spacing w:val="-15"/>
          <w:vertAlign w:val="baseline"/>
        </w:rPr>
        <w:t> </w:t>
      </w:r>
      <w:r>
        <w:rPr>
          <w:vertAlign w:val="baseline"/>
        </w:rPr>
        <w:t>command,</w:t>
      </w:r>
      <w:r>
        <w:rPr>
          <w:spacing w:val="-12"/>
          <w:vertAlign w:val="baseline"/>
        </w:rPr>
        <w:t> </w:t>
      </w:r>
      <w:r>
        <w:rPr>
          <w:vertAlign w:val="baseline"/>
        </w:rPr>
        <w:t>while</w:t>
      </w:r>
      <w:r>
        <w:rPr>
          <w:spacing w:val="-68"/>
          <w:vertAlign w:val="baseline"/>
        </w:rPr>
        <w:t> </w:t>
      </w:r>
      <w:r>
        <w:rPr>
          <w:vertAlign w:val="baseline"/>
        </w:rPr>
        <w:t>the</w:t>
      </w:r>
      <w:r>
        <w:rPr>
          <w:spacing w:val="-4"/>
          <w:vertAlign w:val="baseline"/>
        </w:rPr>
        <w:t> </w:t>
      </w:r>
      <w:r>
        <w:rPr>
          <w:vertAlign w:val="baseline"/>
        </w:rPr>
        <w:t>down</w:t>
      </w:r>
      <w:r>
        <w:rPr>
          <w:spacing w:val="-3"/>
          <w:vertAlign w:val="baseline"/>
        </w:rPr>
        <w:t> </w:t>
      </w:r>
      <w:r>
        <w:rPr>
          <w:vertAlign w:val="baseline"/>
        </w:rPr>
        <w:t>one which is</w:t>
      </w:r>
      <w:r>
        <w:rPr>
          <w:spacing w:val="1"/>
          <w:vertAlign w:val="baseline"/>
        </w:rPr>
        <w:t> </w:t>
      </w:r>
      <w:r>
        <w:rPr>
          <w:vertAlign w:val="baseline"/>
        </w:rPr>
        <w:t>Red</w:t>
      </w:r>
      <w:r>
        <w:rPr>
          <w:spacing w:val="-4"/>
          <w:vertAlign w:val="baseline"/>
        </w:rPr>
        <w:t> </w:t>
      </w:r>
      <w:r>
        <w:rPr>
          <w:vertAlign w:val="baseline"/>
        </w:rPr>
        <w:t>indicates</w:t>
      </w:r>
      <w:r>
        <w:rPr>
          <w:spacing w:val="1"/>
          <w:vertAlign w:val="baseline"/>
        </w:rPr>
        <w:t> </w:t>
      </w:r>
      <w:r>
        <w:rPr>
          <w:vertAlign w:val="baseline"/>
        </w:rPr>
        <w:t>stop</w:t>
      </w:r>
      <w:r>
        <w:rPr>
          <w:spacing w:val="1"/>
          <w:vertAlign w:val="baseline"/>
        </w:rPr>
        <w:t> </w:t>
      </w:r>
      <w:r>
        <w:rPr>
          <w:vertAlign w:val="baseline"/>
        </w:rPr>
        <w:t>command.</w:t>
      </w:r>
    </w:p>
    <w:p>
      <w:pPr>
        <w:pStyle w:val="Heading1"/>
        <w:numPr>
          <w:ilvl w:val="2"/>
          <w:numId w:val="7"/>
        </w:numPr>
        <w:tabs>
          <w:tab w:pos="949" w:val="left" w:leader="none"/>
          <w:tab w:pos="950" w:val="left" w:leader="none"/>
        </w:tabs>
        <w:spacing w:line="240" w:lineRule="auto" w:before="205" w:after="0"/>
        <w:ind w:left="950" w:right="0" w:hanging="790"/>
        <w:jc w:val="left"/>
      </w:pPr>
      <w:r>
        <w:rPr/>
        <w:t>PRINCIPLE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OPERATION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LIGHT</w:t>
      </w:r>
      <w:r>
        <w:rPr>
          <w:spacing w:val="-2"/>
        </w:rPr>
        <w:t> </w:t>
      </w:r>
      <w:r>
        <w:rPr/>
        <w:t>EMITTING</w:t>
      </w:r>
      <w:r>
        <w:rPr>
          <w:spacing w:val="-2"/>
        </w:rPr>
        <w:t> </w:t>
      </w:r>
      <w:r>
        <w:rPr/>
        <w:t>DIODE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480" w:lineRule="auto" w:before="173"/>
        <w:ind w:left="160" w:right="1438"/>
        <w:jc w:val="both"/>
      </w:pPr>
      <w:r>
        <w:rPr/>
        <w:t>Light</w:t>
      </w:r>
      <w:r>
        <w:rPr>
          <w:spacing w:val="-9"/>
        </w:rPr>
        <w:t> </w:t>
      </w:r>
      <w:r>
        <w:rPr/>
        <w:t>emitting</w:t>
      </w:r>
      <w:r>
        <w:rPr>
          <w:spacing w:val="-6"/>
        </w:rPr>
        <w:t> </w:t>
      </w:r>
      <w:r>
        <w:rPr/>
        <w:t>diode</w:t>
      </w:r>
      <w:r>
        <w:rPr>
          <w:spacing w:val="-6"/>
        </w:rPr>
        <w:t> </w:t>
      </w:r>
      <w:r>
        <w:rPr/>
        <w:t>(LED)</w:t>
      </w:r>
      <w:r>
        <w:rPr>
          <w:spacing w:val="-6"/>
        </w:rPr>
        <w:t> </w:t>
      </w:r>
      <w:r>
        <w:rPr/>
        <w:t>is</w:t>
      </w:r>
      <w:r>
        <w:rPr>
          <w:spacing w:val="-7"/>
        </w:rPr>
        <w:t> </w:t>
      </w:r>
      <w:r>
        <w:rPr/>
        <w:t>a</w:t>
      </w:r>
      <w:r>
        <w:rPr>
          <w:spacing w:val="-9"/>
        </w:rPr>
        <w:t> </w:t>
      </w:r>
      <w:r>
        <w:rPr/>
        <w:t>semiconductor</w:t>
      </w:r>
      <w:r>
        <w:rPr>
          <w:spacing w:val="-9"/>
        </w:rPr>
        <w:t> </w:t>
      </w:r>
      <w:r>
        <w:rPr/>
        <w:t>device</w:t>
      </w:r>
      <w:r>
        <w:rPr>
          <w:spacing w:val="-9"/>
        </w:rPr>
        <w:t> </w:t>
      </w:r>
      <w:r>
        <w:rPr/>
        <w:t>that</w:t>
      </w:r>
      <w:r>
        <w:rPr>
          <w:spacing w:val="-8"/>
        </w:rPr>
        <w:t> </w:t>
      </w:r>
      <w:r>
        <w:rPr/>
        <w:t>operates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forward</w:t>
      </w:r>
      <w:r>
        <w:rPr>
          <w:spacing w:val="-8"/>
        </w:rPr>
        <w:t> </w:t>
      </w:r>
      <w:r>
        <w:rPr/>
        <w:t>bias.</w:t>
      </w:r>
      <w:r>
        <w:rPr>
          <w:spacing w:val="-67"/>
        </w:rPr>
        <w:t> </w:t>
      </w:r>
      <w:r>
        <w:rPr/>
        <w:t>It consists of two pins, the long pin which is positive and the short one which is</w:t>
      </w:r>
      <w:r>
        <w:rPr>
          <w:spacing w:val="1"/>
        </w:rPr>
        <w:t> </w:t>
      </w:r>
      <w:r>
        <w:rPr/>
        <w:t>negative.</w:t>
      </w:r>
    </w:p>
    <w:p>
      <w:pPr>
        <w:pStyle w:val="BodyText"/>
        <w:spacing w:before="8"/>
        <w:rPr>
          <w:sz w:val="24"/>
        </w:rPr>
      </w:pPr>
    </w:p>
    <w:p>
      <w:pPr>
        <w:pStyle w:val="Heading1"/>
        <w:numPr>
          <w:ilvl w:val="1"/>
          <w:numId w:val="7"/>
        </w:numPr>
        <w:tabs>
          <w:tab w:pos="880" w:val="left" w:leader="none"/>
          <w:tab w:pos="881" w:val="left" w:leader="none"/>
        </w:tabs>
        <w:spacing w:line="240" w:lineRule="auto" w:before="0" w:after="0"/>
        <w:ind w:left="880" w:right="0" w:hanging="721"/>
        <w:jc w:val="left"/>
      </w:pPr>
      <w:r>
        <w:rPr/>
        <w:t>TRANSISTORS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480" w:lineRule="auto" w:before="252"/>
        <w:ind w:left="160" w:right="1435"/>
        <w:jc w:val="both"/>
      </w:pPr>
      <w:r>
        <w:rPr/>
        <w:t>A</w:t>
      </w:r>
      <w:r>
        <w:rPr>
          <w:spacing w:val="-7"/>
        </w:rPr>
        <w:t> </w:t>
      </w:r>
      <w:r>
        <w:rPr/>
        <w:t>transistor</w:t>
      </w:r>
      <w:r>
        <w:rPr>
          <w:spacing w:val="-7"/>
        </w:rPr>
        <w:t> </w:t>
      </w:r>
      <w:r>
        <w:rPr/>
        <w:t>is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hyperlink r:id="rId129">
        <w:r>
          <w:rPr/>
          <w:t>semiconductor</w:t>
        </w:r>
        <w:r>
          <w:rPr>
            <w:spacing w:val="-9"/>
          </w:rPr>
          <w:t> </w:t>
        </w:r>
        <w:r>
          <w:rPr/>
          <w:t>device</w:t>
        </w:r>
        <w:r>
          <w:rPr>
            <w:spacing w:val="-5"/>
          </w:rPr>
          <w:t> </w:t>
        </w:r>
      </w:hyperlink>
      <w:r>
        <w:rPr/>
        <w:t>used</w:t>
      </w:r>
      <w:r>
        <w:rPr>
          <w:spacing w:val="-6"/>
        </w:rPr>
        <w:t> </w:t>
      </w:r>
      <w:r>
        <w:rPr/>
        <w:t>to</w:t>
      </w:r>
      <w:r>
        <w:rPr>
          <w:spacing w:val="-3"/>
        </w:rPr>
        <w:t> </w:t>
      </w:r>
      <w:hyperlink r:id="rId130">
        <w:r>
          <w:rPr/>
          <w:t>amplify</w:t>
        </w:r>
        <w:r>
          <w:rPr>
            <w:spacing w:val="-8"/>
          </w:rPr>
          <w:t> </w:t>
        </w:r>
      </w:hyperlink>
      <w:r>
        <w:rPr/>
        <w:t>and</w:t>
      </w:r>
      <w:r>
        <w:rPr>
          <w:spacing w:val="-7"/>
        </w:rPr>
        <w:t> </w:t>
      </w:r>
      <w:hyperlink r:id="rId131">
        <w:r>
          <w:rPr/>
          <w:t>switch</w:t>
        </w:r>
        <w:r>
          <w:rPr>
            <w:spacing w:val="-4"/>
          </w:rPr>
          <w:t> </w:t>
        </w:r>
      </w:hyperlink>
      <w:hyperlink r:id="rId132">
        <w:r>
          <w:rPr/>
          <w:t>electronic</w:t>
        </w:r>
        <w:r>
          <w:rPr>
            <w:spacing w:val="-9"/>
          </w:rPr>
          <w:t> </w:t>
        </w:r>
      </w:hyperlink>
      <w:r>
        <w:rPr/>
        <w:t>signals</w:t>
      </w:r>
      <w:r>
        <w:rPr>
          <w:spacing w:val="-67"/>
        </w:rPr>
        <w:t> </w:t>
      </w:r>
      <w:r>
        <w:rPr/>
        <w:t>and </w:t>
      </w:r>
      <w:hyperlink r:id="rId133">
        <w:r>
          <w:rPr/>
          <w:t>electrical power</w:t>
        </w:r>
      </w:hyperlink>
      <w:r>
        <w:rPr/>
        <w:t>. It is composed of </w:t>
      </w:r>
      <w:hyperlink r:id="rId134">
        <w:r>
          <w:rPr/>
          <w:t>semiconductor </w:t>
        </w:r>
      </w:hyperlink>
      <w:r>
        <w:rPr/>
        <w:t>material with at least three</w:t>
      </w:r>
      <w:r>
        <w:rPr>
          <w:spacing w:val="1"/>
        </w:rPr>
        <w:t> </w:t>
      </w:r>
      <w:r>
        <w:rPr/>
        <w:t>terminals for connection to an external circuit. A voltage or </w:t>
      </w:r>
      <w:hyperlink r:id="rId135">
        <w:r>
          <w:rPr/>
          <w:t>current </w:t>
        </w:r>
      </w:hyperlink>
      <w:r>
        <w:rPr/>
        <w:t>applied to one</w:t>
      </w:r>
      <w:r>
        <w:rPr>
          <w:spacing w:val="1"/>
        </w:rPr>
        <w:t> </w:t>
      </w:r>
      <w:r>
        <w:rPr/>
        <w:t>pair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transistor's</w:t>
      </w:r>
      <w:r>
        <w:rPr>
          <w:spacing w:val="1"/>
        </w:rPr>
        <w:t> </w:t>
      </w:r>
      <w:r>
        <w:rPr/>
        <w:t>terminals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pair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terminals. Because the controlled (output) </w:t>
      </w:r>
      <w:hyperlink r:id="rId136">
        <w:r>
          <w:rPr/>
          <w:t>power </w:t>
        </w:r>
      </w:hyperlink>
      <w:r>
        <w:rPr/>
        <w:t>can be higher than the controlling</w:t>
      </w:r>
      <w:r>
        <w:rPr>
          <w:spacing w:val="-67"/>
        </w:rPr>
        <w:t> </w:t>
      </w:r>
      <w:r>
        <w:rPr/>
        <w:t>(input)</w:t>
      </w:r>
      <w:r>
        <w:rPr>
          <w:spacing w:val="1"/>
        </w:rPr>
        <w:t> </w:t>
      </w:r>
      <w:r>
        <w:rPr/>
        <w:t>power,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transistor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hyperlink r:id="rId137">
        <w:r>
          <w:rPr/>
          <w:t>amplify</w:t>
        </w:r>
      </w:hyperlink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signal.</w:t>
      </w:r>
      <w:r>
        <w:rPr>
          <w:spacing w:val="1"/>
        </w:rPr>
        <w:t> </w:t>
      </w:r>
      <w:r>
        <w:rPr/>
        <w:t>Today,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transistors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packaged</w:t>
      </w:r>
      <w:r>
        <w:rPr>
          <w:spacing w:val="-2"/>
        </w:rPr>
        <w:t> </w:t>
      </w:r>
      <w:r>
        <w:rPr/>
        <w:t>individually,</w:t>
      </w:r>
      <w:r>
        <w:rPr>
          <w:spacing w:val="-4"/>
        </w:rPr>
        <w:t> </w:t>
      </w:r>
      <w:r>
        <w:rPr/>
        <w:t>but</w:t>
      </w:r>
      <w:r>
        <w:rPr>
          <w:spacing w:val="-2"/>
        </w:rPr>
        <w:t> </w:t>
      </w:r>
      <w:r>
        <w:rPr/>
        <w:t>many</w:t>
      </w:r>
      <w:r>
        <w:rPr>
          <w:spacing w:val="-5"/>
        </w:rPr>
        <w:t> </w:t>
      </w:r>
      <w:r>
        <w:rPr/>
        <w:t>more</w:t>
      </w:r>
      <w:r>
        <w:rPr>
          <w:spacing w:val="-3"/>
        </w:rPr>
        <w:t> </w:t>
      </w:r>
      <w:r>
        <w:rPr/>
        <w:t>are</w:t>
      </w:r>
      <w:r>
        <w:rPr>
          <w:spacing w:val="-1"/>
        </w:rPr>
        <w:t> </w:t>
      </w:r>
      <w:r>
        <w:rPr/>
        <w:t>found</w:t>
      </w:r>
      <w:r>
        <w:rPr>
          <w:spacing w:val="-1"/>
        </w:rPr>
        <w:t> </w:t>
      </w:r>
      <w:r>
        <w:rPr/>
        <w:t>embedded</w:t>
      </w:r>
      <w:r>
        <w:rPr>
          <w:spacing w:val="-2"/>
        </w:rPr>
        <w:t> </w:t>
      </w:r>
      <w:r>
        <w:rPr/>
        <w:t>in</w:t>
      </w:r>
      <w:r>
        <w:rPr>
          <w:spacing w:val="4"/>
        </w:rPr>
        <w:t> </w:t>
      </w:r>
      <w:hyperlink r:id="rId114">
        <w:r>
          <w:rPr/>
          <w:t>integrated</w:t>
        </w:r>
        <w:r>
          <w:rPr>
            <w:spacing w:val="-2"/>
          </w:rPr>
          <w:t> </w:t>
        </w:r>
        <w:r>
          <w:rPr/>
          <w:t>circuits</w:t>
        </w:r>
      </w:hyperlink>
      <w:r>
        <w:rPr/>
        <w:t>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280" w:right="0"/>
        </w:sectPr>
      </w:pPr>
    </w:p>
    <w:p>
      <w:pPr>
        <w:pStyle w:val="BodyText"/>
        <w:spacing w:line="480" w:lineRule="auto" w:before="73"/>
        <w:ind w:left="160" w:right="1435"/>
        <w:jc w:val="both"/>
      </w:pPr>
      <w:r>
        <w:rPr/>
        <w:t>The transistor is the fundamental building block of modern </w:t>
      </w:r>
      <w:hyperlink r:id="rId138">
        <w:r>
          <w:rPr/>
          <w:t>electronic devices</w:t>
        </w:r>
      </w:hyperlink>
      <w:r>
        <w:rPr/>
        <w:t>, and</w:t>
      </w:r>
      <w:r>
        <w:rPr>
          <w:spacing w:val="1"/>
        </w:rPr>
        <w:t> </w:t>
      </w:r>
      <w:r>
        <w:rPr/>
        <w:t>is ubiquitous in modern electronic systems. Following its development in the early</w:t>
      </w:r>
      <w:r>
        <w:rPr>
          <w:spacing w:val="1"/>
        </w:rPr>
        <w:t> </w:t>
      </w:r>
      <w:r>
        <w:rPr/>
        <w:t>1950s, the transistor revolutionized the field of electronics, and paved the way for</w:t>
      </w:r>
      <w:r>
        <w:rPr>
          <w:spacing w:val="1"/>
        </w:rPr>
        <w:t> </w:t>
      </w:r>
      <w:r>
        <w:rPr/>
        <w:t>smaller</w:t>
      </w:r>
      <w:r>
        <w:rPr>
          <w:spacing w:val="-2"/>
        </w:rPr>
        <w:t> </w:t>
      </w:r>
      <w:r>
        <w:rPr/>
        <w:t>and cheaper </w:t>
      </w:r>
      <w:hyperlink r:id="rId78">
        <w:r>
          <w:rPr/>
          <w:t>radios</w:t>
        </w:r>
      </w:hyperlink>
      <w:r>
        <w:rPr/>
        <w:t>,</w:t>
      </w:r>
      <w:r>
        <w:rPr>
          <w:spacing w:val="-2"/>
        </w:rPr>
        <w:t> </w:t>
      </w:r>
      <w:hyperlink r:id="rId139">
        <w:r>
          <w:rPr/>
          <w:t>calculators</w:t>
        </w:r>
      </w:hyperlink>
      <w:r>
        <w:rPr/>
        <w:t>,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hyperlink r:id="rId79">
        <w:r>
          <w:rPr/>
          <w:t>computers</w:t>
        </w:r>
      </w:hyperlink>
      <w:r>
        <w:rPr/>
        <w:t>,</w:t>
      </w:r>
      <w:r>
        <w:rPr>
          <w:spacing w:val="-2"/>
        </w:rPr>
        <w:t> </w:t>
      </w:r>
      <w:r>
        <w:rPr/>
        <w:t>among other</w:t>
      </w:r>
      <w:r>
        <w:rPr>
          <w:spacing w:val="-4"/>
        </w:rPr>
        <w:t> </w:t>
      </w:r>
      <w:r>
        <w:rPr/>
        <w:t>things.</w:t>
      </w:r>
    </w:p>
    <w:p>
      <w:pPr>
        <w:pStyle w:val="BodyText"/>
        <w:spacing w:before="9"/>
        <w:rPr>
          <w:sz w:val="24"/>
        </w:rPr>
      </w:pPr>
    </w:p>
    <w:p>
      <w:pPr>
        <w:pStyle w:val="Heading1"/>
        <w:numPr>
          <w:ilvl w:val="2"/>
          <w:numId w:val="7"/>
        </w:numPr>
        <w:tabs>
          <w:tab w:pos="881" w:val="left" w:leader="none"/>
        </w:tabs>
        <w:spacing w:line="240" w:lineRule="auto" w:before="0" w:after="0"/>
        <w:ind w:left="880" w:right="0" w:hanging="721"/>
        <w:jc w:val="left"/>
      </w:pPr>
      <w:r>
        <w:rPr/>
        <w:t>TRANSISTOR</w:t>
      </w:r>
      <w:r>
        <w:rPr>
          <w:spacing w:val="-2"/>
        </w:rPr>
        <w:t> </w:t>
      </w:r>
      <w:r>
        <w:rPr/>
        <w:t>AS A</w:t>
      </w:r>
      <w:r>
        <w:rPr>
          <w:spacing w:val="-1"/>
        </w:rPr>
        <w:t> </w:t>
      </w:r>
      <w:r>
        <w:rPr/>
        <w:t>SWITCH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990803</wp:posOffset>
            </wp:positionH>
            <wp:positionV relativeFrom="paragraph">
              <wp:posOffset>182917</wp:posOffset>
            </wp:positionV>
            <wp:extent cx="1360491" cy="914400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0491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256"/>
        <w:ind w:left="160"/>
        <w:jc w:val="both"/>
      </w:pPr>
      <w:r>
        <w:rPr/>
        <w:t>Fig</w:t>
      </w:r>
      <w:r>
        <w:rPr>
          <w:spacing w:val="-5"/>
        </w:rPr>
        <w:t> </w:t>
      </w:r>
      <w:r>
        <w:rPr/>
        <w:t>3.81 Transistor</w:t>
      </w:r>
      <w:r>
        <w:rPr>
          <w:spacing w:val="-1"/>
        </w:rPr>
        <w:t> </w:t>
      </w:r>
      <w:r>
        <w:rPr/>
        <w:t>as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/>
        <w:t>switch</w:t>
      </w:r>
    </w:p>
    <w:p>
      <w:pPr>
        <w:pStyle w:val="BodyText"/>
        <w:rPr>
          <w:sz w:val="30"/>
        </w:rPr>
      </w:pPr>
    </w:p>
    <w:p>
      <w:pPr>
        <w:pStyle w:val="BodyText"/>
        <w:spacing w:before="177"/>
        <w:ind w:left="160"/>
        <w:jc w:val="both"/>
      </w:pPr>
      <w:r>
        <w:rPr/>
        <w:t>BJT</w:t>
      </w:r>
      <w:r>
        <w:rPr>
          <w:spacing w:val="-4"/>
        </w:rPr>
        <w:t> </w:t>
      </w:r>
      <w:r>
        <w:rPr/>
        <w:t>used</w:t>
      </w:r>
      <w:r>
        <w:rPr>
          <w:spacing w:val="-4"/>
        </w:rPr>
        <w:t> </w:t>
      </w:r>
      <w:r>
        <w:rPr/>
        <w:t>as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electronic</w:t>
      </w:r>
      <w:r>
        <w:rPr>
          <w:spacing w:val="-5"/>
        </w:rPr>
        <w:t> </w:t>
      </w:r>
      <w:r>
        <w:rPr/>
        <w:t>switch,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grounded-emitter</w:t>
      </w:r>
      <w:r>
        <w:rPr>
          <w:spacing w:val="-2"/>
        </w:rPr>
        <w:t> </w:t>
      </w:r>
      <w:r>
        <w:rPr/>
        <w:t>configuration.</w:t>
      </w:r>
    </w:p>
    <w:p>
      <w:pPr>
        <w:pStyle w:val="BodyText"/>
        <w:rPr>
          <w:sz w:val="30"/>
        </w:rPr>
      </w:pPr>
    </w:p>
    <w:p>
      <w:pPr>
        <w:pStyle w:val="BodyText"/>
        <w:spacing w:line="480" w:lineRule="auto" w:before="258"/>
        <w:ind w:left="160" w:right="1434"/>
        <w:jc w:val="both"/>
      </w:pPr>
      <w:r>
        <w:rPr/>
        <w:t>Transistors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commonly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switches,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high-power</w:t>
      </w:r>
      <w:r>
        <w:rPr>
          <w:spacing w:val="1"/>
        </w:rPr>
        <w:t> </w:t>
      </w:r>
      <w:r>
        <w:rPr/>
        <w:t>applications such as </w:t>
      </w:r>
      <w:hyperlink r:id="rId141">
        <w:r>
          <w:rPr/>
          <w:t>switched-mode power supplies </w:t>
        </w:r>
      </w:hyperlink>
      <w:r>
        <w:rPr/>
        <w:t>and for low-power applications</w:t>
      </w:r>
      <w:r>
        <w:rPr>
          <w:spacing w:val="-67"/>
        </w:rPr>
        <w:t> </w:t>
      </w:r>
      <w:r>
        <w:rPr/>
        <w:t>such as</w:t>
      </w:r>
      <w:r>
        <w:rPr>
          <w:spacing w:val="1"/>
        </w:rPr>
        <w:t> </w:t>
      </w:r>
      <w:hyperlink r:id="rId142">
        <w:r>
          <w:rPr/>
          <w:t>logic</w:t>
        </w:r>
        <w:r>
          <w:rPr>
            <w:spacing w:val="-3"/>
          </w:rPr>
          <w:t> </w:t>
        </w:r>
        <w:r>
          <w:rPr/>
          <w:t>gates</w:t>
        </w:r>
      </w:hyperlink>
      <w:r>
        <w:rPr/>
        <w:t>.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spacing w:line="480" w:lineRule="auto"/>
        <w:ind w:left="160" w:right="1435"/>
        <w:jc w:val="both"/>
      </w:pPr>
      <w:r>
        <w:rPr/>
        <w:t>In</w:t>
      </w:r>
      <w:r>
        <w:rPr>
          <w:spacing w:val="-13"/>
        </w:rPr>
        <w:t> </w:t>
      </w:r>
      <w:r>
        <w:rPr/>
        <w:t>a</w:t>
      </w:r>
      <w:r>
        <w:rPr>
          <w:spacing w:val="-16"/>
        </w:rPr>
        <w:t> </w:t>
      </w:r>
      <w:r>
        <w:rPr/>
        <w:t>grounded-emitter</w:t>
      </w:r>
      <w:r>
        <w:rPr>
          <w:spacing w:val="-16"/>
        </w:rPr>
        <w:t> </w:t>
      </w:r>
      <w:r>
        <w:rPr/>
        <w:t>transistor</w:t>
      </w:r>
      <w:r>
        <w:rPr>
          <w:spacing w:val="-13"/>
        </w:rPr>
        <w:t> </w:t>
      </w:r>
      <w:r>
        <w:rPr/>
        <w:t>circuit,</w:t>
      </w:r>
      <w:r>
        <w:rPr>
          <w:spacing w:val="-16"/>
        </w:rPr>
        <w:t> </w:t>
      </w:r>
      <w:r>
        <w:rPr/>
        <w:t>such</w:t>
      </w:r>
      <w:r>
        <w:rPr>
          <w:spacing w:val="-13"/>
        </w:rPr>
        <w:t> </w:t>
      </w:r>
      <w:r>
        <w:rPr/>
        <w:t>as</w:t>
      </w:r>
      <w:r>
        <w:rPr>
          <w:spacing w:val="-13"/>
        </w:rPr>
        <w:t> </w:t>
      </w:r>
      <w:r>
        <w:rPr/>
        <w:t>the</w:t>
      </w:r>
      <w:r>
        <w:rPr>
          <w:spacing w:val="-16"/>
        </w:rPr>
        <w:t> </w:t>
      </w:r>
      <w:r>
        <w:rPr/>
        <w:t>light-switch</w:t>
      </w:r>
      <w:r>
        <w:rPr>
          <w:spacing w:val="-15"/>
        </w:rPr>
        <w:t> </w:t>
      </w:r>
      <w:r>
        <w:rPr/>
        <w:t>circuit</w:t>
      </w:r>
      <w:r>
        <w:rPr>
          <w:spacing w:val="-15"/>
        </w:rPr>
        <w:t> </w:t>
      </w:r>
      <w:r>
        <w:rPr/>
        <w:t>shown,</w:t>
      </w:r>
      <w:r>
        <w:rPr>
          <w:spacing w:val="-16"/>
        </w:rPr>
        <w:t> </w:t>
      </w:r>
      <w:r>
        <w:rPr/>
        <w:t>as</w:t>
      </w:r>
      <w:r>
        <w:rPr>
          <w:spacing w:val="-15"/>
        </w:rPr>
        <w:t> </w:t>
      </w:r>
      <w:r>
        <w:rPr/>
        <w:t>the</w:t>
      </w:r>
      <w:r>
        <w:rPr>
          <w:spacing w:val="-68"/>
        </w:rPr>
        <w:t> </w:t>
      </w:r>
      <w:r>
        <w:rPr>
          <w:spacing w:val="-1"/>
        </w:rPr>
        <w:t>base</w:t>
      </w:r>
      <w:r>
        <w:rPr>
          <w:spacing w:val="-15"/>
        </w:rPr>
        <w:t> </w:t>
      </w:r>
      <w:r>
        <w:rPr>
          <w:spacing w:val="-1"/>
        </w:rPr>
        <w:t>voltage</w:t>
      </w:r>
      <w:r>
        <w:rPr>
          <w:spacing w:val="-15"/>
        </w:rPr>
        <w:t> </w:t>
      </w:r>
      <w:r>
        <w:rPr>
          <w:spacing w:val="-1"/>
        </w:rPr>
        <w:t>rises,</w:t>
      </w:r>
      <w:r>
        <w:rPr>
          <w:spacing w:val="-16"/>
        </w:rPr>
        <w:t> </w:t>
      </w:r>
      <w:r>
        <w:rPr>
          <w:spacing w:val="-1"/>
        </w:rPr>
        <w:t>the</w:t>
      </w:r>
      <w:r>
        <w:rPr>
          <w:spacing w:val="-17"/>
        </w:rPr>
        <w:t> </w:t>
      </w:r>
      <w:r>
        <w:rPr/>
        <w:t>emitter</w:t>
      </w:r>
      <w:r>
        <w:rPr>
          <w:spacing w:val="-15"/>
        </w:rPr>
        <w:t> </w:t>
      </w:r>
      <w:r>
        <w:rPr/>
        <w:t>and</w:t>
      </w:r>
      <w:r>
        <w:rPr>
          <w:spacing w:val="-14"/>
        </w:rPr>
        <w:t> </w:t>
      </w:r>
      <w:r>
        <w:rPr/>
        <w:t>collector</w:t>
      </w:r>
      <w:r>
        <w:rPr>
          <w:spacing w:val="-18"/>
        </w:rPr>
        <w:t> </w:t>
      </w:r>
      <w:r>
        <w:rPr/>
        <w:t>currents</w:t>
      </w:r>
      <w:r>
        <w:rPr>
          <w:spacing w:val="-14"/>
        </w:rPr>
        <w:t> </w:t>
      </w:r>
      <w:r>
        <w:rPr/>
        <w:t>rise</w:t>
      </w:r>
      <w:r>
        <w:rPr>
          <w:spacing w:val="-15"/>
        </w:rPr>
        <w:t> </w:t>
      </w:r>
      <w:r>
        <w:rPr/>
        <w:t>exponentially.</w:t>
      </w:r>
      <w:r>
        <w:rPr>
          <w:spacing w:val="-16"/>
        </w:rPr>
        <w:t> </w:t>
      </w:r>
      <w:r>
        <w:rPr/>
        <w:t>The</w:t>
      </w:r>
      <w:r>
        <w:rPr>
          <w:spacing w:val="-15"/>
        </w:rPr>
        <w:t> </w:t>
      </w:r>
      <w:r>
        <w:rPr/>
        <w:t>collector</w:t>
      </w:r>
      <w:r>
        <w:rPr>
          <w:spacing w:val="-67"/>
        </w:rPr>
        <w:t> </w:t>
      </w:r>
      <w:r>
        <w:rPr/>
        <w:t>voltage drops because of reduced resistance from collector to emitter. If the voltage</w:t>
      </w:r>
      <w:r>
        <w:rPr>
          <w:spacing w:val="-67"/>
        </w:rPr>
        <w:t> </w:t>
      </w:r>
      <w:r>
        <w:rPr/>
        <w:t>difference between the collector and emitter were zero (or near zero), the collector</w:t>
      </w:r>
      <w:r>
        <w:rPr>
          <w:spacing w:val="1"/>
        </w:rPr>
        <w:t> </w:t>
      </w:r>
      <w:r>
        <w:rPr/>
        <w:t>current</w:t>
      </w:r>
      <w:r>
        <w:rPr>
          <w:spacing w:val="36"/>
        </w:rPr>
        <w:t> </w:t>
      </w:r>
      <w:r>
        <w:rPr/>
        <w:t>would</w:t>
      </w:r>
      <w:r>
        <w:rPr>
          <w:spacing w:val="36"/>
        </w:rPr>
        <w:t> </w:t>
      </w:r>
      <w:r>
        <w:rPr/>
        <w:t>be</w:t>
      </w:r>
      <w:r>
        <w:rPr>
          <w:spacing w:val="33"/>
        </w:rPr>
        <w:t> </w:t>
      </w:r>
      <w:r>
        <w:rPr/>
        <w:t>limited</w:t>
      </w:r>
      <w:r>
        <w:rPr>
          <w:spacing w:val="36"/>
        </w:rPr>
        <w:t> </w:t>
      </w:r>
      <w:r>
        <w:rPr/>
        <w:t>only</w:t>
      </w:r>
      <w:r>
        <w:rPr>
          <w:spacing w:val="32"/>
        </w:rPr>
        <w:t> </w:t>
      </w:r>
      <w:r>
        <w:rPr/>
        <w:t>by</w:t>
      </w:r>
      <w:r>
        <w:rPr>
          <w:spacing w:val="34"/>
        </w:rPr>
        <w:t> </w:t>
      </w:r>
      <w:r>
        <w:rPr/>
        <w:t>the</w:t>
      </w:r>
      <w:r>
        <w:rPr>
          <w:spacing w:val="35"/>
        </w:rPr>
        <w:t> </w:t>
      </w:r>
      <w:r>
        <w:rPr/>
        <w:t>load</w:t>
      </w:r>
      <w:r>
        <w:rPr>
          <w:spacing w:val="36"/>
        </w:rPr>
        <w:t> </w:t>
      </w:r>
      <w:r>
        <w:rPr/>
        <w:t>resistance</w:t>
      </w:r>
      <w:r>
        <w:rPr>
          <w:spacing w:val="36"/>
        </w:rPr>
        <w:t> </w:t>
      </w:r>
      <w:r>
        <w:rPr/>
        <w:t>(light</w:t>
      </w:r>
      <w:r>
        <w:rPr>
          <w:spacing w:val="36"/>
        </w:rPr>
        <w:t> </w:t>
      </w:r>
      <w:r>
        <w:rPr/>
        <w:t>bulb)</w:t>
      </w:r>
      <w:r>
        <w:rPr>
          <w:spacing w:val="45"/>
        </w:rPr>
        <w:t> </w:t>
      </w:r>
      <w:r>
        <w:rPr/>
        <w:t>and</w:t>
      </w:r>
      <w:r>
        <w:rPr>
          <w:spacing w:val="34"/>
        </w:rPr>
        <w:t> </w:t>
      </w:r>
      <w:r>
        <w:rPr/>
        <w:t>the</w:t>
      </w:r>
      <w:r>
        <w:rPr>
          <w:spacing w:val="33"/>
        </w:rPr>
        <w:t> </w:t>
      </w:r>
      <w:r>
        <w:rPr/>
        <w:t>supply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280" w:right="0"/>
        </w:sectPr>
      </w:pPr>
    </w:p>
    <w:p>
      <w:pPr>
        <w:pStyle w:val="BodyText"/>
        <w:spacing w:line="477" w:lineRule="auto" w:before="73"/>
        <w:ind w:left="160" w:right="1439"/>
        <w:jc w:val="both"/>
      </w:pPr>
      <w:r>
        <w:rPr/>
        <w:t>voltage.</w:t>
      </w:r>
      <w:r>
        <w:rPr>
          <w:spacing w:val="-13"/>
        </w:rPr>
        <w:t> </w:t>
      </w:r>
      <w:r>
        <w:rPr/>
        <w:t>This</w:t>
      </w:r>
      <w:r>
        <w:rPr>
          <w:spacing w:val="-12"/>
        </w:rPr>
        <w:t> </w:t>
      </w:r>
      <w:r>
        <w:rPr/>
        <w:t>is</w:t>
      </w:r>
      <w:r>
        <w:rPr>
          <w:spacing w:val="-12"/>
        </w:rPr>
        <w:t> </w:t>
      </w:r>
      <w:r>
        <w:rPr/>
        <w:t>called</w:t>
      </w:r>
      <w:r>
        <w:rPr>
          <w:spacing w:val="-11"/>
        </w:rPr>
        <w:t> </w:t>
      </w:r>
      <w:r>
        <w:rPr/>
        <w:t>saturation</w:t>
      </w:r>
      <w:r>
        <w:rPr>
          <w:spacing w:val="-10"/>
        </w:rPr>
        <w:t> </w:t>
      </w:r>
      <w:r>
        <w:rPr/>
        <w:t>because</w:t>
      </w:r>
      <w:r>
        <w:rPr>
          <w:spacing w:val="-12"/>
        </w:rPr>
        <w:t> </w:t>
      </w:r>
      <w:r>
        <w:rPr/>
        <w:t>current</w:t>
      </w:r>
      <w:r>
        <w:rPr>
          <w:spacing w:val="-12"/>
        </w:rPr>
        <w:t> </w:t>
      </w:r>
      <w:r>
        <w:rPr/>
        <w:t>is</w:t>
      </w:r>
      <w:r>
        <w:rPr>
          <w:spacing w:val="-12"/>
        </w:rPr>
        <w:t> </w:t>
      </w:r>
      <w:r>
        <w:rPr/>
        <w:t>flowing</w:t>
      </w:r>
      <w:r>
        <w:rPr>
          <w:spacing w:val="-12"/>
        </w:rPr>
        <w:t> </w:t>
      </w:r>
      <w:r>
        <w:rPr/>
        <w:t>from</w:t>
      </w:r>
      <w:r>
        <w:rPr>
          <w:spacing w:val="-15"/>
        </w:rPr>
        <w:t> </w:t>
      </w:r>
      <w:r>
        <w:rPr/>
        <w:t>collector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emitter</w:t>
      </w:r>
      <w:r>
        <w:rPr>
          <w:spacing w:val="-67"/>
        </w:rPr>
        <w:t> </w:t>
      </w:r>
      <w:r>
        <w:rPr/>
        <w:t>freely.</w:t>
      </w:r>
      <w:r>
        <w:rPr>
          <w:spacing w:val="-2"/>
        </w:rPr>
        <w:t> </w:t>
      </w:r>
      <w:r>
        <w:rPr/>
        <w:t>When</w:t>
      </w:r>
      <w:r>
        <w:rPr>
          <w:spacing w:val="1"/>
        </w:rPr>
        <w:t> </w:t>
      </w:r>
      <w:r>
        <w:rPr/>
        <w:t>saturated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switch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said</w:t>
      </w:r>
      <w:r>
        <w:rPr>
          <w:spacing w:val="1"/>
        </w:rPr>
        <w:t> </w:t>
      </w:r>
      <w:r>
        <w:rPr/>
        <w:t>to</w:t>
      </w:r>
      <w:r>
        <w:rPr>
          <w:spacing w:val="-2"/>
        </w:rPr>
        <w:t> </w:t>
      </w:r>
      <w:r>
        <w:rPr/>
        <w:t>be</w:t>
      </w:r>
      <w:r>
        <w:rPr>
          <w:spacing w:val="6"/>
        </w:rPr>
        <w:t> </w:t>
      </w:r>
      <w:r>
        <w:rPr/>
        <w:t>on.</w:t>
      </w:r>
      <w:r>
        <w:rPr>
          <w:vertAlign w:val="superscript"/>
        </w:rPr>
        <w:t>[23]</w:t>
      </w:r>
    </w:p>
    <w:p>
      <w:pPr>
        <w:pStyle w:val="BodyText"/>
        <w:spacing w:line="480" w:lineRule="auto" w:before="286"/>
        <w:ind w:left="160" w:right="1443"/>
        <w:jc w:val="both"/>
      </w:pPr>
      <w:r>
        <w:rPr/>
        <w:t>Providing sufficient base drive current is a key problem in the use of bipolar</w:t>
      </w:r>
      <w:r>
        <w:rPr>
          <w:spacing w:val="1"/>
        </w:rPr>
        <w:t> </w:t>
      </w:r>
      <w:r>
        <w:rPr/>
        <w:t>transistors as switches. The transistor provides current gain, allowing a relatively</w:t>
      </w:r>
      <w:r>
        <w:rPr>
          <w:spacing w:val="1"/>
        </w:rPr>
        <w:t> </w:t>
      </w:r>
      <w:r>
        <w:rPr/>
        <w:t>large current in the collector to be switched by a much smaller current into the base</w:t>
      </w:r>
      <w:r>
        <w:rPr>
          <w:spacing w:val="-67"/>
        </w:rPr>
        <w:t> </w:t>
      </w:r>
      <w:r>
        <w:rPr/>
        <w:t>terminal. The ratio of these currents varies depending on the type of transistor, and</w:t>
      </w:r>
      <w:r>
        <w:rPr>
          <w:spacing w:val="1"/>
        </w:rPr>
        <w:t> </w:t>
      </w:r>
      <w:r>
        <w:rPr/>
        <w:t>even for a particular type, varies depending on the collector current. In the example</w:t>
      </w:r>
      <w:r>
        <w:rPr>
          <w:spacing w:val="-67"/>
        </w:rPr>
        <w:t> </w:t>
      </w:r>
      <w:r>
        <w:rPr/>
        <w:t>light-switch circuit shown, the resistor is chosen to provide enough base current to</w:t>
      </w:r>
      <w:r>
        <w:rPr>
          <w:spacing w:val="1"/>
        </w:rPr>
        <w:t> </w:t>
      </w:r>
      <w:r>
        <w:rPr/>
        <w:t>ensure</w:t>
      </w:r>
      <w:r>
        <w:rPr>
          <w:spacing w:val="-4"/>
        </w:rPr>
        <w:t> </w:t>
      </w:r>
      <w:r>
        <w:rPr/>
        <w:t>the transistor</w:t>
      </w:r>
      <w:r>
        <w:rPr>
          <w:spacing w:val="-3"/>
        </w:rPr>
        <w:t> </w:t>
      </w:r>
      <w:r>
        <w:rPr/>
        <w:t>will</w:t>
      </w:r>
      <w:r>
        <w:rPr>
          <w:spacing w:val="-3"/>
        </w:rPr>
        <w:t> </w:t>
      </w:r>
      <w:r>
        <w:rPr/>
        <w:t>be</w:t>
      </w:r>
      <w:r>
        <w:rPr>
          <w:spacing w:val="-3"/>
        </w:rPr>
        <w:t> </w:t>
      </w:r>
      <w:r>
        <w:rPr/>
        <w:t>saturated.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spacing w:line="480" w:lineRule="auto"/>
        <w:ind w:left="160" w:right="1435"/>
        <w:jc w:val="both"/>
      </w:pPr>
      <w:r>
        <w:rPr>
          <w:spacing w:val="-1"/>
        </w:rPr>
        <w:t>In</w:t>
      </w:r>
      <w:r>
        <w:rPr>
          <w:spacing w:val="-14"/>
        </w:rPr>
        <w:t> </w:t>
      </w:r>
      <w:r>
        <w:rPr>
          <w:spacing w:val="-1"/>
        </w:rPr>
        <w:t>any</w:t>
      </w:r>
      <w:r>
        <w:rPr>
          <w:spacing w:val="-19"/>
        </w:rPr>
        <w:t> </w:t>
      </w:r>
      <w:r>
        <w:rPr>
          <w:spacing w:val="-1"/>
        </w:rPr>
        <w:t>switching</w:t>
      </w:r>
      <w:r>
        <w:rPr>
          <w:spacing w:val="-14"/>
        </w:rPr>
        <w:t> </w:t>
      </w:r>
      <w:r>
        <w:rPr>
          <w:spacing w:val="-1"/>
        </w:rPr>
        <w:t>circuit,</w:t>
      </w:r>
      <w:r>
        <w:rPr>
          <w:spacing w:val="-18"/>
        </w:rPr>
        <w:t> </w:t>
      </w:r>
      <w:r>
        <w:rPr>
          <w:spacing w:val="-1"/>
        </w:rPr>
        <w:t>values</w:t>
      </w:r>
      <w:r>
        <w:rPr>
          <w:spacing w:val="-17"/>
        </w:rPr>
        <w:t> </w:t>
      </w:r>
      <w:r>
        <w:rPr>
          <w:spacing w:val="-1"/>
        </w:rPr>
        <w:t>of</w:t>
      </w:r>
      <w:r>
        <w:rPr>
          <w:spacing w:val="-18"/>
        </w:rPr>
        <w:t> </w:t>
      </w:r>
      <w:r>
        <w:rPr>
          <w:spacing w:val="-1"/>
        </w:rPr>
        <w:t>input</w:t>
      </w:r>
      <w:r>
        <w:rPr>
          <w:spacing w:val="-17"/>
        </w:rPr>
        <w:t> </w:t>
      </w:r>
      <w:r>
        <w:rPr>
          <w:spacing w:val="-1"/>
        </w:rPr>
        <w:t>voltage</w:t>
      </w:r>
      <w:r>
        <w:rPr>
          <w:spacing w:val="-15"/>
        </w:rPr>
        <w:t> </w:t>
      </w:r>
      <w:r>
        <w:rPr/>
        <w:t>would</w:t>
      </w:r>
      <w:r>
        <w:rPr>
          <w:spacing w:val="-14"/>
        </w:rPr>
        <w:t> </w:t>
      </w:r>
      <w:r>
        <w:rPr/>
        <w:t>be</w:t>
      </w:r>
      <w:r>
        <w:rPr>
          <w:spacing w:val="-8"/>
        </w:rPr>
        <w:t> </w:t>
      </w:r>
      <w:r>
        <w:rPr/>
        <w:t>chosen</w:t>
      </w:r>
      <w:r>
        <w:rPr>
          <w:spacing w:val="-17"/>
        </w:rPr>
        <w:t> </w:t>
      </w:r>
      <w:r>
        <w:rPr/>
        <w:t>such</w:t>
      </w:r>
      <w:r>
        <w:rPr>
          <w:spacing w:val="-17"/>
        </w:rPr>
        <w:t> </w:t>
      </w:r>
      <w:r>
        <w:rPr/>
        <w:t>that</w:t>
      </w:r>
      <w:r>
        <w:rPr>
          <w:spacing w:val="-17"/>
        </w:rPr>
        <w:t> </w:t>
      </w:r>
      <w:r>
        <w:rPr/>
        <w:t>the</w:t>
      </w:r>
      <w:r>
        <w:rPr>
          <w:spacing w:val="-14"/>
        </w:rPr>
        <w:t> </w:t>
      </w:r>
      <w:r>
        <w:rPr/>
        <w:t>output</w:t>
      </w:r>
      <w:r>
        <w:rPr>
          <w:spacing w:val="-68"/>
        </w:rPr>
        <w:t> </w:t>
      </w:r>
      <w:r>
        <w:rPr/>
        <w:t>is either completely off, or completely on. The transistor is acting as a switch, and</w:t>
      </w:r>
      <w:r>
        <w:rPr>
          <w:spacing w:val="1"/>
        </w:rPr>
        <w:t> </w:t>
      </w:r>
      <w:r>
        <w:rPr/>
        <w:t>this</w:t>
      </w:r>
      <w:r>
        <w:rPr>
          <w:spacing w:val="-9"/>
        </w:rPr>
        <w:t> </w:t>
      </w:r>
      <w:r>
        <w:rPr/>
        <w:t>type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operation</w:t>
      </w:r>
      <w:r>
        <w:rPr>
          <w:spacing w:val="-9"/>
        </w:rPr>
        <w:t> </w:t>
      </w:r>
      <w:r>
        <w:rPr/>
        <w:t>is</w:t>
      </w:r>
      <w:r>
        <w:rPr>
          <w:spacing w:val="-8"/>
        </w:rPr>
        <w:t> </w:t>
      </w:r>
      <w:r>
        <w:rPr/>
        <w:t>common</w:t>
      </w:r>
      <w:r>
        <w:rPr>
          <w:spacing w:val="-9"/>
        </w:rPr>
        <w:t> </w:t>
      </w:r>
      <w:r>
        <w:rPr/>
        <w:t>in</w:t>
      </w:r>
      <w:r>
        <w:rPr>
          <w:spacing w:val="-4"/>
        </w:rPr>
        <w:t> </w:t>
      </w:r>
      <w:hyperlink r:id="rId143">
        <w:r>
          <w:rPr/>
          <w:t>digital</w:t>
        </w:r>
        <w:r>
          <w:rPr>
            <w:spacing w:val="-11"/>
          </w:rPr>
          <w:t> </w:t>
        </w:r>
        <w:r>
          <w:rPr/>
          <w:t>circuits</w:t>
        </w:r>
        <w:r>
          <w:rPr>
            <w:spacing w:val="-7"/>
          </w:rPr>
          <w:t> </w:t>
        </w:r>
      </w:hyperlink>
      <w:r>
        <w:rPr/>
        <w:t>where</w:t>
      </w:r>
      <w:r>
        <w:rPr>
          <w:spacing w:val="-9"/>
        </w:rPr>
        <w:t> </w:t>
      </w:r>
      <w:r>
        <w:rPr/>
        <w:t>only</w:t>
      </w:r>
      <w:r>
        <w:rPr>
          <w:spacing w:val="-14"/>
        </w:rPr>
        <w:t> </w:t>
      </w:r>
      <w:r>
        <w:rPr/>
        <w:t>"on"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"off"</w:t>
      </w:r>
      <w:r>
        <w:rPr>
          <w:spacing w:val="-10"/>
        </w:rPr>
        <w:t> </w:t>
      </w:r>
      <w:r>
        <w:rPr/>
        <w:t>values</w:t>
      </w:r>
      <w:r>
        <w:rPr>
          <w:spacing w:val="-67"/>
        </w:rPr>
        <w:t> </w:t>
      </w:r>
      <w:r>
        <w:rPr/>
        <w:t>are</w:t>
      </w:r>
      <w:r>
        <w:rPr>
          <w:spacing w:val="-1"/>
        </w:rPr>
        <w:t> </w:t>
      </w:r>
      <w:r>
        <w:rPr/>
        <w:t>relevant.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480" w:lineRule="auto"/>
        <w:ind w:left="160" w:right="1442"/>
        <w:jc w:val="both"/>
      </w:pPr>
      <w:r>
        <w:rPr/>
        <w:t>In a typical transistor switch, when the mechanical switch is open, there is no base</w:t>
      </w:r>
      <w:r>
        <w:rPr>
          <w:spacing w:val="1"/>
        </w:rPr>
        <w:t> </w:t>
      </w:r>
      <w:r>
        <w:rPr/>
        <w:t>current;</w:t>
      </w:r>
      <w:r>
        <w:rPr>
          <w:spacing w:val="-4"/>
        </w:rPr>
        <w:t> </w:t>
      </w:r>
      <w:r>
        <w:rPr/>
        <w:t>therefore there is</w:t>
      </w:r>
      <w:r>
        <w:rPr>
          <w:spacing w:val="-3"/>
        </w:rPr>
        <w:t> </w:t>
      </w:r>
      <w:r>
        <w:rPr/>
        <w:t>no</w:t>
      </w:r>
      <w:r>
        <w:rPr>
          <w:spacing w:val="1"/>
        </w:rPr>
        <w:t> </w:t>
      </w:r>
      <w:r>
        <w:rPr/>
        <w:t>collector current,</w:t>
      </w:r>
      <w:r>
        <w:rPr>
          <w:spacing w:val="-5"/>
        </w:rPr>
        <w:t> </w:t>
      </w:r>
      <w:r>
        <w:rPr/>
        <w:t>the lamp</w:t>
      </w:r>
      <w:r>
        <w:rPr>
          <w:spacing w:val="1"/>
        </w:rPr>
        <w:t> </w:t>
      </w:r>
      <w:r>
        <w:rPr/>
        <w:t>is</w:t>
      </w:r>
      <w:r>
        <w:rPr>
          <w:spacing w:val="-3"/>
        </w:rPr>
        <w:t> </w:t>
      </w:r>
      <w:r>
        <w:rPr/>
        <w:t>off.</w:t>
      </w:r>
    </w:p>
    <w:p>
      <w:pPr>
        <w:pStyle w:val="BodyText"/>
        <w:spacing w:line="480" w:lineRule="auto" w:before="201"/>
        <w:ind w:left="160" w:right="1438"/>
        <w:jc w:val="both"/>
      </w:pPr>
      <w:r>
        <w:rPr/>
        <w:t>When the switch is closed, the base rises to value equal to VBE, now current flows</w:t>
      </w:r>
      <w:r>
        <w:rPr>
          <w:spacing w:val="-67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collector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transistor;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this</w:t>
      </w:r>
      <w:r>
        <w:rPr>
          <w:spacing w:val="-7"/>
        </w:rPr>
        <w:t> </w:t>
      </w:r>
      <w:r>
        <w:rPr/>
        <w:t>case,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transistor</w:t>
      </w:r>
      <w:r>
        <w:rPr>
          <w:spacing w:val="-8"/>
        </w:rPr>
        <w:t> </w:t>
      </w:r>
      <w:r>
        <w:rPr/>
        <w:t>is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closed</w:t>
      </w:r>
      <w:r>
        <w:rPr>
          <w:spacing w:val="-9"/>
        </w:rPr>
        <w:t> </w:t>
      </w:r>
      <w:r>
        <w:rPr/>
        <w:t>switch.</w:t>
      </w:r>
      <w:r>
        <w:rPr>
          <w:spacing w:val="-8"/>
        </w:rPr>
        <w:t> </w:t>
      </w:r>
      <w:r>
        <w:rPr/>
        <w:t>This</w:t>
      </w:r>
      <w:r>
        <w:rPr>
          <w:spacing w:val="-9"/>
        </w:rPr>
        <w:t> </w:t>
      </w:r>
      <w:r>
        <w:rPr/>
        <w:t>is</w:t>
      </w:r>
      <w:r>
        <w:rPr>
          <w:spacing w:val="-68"/>
        </w:rPr>
        <w:t> </w:t>
      </w:r>
      <w:r>
        <w:rPr/>
        <w:t>the</w:t>
      </w:r>
      <w:r>
        <w:rPr>
          <w:spacing w:val="-4"/>
        </w:rPr>
        <w:t> </w:t>
      </w:r>
      <w:r>
        <w:rPr/>
        <w:t>basis</w:t>
      </w:r>
      <w:r>
        <w:rPr>
          <w:spacing w:val="1"/>
        </w:rPr>
        <w:t> </w:t>
      </w:r>
      <w:r>
        <w:rPr/>
        <w:t>of operation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transistors.</w:t>
      </w:r>
      <w:r>
        <w:rPr>
          <w:vertAlign w:val="superscript"/>
        </w:rPr>
        <w:t>[24]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280" w:right="0"/>
        </w:sectPr>
      </w:pPr>
    </w:p>
    <w:p>
      <w:pPr>
        <w:pStyle w:val="Heading1"/>
        <w:numPr>
          <w:ilvl w:val="2"/>
          <w:numId w:val="7"/>
        </w:numPr>
        <w:tabs>
          <w:tab w:pos="952" w:val="left" w:leader="none"/>
          <w:tab w:pos="953" w:val="left" w:leader="none"/>
        </w:tabs>
        <w:spacing w:line="480" w:lineRule="auto" w:before="78" w:after="0"/>
        <w:ind w:left="160" w:right="1435" w:firstLine="0"/>
        <w:jc w:val="left"/>
      </w:pPr>
      <w:r>
        <w:rPr/>
        <w:t>CAUTIONS</w:t>
      </w:r>
      <w:r>
        <w:rPr>
          <w:spacing w:val="4"/>
        </w:rPr>
        <w:t> </w:t>
      </w:r>
      <w:r>
        <w:rPr/>
        <w:t>TO</w:t>
      </w:r>
      <w:r>
        <w:rPr>
          <w:spacing w:val="5"/>
        </w:rPr>
        <w:t> </w:t>
      </w:r>
      <w:r>
        <w:rPr/>
        <w:t>BE</w:t>
      </w:r>
      <w:r>
        <w:rPr>
          <w:spacing w:val="5"/>
        </w:rPr>
        <w:t> </w:t>
      </w:r>
      <w:r>
        <w:rPr/>
        <w:t>OBSERVED</w:t>
      </w:r>
      <w:r>
        <w:rPr>
          <w:spacing w:val="4"/>
        </w:rPr>
        <w:t> </w:t>
      </w:r>
      <w:r>
        <w:rPr/>
        <w:t>WHEN</w:t>
      </w:r>
      <w:r>
        <w:rPr>
          <w:spacing w:val="4"/>
        </w:rPr>
        <w:t> </w:t>
      </w:r>
      <w:r>
        <w:rPr/>
        <w:t>DESIGNING</w:t>
      </w:r>
      <w:r>
        <w:rPr>
          <w:spacing w:val="5"/>
        </w:rPr>
        <w:t> </w:t>
      </w:r>
      <w:r>
        <w:rPr/>
        <w:t>TRANSISTOR</w:t>
      </w:r>
      <w:r>
        <w:rPr>
          <w:spacing w:val="-67"/>
        </w:rPr>
        <w:t> </w:t>
      </w:r>
      <w:r>
        <w:rPr/>
        <w:t>SWITCHES</w:t>
      </w:r>
    </w:p>
    <w:p>
      <w:pPr>
        <w:pStyle w:val="ListParagraph"/>
        <w:numPr>
          <w:ilvl w:val="0"/>
          <w:numId w:val="8"/>
        </w:numPr>
        <w:tabs>
          <w:tab w:pos="881" w:val="left" w:leader="none"/>
        </w:tabs>
        <w:spacing w:line="480" w:lineRule="auto" w:before="195" w:after="0"/>
        <w:ind w:left="880" w:right="1439" w:hanging="360"/>
        <w:jc w:val="both"/>
        <w:rPr>
          <w:sz w:val="28"/>
        </w:rPr>
      </w:pPr>
      <w:r>
        <w:rPr>
          <w:sz w:val="28"/>
        </w:rPr>
        <w:t>Choose the base resistor conservatively to get plenty of excess base current,</w:t>
      </w:r>
      <w:r>
        <w:rPr>
          <w:spacing w:val="1"/>
          <w:sz w:val="28"/>
        </w:rPr>
        <w:t> </w:t>
      </w:r>
      <w:r>
        <w:rPr>
          <w:sz w:val="28"/>
        </w:rPr>
        <w:t>especially</w:t>
      </w:r>
      <w:r>
        <w:rPr>
          <w:spacing w:val="-11"/>
          <w:sz w:val="28"/>
        </w:rPr>
        <w:t> </w:t>
      </w:r>
      <w:r>
        <w:rPr>
          <w:sz w:val="28"/>
        </w:rPr>
        <w:t>when</w:t>
      </w:r>
      <w:r>
        <w:rPr>
          <w:spacing w:val="-6"/>
          <w:sz w:val="28"/>
        </w:rPr>
        <w:t> </w:t>
      </w:r>
      <w:r>
        <w:rPr>
          <w:sz w:val="28"/>
        </w:rPr>
        <w:t>driving</w:t>
      </w:r>
      <w:r>
        <w:rPr>
          <w:spacing w:val="-9"/>
          <w:sz w:val="28"/>
        </w:rPr>
        <w:t> </w:t>
      </w:r>
      <w:r>
        <w:rPr>
          <w:sz w:val="28"/>
        </w:rPr>
        <w:t>lamps,</w:t>
      </w:r>
      <w:r>
        <w:rPr>
          <w:spacing w:val="-7"/>
          <w:sz w:val="28"/>
        </w:rPr>
        <w:t> </w:t>
      </w:r>
      <w:r>
        <w:rPr>
          <w:sz w:val="28"/>
        </w:rPr>
        <w:t>because</w:t>
      </w:r>
      <w:r>
        <w:rPr>
          <w:spacing w:val="-8"/>
          <w:sz w:val="28"/>
        </w:rPr>
        <w:t> </w:t>
      </w:r>
      <w:r>
        <w:rPr>
          <w:sz w:val="28"/>
        </w:rPr>
        <w:t>of</w:t>
      </w:r>
      <w:r>
        <w:rPr>
          <w:spacing w:val="-10"/>
          <w:sz w:val="28"/>
        </w:rPr>
        <w:t> </w:t>
      </w:r>
      <w:r>
        <w:rPr>
          <w:sz w:val="28"/>
        </w:rPr>
        <w:t>the</w:t>
      </w:r>
      <w:r>
        <w:rPr>
          <w:spacing w:val="-7"/>
          <w:sz w:val="28"/>
        </w:rPr>
        <w:t> </w:t>
      </w:r>
      <w:r>
        <w:rPr>
          <w:sz w:val="28"/>
        </w:rPr>
        <w:t>reduced</w:t>
      </w:r>
      <w:r>
        <w:rPr>
          <w:spacing w:val="-7"/>
          <w:sz w:val="28"/>
        </w:rPr>
        <w:t> </w:t>
      </w:r>
      <w:r>
        <w:rPr>
          <w:sz w:val="28"/>
        </w:rPr>
        <w:t>beta</w:t>
      </w:r>
      <w:r>
        <w:rPr>
          <w:spacing w:val="-10"/>
          <w:sz w:val="28"/>
        </w:rPr>
        <w:t> </w:t>
      </w:r>
      <w:r>
        <w:rPr>
          <w:sz w:val="28"/>
        </w:rPr>
        <w:t>to</w:t>
      </w:r>
      <w:r>
        <w:rPr>
          <w:spacing w:val="-7"/>
          <w:sz w:val="28"/>
        </w:rPr>
        <w:t> </w:t>
      </w:r>
      <w:r>
        <w:rPr>
          <w:sz w:val="28"/>
        </w:rPr>
        <w:t>low</w:t>
      </w:r>
      <w:r>
        <w:rPr>
          <w:spacing w:val="-8"/>
          <w:sz w:val="28"/>
        </w:rPr>
        <w:t> </w:t>
      </w:r>
      <w:r>
        <w:rPr>
          <w:sz w:val="28"/>
        </w:rPr>
        <w:t>VCE.</w:t>
      </w:r>
      <w:r>
        <w:rPr>
          <w:spacing w:val="-6"/>
          <w:sz w:val="28"/>
        </w:rPr>
        <w:t> </w:t>
      </w:r>
      <w:r>
        <w:rPr>
          <w:sz w:val="28"/>
        </w:rPr>
        <w:t>This</w:t>
      </w:r>
      <w:r>
        <w:rPr>
          <w:spacing w:val="-68"/>
          <w:sz w:val="28"/>
        </w:rPr>
        <w:t> </w:t>
      </w:r>
      <w:r>
        <w:rPr>
          <w:sz w:val="28"/>
        </w:rPr>
        <w:t>is also good idea for high speed switching because of capacitive effects and</w:t>
      </w:r>
      <w:r>
        <w:rPr>
          <w:spacing w:val="1"/>
          <w:sz w:val="28"/>
        </w:rPr>
        <w:t> </w:t>
      </w:r>
      <w:r>
        <w:rPr>
          <w:sz w:val="28"/>
        </w:rPr>
        <w:t>reduced beta at very high frequencies. A small “speed up” capacitor is often</w:t>
      </w:r>
      <w:r>
        <w:rPr>
          <w:spacing w:val="1"/>
          <w:sz w:val="28"/>
        </w:rPr>
        <w:t> </w:t>
      </w:r>
      <w:r>
        <w:rPr>
          <w:sz w:val="28"/>
        </w:rPr>
        <w:t>connected</w:t>
      </w:r>
      <w:r>
        <w:rPr>
          <w:spacing w:val="-1"/>
          <w:sz w:val="28"/>
        </w:rPr>
        <w:t> </w:t>
      </w:r>
      <w:r>
        <w:rPr>
          <w:sz w:val="28"/>
        </w:rPr>
        <w:t>across</w:t>
      </w:r>
      <w:r>
        <w:rPr>
          <w:spacing w:val="-4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base</w:t>
      </w:r>
      <w:r>
        <w:rPr>
          <w:spacing w:val="-1"/>
          <w:sz w:val="28"/>
        </w:rPr>
        <w:t> </w:t>
      </w:r>
      <w:r>
        <w:rPr>
          <w:sz w:val="28"/>
        </w:rPr>
        <w:t>resistor</w:t>
      </w:r>
      <w:r>
        <w:rPr>
          <w:spacing w:val="-2"/>
          <w:sz w:val="28"/>
        </w:rPr>
        <w:t> </w:t>
      </w:r>
      <w:r>
        <w:rPr>
          <w:sz w:val="28"/>
        </w:rPr>
        <w:t>to</w:t>
      </w:r>
      <w:r>
        <w:rPr>
          <w:spacing w:val="-4"/>
          <w:sz w:val="28"/>
        </w:rPr>
        <w:t> </w:t>
      </w:r>
      <w:r>
        <w:rPr>
          <w:sz w:val="28"/>
        </w:rPr>
        <w:t>improve</w:t>
      </w:r>
      <w:r>
        <w:rPr>
          <w:spacing w:val="-1"/>
          <w:sz w:val="28"/>
        </w:rPr>
        <w:t> </w:t>
      </w:r>
      <w:r>
        <w:rPr>
          <w:sz w:val="28"/>
        </w:rPr>
        <w:t>high-speed performance.</w:t>
      </w:r>
    </w:p>
    <w:p>
      <w:pPr>
        <w:pStyle w:val="ListParagraph"/>
        <w:numPr>
          <w:ilvl w:val="0"/>
          <w:numId w:val="8"/>
        </w:numPr>
        <w:tabs>
          <w:tab w:pos="881" w:val="left" w:leader="none"/>
        </w:tabs>
        <w:spacing w:line="480" w:lineRule="auto" w:before="2" w:after="0"/>
        <w:ind w:left="880" w:right="1436" w:hanging="360"/>
        <w:jc w:val="both"/>
        <w:rPr>
          <w:sz w:val="28"/>
        </w:rPr>
      </w:pPr>
      <w:r>
        <w:rPr>
          <w:sz w:val="28"/>
        </w:rPr>
        <w:t>If the load swing belowground for some reason ( e.g. it is driven from a.c. or</w:t>
      </w:r>
      <w:r>
        <w:rPr>
          <w:spacing w:val="-67"/>
          <w:sz w:val="28"/>
        </w:rPr>
        <w:t> </w:t>
      </w:r>
      <w:r>
        <w:rPr>
          <w:sz w:val="28"/>
        </w:rPr>
        <w:t>it is inductive), use a diode in series with the collector (for a diode in the</w:t>
      </w:r>
      <w:r>
        <w:rPr>
          <w:spacing w:val="1"/>
          <w:sz w:val="28"/>
        </w:rPr>
        <w:t> </w:t>
      </w:r>
      <w:r>
        <w:rPr>
          <w:sz w:val="28"/>
        </w:rPr>
        <w:t>reverse</w:t>
      </w:r>
      <w:r>
        <w:rPr>
          <w:spacing w:val="1"/>
          <w:sz w:val="28"/>
        </w:rPr>
        <w:t> </w:t>
      </w:r>
      <w:r>
        <w:rPr>
          <w:sz w:val="28"/>
        </w:rPr>
        <w:t>direction</w:t>
      </w:r>
      <w:r>
        <w:rPr>
          <w:spacing w:val="1"/>
          <w:sz w:val="28"/>
        </w:rPr>
        <w:t> </w:t>
      </w:r>
      <w:r>
        <w:rPr>
          <w:sz w:val="28"/>
        </w:rPr>
        <w:t>to</w:t>
      </w:r>
      <w:r>
        <w:rPr>
          <w:spacing w:val="1"/>
          <w:sz w:val="28"/>
        </w:rPr>
        <w:t> </w:t>
      </w:r>
      <w:r>
        <w:rPr>
          <w:sz w:val="28"/>
        </w:rPr>
        <w:t>ground</w:t>
      </w:r>
      <w:r>
        <w:rPr>
          <w:spacing w:val="1"/>
          <w:sz w:val="28"/>
        </w:rPr>
        <w:t> </w:t>
      </w:r>
      <w:r>
        <w:rPr>
          <w:sz w:val="28"/>
        </w:rPr>
        <w:t>or</w:t>
      </w:r>
      <w:r>
        <w:rPr>
          <w:spacing w:val="1"/>
          <w:sz w:val="28"/>
        </w:rPr>
        <w:t> </w:t>
      </w:r>
      <w:r>
        <w:rPr>
          <w:sz w:val="28"/>
        </w:rPr>
        <w:t>to</w:t>
      </w:r>
      <w:r>
        <w:rPr>
          <w:spacing w:val="1"/>
          <w:sz w:val="28"/>
        </w:rPr>
        <w:t> </w:t>
      </w:r>
      <w:r>
        <w:rPr>
          <w:sz w:val="28"/>
        </w:rPr>
        <w:t>prevent</w:t>
      </w:r>
      <w:r>
        <w:rPr>
          <w:spacing w:val="1"/>
          <w:sz w:val="28"/>
        </w:rPr>
        <w:t> </w:t>
      </w:r>
      <w:r>
        <w:rPr>
          <w:sz w:val="28"/>
        </w:rPr>
        <w:t>collector-base</w:t>
      </w:r>
      <w:r>
        <w:rPr>
          <w:spacing w:val="1"/>
          <w:sz w:val="28"/>
        </w:rPr>
        <w:t> </w:t>
      </w:r>
      <w:r>
        <w:rPr>
          <w:sz w:val="28"/>
        </w:rPr>
        <w:t>conduction</w:t>
      </w:r>
      <w:r>
        <w:rPr>
          <w:spacing w:val="1"/>
          <w:sz w:val="28"/>
        </w:rPr>
        <w:t> </w:t>
      </w:r>
      <w:r>
        <w:rPr>
          <w:sz w:val="28"/>
        </w:rPr>
        <w:t>on</w:t>
      </w:r>
      <w:r>
        <w:rPr>
          <w:spacing w:val="1"/>
          <w:sz w:val="28"/>
        </w:rPr>
        <w:t> </w:t>
      </w:r>
      <w:r>
        <w:rPr>
          <w:sz w:val="28"/>
        </w:rPr>
        <w:t>negative</w:t>
      </w:r>
      <w:r>
        <w:rPr>
          <w:spacing w:val="-1"/>
          <w:sz w:val="28"/>
        </w:rPr>
        <w:t> </w:t>
      </w:r>
      <w:r>
        <w:rPr>
          <w:sz w:val="28"/>
        </w:rPr>
        <w:t>swings.</w:t>
      </w:r>
    </w:p>
    <w:p>
      <w:pPr>
        <w:pStyle w:val="ListParagraph"/>
        <w:numPr>
          <w:ilvl w:val="0"/>
          <w:numId w:val="8"/>
        </w:numPr>
        <w:tabs>
          <w:tab w:pos="881" w:val="left" w:leader="none"/>
        </w:tabs>
        <w:spacing w:line="480" w:lineRule="auto" w:before="0" w:after="0"/>
        <w:ind w:left="880" w:right="1437" w:hanging="360"/>
        <w:jc w:val="both"/>
        <w:rPr>
          <w:sz w:val="28"/>
        </w:rPr>
      </w:pPr>
      <w:r>
        <w:rPr>
          <w:spacing w:val="-1"/>
          <w:sz w:val="28"/>
        </w:rPr>
        <w:t>For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inductive</w:t>
      </w:r>
      <w:r>
        <w:rPr>
          <w:spacing w:val="-13"/>
          <w:sz w:val="28"/>
        </w:rPr>
        <w:t> </w:t>
      </w:r>
      <w:r>
        <w:rPr>
          <w:spacing w:val="-1"/>
          <w:sz w:val="28"/>
        </w:rPr>
        <w:t>loads,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protect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the</w:t>
      </w:r>
      <w:r>
        <w:rPr>
          <w:spacing w:val="-14"/>
          <w:sz w:val="28"/>
        </w:rPr>
        <w:t> </w:t>
      </w:r>
      <w:r>
        <w:rPr>
          <w:sz w:val="28"/>
        </w:rPr>
        <w:t>transistor</w:t>
      </w:r>
      <w:r>
        <w:rPr>
          <w:spacing w:val="-13"/>
          <w:sz w:val="28"/>
        </w:rPr>
        <w:t> </w:t>
      </w:r>
      <w:r>
        <w:rPr>
          <w:sz w:val="28"/>
        </w:rPr>
        <w:t>with</w:t>
      </w:r>
      <w:r>
        <w:rPr>
          <w:spacing w:val="-13"/>
          <w:sz w:val="28"/>
        </w:rPr>
        <w:t> </w:t>
      </w:r>
      <w:r>
        <w:rPr>
          <w:sz w:val="28"/>
        </w:rPr>
        <w:t>a</w:t>
      </w:r>
      <w:r>
        <w:rPr>
          <w:spacing w:val="-15"/>
          <w:sz w:val="28"/>
        </w:rPr>
        <w:t> </w:t>
      </w:r>
      <w:r>
        <w:rPr>
          <w:sz w:val="28"/>
        </w:rPr>
        <w:t>diode</w:t>
      </w:r>
      <w:r>
        <w:rPr>
          <w:spacing w:val="-13"/>
          <w:sz w:val="28"/>
        </w:rPr>
        <w:t> </w:t>
      </w:r>
      <w:r>
        <w:rPr>
          <w:sz w:val="28"/>
        </w:rPr>
        <w:t>across</w:t>
      </w:r>
      <w:r>
        <w:rPr>
          <w:spacing w:val="-15"/>
          <w:sz w:val="28"/>
        </w:rPr>
        <w:t> </w:t>
      </w:r>
      <w:r>
        <w:rPr>
          <w:sz w:val="28"/>
        </w:rPr>
        <w:t>the</w:t>
      </w:r>
      <w:r>
        <w:rPr>
          <w:spacing w:val="-15"/>
          <w:sz w:val="28"/>
        </w:rPr>
        <w:t> </w:t>
      </w:r>
      <w:r>
        <w:rPr>
          <w:sz w:val="28"/>
        </w:rPr>
        <w:t>load,</w:t>
      </w:r>
      <w:r>
        <w:rPr>
          <w:spacing w:val="-14"/>
          <w:sz w:val="28"/>
        </w:rPr>
        <w:t> </w:t>
      </w:r>
      <w:r>
        <w:rPr>
          <w:sz w:val="28"/>
        </w:rPr>
        <w:t>without</w:t>
      </w:r>
      <w:r>
        <w:rPr>
          <w:spacing w:val="-67"/>
          <w:sz w:val="28"/>
        </w:rPr>
        <w:t> </w:t>
      </w:r>
      <w:r>
        <w:rPr>
          <w:sz w:val="28"/>
        </w:rPr>
        <w:t>the</w:t>
      </w:r>
      <w:r>
        <w:rPr>
          <w:spacing w:val="-18"/>
          <w:sz w:val="28"/>
        </w:rPr>
        <w:t> </w:t>
      </w:r>
      <w:r>
        <w:rPr>
          <w:sz w:val="28"/>
        </w:rPr>
        <w:t>diode</w:t>
      </w:r>
      <w:r>
        <w:rPr>
          <w:spacing w:val="-15"/>
          <w:sz w:val="28"/>
        </w:rPr>
        <w:t> </w:t>
      </w:r>
      <w:r>
        <w:rPr>
          <w:sz w:val="28"/>
        </w:rPr>
        <w:t>the</w:t>
      </w:r>
      <w:r>
        <w:rPr>
          <w:spacing w:val="-17"/>
          <w:sz w:val="28"/>
        </w:rPr>
        <w:t> </w:t>
      </w:r>
      <w:r>
        <w:rPr>
          <w:sz w:val="28"/>
        </w:rPr>
        <w:t>inductor</w:t>
      </w:r>
      <w:r>
        <w:rPr>
          <w:spacing w:val="-17"/>
          <w:sz w:val="28"/>
        </w:rPr>
        <w:t> </w:t>
      </w:r>
      <w:r>
        <w:rPr>
          <w:sz w:val="28"/>
        </w:rPr>
        <w:t>will</w:t>
      </w:r>
      <w:r>
        <w:rPr>
          <w:spacing w:val="-16"/>
          <w:sz w:val="28"/>
        </w:rPr>
        <w:t> </w:t>
      </w:r>
      <w:r>
        <w:rPr>
          <w:sz w:val="28"/>
        </w:rPr>
        <w:t>swing</w:t>
      </w:r>
      <w:r>
        <w:rPr>
          <w:spacing w:val="-16"/>
          <w:sz w:val="28"/>
        </w:rPr>
        <w:t> </w:t>
      </w:r>
      <w:r>
        <w:rPr>
          <w:sz w:val="28"/>
        </w:rPr>
        <w:t>the</w:t>
      </w:r>
      <w:r>
        <w:rPr>
          <w:spacing w:val="-15"/>
          <w:sz w:val="28"/>
        </w:rPr>
        <w:t> </w:t>
      </w:r>
      <w:r>
        <w:rPr>
          <w:sz w:val="28"/>
        </w:rPr>
        <w:t>collector</w:t>
      </w:r>
      <w:r>
        <w:rPr>
          <w:spacing w:val="-15"/>
          <w:sz w:val="28"/>
        </w:rPr>
        <w:t> </w:t>
      </w:r>
      <w:r>
        <w:rPr>
          <w:sz w:val="28"/>
        </w:rPr>
        <w:t>to</w:t>
      </w:r>
      <w:r>
        <w:rPr>
          <w:spacing w:val="-15"/>
          <w:sz w:val="28"/>
        </w:rPr>
        <w:t> </w:t>
      </w:r>
      <w:r>
        <w:rPr>
          <w:sz w:val="28"/>
        </w:rPr>
        <w:t>a</w:t>
      </w:r>
      <w:r>
        <w:rPr>
          <w:spacing w:val="-15"/>
          <w:sz w:val="28"/>
        </w:rPr>
        <w:t> </w:t>
      </w:r>
      <w:r>
        <w:rPr>
          <w:sz w:val="28"/>
        </w:rPr>
        <w:t>large</w:t>
      </w:r>
      <w:r>
        <w:rPr>
          <w:spacing w:val="-17"/>
          <w:sz w:val="28"/>
        </w:rPr>
        <w:t> </w:t>
      </w:r>
      <w:r>
        <w:rPr>
          <w:sz w:val="28"/>
        </w:rPr>
        <w:t>positive</w:t>
      </w:r>
      <w:r>
        <w:rPr>
          <w:spacing w:val="-15"/>
          <w:sz w:val="28"/>
        </w:rPr>
        <w:t> </w:t>
      </w:r>
      <w:r>
        <w:rPr>
          <w:sz w:val="28"/>
        </w:rPr>
        <w:t>voltage</w:t>
      </w:r>
      <w:r>
        <w:rPr>
          <w:spacing w:val="-15"/>
          <w:sz w:val="28"/>
        </w:rPr>
        <w:t> </w:t>
      </w:r>
      <w:r>
        <w:rPr>
          <w:sz w:val="28"/>
        </w:rPr>
        <w:t>when</w:t>
      </w:r>
      <w:r>
        <w:rPr>
          <w:spacing w:val="-68"/>
          <w:sz w:val="28"/>
        </w:rPr>
        <w:t> </w:t>
      </w:r>
      <w:r>
        <w:rPr>
          <w:sz w:val="28"/>
        </w:rPr>
        <w:t>the switch is opened, most likely exceeding the collector-emitter breakdown</w:t>
      </w:r>
      <w:r>
        <w:rPr>
          <w:spacing w:val="1"/>
          <w:sz w:val="28"/>
        </w:rPr>
        <w:t> </w:t>
      </w:r>
      <w:r>
        <w:rPr>
          <w:sz w:val="28"/>
        </w:rPr>
        <w:t>voltage as the inductor tries to maintain its “on” current from VCC to the</w:t>
      </w:r>
      <w:r>
        <w:rPr>
          <w:spacing w:val="1"/>
          <w:sz w:val="28"/>
        </w:rPr>
        <w:t> </w:t>
      </w:r>
      <w:r>
        <w:rPr>
          <w:sz w:val="28"/>
        </w:rPr>
        <w:t>collector.</w:t>
      </w:r>
      <w:r>
        <w:rPr>
          <w:sz w:val="28"/>
          <w:vertAlign w:val="superscript"/>
        </w:rPr>
        <w:t>[25]</w:t>
      </w:r>
    </w:p>
    <w:p>
      <w:pPr>
        <w:pStyle w:val="BodyText"/>
        <w:spacing w:line="480" w:lineRule="auto" w:before="201"/>
        <w:ind w:left="160" w:right="1445"/>
        <w:jc w:val="both"/>
      </w:pPr>
      <w:r>
        <w:rPr/>
        <w:t>Transistor switches enable us to switch very rapidly typically in a small fraction of</w:t>
      </w:r>
      <w:r>
        <w:rPr>
          <w:spacing w:val="1"/>
        </w:rPr>
        <w:t> </w:t>
      </w:r>
      <w:r>
        <w:rPr/>
        <w:t>microsecond. Also you can switch many different circuits with a single control</w:t>
      </w:r>
      <w:r>
        <w:rPr>
          <w:spacing w:val="1"/>
        </w:rPr>
        <w:t> </w:t>
      </w:r>
      <w:r>
        <w:rPr/>
        <w:t>signal.</w:t>
      </w:r>
      <w:r>
        <w:rPr>
          <w:spacing w:val="14"/>
        </w:rPr>
        <w:t> </w:t>
      </w:r>
      <w:r>
        <w:rPr/>
        <w:t>One</w:t>
      </w:r>
      <w:r>
        <w:rPr>
          <w:spacing w:val="15"/>
        </w:rPr>
        <w:t> </w:t>
      </w:r>
      <w:r>
        <w:rPr/>
        <w:t>further</w:t>
      </w:r>
      <w:r>
        <w:rPr>
          <w:spacing w:val="15"/>
        </w:rPr>
        <w:t> </w:t>
      </w:r>
      <w:r>
        <w:rPr/>
        <w:t>advantage</w:t>
      </w:r>
      <w:r>
        <w:rPr>
          <w:spacing w:val="15"/>
        </w:rPr>
        <w:t> </w:t>
      </w:r>
      <w:r>
        <w:rPr/>
        <w:t>is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possibility</w:t>
      </w:r>
      <w:r>
        <w:rPr>
          <w:spacing w:val="11"/>
        </w:rPr>
        <w:t> </w:t>
      </w:r>
      <w:r>
        <w:rPr/>
        <w:t>of</w:t>
      </w:r>
      <w:r>
        <w:rPr>
          <w:spacing w:val="15"/>
        </w:rPr>
        <w:t> </w:t>
      </w:r>
      <w:r>
        <w:rPr/>
        <w:t>remote</w:t>
      </w:r>
      <w:r>
        <w:rPr>
          <w:spacing w:val="15"/>
        </w:rPr>
        <w:t> </w:t>
      </w:r>
      <w:r>
        <w:rPr/>
        <w:t>cold</w:t>
      </w:r>
      <w:r>
        <w:rPr>
          <w:spacing w:val="14"/>
        </w:rPr>
        <w:t> </w:t>
      </w:r>
      <w:r>
        <w:rPr/>
        <w:t>switching</w:t>
      </w:r>
      <w:r>
        <w:rPr>
          <w:spacing w:val="17"/>
        </w:rPr>
        <w:t> </w:t>
      </w:r>
      <w:r>
        <w:rPr/>
        <w:t>in</w:t>
      </w:r>
      <w:r>
        <w:rPr>
          <w:spacing w:val="16"/>
        </w:rPr>
        <w:t> </w:t>
      </w:r>
      <w:r>
        <w:rPr/>
        <w:t>which</w:t>
      </w:r>
    </w:p>
    <w:p>
      <w:pPr>
        <w:pStyle w:val="BodyText"/>
        <w:ind w:left="160"/>
        <w:jc w:val="both"/>
      </w:pPr>
      <w:r>
        <w:rPr/>
        <w:t>only dc.</w:t>
      </w:r>
      <w:r>
        <w:rPr>
          <w:spacing w:val="5"/>
        </w:rPr>
        <w:t> </w:t>
      </w:r>
      <w:r>
        <w:rPr/>
        <w:t>Control</w:t>
      </w:r>
      <w:r>
        <w:rPr>
          <w:spacing w:val="5"/>
        </w:rPr>
        <w:t> </w:t>
      </w:r>
      <w:r>
        <w:rPr/>
        <w:t>voltages</w:t>
      </w:r>
      <w:r>
        <w:rPr>
          <w:spacing w:val="4"/>
        </w:rPr>
        <w:t> </w:t>
      </w:r>
      <w:r>
        <w:rPr/>
        <w:t>snake</w:t>
      </w:r>
      <w:r>
        <w:rPr>
          <w:spacing w:val="4"/>
        </w:rPr>
        <w:t> </w:t>
      </w:r>
      <w:r>
        <w:rPr/>
        <w:t>round</w:t>
      </w:r>
      <w:r>
        <w:rPr>
          <w:spacing w:val="4"/>
        </w:rPr>
        <w:t> </w:t>
      </w:r>
      <w:r>
        <w:rPr/>
        <w:t>through</w:t>
      </w:r>
      <w:r>
        <w:rPr>
          <w:spacing w:val="5"/>
        </w:rPr>
        <w:t> </w:t>
      </w:r>
      <w:r>
        <w:rPr/>
        <w:t>cables</w:t>
      </w:r>
      <w:r>
        <w:rPr>
          <w:spacing w:val="4"/>
        </w:rPr>
        <w:t> </w:t>
      </w:r>
      <w:r>
        <w:rPr/>
        <w:t>to</w:t>
      </w:r>
      <w:r>
        <w:rPr>
          <w:spacing w:val="5"/>
        </w:rPr>
        <w:t> </w:t>
      </w:r>
      <w:r>
        <w:rPr/>
        <w:t>reach</w:t>
      </w:r>
      <w:r>
        <w:rPr>
          <w:spacing w:val="4"/>
        </w:rPr>
        <w:t> </w:t>
      </w:r>
      <w:r>
        <w:rPr/>
        <w:t>front</w:t>
      </w:r>
      <w:r>
        <w:rPr>
          <w:spacing w:val="5"/>
        </w:rPr>
        <w:t> </w:t>
      </w:r>
      <w:r>
        <w:rPr/>
        <w:t>panel</w:t>
      </w:r>
      <w:r>
        <w:rPr>
          <w:spacing w:val="4"/>
        </w:rPr>
        <w:t> </w:t>
      </w:r>
      <w:r>
        <w:rPr/>
        <w:t>switches</w:t>
      </w:r>
    </w:p>
    <w:p>
      <w:pPr>
        <w:spacing w:after="0"/>
        <w:jc w:val="both"/>
        <w:sectPr>
          <w:pgSz w:w="12240" w:h="15840"/>
          <w:pgMar w:header="0" w:footer="1015" w:top="1360" w:bottom="1200" w:left="1280" w:right="0"/>
        </w:sectPr>
      </w:pPr>
    </w:p>
    <w:p>
      <w:pPr>
        <w:pStyle w:val="BodyText"/>
        <w:spacing w:line="480" w:lineRule="auto" w:before="73"/>
        <w:ind w:left="160" w:right="1444"/>
        <w:jc w:val="both"/>
      </w:pPr>
      <w:r>
        <w:rPr/>
        <w:t>rather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electronically</w:t>
      </w:r>
      <w:r>
        <w:rPr>
          <w:spacing w:val="1"/>
        </w:rPr>
        <w:t> </w:t>
      </w:r>
      <w:r>
        <w:rPr/>
        <w:t>inferior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signals</w:t>
      </w:r>
      <w:r>
        <w:rPr>
          <w:spacing w:val="1"/>
        </w:rPr>
        <w:t> </w:t>
      </w:r>
      <w:r>
        <w:rPr/>
        <w:t>themselves</w:t>
      </w:r>
      <w:r>
        <w:rPr>
          <w:spacing w:val="1"/>
        </w:rPr>
        <w:t> </w:t>
      </w:r>
      <w:r>
        <w:rPr/>
        <w:t>traveling through cables and switches. If the signals are run through cables, it is</w:t>
      </w:r>
      <w:r>
        <w:rPr>
          <w:spacing w:val="1"/>
        </w:rPr>
        <w:t> </w:t>
      </w:r>
      <w:r>
        <w:rPr/>
        <w:t>likely</w:t>
      </w:r>
      <w:r>
        <w:rPr>
          <w:spacing w:val="-5"/>
        </w:rPr>
        <w:t> </w:t>
      </w:r>
      <w:r>
        <w:rPr/>
        <w:t>to get</w:t>
      </w:r>
      <w:r>
        <w:rPr>
          <w:spacing w:val="1"/>
        </w:rPr>
        <w:t> </w:t>
      </w:r>
      <w:r>
        <w:rPr/>
        <w:t>capacitive</w:t>
      </w:r>
      <w:r>
        <w:rPr>
          <w:spacing w:val="-1"/>
        </w:rPr>
        <w:t> </w:t>
      </w:r>
      <w:r>
        <w:rPr/>
        <w:t>pick</w:t>
      </w:r>
      <w:r>
        <w:rPr>
          <w:spacing w:val="-3"/>
        </w:rPr>
        <w:t> </w:t>
      </w:r>
      <w:r>
        <w:rPr/>
        <w:t>up as</w:t>
      </w:r>
      <w:r>
        <w:rPr>
          <w:spacing w:val="1"/>
        </w:rPr>
        <w:t> </w:t>
      </w:r>
      <w:r>
        <w:rPr/>
        <w:t>well as</w:t>
      </w:r>
      <w:r>
        <w:rPr>
          <w:spacing w:val="1"/>
        </w:rPr>
        <w:t> </w:t>
      </w:r>
      <w:r>
        <w:rPr/>
        <w:t>signal</w:t>
      </w:r>
      <w:r>
        <w:rPr>
          <w:spacing w:val="-4"/>
        </w:rPr>
        <w:t> </w:t>
      </w:r>
      <w:r>
        <w:rPr/>
        <w:t>degradation.</w:t>
      </w:r>
    </w:p>
    <w:p>
      <w:pPr>
        <w:pStyle w:val="BodyText"/>
        <w:spacing w:line="480" w:lineRule="auto" w:before="199"/>
        <w:ind w:left="160" w:right="1437"/>
        <w:jc w:val="both"/>
      </w:pPr>
      <w:r>
        <w:rPr/>
        <w:t>In the project, the output from the decoder is used to bias the transistor to its</w:t>
      </w:r>
      <w:r>
        <w:rPr>
          <w:spacing w:val="1"/>
        </w:rPr>
        <w:t> </w:t>
      </w:r>
      <w:r>
        <w:rPr/>
        <w:t>conduction, then the transistor functions as a closed switch conducting VCC to the</w:t>
      </w:r>
      <w:r>
        <w:rPr>
          <w:spacing w:val="1"/>
        </w:rPr>
        <w:t> </w:t>
      </w:r>
      <w:r>
        <w:rPr/>
        <w:t>load. The lamp will then show “on”. If there is no signal from the control unit into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17"/>
        </w:rPr>
        <w:t> </w:t>
      </w:r>
      <w:r>
        <w:rPr>
          <w:spacing w:val="-1"/>
        </w:rPr>
        <w:t>transistor</w:t>
      </w:r>
      <w:r>
        <w:rPr>
          <w:spacing w:val="-16"/>
        </w:rPr>
        <w:t> </w:t>
      </w:r>
      <w:r>
        <w:rPr/>
        <w:t>base,</w:t>
      </w:r>
      <w:r>
        <w:rPr>
          <w:spacing w:val="-17"/>
        </w:rPr>
        <w:t> </w:t>
      </w:r>
      <w:r>
        <w:rPr/>
        <w:t>the</w:t>
      </w:r>
      <w:r>
        <w:rPr>
          <w:spacing w:val="-17"/>
        </w:rPr>
        <w:t> </w:t>
      </w:r>
      <w:r>
        <w:rPr/>
        <w:t>transistor</w:t>
      </w:r>
      <w:r>
        <w:rPr>
          <w:spacing w:val="-16"/>
        </w:rPr>
        <w:t> </w:t>
      </w:r>
      <w:r>
        <w:rPr/>
        <w:t>functions</w:t>
      </w:r>
      <w:r>
        <w:rPr>
          <w:spacing w:val="-15"/>
        </w:rPr>
        <w:t> </w:t>
      </w:r>
      <w:r>
        <w:rPr/>
        <w:t>as</w:t>
      </w:r>
      <w:r>
        <w:rPr>
          <w:spacing w:val="-15"/>
        </w:rPr>
        <w:t> </w:t>
      </w:r>
      <w:r>
        <w:rPr/>
        <w:t>an</w:t>
      </w:r>
      <w:r>
        <w:rPr>
          <w:spacing w:val="-16"/>
        </w:rPr>
        <w:t> </w:t>
      </w:r>
      <w:r>
        <w:rPr/>
        <w:t>open</w:t>
      </w:r>
      <w:r>
        <w:rPr>
          <w:spacing w:val="-11"/>
        </w:rPr>
        <w:t> </w:t>
      </w:r>
      <w:r>
        <w:rPr/>
        <w:t>switch</w:t>
      </w:r>
      <w:r>
        <w:rPr>
          <w:spacing w:val="-15"/>
        </w:rPr>
        <w:t> </w:t>
      </w:r>
      <w:r>
        <w:rPr/>
        <w:t>and</w:t>
      </w:r>
      <w:r>
        <w:rPr>
          <w:spacing w:val="-18"/>
        </w:rPr>
        <w:t> </w:t>
      </w:r>
      <w:r>
        <w:rPr/>
        <w:t>conducts</w:t>
      </w:r>
      <w:r>
        <w:rPr>
          <w:spacing w:val="-15"/>
        </w:rPr>
        <w:t> </w:t>
      </w:r>
      <w:r>
        <w:rPr/>
        <w:t>no</w:t>
      </w:r>
      <w:r>
        <w:rPr>
          <w:spacing w:val="-15"/>
        </w:rPr>
        <w:t> </w:t>
      </w:r>
      <w:r>
        <w:rPr/>
        <w:t>current</w:t>
      </w:r>
      <w:r>
        <w:rPr>
          <w:spacing w:val="-68"/>
        </w:rPr>
        <w:t> </w:t>
      </w:r>
      <w:r>
        <w:rPr/>
        <w:t>to the load the lamp will not show “ON”. The VBE of the transistor is 0.8V, this</w:t>
      </w:r>
      <w:r>
        <w:rPr>
          <w:spacing w:val="1"/>
        </w:rPr>
        <w:t> </w:t>
      </w:r>
      <w:r>
        <w:rPr/>
        <w:t>means that the output signal from the control unit must meet the requirement of up</w:t>
      </w:r>
      <w:r>
        <w:rPr>
          <w:spacing w:val="1"/>
        </w:rPr>
        <w:t> </w:t>
      </w:r>
      <w:r>
        <w:rPr/>
        <w:t>to</w:t>
      </w:r>
      <w:r>
        <w:rPr>
          <w:spacing w:val="-4"/>
        </w:rPr>
        <w:t> </w:t>
      </w:r>
      <w:r>
        <w:rPr/>
        <w:t>0.8V</w:t>
      </w:r>
      <w:r>
        <w:rPr>
          <w:spacing w:val="-1"/>
        </w:rPr>
        <w:t> </w:t>
      </w:r>
      <w:r>
        <w:rPr/>
        <w:t>to</w:t>
      </w:r>
      <w:r>
        <w:rPr>
          <w:spacing w:val="-3"/>
        </w:rPr>
        <w:t> </w:t>
      </w:r>
      <w:r>
        <w:rPr/>
        <w:t>base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transistor</w:t>
      </w:r>
      <w:r>
        <w:rPr>
          <w:spacing w:val="-1"/>
        </w:rPr>
        <w:t> </w:t>
      </w:r>
      <w:r>
        <w:rPr/>
        <w:t>else the</w:t>
      </w:r>
      <w:r>
        <w:rPr>
          <w:spacing w:val="-3"/>
        </w:rPr>
        <w:t> </w:t>
      </w:r>
      <w:r>
        <w:rPr/>
        <w:t>transistor</w:t>
      </w:r>
      <w:r>
        <w:rPr>
          <w:spacing w:val="-1"/>
        </w:rPr>
        <w:t> </w:t>
      </w:r>
      <w:r>
        <w:rPr/>
        <w:t>will</w:t>
      </w:r>
      <w:r>
        <w:rPr>
          <w:spacing w:val="-3"/>
        </w:rPr>
        <w:t> </w:t>
      </w:r>
      <w:r>
        <w:rPr/>
        <w:t>not</w:t>
      </w:r>
      <w:r>
        <w:rPr>
          <w:spacing w:val="1"/>
        </w:rPr>
        <w:t> </w:t>
      </w:r>
      <w:r>
        <w:rPr/>
        <w:t>conduct.</w:t>
      </w:r>
    </w:p>
    <w:p>
      <w:pPr>
        <w:pStyle w:val="BodyText"/>
        <w:spacing w:line="480" w:lineRule="auto" w:before="203"/>
        <w:ind w:left="160" w:right="1444"/>
        <w:jc w:val="both"/>
      </w:pPr>
      <w:r>
        <w:rPr/>
        <w:t>The</w:t>
      </w:r>
      <w:r>
        <w:rPr>
          <w:spacing w:val="-9"/>
        </w:rPr>
        <w:t> </w:t>
      </w:r>
      <w:r>
        <w:rPr/>
        <w:t>transistor</w:t>
      </w:r>
      <w:r>
        <w:rPr>
          <w:spacing w:val="-10"/>
        </w:rPr>
        <w:t> </w:t>
      </w:r>
      <w:r>
        <w:rPr/>
        <w:t>type</w:t>
      </w:r>
      <w:r>
        <w:rPr>
          <w:spacing w:val="-9"/>
        </w:rPr>
        <w:t> </w:t>
      </w:r>
      <w:r>
        <w:rPr/>
        <w:t>used</w:t>
      </w:r>
      <w:r>
        <w:rPr>
          <w:spacing w:val="-6"/>
        </w:rPr>
        <w:t> </w:t>
      </w:r>
      <w:r>
        <w:rPr/>
        <w:t>is</w:t>
      </w:r>
      <w:r>
        <w:rPr>
          <w:spacing w:val="-8"/>
        </w:rPr>
        <w:t> </w:t>
      </w:r>
      <w:r>
        <w:rPr/>
        <w:t>D313</w:t>
      </w:r>
      <w:r>
        <w:rPr>
          <w:spacing w:val="-8"/>
        </w:rPr>
        <w:t> </w:t>
      </w:r>
      <w:r>
        <w:rPr/>
        <w:t>medium</w:t>
      </w:r>
      <w:r>
        <w:rPr>
          <w:spacing w:val="-12"/>
        </w:rPr>
        <w:t> </w:t>
      </w:r>
      <w:r>
        <w:rPr/>
        <w:t>power</w:t>
      </w:r>
      <w:r>
        <w:rPr>
          <w:spacing w:val="-7"/>
        </w:rPr>
        <w:t> </w:t>
      </w:r>
      <w:r>
        <w:rPr/>
        <w:t>NPN</w:t>
      </w:r>
      <w:r>
        <w:rPr>
          <w:spacing w:val="-10"/>
        </w:rPr>
        <w:t> </w:t>
      </w:r>
      <w:r>
        <w:rPr/>
        <w:t>transistors.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order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control</w:t>
      </w:r>
      <w:r>
        <w:rPr>
          <w:spacing w:val="-67"/>
        </w:rPr>
        <w:t> </w:t>
      </w:r>
      <w:r>
        <w:rPr/>
        <w:t>the lightening of 12V bulbs using TTL logic level signal, an electronic switch is</w:t>
      </w:r>
      <w:r>
        <w:rPr>
          <w:spacing w:val="1"/>
        </w:rPr>
        <w:t> </w:t>
      </w:r>
      <w:r>
        <w:rPr/>
        <w:t>required. Since the bulbs used are dc bulbs, medium power transistors (D313) in</w:t>
      </w:r>
      <w:r>
        <w:rPr>
          <w:spacing w:val="1"/>
        </w:rPr>
        <w:t> </w:t>
      </w:r>
      <w:r>
        <w:rPr/>
        <w:t>switching configuration</w:t>
      </w:r>
      <w:r>
        <w:rPr>
          <w:spacing w:val="1"/>
        </w:rPr>
        <w:t> </w:t>
      </w:r>
      <w:r>
        <w:rPr/>
        <w:t>are chosen;</w:t>
      </w:r>
    </w:p>
    <w:p>
      <w:pPr>
        <w:pStyle w:val="BodyText"/>
        <w:spacing w:before="2"/>
        <w:rPr>
          <w:sz w:val="18"/>
        </w:rPr>
      </w:pPr>
    </w:p>
    <w:tbl>
      <w:tblPr>
        <w:tblW w:w="0" w:type="auto"/>
        <w:jc w:val="left"/>
        <w:tblInd w:w="19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5"/>
        <w:gridCol w:w="453"/>
        <w:gridCol w:w="1285"/>
      </w:tblGrid>
      <w:tr>
        <w:trPr>
          <w:trHeight w:val="1423" w:hRule="atLeast"/>
        </w:trPr>
        <w:tc>
          <w:tcPr>
            <w:tcW w:w="1985" w:type="dxa"/>
          </w:tcPr>
          <w:p>
            <w:pPr>
              <w:pStyle w:val="TableParagraph"/>
              <w:spacing w:line="311" w:lineRule="exact"/>
              <w:ind w:left="119"/>
              <w:rPr>
                <w:sz w:val="28"/>
              </w:rPr>
            </w:pPr>
            <w:r>
              <w:rPr>
                <w:sz w:val="28"/>
              </w:rPr>
              <w:t>Life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(min)</w:t>
            </w: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78"/>
              <w:ind w:left="191"/>
              <w:rPr>
                <w:sz w:val="28"/>
              </w:rPr>
            </w:pPr>
            <w:r>
              <w:rPr>
                <w:sz w:val="28"/>
              </w:rPr>
              <w:t>VCE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(sat)</w:t>
            </w:r>
          </w:p>
        </w:tc>
        <w:tc>
          <w:tcPr>
            <w:tcW w:w="453" w:type="dxa"/>
          </w:tcPr>
          <w:p>
            <w:pPr>
              <w:pStyle w:val="TableParagraph"/>
              <w:spacing w:line="311" w:lineRule="exact"/>
              <w:ind w:left="204"/>
              <w:rPr>
                <w:sz w:val="28"/>
              </w:rPr>
            </w:pPr>
            <w:r>
              <w:rPr>
                <w:w w:val="100"/>
                <w:sz w:val="28"/>
              </w:rPr>
              <w:t>=</w:t>
            </w: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78"/>
              <w:ind w:left="244"/>
              <w:rPr>
                <w:sz w:val="28"/>
              </w:rPr>
            </w:pPr>
            <w:r>
              <w:rPr>
                <w:w w:val="100"/>
                <w:sz w:val="28"/>
              </w:rPr>
              <w:t>=</w:t>
            </w:r>
          </w:p>
        </w:tc>
        <w:tc>
          <w:tcPr>
            <w:tcW w:w="1285" w:type="dxa"/>
          </w:tcPr>
          <w:p>
            <w:pPr>
              <w:pStyle w:val="TableParagraph"/>
              <w:spacing w:line="311" w:lineRule="exact"/>
              <w:ind w:left="188"/>
              <w:rPr>
                <w:sz w:val="28"/>
              </w:rPr>
            </w:pPr>
            <w:r>
              <w:rPr>
                <w:sz w:val="28"/>
              </w:rPr>
              <w:t>50</w:t>
            </w: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78"/>
              <w:ind w:left="228"/>
              <w:rPr>
                <w:sz w:val="28"/>
              </w:rPr>
            </w:pPr>
            <w:r>
              <w:rPr>
                <w:sz w:val="28"/>
              </w:rPr>
              <w:t>0.2V</w:t>
            </w:r>
          </w:p>
        </w:tc>
      </w:tr>
      <w:tr>
        <w:trPr>
          <w:trHeight w:val="843" w:hRule="atLeast"/>
        </w:trPr>
        <w:tc>
          <w:tcPr>
            <w:tcW w:w="1985" w:type="dxa"/>
          </w:tcPr>
          <w:p>
            <w:pPr>
              <w:pStyle w:val="TableParagraph"/>
              <w:spacing w:before="255"/>
              <w:ind w:left="189"/>
              <w:rPr>
                <w:sz w:val="28"/>
              </w:rPr>
            </w:pPr>
            <w:r>
              <w:rPr>
                <w:sz w:val="28"/>
              </w:rPr>
              <w:t>Rating of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bulbs</w:t>
            </w:r>
          </w:p>
        </w:tc>
        <w:tc>
          <w:tcPr>
            <w:tcW w:w="453" w:type="dxa"/>
          </w:tcPr>
          <w:p>
            <w:pPr>
              <w:pStyle w:val="TableParagraph"/>
              <w:spacing w:before="255"/>
              <w:ind w:left="142"/>
              <w:rPr>
                <w:sz w:val="28"/>
              </w:rPr>
            </w:pPr>
            <w:r>
              <w:rPr>
                <w:w w:val="100"/>
                <w:sz w:val="28"/>
              </w:rPr>
              <w:t>=</w:t>
            </w:r>
          </w:p>
        </w:tc>
        <w:tc>
          <w:tcPr>
            <w:tcW w:w="1285" w:type="dxa"/>
          </w:tcPr>
          <w:p>
            <w:pPr>
              <w:pStyle w:val="TableParagraph"/>
              <w:spacing w:before="255"/>
              <w:ind w:left="55"/>
              <w:rPr>
                <w:sz w:val="28"/>
              </w:rPr>
            </w:pPr>
            <w:r>
              <w:rPr>
                <w:sz w:val="28"/>
              </w:rPr>
              <w:t>12V,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0.3A</w:t>
            </w:r>
          </w:p>
        </w:tc>
      </w:tr>
      <w:tr>
        <w:trPr>
          <w:trHeight w:val="576" w:hRule="atLeast"/>
        </w:trPr>
        <w:tc>
          <w:tcPr>
            <w:tcW w:w="1985" w:type="dxa"/>
          </w:tcPr>
          <w:p>
            <w:pPr>
              <w:pStyle w:val="TableParagraph"/>
              <w:spacing w:line="302" w:lineRule="exact" w:before="254"/>
              <w:ind w:left="50"/>
              <w:rPr>
                <w:sz w:val="28"/>
              </w:rPr>
            </w:pPr>
            <w:r>
              <w:rPr>
                <w:sz w:val="28"/>
              </w:rPr>
              <w:t>IC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(max)</w:t>
            </w:r>
          </w:p>
        </w:tc>
        <w:tc>
          <w:tcPr>
            <w:tcW w:w="453" w:type="dxa"/>
          </w:tcPr>
          <w:p>
            <w:pPr>
              <w:pStyle w:val="TableParagraph"/>
              <w:spacing w:line="302" w:lineRule="exact" w:before="254"/>
              <w:ind w:left="65"/>
              <w:rPr>
                <w:sz w:val="28"/>
              </w:rPr>
            </w:pPr>
            <w:r>
              <w:rPr>
                <w:w w:val="100"/>
                <w:sz w:val="28"/>
              </w:rPr>
              <w:t>=</w:t>
            </w:r>
          </w:p>
        </w:tc>
        <w:tc>
          <w:tcPr>
            <w:tcW w:w="1285" w:type="dxa"/>
          </w:tcPr>
          <w:p>
            <w:pPr>
              <w:pStyle w:val="TableParagraph"/>
              <w:spacing w:line="302" w:lineRule="exact" w:before="254"/>
              <w:ind w:left="49"/>
              <w:rPr>
                <w:sz w:val="28"/>
              </w:rPr>
            </w:pPr>
            <w:r>
              <w:rPr>
                <w:sz w:val="28"/>
              </w:rPr>
              <w:t>0.3A</w:t>
            </w:r>
          </w:p>
        </w:tc>
      </w:tr>
    </w:tbl>
    <w:p>
      <w:pPr>
        <w:spacing w:after="0" w:line="302" w:lineRule="exact"/>
        <w:rPr>
          <w:sz w:val="28"/>
        </w:rPr>
        <w:sectPr>
          <w:pgSz w:w="12240" w:h="15840"/>
          <w:pgMar w:header="0" w:footer="1015" w:top="1360" w:bottom="1200" w:left="1280" w:right="0"/>
        </w:sectPr>
      </w:pPr>
    </w:p>
    <w:p>
      <w:pPr>
        <w:pStyle w:val="BodyText"/>
        <w:tabs>
          <w:tab w:pos="3243" w:val="left" w:leader="none"/>
        </w:tabs>
        <w:spacing w:before="73"/>
        <w:ind w:left="1298"/>
      </w:pPr>
      <w:r>
        <w:rPr/>
        <w:t>Is</w:t>
      </w:r>
      <w:r>
        <w:rPr>
          <w:spacing w:val="-1"/>
        </w:rPr>
        <w:t> </w:t>
      </w:r>
      <w:r>
        <w:rPr/>
        <w:t>(min)</w:t>
        <w:tab/>
        <w:t>= 0.3</w:t>
      </w:r>
      <w:r>
        <w:rPr>
          <w:spacing w:val="-3"/>
        </w:rPr>
        <w:t> </w:t>
      </w:r>
      <w:r>
        <w:rPr/>
        <w:t>/ 50</w:t>
      </w:r>
      <w:r>
        <w:rPr>
          <w:spacing w:val="3"/>
        </w:rPr>
        <w:t> </w:t>
      </w:r>
      <w:r>
        <w:rPr/>
        <w:t>= 0.006A</w:t>
      </w:r>
    </w:p>
    <w:p>
      <w:pPr>
        <w:pStyle w:val="BodyText"/>
        <w:rPr>
          <w:sz w:val="30"/>
        </w:rPr>
      </w:pPr>
    </w:p>
    <w:p>
      <w:pPr>
        <w:pStyle w:val="BodyText"/>
        <w:spacing w:before="178"/>
        <w:ind w:left="3331"/>
      </w:pPr>
      <w:r>
        <w:rPr/>
        <w:t>=</w:t>
      </w:r>
      <w:r>
        <w:rPr>
          <w:spacing w:val="-3"/>
        </w:rPr>
        <w:t> </w:t>
      </w:r>
      <w:r>
        <w:rPr/>
        <w:t>6mA.</w:t>
      </w:r>
    </w:p>
    <w:p>
      <w:pPr>
        <w:pStyle w:val="BodyText"/>
        <w:rPr>
          <w:sz w:val="30"/>
        </w:rPr>
      </w:pPr>
    </w:p>
    <w:p>
      <w:pPr>
        <w:pStyle w:val="BodyText"/>
        <w:spacing w:before="175"/>
        <w:ind w:left="160"/>
        <w:jc w:val="both"/>
      </w:pPr>
      <w:r>
        <w:rPr/>
        <w:t>Hence,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current</w:t>
      </w:r>
      <w:r>
        <w:rPr>
          <w:spacing w:val="-1"/>
        </w:rPr>
        <w:t> </w:t>
      </w:r>
      <w:r>
        <w:rPr/>
        <w:t>drive</w:t>
      </w:r>
      <w:r>
        <w:rPr>
          <w:spacing w:val="-2"/>
        </w:rPr>
        <w:t> </w:t>
      </w:r>
      <w:r>
        <w:rPr/>
        <w:t>output</w:t>
      </w:r>
      <w:r>
        <w:rPr>
          <w:spacing w:val="-2"/>
        </w:rPr>
        <w:t> </w:t>
      </w:r>
      <w:r>
        <w:rPr/>
        <w:t>capability</w:t>
      </w:r>
      <w:r>
        <w:rPr>
          <w:spacing w:val="-6"/>
        </w:rPr>
        <w:t> </w:t>
      </w:r>
      <w:r>
        <w:rPr/>
        <w:t>required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decoding</w:t>
      </w:r>
      <w:r>
        <w:rPr>
          <w:spacing w:val="-5"/>
        </w:rPr>
        <w:t> </w:t>
      </w:r>
      <w:r>
        <w:rPr/>
        <w:t>state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6mA.</w:t>
      </w:r>
    </w:p>
    <w:p>
      <w:pPr>
        <w:pStyle w:val="BodyText"/>
        <w:rPr>
          <w:sz w:val="30"/>
        </w:rPr>
      </w:pPr>
    </w:p>
    <w:p>
      <w:pPr>
        <w:pStyle w:val="BodyText"/>
        <w:spacing w:line="480" w:lineRule="auto" w:before="178"/>
        <w:ind w:left="160" w:right="1444"/>
        <w:jc w:val="both"/>
      </w:pPr>
      <w:r>
        <w:rPr/>
        <w:t>Since TTL chips can comfortably source 6mA of current, no buffer is therefore</w:t>
      </w:r>
      <w:r>
        <w:rPr>
          <w:spacing w:val="1"/>
        </w:rPr>
        <w:t> </w:t>
      </w:r>
      <w:r>
        <w:rPr/>
        <w:t>required</w:t>
      </w:r>
      <w:r>
        <w:rPr>
          <w:spacing w:val="-3"/>
        </w:rPr>
        <w:t> </w:t>
      </w:r>
      <w:r>
        <w:rPr/>
        <w:t>between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decoding</w:t>
      </w:r>
      <w:r>
        <w:rPr>
          <w:spacing w:val="-3"/>
        </w:rPr>
        <w:t> </w:t>
      </w:r>
      <w:r>
        <w:rPr/>
        <w:t>stage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transistor switches.</w:t>
      </w:r>
    </w:p>
    <w:p>
      <w:pPr>
        <w:pStyle w:val="BodyText"/>
        <w:spacing w:line="480" w:lineRule="auto" w:before="201"/>
        <w:ind w:left="160" w:right="1445"/>
        <w:jc w:val="both"/>
      </w:pPr>
      <w:r>
        <w:rPr/>
        <w:t>The logic state of the output of the decoding stage controls the lighting of bulbs.</w:t>
      </w:r>
      <w:r>
        <w:rPr>
          <w:spacing w:val="1"/>
        </w:rPr>
        <w:t> </w:t>
      </w:r>
      <w:r>
        <w:rPr/>
        <w:t>Since NPN transistors as used, logic 1 output causes the transistor to go into</w:t>
      </w:r>
      <w:r>
        <w:rPr>
          <w:spacing w:val="1"/>
        </w:rPr>
        <w:t> </w:t>
      </w:r>
      <w:r>
        <w:rPr/>
        <w:t>saturation,</w:t>
      </w:r>
      <w:r>
        <w:rPr>
          <w:spacing w:val="-2"/>
        </w:rPr>
        <w:t> </w:t>
      </w:r>
      <w:r>
        <w:rPr/>
        <w:t>thus</w:t>
      </w:r>
      <w:r>
        <w:rPr>
          <w:spacing w:val="-3"/>
        </w:rPr>
        <w:t> </w:t>
      </w:r>
      <w:r>
        <w:rPr/>
        <w:t>behaving</w:t>
      </w:r>
      <w:r>
        <w:rPr>
          <w:spacing w:val="1"/>
        </w:rPr>
        <w:t> </w:t>
      </w:r>
      <w:r>
        <w:rPr/>
        <w:t>as a</w:t>
      </w:r>
      <w:r>
        <w:rPr>
          <w:spacing w:val="-1"/>
        </w:rPr>
        <w:t> </w:t>
      </w:r>
      <w:r>
        <w:rPr/>
        <w:t>short</w:t>
      </w:r>
      <w:r>
        <w:rPr>
          <w:spacing w:val="1"/>
        </w:rPr>
        <w:t> </w:t>
      </w:r>
      <w:r>
        <w:rPr/>
        <w:t>circuit.</w:t>
      </w:r>
    </w:p>
    <w:p>
      <w:pPr>
        <w:pStyle w:val="BodyText"/>
        <w:spacing w:line="480" w:lineRule="auto" w:before="199"/>
        <w:ind w:left="160" w:right="1440"/>
        <w:jc w:val="both"/>
      </w:pPr>
      <w:r>
        <w:rPr/>
        <w:t>It then allows the 12V voltage source to be connected directly across the bulb. This</w:t>
      </w:r>
      <w:r>
        <w:rPr>
          <w:spacing w:val="-67"/>
        </w:rPr>
        <w:t> </w:t>
      </w:r>
      <w:r>
        <w:rPr/>
        <w:t>causes</w:t>
      </w:r>
      <w:r>
        <w:rPr>
          <w:spacing w:val="-3"/>
        </w:rPr>
        <w:t> </w:t>
      </w:r>
      <w:r>
        <w:rPr/>
        <w:t>the bulb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light.</w:t>
      </w:r>
    </w:p>
    <w:p>
      <w:pPr>
        <w:pStyle w:val="BodyText"/>
        <w:spacing w:line="480" w:lineRule="auto" w:before="201"/>
        <w:ind w:left="160" w:right="1435"/>
        <w:jc w:val="both"/>
      </w:pPr>
      <w:r>
        <w:rPr/>
        <w:t>A logic zero at the output of the decoding stage puts the transistor in the cut-off</w:t>
      </w:r>
      <w:r>
        <w:rPr>
          <w:spacing w:val="1"/>
        </w:rPr>
        <w:t> </w:t>
      </w:r>
      <w:r>
        <w:rPr/>
        <w:t>region.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transistor</w:t>
      </w:r>
      <w:r>
        <w:rPr>
          <w:spacing w:val="-4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-4"/>
        </w:rPr>
        <w:t> </w:t>
      </w:r>
      <w:r>
        <w:rPr/>
        <w:t>state</w:t>
      </w:r>
      <w:r>
        <w:rPr>
          <w:spacing w:val="-4"/>
        </w:rPr>
        <w:t> </w:t>
      </w:r>
      <w:r>
        <w:rPr/>
        <w:t>behaves</w:t>
      </w:r>
      <w:r>
        <w:rPr>
          <w:spacing w:val="-2"/>
        </w:rPr>
        <w:t> </w:t>
      </w:r>
      <w:r>
        <w:rPr/>
        <w:t>just</w:t>
      </w:r>
      <w:r>
        <w:rPr>
          <w:spacing w:val="-4"/>
        </w:rPr>
        <w:t> </w:t>
      </w:r>
      <w:r>
        <w:rPr/>
        <w:t>like</w:t>
      </w:r>
      <w:r>
        <w:rPr>
          <w:spacing w:val="-1"/>
        </w:rPr>
        <w:t> </w:t>
      </w:r>
      <w:r>
        <w:rPr/>
        <w:t>an</w:t>
      </w:r>
      <w:r>
        <w:rPr>
          <w:spacing w:val="1"/>
        </w:rPr>
        <w:t> </w:t>
      </w:r>
      <w:r>
        <w:rPr/>
        <w:t>open circuit.</w:t>
      </w:r>
    </w:p>
    <w:p>
      <w:pPr>
        <w:pStyle w:val="BodyText"/>
        <w:spacing w:line="480" w:lineRule="auto" w:before="200"/>
        <w:ind w:left="160" w:right="1440"/>
        <w:jc w:val="both"/>
      </w:pPr>
      <w:r>
        <w:rPr/>
        <w:t>By changing of logic state of the control units’ output, it can control the ON/OFF</w:t>
      </w:r>
      <w:r>
        <w:rPr>
          <w:spacing w:val="1"/>
        </w:rPr>
        <w:t> </w:t>
      </w:r>
      <w:r>
        <w:rPr/>
        <w:t>sequence</w:t>
      </w:r>
      <w:r>
        <w:rPr>
          <w:spacing w:val="-4"/>
        </w:rPr>
        <w:t> </w:t>
      </w:r>
      <w:r>
        <w:rPr/>
        <w:t>of the</w:t>
      </w:r>
      <w:r>
        <w:rPr>
          <w:spacing w:val="-3"/>
        </w:rPr>
        <w:t> </w:t>
      </w:r>
      <w:r>
        <w:rPr/>
        <w:t>bulb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give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desired</w:t>
      </w:r>
      <w:r>
        <w:rPr>
          <w:spacing w:val="-2"/>
        </w:rPr>
        <w:t> </w:t>
      </w:r>
      <w:r>
        <w:rPr/>
        <w:t>traffic control</w:t>
      </w:r>
      <w:r>
        <w:rPr>
          <w:spacing w:val="1"/>
        </w:rPr>
        <w:t> </w:t>
      </w:r>
      <w:r>
        <w:rPr/>
        <w:t>effect.</w:t>
      </w:r>
      <w:r>
        <w:rPr>
          <w:vertAlign w:val="superscript"/>
        </w:rPr>
        <w:t>[26]</w:t>
      </w:r>
    </w:p>
    <w:p>
      <w:pPr>
        <w:pStyle w:val="BodyText"/>
        <w:spacing w:line="480" w:lineRule="auto" w:before="200"/>
        <w:ind w:left="160" w:right="1433"/>
        <w:jc w:val="both"/>
      </w:pPr>
      <w:r>
        <w:rPr/>
        <w:t>Although several companies each produce over a billion individually packaged</w:t>
      </w:r>
      <w:r>
        <w:rPr>
          <w:spacing w:val="1"/>
        </w:rPr>
        <w:t> </w:t>
      </w:r>
      <w:r>
        <w:rPr/>
        <w:t>(known as </w:t>
      </w:r>
      <w:hyperlink r:id="rId144">
        <w:r>
          <w:rPr/>
          <w:t>discrete</w:t>
        </w:r>
      </w:hyperlink>
      <w:r>
        <w:rPr/>
        <w:t>) transistors every yearthe vast majority of transistors are now</w:t>
      </w:r>
      <w:r>
        <w:rPr>
          <w:spacing w:val="1"/>
        </w:rPr>
        <w:t> </w:t>
      </w:r>
      <w:r>
        <w:rPr/>
        <w:t>produced in </w:t>
      </w:r>
      <w:hyperlink r:id="rId71">
        <w:r>
          <w:rPr/>
          <w:t>integrated circuits </w:t>
        </w:r>
      </w:hyperlink>
      <w:r>
        <w:rPr/>
        <w:t>(often shortened to IC, microchips or simply chips),</w:t>
      </w:r>
      <w:r>
        <w:rPr>
          <w:spacing w:val="1"/>
        </w:rPr>
        <w:t> </w:t>
      </w:r>
      <w:r>
        <w:rPr/>
        <w:t>along</w:t>
      </w:r>
      <w:r>
        <w:rPr>
          <w:spacing w:val="-7"/>
        </w:rPr>
        <w:t> </w:t>
      </w:r>
      <w:r>
        <w:rPr/>
        <w:t>with</w:t>
      </w:r>
      <w:r>
        <w:rPr>
          <w:spacing w:val="-7"/>
        </w:rPr>
        <w:t> </w:t>
      </w:r>
      <w:hyperlink r:id="rId59">
        <w:r>
          <w:rPr/>
          <w:t>diodes</w:t>
        </w:r>
      </w:hyperlink>
      <w:r>
        <w:rPr/>
        <w:t>,</w:t>
      </w:r>
      <w:r>
        <w:rPr>
          <w:spacing w:val="-8"/>
        </w:rPr>
        <w:t> </w:t>
      </w:r>
      <w:hyperlink r:id="rId101">
        <w:r>
          <w:rPr/>
          <w:t>resistors</w:t>
        </w:r>
      </w:hyperlink>
      <w:r>
        <w:rPr/>
        <w:t>,</w:t>
      </w:r>
      <w:r>
        <w:rPr>
          <w:spacing w:val="-7"/>
        </w:rPr>
        <w:t> </w:t>
      </w:r>
      <w:hyperlink r:id="rId100">
        <w:r>
          <w:rPr/>
          <w:t>capacitors</w:t>
        </w:r>
        <w:r>
          <w:rPr>
            <w:spacing w:val="-4"/>
          </w:rPr>
          <w:t> </w:t>
        </w:r>
      </w:hyperlink>
      <w:r>
        <w:rPr/>
        <w:t>and</w:t>
      </w:r>
      <w:r>
        <w:rPr>
          <w:spacing w:val="-9"/>
        </w:rPr>
        <w:t> </w:t>
      </w:r>
      <w:r>
        <w:rPr/>
        <w:t>other</w:t>
      </w:r>
      <w:r>
        <w:rPr>
          <w:spacing w:val="-4"/>
        </w:rPr>
        <w:t> </w:t>
      </w:r>
      <w:hyperlink r:id="rId145">
        <w:r>
          <w:rPr/>
          <w:t>electronic</w:t>
        </w:r>
        <w:r>
          <w:rPr>
            <w:spacing w:val="-7"/>
          </w:rPr>
          <w:t> </w:t>
        </w:r>
        <w:r>
          <w:rPr/>
          <w:t>components</w:t>
        </w:r>
      </w:hyperlink>
      <w:r>
        <w:rPr/>
        <w:t>,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produce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280" w:right="0"/>
        </w:sectPr>
      </w:pPr>
    </w:p>
    <w:p>
      <w:pPr>
        <w:pStyle w:val="BodyText"/>
        <w:spacing w:line="480" w:lineRule="auto" w:before="73"/>
        <w:ind w:left="160" w:right="1441"/>
        <w:jc w:val="both"/>
      </w:pPr>
      <w:r>
        <w:rPr/>
        <w:t>complete electronic circuits. A </w:t>
      </w:r>
      <w:hyperlink r:id="rId146">
        <w:r>
          <w:rPr/>
          <w:t>logic gate </w:t>
        </w:r>
      </w:hyperlink>
      <w:r>
        <w:rPr/>
        <w:t>consists of up to about twenty transistors</w:t>
      </w:r>
      <w:r>
        <w:rPr>
          <w:spacing w:val="1"/>
        </w:rPr>
        <w:t> </w:t>
      </w:r>
      <w:r>
        <w:rPr/>
        <w:t>whereas an advanced microprocessor, as of 2009, can use as many as 3 billion</w:t>
      </w:r>
      <w:r>
        <w:rPr>
          <w:spacing w:val="1"/>
        </w:rPr>
        <w:t> </w:t>
      </w:r>
      <w:r>
        <w:rPr/>
        <w:t>transistors (</w:t>
      </w:r>
      <w:hyperlink r:id="rId147">
        <w:r>
          <w:rPr/>
          <w:t>MOSFETs</w:t>
        </w:r>
      </w:hyperlink>
      <w:r>
        <w:rPr/>
        <w:t>). "About 60 million transistors were built in 2002 ... for</w:t>
      </w:r>
      <w:r>
        <w:rPr>
          <w:spacing w:val="1"/>
        </w:rPr>
        <w:t> </w:t>
      </w:r>
      <w:r>
        <w:rPr/>
        <w:t>[each]</w:t>
      </w:r>
      <w:r>
        <w:rPr>
          <w:spacing w:val="-4"/>
        </w:rPr>
        <w:t> </w:t>
      </w:r>
      <w:r>
        <w:rPr/>
        <w:t>man,</w:t>
      </w:r>
      <w:r>
        <w:rPr>
          <w:spacing w:val="-1"/>
        </w:rPr>
        <w:t> </w:t>
      </w:r>
      <w:r>
        <w:rPr/>
        <w:t>woman,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child</w:t>
      </w:r>
      <w:r>
        <w:rPr>
          <w:spacing w:val="-3"/>
        </w:rPr>
        <w:t> </w:t>
      </w:r>
      <w:r>
        <w:rPr/>
        <w:t>on</w:t>
      </w:r>
      <w:r>
        <w:rPr>
          <w:spacing w:val="1"/>
        </w:rPr>
        <w:t> </w:t>
      </w:r>
      <w:r>
        <w:rPr/>
        <w:t>Earth.</w:t>
      </w:r>
      <w:r>
        <w:rPr>
          <w:vertAlign w:val="superscript"/>
        </w:rPr>
        <w:t>[27]</w:t>
      </w:r>
    </w:p>
    <w:p>
      <w:pPr>
        <w:pStyle w:val="BodyText"/>
        <w:spacing w:line="480" w:lineRule="auto" w:before="201"/>
        <w:ind w:left="160" w:right="1435"/>
        <w:jc w:val="both"/>
      </w:pPr>
      <w:r>
        <w:rPr/>
        <w:t>The</w:t>
      </w:r>
      <w:r>
        <w:rPr>
          <w:spacing w:val="-14"/>
        </w:rPr>
        <w:t> </w:t>
      </w:r>
      <w:r>
        <w:rPr/>
        <w:t>transistor's</w:t>
      </w:r>
      <w:r>
        <w:rPr>
          <w:spacing w:val="-15"/>
        </w:rPr>
        <w:t> </w:t>
      </w:r>
      <w:r>
        <w:rPr/>
        <w:t>low</w:t>
      </w:r>
      <w:r>
        <w:rPr>
          <w:spacing w:val="-15"/>
        </w:rPr>
        <w:t> </w:t>
      </w:r>
      <w:r>
        <w:rPr/>
        <w:t>cost,</w:t>
      </w:r>
      <w:r>
        <w:rPr>
          <w:spacing w:val="-14"/>
        </w:rPr>
        <w:t> </w:t>
      </w:r>
      <w:r>
        <w:rPr/>
        <w:t>flexibility,</w:t>
      </w:r>
      <w:r>
        <w:rPr>
          <w:spacing w:val="-15"/>
        </w:rPr>
        <w:t> </w:t>
      </w:r>
      <w:r>
        <w:rPr/>
        <w:t>and</w:t>
      </w:r>
      <w:r>
        <w:rPr>
          <w:spacing w:val="-13"/>
        </w:rPr>
        <w:t> </w:t>
      </w:r>
      <w:r>
        <w:rPr/>
        <w:t>reliability</w:t>
      </w:r>
      <w:r>
        <w:rPr>
          <w:spacing w:val="-17"/>
        </w:rPr>
        <w:t> </w:t>
      </w:r>
      <w:r>
        <w:rPr/>
        <w:t>have</w:t>
      </w:r>
      <w:r>
        <w:rPr>
          <w:spacing w:val="-13"/>
        </w:rPr>
        <w:t> </w:t>
      </w:r>
      <w:r>
        <w:rPr/>
        <w:t>made</w:t>
      </w:r>
      <w:r>
        <w:rPr>
          <w:spacing w:val="-13"/>
        </w:rPr>
        <w:t> </w:t>
      </w:r>
      <w:r>
        <w:rPr/>
        <w:t>it</w:t>
      </w:r>
      <w:r>
        <w:rPr>
          <w:spacing w:val="-14"/>
        </w:rPr>
        <w:t> </w:t>
      </w:r>
      <w:r>
        <w:rPr/>
        <w:t>a</w:t>
      </w:r>
      <w:r>
        <w:rPr>
          <w:spacing w:val="-16"/>
        </w:rPr>
        <w:t> </w:t>
      </w:r>
      <w:r>
        <w:rPr/>
        <w:t>ubiquitous</w:t>
      </w:r>
      <w:r>
        <w:rPr>
          <w:spacing w:val="-15"/>
        </w:rPr>
        <w:t> </w:t>
      </w:r>
      <w:r>
        <w:rPr/>
        <w:t>device.</w:t>
      </w:r>
      <w:r>
        <w:rPr>
          <w:spacing w:val="-68"/>
        </w:rPr>
        <w:t> </w:t>
      </w:r>
      <w:r>
        <w:rPr/>
        <w:t>Transistorized</w:t>
      </w:r>
      <w:r>
        <w:rPr>
          <w:spacing w:val="1"/>
        </w:rPr>
        <w:t> </w:t>
      </w:r>
      <w:hyperlink r:id="rId148">
        <w:r>
          <w:rPr/>
          <w:t>mechatronic</w:t>
        </w:r>
      </w:hyperlink>
      <w:r>
        <w:rPr>
          <w:spacing w:val="1"/>
        </w:rPr>
        <w:t> </w:t>
      </w:r>
      <w:r>
        <w:rPr/>
        <w:t>circuits have replaced</w:t>
      </w:r>
      <w:r>
        <w:rPr>
          <w:spacing w:val="1"/>
        </w:rPr>
        <w:t> </w:t>
      </w:r>
      <w:hyperlink r:id="rId149">
        <w:r>
          <w:rPr/>
          <w:t>electromechanical devices</w:t>
        </w:r>
      </w:hyperlink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controlling</w:t>
      </w:r>
      <w:r>
        <w:rPr>
          <w:spacing w:val="-15"/>
        </w:rPr>
        <w:t> </w:t>
      </w:r>
      <w:r>
        <w:rPr/>
        <w:t>appliances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machinery.</w:t>
      </w:r>
      <w:r>
        <w:rPr>
          <w:spacing w:val="-15"/>
        </w:rPr>
        <w:t> </w:t>
      </w:r>
      <w:r>
        <w:rPr/>
        <w:t>It</w:t>
      </w:r>
      <w:r>
        <w:rPr>
          <w:spacing w:val="-14"/>
        </w:rPr>
        <w:t> </w:t>
      </w:r>
      <w:r>
        <w:rPr/>
        <w:t>is</w:t>
      </w:r>
      <w:r>
        <w:rPr>
          <w:spacing w:val="-13"/>
        </w:rPr>
        <w:t> </w:t>
      </w:r>
      <w:r>
        <w:rPr/>
        <w:t>often</w:t>
      </w:r>
      <w:r>
        <w:rPr>
          <w:spacing w:val="-14"/>
        </w:rPr>
        <w:t> </w:t>
      </w:r>
      <w:r>
        <w:rPr/>
        <w:t>easier</w:t>
      </w:r>
      <w:r>
        <w:rPr>
          <w:spacing w:val="-15"/>
        </w:rPr>
        <w:t> </w:t>
      </w:r>
      <w:r>
        <w:rPr/>
        <w:t>and</w:t>
      </w:r>
      <w:r>
        <w:rPr>
          <w:spacing w:val="-14"/>
        </w:rPr>
        <w:t> </w:t>
      </w:r>
      <w:r>
        <w:rPr/>
        <w:t>cheaper</w:t>
      </w:r>
      <w:r>
        <w:rPr>
          <w:spacing w:val="-16"/>
        </w:rPr>
        <w:t> </w:t>
      </w:r>
      <w:r>
        <w:rPr/>
        <w:t>to</w:t>
      </w:r>
      <w:r>
        <w:rPr>
          <w:spacing w:val="-4"/>
        </w:rPr>
        <w:t> </w:t>
      </w:r>
      <w:r>
        <w:rPr/>
        <w:t>use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standard</w:t>
      </w:r>
      <w:r>
        <w:rPr>
          <w:spacing w:val="-68"/>
        </w:rPr>
        <w:t> </w:t>
      </w:r>
      <w:hyperlink r:id="rId150">
        <w:r>
          <w:rPr/>
          <w:t>microcontroller </w:t>
        </w:r>
      </w:hyperlink>
      <w:r>
        <w:rPr/>
        <w:t>and write a </w:t>
      </w:r>
      <w:hyperlink r:id="rId151">
        <w:r>
          <w:rPr/>
          <w:t>computer program </w:t>
        </w:r>
      </w:hyperlink>
      <w:r>
        <w:rPr/>
        <w:t>to carry out a control function than</w:t>
      </w:r>
      <w:r>
        <w:rPr>
          <w:spacing w:val="1"/>
        </w:rPr>
        <w:t> </w:t>
      </w:r>
      <w:r>
        <w:rPr/>
        <w:t>to</w:t>
      </w:r>
      <w:r>
        <w:rPr>
          <w:spacing w:val="-4"/>
        </w:rPr>
        <w:t> </w:t>
      </w:r>
      <w:r>
        <w:rPr/>
        <w:t>design</w:t>
      </w:r>
      <w:r>
        <w:rPr>
          <w:spacing w:val="1"/>
        </w:rPr>
        <w:t> </w:t>
      </w:r>
      <w:r>
        <w:rPr/>
        <w:t>an equivalent</w:t>
      </w:r>
      <w:r>
        <w:rPr>
          <w:spacing w:val="1"/>
        </w:rPr>
        <w:t> </w:t>
      </w:r>
      <w:r>
        <w:rPr/>
        <w:t>mechanical control</w:t>
      </w:r>
      <w:r>
        <w:rPr>
          <w:spacing w:val="-1"/>
        </w:rPr>
        <w:t> </w:t>
      </w:r>
      <w:r>
        <w:rPr/>
        <w:t>function.</w:t>
      </w:r>
    </w:p>
    <w:p>
      <w:pPr>
        <w:pStyle w:val="Heading1"/>
        <w:numPr>
          <w:ilvl w:val="1"/>
          <w:numId w:val="7"/>
        </w:numPr>
        <w:tabs>
          <w:tab w:pos="949" w:val="left" w:leader="none"/>
          <w:tab w:pos="950" w:val="left" w:leader="none"/>
        </w:tabs>
        <w:spacing w:line="240" w:lineRule="auto" w:before="203" w:after="0"/>
        <w:ind w:left="950" w:right="0" w:hanging="790"/>
        <w:jc w:val="left"/>
      </w:pPr>
      <w:r>
        <w:rPr/>
        <w:t>RESISTORS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480" w:lineRule="auto" w:before="174"/>
        <w:ind w:left="160" w:right="1435"/>
        <w:jc w:val="both"/>
      </w:pPr>
      <w:r>
        <w:rPr/>
        <w:t>A resistor is a </w:t>
      </w:r>
      <w:hyperlink r:id="rId152">
        <w:r>
          <w:rPr/>
          <w:t>passive </w:t>
        </w:r>
      </w:hyperlink>
      <w:hyperlink r:id="rId153">
        <w:r>
          <w:rPr/>
          <w:t>two-terminal </w:t>
        </w:r>
      </w:hyperlink>
      <w:hyperlink r:id="rId145">
        <w:r>
          <w:rPr/>
          <w:t>electrical component </w:t>
        </w:r>
      </w:hyperlink>
      <w:r>
        <w:rPr/>
        <w:t>that implements </w:t>
      </w:r>
      <w:hyperlink r:id="rId154">
        <w:r>
          <w:rPr/>
          <w:t>electrical</w:t>
        </w:r>
      </w:hyperlink>
      <w:r>
        <w:rPr>
          <w:spacing w:val="-67"/>
        </w:rPr>
        <w:t> </w:t>
      </w:r>
      <w:hyperlink r:id="rId154">
        <w:r>
          <w:rPr/>
          <w:t>resistance</w:t>
        </w:r>
        <w:r>
          <w:rPr>
            <w:spacing w:val="-1"/>
          </w:rPr>
          <w:t> </w:t>
        </w:r>
      </w:hyperlink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circuit</w:t>
      </w:r>
      <w:r>
        <w:rPr>
          <w:spacing w:val="-1"/>
        </w:rPr>
        <w:t> </w:t>
      </w:r>
      <w:r>
        <w:rPr/>
        <w:t>element.</w:t>
      </w:r>
    </w:p>
    <w:p>
      <w:pPr>
        <w:pStyle w:val="BodyText"/>
        <w:spacing w:line="480" w:lineRule="auto" w:before="200"/>
        <w:ind w:left="160" w:right="1434"/>
        <w:jc w:val="both"/>
      </w:pPr>
      <w:r>
        <w:rPr/>
        <w:t>The </w:t>
      </w:r>
      <w:hyperlink r:id="rId135">
        <w:r>
          <w:rPr/>
          <w:t>current</w:t>
        </w:r>
      </w:hyperlink>
      <w:r>
        <w:rPr/>
        <w:t> through a resistor is in </w:t>
      </w:r>
      <w:hyperlink r:id="rId155">
        <w:r>
          <w:rPr/>
          <w:t>direct proportion</w:t>
        </w:r>
      </w:hyperlink>
      <w:r>
        <w:rPr/>
        <w:t> to the </w:t>
      </w:r>
      <w:hyperlink r:id="rId96">
        <w:r>
          <w:rPr/>
          <w:t>voltage</w:t>
        </w:r>
      </w:hyperlink>
      <w:r>
        <w:rPr/>
        <w:t> across the</w:t>
      </w:r>
      <w:r>
        <w:rPr>
          <w:spacing w:val="1"/>
        </w:rPr>
        <w:t> </w:t>
      </w:r>
      <w:r>
        <w:rPr/>
        <w:t>resistor's</w:t>
      </w:r>
      <w:r>
        <w:rPr>
          <w:spacing w:val="-4"/>
        </w:rPr>
        <w:t> </w:t>
      </w:r>
      <w:r>
        <w:rPr/>
        <w:t>terminals.</w:t>
      </w:r>
      <w:r>
        <w:rPr>
          <w:spacing w:val="-2"/>
        </w:rPr>
        <w:t> </w:t>
      </w:r>
      <w:r>
        <w:rPr/>
        <w:t>This relationship</w:t>
      </w:r>
      <w:r>
        <w:rPr>
          <w:spacing w:val="1"/>
        </w:rPr>
        <w:t> </w:t>
      </w:r>
      <w:r>
        <w:rPr/>
        <w:t>is represented</w:t>
      </w:r>
      <w:r>
        <w:rPr>
          <w:spacing w:val="-3"/>
        </w:rPr>
        <w:t> </w:t>
      </w:r>
      <w:r>
        <w:rPr/>
        <w:t>by</w:t>
      </w:r>
      <w:r>
        <w:rPr>
          <w:spacing w:val="1"/>
        </w:rPr>
        <w:t> </w:t>
      </w:r>
      <w:hyperlink r:id="rId156">
        <w:r>
          <w:rPr/>
          <w:t>Ohm's</w:t>
        </w:r>
        <w:r>
          <w:rPr>
            <w:spacing w:val="1"/>
          </w:rPr>
          <w:t> </w:t>
        </w:r>
        <w:r>
          <w:rPr/>
          <w:t>law</w:t>
        </w:r>
      </w:hyperlink>
      <w:r>
        <w:rPr/>
        <w:t>:</w:t>
      </w:r>
    </w:p>
    <w:p>
      <w:pPr>
        <w:pStyle w:val="BodyText"/>
        <w:spacing w:before="5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934211</wp:posOffset>
            </wp:positionH>
            <wp:positionV relativeFrom="paragraph">
              <wp:posOffset>130789</wp:posOffset>
            </wp:positionV>
            <wp:extent cx="526655" cy="386619"/>
            <wp:effectExtent l="0" t="0" r="0" b="0"/>
            <wp:wrapTopAndBottom/>
            <wp:docPr id="7" name="image4.png" descr="I = {V \over R}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55" cy="386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42"/>
        </w:rPr>
      </w:pPr>
    </w:p>
    <w:p>
      <w:pPr>
        <w:pStyle w:val="BodyText"/>
        <w:spacing w:line="480" w:lineRule="auto"/>
        <w:ind w:left="160" w:right="1435"/>
        <w:jc w:val="both"/>
      </w:pPr>
      <w:r>
        <w:rPr/>
        <w:t>Where</w:t>
      </w:r>
      <w:r>
        <w:rPr>
          <w:i/>
        </w:rPr>
        <w:t>I </w:t>
      </w:r>
      <w:r>
        <w:rPr/>
        <w:t>is the current through the </w:t>
      </w:r>
      <w:hyperlink r:id="rId158">
        <w:r>
          <w:rPr/>
          <w:t>conductor </w:t>
        </w:r>
      </w:hyperlink>
      <w:r>
        <w:rPr/>
        <w:t>in units of </w:t>
      </w:r>
      <w:hyperlink r:id="rId159">
        <w:r>
          <w:rPr/>
          <w:t>amperes</w:t>
        </w:r>
      </w:hyperlink>
      <w:r>
        <w:rPr/>
        <w:t>, </w:t>
      </w:r>
      <w:r>
        <w:rPr>
          <w:i/>
        </w:rPr>
        <w:t>V </w:t>
      </w:r>
      <w:r>
        <w:rPr/>
        <w:t>is the potential</w:t>
      </w:r>
      <w:r>
        <w:rPr>
          <w:spacing w:val="1"/>
        </w:rPr>
        <w:t> </w:t>
      </w:r>
      <w:r>
        <w:rPr/>
        <w:t>difference</w:t>
      </w:r>
      <w:r>
        <w:rPr>
          <w:spacing w:val="-6"/>
        </w:rPr>
        <w:t> </w:t>
      </w:r>
      <w:r>
        <w:rPr/>
        <w:t>measured</w:t>
      </w:r>
      <w:r>
        <w:rPr>
          <w:spacing w:val="-6"/>
        </w:rPr>
        <w:t> </w:t>
      </w:r>
      <w:r>
        <w:rPr/>
        <w:t>across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conductor</w:t>
      </w:r>
      <w:r>
        <w:rPr>
          <w:spacing w:val="-8"/>
        </w:rPr>
        <w:t> </w:t>
      </w:r>
      <w:r>
        <w:rPr/>
        <w:t>in</w:t>
      </w:r>
      <w:r>
        <w:rPr>
          <w:spacing w:val="-5"/>
        </w:rPr>
        <w:t> </w:t>
      </w:r>
      <w:r>
        <w:rPr/>
        <w:t>units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hyperlink r:id="rId160">
        <w:r>
          <w:rPr/>
          <w:t>volts</w:t>
        </w:r>
      </w:hyperlink>
      <w:r>
        <w:rPr/>
        <w:t>,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>
          <w:i/>
        </w:rPr>
        <w:t>R</w:t>
      </w:r>
      <w:r>
        <w:rPr>
          <w:i/>
          <w:spacing w:val="-9"/>
        </w:rPr>
        <w:t> </w:t>
      </w:r>
      <w:r>
        <w:rPr/>
        <w:t>is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resistance</w:t>
      </w:r>
      <w:r>
        <w:rPr>
          <w:spacing w:val="-5"/>
        </w:rPr>
        <w:t> </w:t>
      </w:r>
      <w:r>
        <w:rPr/>
        <w:t>of</w:t>
      </w:r>
      <w:r>
        <w:rPr>
          <w:spacing w:val="-68"/>
        </w:rPr>
        <w:t> </w:t>
      </w:r>
      <w:r>
        <w:rPr/>
        <w:t>the</w:t>
      </w:r>
      <w:r>
        <w:rPr>
          <w:spacing w:val="-4"/>
        </w:rPr>
        <w:t> </w:t>
      </w:r>
      <w:r>
        <w:rPr/>
        <w:t>conductor in</w:t>
      </w:r>
      <w:r>
        <w:rPr>
          <w:spacing w:val="1"/>
        </w:rPr>
        <w:t> </w:t>
      </w:r>
      <w:r>
        <w:rPr/>
        <w:t>units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hyperlink r:id="rId161">
        <w:r>
          <w:rPr/>
          <w:t>ohms</w:t>
        </w:r>
      </w:hyperlink>
      <w:r>
        <w:rPr/>
        <w:t>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280" w:right="0"/>
        </w:sectPr>
      </w:pPr>
    </w:p>
    <w:p>
      <w:pPr>
        <w:pStyle w:val="BodyText"/>
        <w:spacing w:line="480" w:lineRule="auto" w:before="73"/>
        <w:ind w:left="160" w:right="1443"/>
        <w:jc w:val="both"/>
      </w:pP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ratio</w:t>
      </w:r>
      <w:r>
        <w:rPr>
          <w:spacing w:val="-17"/>
        </w:rPr>
        <w:t> </w:t>
      </w:r>
      <w:r>
        <w:rPr>
          <w:spacing w:val="-1"/>
        </w:rPr>
        <w:t>of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voltage</w:t>
      </w:r>
      <w:r>
        <w:rPr>
          <w:spacing w:val="-15"/>
        </w:rPr>
        <w:t> </w:t>
      </w:r>
      <w:r>
        <w:rPr>
          <w:spacing w:val="-1"/>
        </w:rPr>
        <w:t>applied</w:t>
      </w:r>
      <w:r>
        <w:rPr>
          <w:spacing w:val="-14"/>
        </w:rPr>
        <w:t> </w:t>
      </w:r>
      <w:r>
        <w:rPr>
          <w:spacing w:val="-1"/>
        </w:rPr>
        <w:t>across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resistor's</w:t>
      </w:r>
      <w:r>
        <w:rPr>
          <w:spacing w:val="-14"/>
        </w:rPr>
        <w:t> </w:t>
      </w:r>
      <w:r>
        <w:rPr/>
        <w:t>terminals</w:t>
      </w:r>
      <w:r>
        <w:rPr>
          <w:spacing w:val="-14"/>
        </w:rPr>
        <w:t> </w:t>
      </w:r>
      <w:r>
        <w:rPr/>
        <w:t>to</w:t>
      </w:r>
      <w:r>
        <w:rPr>
          <w:spacing w:val="-13"/>
        </w:rPr>
        <w:t> </w:t>
      </w:r>
      <w:r>
        <w:rPr/>
        <w:t>the</w:t>
      </w:r>
      <w:r>
        <w:rPr>
          <w:spacing w:val="-15"/>
        </w:rPr>
        <w:t> </w:t>
      </w:r>
      <w:r>
        <w:rPr/>
        <w:t>intensity</w:t>
      </w:r>
      <w:r>
        <w:rPr>
          <w:spacing w:val="-19"/>
        </w:rPr>
        <w:t> </w:t>
      </w:r>
      <w:r>
        <w:rPr/>
        <w:t>of</w:t>
      </w:r>
      <w:r>
        <w:rPr>
          <w:spacing w:val="-15"/>
        </w:rPr>
        <w:t> </w:t>
      </w:r>
      <w:r>
        <w:rPr/>
        <w:t>current</w:t>
      </w:r>
      <w:r>
        <w:rPr>
          <w:spacing w:val="-67"/>
        </w:rPr>
        <w:t> </w:t>
      </w:r>
      <w:r>
        <w:rPr/>
        <w:t>in the circuit is called its resistance, and this can be assumed to be a constant</w:t>
      </w:r>
      <w:r>
        <w:rPr>
          <w:spacing w:val="1"/>
        </w:rPr>
        <w:t> </w:t>
      </w:r>
      <w:r>
        <w:rPr/>
        <w:t>(independent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voltage)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ordinary</w:t>
      </w:r>
      <w:r>
        <w:rPr>
          <w:spacing w:val="-6"/>
        </w:rPr>
        <w:t> </w:t>
      </w:r>
      <w:r>
        <w:rPr/>
        <w:t>resistors</w:t>
      </w:r>
      <w:r>
        <w:rPr>
          <w:spacing w:val="-1"/>
        </w:rPr>
        <w:t> </w:t>
      </w:r>
      <w:r>
        <w:rPr/>
        <w:t>working</w:t>
      </w:r>
      <w:r>
        <w:rPr>
          <w:spacing w:val="-2"/>
        </w:rPr>
        <w:t> </w:t>
      </w:r>
      <w:r>
        <w:rPr/>
        <w:t>within</w:t>
      </w:r>
      <w:r>
        <w:rPr>
          <w:spacing w:val="-5"/>
        </w:rPr>
        <w:t> </w:t>
      </w:r>
      <w:r>
        <w:rPr/>
        <w:t>their</w:t>
      </w:r>
      <w:r>
        <w:rPr>
          <w:spacing w:val="-2"/>
        </w:rPr>
        <w:t> </w:t>
      </w:r>
      <w:r>
        <w:rPr/>
        <w:t>ratings.</w:t>
      </w:r>
    </w:p>
    <w:p>
      <w:pPr>
        <w:pStyle w:val="BodyText"/>
        <w:spacing w:line="480" w:lineRule="auto" w:before="199"/>
        <w:ind w:left="160" w:right="1430"/>
        <w:jc w:val="both"/>
      </w:pPr>
      <w:r>
        <w:rPr/>
        <w:t>Resistors</w:t>
      </w:r>
      <w:r>
        <w:rPr>
          <w:spacing w:val="-16"/>
        </w:rPr>
        <w:t> </w:t>
      </w:r>
      <w:r>
        <w:rPr/>
        <w:t>are</w:t>
      </w:r>
      <w:r>
        <w:rPr>
          <w:spacing w:val="-13"/>
        </w:rPr>
        <w:t> </w:t>
      </w:r>
      <w:r>
        <w:rPr/>
        <w:t>common</w:t>
      </w:r>
      <w:r>
        <w:rPr>
          <w:spacing w:val="-13"/>
        </w:rPr>
        <w:t> </w:t>
      </w:r>
      <w:r>
        <w:rPr/>
        <w:t>elements</w:t>
      </w:r>
      <w:r>
        <w:rPr>
          <w:spacing w:val="-16"/>
        </w:rPr>
        <w:t> </w:t>
      </w:r>
      <w:r>
        <w:rPr/>
        <w:t>of</w:t>
      </w:r>
      <w:r>
        <w:rPr>
          <w:spacing w:val="-13"/>
        </w:rPr>
        <w:t> </w:t>
      </w:r>
      <w:hyperlink r:id="rId162">
        <w:r>
          <w:rPr/>
          <w:t>electrical</w:t>
        </w:r>
        <w:r>
          <w:rPr>
            <w:spacing w:val="-15"/>
          </w:rPr>
          <w:t> </w:t>
        </w:r>
        <w:r>
          <w:rPr/>
          <w:t>networks</w:t>
        </w:r>
        <w:r>
          <w:rPr>
            <w:spacing w:val="-13"/>
          </w:rPr>
          <w:t> </w:t>
        </w:r>
      </w:hyperlink>
      <w:r>
        <w:rPr/>
        <w:t>and</w:t>
      </w:r>
      <w:r>
        <w:rPr>
          <w:spacing w:val="-15"/>
        </w:rPr>
        <w:t> </w:t>
      </w:r>
      <w:hyperlink r:id="rId163">
        <w:r>
          <w:rPr/>
          <w:t>electronic</w:t>
        </w:r>
        <w:r>
          <w:rPr>
            <w:spacing w:val="-16"/>
          </w:rPr>
          <w:t> </w:t>
        </w:r>
        <w:r>
          <w:rPr/>
          <w:t>circuits</w:t>
        </w:r>
        <w:r>
          <w:rPr>
            <w:spacing w:val="-11"/>
          </w:rPr>
          <w:t> </w:t>
        </w:r>
      </w:hyperlink>
      <w:r>
        <w:rPr/>
        <w:t>and</w:t>
      </w:r>
      <w:r>
        <w:rPr>
          <w:spacing w:val="-13"/>
        </w:rPr>
        <w:t> </w:t>
      </w:r>
      <w:r>
        <w:rPr/>
        <w:t>are</w:t>
      </w:r>
      <w:r>
        <w:rPr>
          <w:spacing w:val="-68"/>
        </w:rPr>
        <w:t> </w:t>
      </w:r>
      <w:r>
        <w:rPr/>
        <w:t>ubiquitous in electronic equipment. Practical resistors can be made of various</w:t>
      </w:r>
      <w:r>
        <w:rPr>
          <w:spacing w:val="1"/>
        </w:rPr>
        <w:t> </w:t>
      </w:r>
      <w:r>
        <w:rPr/>
        <w:t>compounds and films, as well as </w:t>
      </w:r>
      <w:hyperlink r:id="rId164">
        <w:r>
          <w:rPr/>
          <w:t>resistance wire </w:t>
        </w:r>
      </w:hyperlink>
      <w:r>
        <w:rPr/>
        <w:t>(wire made of a high-resistivity</w:t>
      </w:r>
      <w:r>
        <w:rPr>
          <w:spacing w:val="1"/>
        </w:rPr>
        <w:t> </w:t>
      </w:r>
      <w:r>
        <w:rPr/>
        <w:t>alloy, such as nickel-chrome). Resistors are also implemented within </w:t>
      </w:r>
      <w:hyperlink r:id="rId71">
        <w:r>
          <w:rPr/>
          <w:t>integrated</w:t>
        </w:r>
      </w:hyperlink>
      <w:r>
        <w:rPr>
          <w:spacing w:val="1"/>
        </w:rPr>
        <w:t> </w:t>
      </w:r>
      <w:hyperlink r:id="rId71">
        <w:r>
          <w:rPr/>
          <w:t>circuits</w:t>
        </w:r>
      </w:hyperlink>
      <w:r>
        <w:rPr/>
        <w:t>, particularly analog devices, and can also be integrated into </w:t>
      </w:r>
      <w:hyperlink r:id="rId165">
        <w:r>
          <w:rPr/>
          <w:t>hybrid</w:t>
        </w:r>
      </w:hyperlink>
      <w:r>
        <w:rPr/>
        <w:t> and</w:t>
      </w:r>
      <w:r>
        <w:rPr>
          <w:spacing w:val="1"/>
        </w:rPr>
        <w:t> </w:t>
      </w:r>
      <w:hyperlink r:id="rId166">
        <w:r>
          <w:rPr/>
          <w:t>printed circuits</w:t>
        </w:r>
      </w:hyperlink>
      <w:r>
        <w:rPr/>
        <w:t>.</w:t>
      </w:r>
    </w:p>
    <w:p>
      <w:pPr>
        <w:pStyle w:val="BodyText"/>
        <w:spacing w:line="480" w:lineRule="auto" w:before="201"/>
        <w:ind w:left="160" w:right="1434"/>
        <w:jc w:val="both"/>
      </w:pPr>
      <w:r>
        <w:rPr/>
        <w:t>The electrical functionality of a resistor is specified by its resistance: common</w:t>
      </w:r>
      <w:r>
        <w:rPr>
          <w:spacing w:val="1"/>
        </w:rPr>
        <w:t> </w:t>
      </w:r>
      <w:r>
        <w:rPr/>
        <w:t>commercial resistors are manufactured over a range of more than nine </w:t>
      </w:r>
      <w:hyperlink r:id="rId167">
        <w:r>
          <w:rPr/>
          <w:t>orders of</w:t>
        </w:r>
      </w:hyperlink>
      <w:r>
        <w:rPr>
          <w:spacing w:val="1"/>
        </w:rPr>
        <w:t> </w:t>
      </w:r>
      <w:hyperlink r:id="rId167">
        <w:r>
          <w:rPr/>
          <w:t>magnitude</w:t>
        </w:r>
      </w:hyperlink>
      <w:r>
        <w:rPr/>
        <w:t>. When specifying that resistance in an electronic design, the required</w:t>
      </w:r>
      <w:r>
        <w:rPr>
          <w:spacing w:val="1"/>
        </w:rPr>
        <w:t> </w:t>
      </w:r>
      <w:r>
        <w:rPr/>
        <w:t>precision of the resistance may require attention to the </w:t>
      </w:r>
      <w:hyperlink r:id="rId168">
        <w:r>
          <w:rPr/>
          <w:t>manufacturing tolerance </w:t>
        </w:r>
      </w:hyperlink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14"/>
        </w:rPr>
        <w:t> </w:t>
      </w:r>
      <w:r>
        <w:rPr/>
        <w:t>chosen</w:t>
      </w:r>
      <w:r>
        <w:rPr>
          <w:spacing w:val="-13"/>
        </w:rPr>
        <w:t> </w:t>
      </w:r>
      <w:r>
        <w:rPr/>
        <w:t>resistor,</w:t>
      </w:r>
      <w:r>
        <w:rPr>
          <w:spacing w:val="-15"/>
        </w:rPr>
        <w:t> </w:t>
      </w:r>
      <w:r>
        <w:rPr/>
        <w:t>according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its</w:t>
      </w:r>
      <w:r>
        <w:rPr>
          <w:spacing w:val="-14"/>
        </w:rPr>
        <w:t> </w:t>
      </w:r>
      <w:r>
        <w:rPr/>
        <w:t>specific</w:t>
      </w:r>
      <w:r>
        <w:rPr>
          <w:spacing w:val="-16"/>
        </w:rPr>
        <w:t> </w:t>
      </w:r>
      <w:r>
        <w:rPr/>
        <w:t>application.</w:t>
      </w:r>
      <w:r>
        <w:rPr>
          <w:spacing w:val="-15"/>
        </w:rPr>
        <w:t> </w:t>
      </w:r>
      <w:r>
        <w:rPr/>
        <w:t>The</w:t>
      </w:r>
      <w:r>
        <w:rPr>
          <w:spacing w:val="-8"/>
        </w:rPr>
        <w:t> </w:t>
      </w:r>
      <w:hyperlink r:id="rId169">
        <w:r>
          <w:rPr/>
          <w:t>temperature</w:t>
        </w:r>
        <w:r>
          <w:rPr>
            <w:spacing w:val="-14"/>
          </w:rPr>
          <w:t> </w:t>
        </w:r>
        <w:r>
          <w:rPr/>
          <w:t>coefficient</w:t>
        </w:r>
      </w:hyperlink>
      <w:r>
        <w:rPr>
          <w:spacing w:val="-68"/>
        </w:rPr>
        <w:t> </w:t>
      </w:r>
      <w:r>
        <w:rPr/>
        <w:t>of the resistance may also be of concern in some precision applications. Practical</w:t>
      </w:r>
      <w:r>
        <w:rPr>
          <w:spacing w:val="1"/>
        </w:rPr>
        <w:t> </w:t>
      </w:r>
      <w:r>
        <w:rPr/>
        <w:t>resistors are also specified as having a maximum </w:t>
      </w:r>
      <w:hyperlink r:id="rId170">
        <w:r>
          <w:rPr/>
          <w:t>power </w:t>
        </w:r>
      </w:hyperlink>
      <w:r>
        <w:rPr/>
        <w:t>rating which must exceed</w:t>
      </w:r>
      <w:r>
        <w:rPr>
          <w:spacing w:val="1"/>
        </w:rPr>
        <w:t> </w:t>
      </w:r>
      <w:r>
        <w:rPr/>
        <w:t>the</w:t>
      </w:r>
      <w:r>
        <w:rPr>
          <w:spacing w:val="-11"/>
        </w:rPr>
        <w:t> </w:t>
      </w:r>
      <w:r>
        <w:rPr/>
        <w:t>anticipated</w:t>
      </w:r>
      <w:r>
        <w:rPr>
          <w:spacing w:val="-11"/>
        </w:rPr>
        <w:t> </w:t>
      </w:r>
      <w:r>
        <w:rPr/>
        <w:t>power</w:t>
      </w:r>
      <w:r>
        <w:rPr>
          <w:spacing w:val="-12"/>
        </w:rPr>
        <w:t> </w:t>
      </w:r>
      <w:r>
        <w:rPr/>
        <w:t>dissipation</w:t>
      </w:r>
      <w:r>
        <w:rPr>
          <w:spacing w:val="-9"/>
        </w:rPr>
        <w:t> </w:t>
      </w:r>
      <w:r>
        <w:rPr/>
        <w:t>of</w:t>
      </w:r>
      <w:r>
        <w:rPr>
          <w:spacing w:val="-12"/>
        </w:rPr>
        <w:t> </w:t>
      </w:r>
      <w:r>
        <w:rPr/>
        <w:t>that</w:t>
      </w:r>
      <w:r>
        <w:rPr>
          <w:spacing w:val="-9"/>
        </w:rPr>
        <w:t> </w:t>
      </w:r>
      <w:r>
        <w:rPr/>
        <w:t>resistor</w:t>
      </w:r>
      <w:r>
        <w:rPr>
          <w:spacing w:val="-11"/>
        </w:rPr>
        <w:t> </w:t>
      </w:r>
      <w:r>
        <w:rPr/>
        <w:t>in</w:t>
      </w:r>
      <w:r>
        <w:rPr>
          <w:spacing w:val="-9"/>
        </w:rPr>
        <w:t> </w:t>
      </w:r>
      <w:r>
        <w:rPr/>
        <w:t>a</w:t>
      </w:r>
      <w:r>
        <w:rPr>
          <w:spacing w:val="-12"/>
        </w:rPr>
        <w:t> </w:t>
      </w:r>
      <w:r>
        <w:rPr/>
        <w:t>particular</w:t>
      </w:r>
      <w:r>
        <w:rPr>
          <w:spacing w:val="-10"/>
        </w:rPr>
        <w:t> </w:t>
      </w:r>
      <w:r>
        <w:rPr/>
        <w:t>circuit:</w:t>
      </w:r>
      <w:r>
        <w:rPr>
          <w:spacing w:val="-9"/>
        </w:rPr>
        <w:t> </w:t>
      </w:r>
      <w:r>
        <w:rPr/>
        <w:t>this</w:t>
      </w:r>
      <w:r>
        <w:rPr>
          <w:spacing w:val="-9"/>
        </w:rPr>
        <w:t> </w:t>
      </w:r>
      <w:r>
        <w:rPr/>
        <w:t>is</w:t>
      </w:r>
      <w:r>
        <w:rPr>
          <w:spacing w:val="-10"/>
        </w:rPr>
        <w:t> </w:t>
      </w:r>
      <w:r>
        <w:rPr/>
        <w:t>mainly</w:t>
      </w:r>
      <w:r>
        <w:rPr>
          <w:spacing w:val="-67"/>
        </w:rPr>
        <w:t> </w:t>
      </w:r>
      <w:r>
        <w:rPr/>
        <w:t>of</w:t>
      </w:r>
      <w:r>
        <w:rPr>
          <w:spacing w:val="-17"/>
        </w:rPr>
        <w:t> </w:t>
      </w:r>
      <w:r>
        <w:rPr/>
        <w:t>concern</w:t>
      </w:r>
      <w:r>
        <w:rPr>
          <w:spacing w:val="-15"/>
        </w:rPr>
        <w:t> </w:t>
      </w:r>
      <w:r>
        <w:rPr/>
        <w:t>in</w:t>
      </w:r>
      <w:r>
        <w:rPr>
          <w:spacing w:val="-16"/>
        </w:rPr>
        <w:t> </w:t>
      </w:r>
      <w:r>
        <w:rPr/>
        <w:t>power</w:t>
      </w:r>
      <w:r>
        <w:rPr>
          <w:spacing w:val="-16"/>
        </w:rPr>
        <w:t> </w:t>
      </w:r>
      <w:r>
        <w:rPr/>
        <w:t>electronics</w:t>
      </w:r>
      <w:r>
        <w:rPr>
          <w:spacing w:val="-15"/>
        </w:rPr>
        <w:t> </w:t>
      </w:r>
      <w:r>
        <w:rPr/>
        <w:t>applications.</w:t>
      </w:r>
      <w:r>
        <w:rPr>
          <w:spacing w:val="-17"/>
        </w:rPr>
        <w:t> </w:t>
      </w:r>
      <w:r>
        <w:rPr/>
        <w:t>Resistors</w:t>
      </w:r>
      <w:r>
        <w:rPr>
          <w:spacing w:val="-15"/>
        </w:rPr>
        <w:t> </w:t>
      </w:r>
      <w:r>
        <w:rPr/>
        <w:t>with</w:t>
      </w:r>
      <w:r>
        <w:rPr>
          <w:spacing w:val="-17"/>
        </w:rPr>
        <w:t> </w:t>
      </w:r>
      <w:r>
        <w:rPr/>
        <w:t>higher</w:t>
      </w:r>
      <w:r>
        <w:rPr>
          <w:spacing w:val="-17"/>
        </w:rPr>
        <w:t> </w:t>
      </w:r>
      <w:r>
        <w:rPr/>
        <w:t>power</w:t>
      </w:r>
      <w:r>
        <w:rPr>
          <w:spacing w:val="-16"/>
        </w:rPr>
        <w:t> </w:t>
      </w:r>
      <w:r>
        <w:rPr/>
        <w:t>ratings</w:t>
      </w:r>
      <w:r>
        <w:rPr>
          <w:spacing w:val="-16"/>
        </w:rPr>
        <w:t> </w:t>
      </w:r>
      <w:r>
        <w:rPr/>
        <w:t>are</w:t>
      </w:r>
      <w:r>
        <w:rPr>
          <w:spacing w:val="-67"/>
        </w:rPr>
        <w:t> </w:t>
      </w:r>
      <w:r>
        <w:rPr>
          <w:spacing w:val="-1"/>
        </w:rPr>
        <w:t>physically</w:t>
      </w:r>
      <w:r>
        <w:rPr>
          <w:spacing w:val="-17"/>
        </w:rPr>
        <w:t> </w:t>
      </w:r>
      <w:r>
        <w:rPr>
          <w:spacing w:val="-1"/>
        </w:rPr>
        <w:t>larger</w:t>
      </w:r>
      <w:r>
        <w:rPr>
          <w:spacing w:val="-13"/>
        </w:rPr>
        <w:t> </w:t>
      </w:r>
      <w:r>
        <w:rPr>
          <w:spacing w:val="-1"/>
        </w:rPr>
        <w:t>and</w:t>
      </w:r>
      <w:r>
        <w:rPr>
          <w:spacing w:val="-16"/>
        </w:rPr>
        <w:t> </w:t>
      </w:r>
      <w:r>
        <w:rPr>
          <w:spacing w:val="-1"/>
        </w:rPr>
        <w:t>may</w:t>
      </w:r>
      <w:r>
        <w:rPr>
          <w:spacing w:val="-17"/>
        </w:rPr>
        <w:t> </w:t>
      </w:r>
      <w:r>
        <w:rPr>
          <w:spacing w:val="-1"/>
        </w:rPr>
        <w:t>require</w:t>
      </w:r>
      <w:r>
        <w:rPr>
          <w:spacing w:val="-11"/>
        </w:rPr>
        <w:t> </w:t>
      </w:r>
      <w:hyperlink r:id="rId171">
        <w:r>
          <w:rPr>
            <w:spacing w:val="-1"/>
          </w:rPr>
          <w:t>heat</w:t>
        </w:r>
        <w:r>
          <w:rPr>
            <w:spacing w:val="-14"/>
          </w:rPr>
          <w:t> </w:t>
        </w:r>
        <w:r>
          <w:rPr/>
          <w:t>sinks</w:t>
        </w:r>
      </w:hyperlink>
      <w:r>
        <w:rPr/>
        <w:t>.</w:t>
      </w:r>
      <w:r>
        <w:rPr>
          <w:spacing w:val="-13"/>
        </w:rPr>
        <w:t> </w:t>
      </w:r>
      <w:r>
        <w:rPr/>
        <w:t>In</w:t>
      </w:r>
      <w:r>
        <w:rPr>
          <w:spacing w:val="-12"/>
        </w:rPr>
        <w:t> </w:t>
      </w:r>
      <w:r>
        <w:rPr/>
        <w:t>a</w:t>
      </w:r>
      <w:r>
        <w:rPr>
          <w:spacing w:val="-15"/>
        </w:rPr>
        <w:t> </w:t>
      </w:r>
      <w:r>
        <w:rPr/>
        <w:t>high-voltage</w:t>
      </w:r>
      <w:r>
        <w:rPr>
          <w:spacing w:val="-13"/>
        </w:rPr>
        <w:t> </w:t>
      </w:r>
      <w:r>
        <w:rPr/>
        <w:t>circuit,</w:t>
      </w:r>
      <w:r>
        <w:rPr>
          <w:spacing w:val="-16"/>
        </w:rPr>
        <w:t> </w:t>
      </w:r>
      <w:r>
        <w:rPr/>
        <w:t>attention</w:t>
      </w:r>
      <w:r>
        <w:rPr>
          <w:spacing w:val="-12"/>
        </w:rPr>
        <w:t> </w:t>
      </w:r>
      <w:r>
        <w:rPr/>
        <w:t>must</w:t>
      </w:r>
    </w:p>
    <w:p>
      <w:pPr>
        <w:pStyle w:val="BodyText"/>
        <w:spacing w:before="3"/>
        <w:ind w:left="160"/>
        <w:jc w:val="both"/>
      </w:pPr>
      <w:r>
        <w:rPr/>
        <w:t>sometimes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paid</w:t>
      </w:r>
      <w:r>
        <w:rPr>
          <w:spacing w:val="-1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rated</w:t>
      </w:r>
      <w:r>
        <w:rPr>
          <w:spacing w:val="-1"/>
        </w:rPr>
        <w:t> </w:t>
      </w:r>
      <w:r>
        <w:rPr/>
        <w:t>maximum</w:t>
      </w:r>
      <w:r>
        <w:rPr>
          <w:spacing w:val="-6"/>
        </w:rPr>
        <w:t> </w:t>
      </w:r>
      <w:r>
        <w:rPr/>
        <w:t>working</w:t>
      </w:r>
      <w:r>
        <w:rPr>
          <w:spacing w:val="-5"/>
        </w:rPr>
        <w:t> </w:t>
      </w:r>
      <w:r>
        <w:rPr/>
        <w:t>voltage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resistor.</w:t>
      </w:r>
    </w:p>
    <w:p>
      <w:pPr>
        <w:spacing w:after="0"/>
        <w:jc w:val="both"/>
        <w:sectPr>
          <w:pgSz w:w="12240" w:h="15840"/>
          <w:pgMar w:header="0" w:footer="1015" w:top="1360" w:bottom="1200" w:left="1280" w:right="0"/>
        </w:sectPr>
      </w:pPr>
    </w:p>
    <w:p>
      <w:pPr>
        <w:pStyle w:val="BodyText"/>
        <w:spacing w:line="480" w:lineRule="auto" w:before="73"/>
        <w:ind w:left="160" w:right="1434"/>
        <w:jc w:val="both"/>
      </w:pPr>
      <w:r>
        <w:rPr/>
        <w:t>Practical resistors have a series </w:t>
      </w:r>
      <w:hyperlink r:id="rId172">
        <w:r>
          <w:rPr/>
          <w:t>inductance </w:t>
        </w:r>
      </w:hyperlink>
      <w:r>
        <w:rPr/>
        <w:t>and a small parallel </w:t>
      </w:r>
      <w:hyperlink r:id="rId173">
        <w:r>
          <w:rPr/>
          <w:t>capacitance</w:t>
        </w:r>
      </w:hyperlink>
      <w:r>
        <w:rPr/>
        <w:t>; these</w:t>
      </w:r>
      <w:r>
        <w:rPr>
          <w:spacing w:val="1"/>
        </w:rPr>
        <w:t> </w:t>
      </w:r>
      <w:r>
        <w:rPr/>
        <w:t>specifications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high-frequency applications.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hyperlink r:id="rId174">
        <w:r>
          <w:rPr/>
          <w:t>low-noise</w:t>
        </w:r>
      </w:hyperlink>
      <w:r>
        <w:rPr>
          <w:spacing w:val="1"/>
        </w:rPr>
        <w:t> </w:t>
      </w:r>
      <w:hyperlink r:id="rId174">
        <w:r>
          <w:rPr/>
          <w:t>amplifier </w:t>
        </w:r>
      </w:hyperlink>
      <w:r>
        <w:rPr/>
        <w:t>or </w:t>
      </w:r>
      <w:hyperlink r:id="rId175">
        <w:r>
          <w:rPr/>
          <w:t>pre-amp</w:t>
        </w:r>
      </w:hyperlink>
      <w:r>
        <w:rPr/>
        <w:t>, the </w:t>
      </w:r>
      <w:hyperlink r:id="rId176">
        <w:r>
          <w:rPr/>
          <w:t>noise </w:t>
        </w:r>
      </w:hyperlink>
      <w:r>
        <w:rPr/>
        <w:t>characteristics of a resistor may be an issue. The</w:t>
      </w:r>
      <w:r>
        <w:rPr>
          <w:spacing w:val="1"/>
        </w:rPr>
        <w:t> </w:t>
      </w:r>
      <w:r>
        <w:rPr/>
        <w:t>unwanted</w:t>
      </w:r>
      <w:r>
        <w:rPr>
          <w:spacing w:val="1"/>
        </w:rPr>
        <w:t> </w:t>
      </w:r>
      <w:r>
        <w:rPr/>
        <w:t>inductance,</w:t>
      </w:r>
      <w:r>
        <w:rPr>
          <w:spacing w:val="1"/>
        </w:rPr>
        <w:t> </w:t>
      </w:r>
      <w:r>
        <w:rPr/>
        <w:t>excess</w:t>
      </w:r>
      <w:r>
        <w:rPr>
          <w:spacing w:val="1"/>
        </w:rPr>
        <w:t> </w:t>
      </w:r>
      <w:r>
        <w:rPr/>
        <w:t>noise,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mainly</w:t>
      </w:r>
      <w:r>
        <w:rPr>
          <w:spacing w:val="1"/>
        </w:rPr>
        <w:t> </w:t>
      </w:r>
      <w:r>
        <w:rPr/>
        <w:t>dependent on the technology used in manufacturing the resistor. They are not</w:t>
      </w:r>
      <w:r>
        <w:rPr>
          <w:spacing w:val="1"/>
        </w:rPr>
        <w:t> </w:t>
      </w:r>
      <w:r>
        <w:rPr/>
        <w:t>normally specified individually for a particular family of resistors manufactured</w:t>
      </w:r>
      <w:r>
        <w:rPr>
          <w:spacing w:val="1"/>
        </w:rPr>
        <w:t> </w:t>
      </w:r>
      <w:r>
        <w:rPr/>
        <w:t>using a particular technology. A family of discrete resistors is also characterized</w:t>
      </w:r>
      <w:r>
        <w:rPr>
          <w:spacing w:val="1"/>
        </w:rPr>
        <w:t> </w:t>
      </w:r>
      <w:r>
        <w:rPr/>
        <w:t>according</w:t>
      </w:r>
      <w:r>
        <w:rPr>
          <w:spacing w:val="-12"/>
        </w:rPr>
        <w:t> </w:t>
      </w:r>
      <w:r>
        <w:rPr/>
        <w:t>to</w:t>
      </w:r>
      <w:r>
        <w:rPr>
          <w:spacing w:val="-13"/>
        </w:rPr>
        <w:t> </w:t>
      </w:r>
      <w:r>
        <w:rPr/>
        <w:t>its</w:t>
      </w:r>
      <w:r>
        <w:rPr>
          <w:spacing w:val="-11"/>
        </w:rPr>
        <w:t> </w:t>
      </w:r>
      <w:r>
        <w:rPr/>
        <w:t>form</w:t>
      </w:r>
      <w:r>
        <w:rPr>
          <w:spacing w:val="-15"/>
        </w:rPr>
        <w:t> </w:t>
      </w:r>
      <w:r>
        <w:rPr/>
        <w:t>factor,</w:t>
      </w:r>
      <w:r>
        <w:rPr>
          <w:spacing w:val="-12"/>
        </w:rPr>
        <w:t> </w:t>
      </w:r>
      <w:r>
        <w:rPr/>
        <w:t>that</w:t>
      </w:r>
      <w:r>
        <w:rPr>
          <w:spacing w:val="-11"/>
        </w:rPr>
        <w:t> </w:t>
      </w:r>
      <w:r>
        <w:rPr/>
        <w:t>is,</w:t>
      </w:r>
      <w:r>
        <w:rPr>
          <w:spacing w:val="-13"/>
        </w:rPr>
        <w:t> </w:t>
      </w:r>
      <w:r>
        <w:rPr/>
        <w:t>the</w:t>
      </w:r>
      <w:r>
        <w:rPr>
          <w:spacing w:val="-11"/>
        </w:rPr>
        <w:t> </w:t>
      </w:r>
      <w:r>
        <w:rPr/>
        <w:t>size</w:t>
      </w:r>
      <w:r>
        <w:rPr>
          <w:spacing w:val="-14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4"/>
        </w:rPr>
        <w:t> </w:t>
      </w:r>
      <w:r>
        <w:rPr/>
        <w:t>device</w:t>
      </w:r>
      <w:r>
        <w:rPr>
          <w:spacing w:val="-14"/>
        </w:rPr>
        <w:t> </w:t>
      </w:r>
      <w:r>
        <w:rPr/>
        <w:t>and</w:t>
      </w:r>
      <w:r>
        <w:rPr>
          <w:spacing w:val="-11"/>
        </w:rPr>
        <w:t> </w:t>
      </w:r>
      <w:r>
        <w:rPr/>
        <w:t>the</w:t>
      </w:r>
      <w:r>
        <w:rPr>
          <w:spacing w:val="-15"/>
        </w:rPr>
        <w:t> </w:t>
      </w:r>
      <w:r>
        <w:rPr/>
        <w:t>position</w:t>
      </w:r>
      <w:r>
        <w:rPr>
          <w:spacing w:val="-13"/>
        </w:rPr>
        <w:t> </w:t>
      </w:r>
      <w:r>
        <w:rPr/>
        <w:t>of</w:t>
      </w:r>
      <w:r>
        <w:rPr>
          <w:spacing w:val="-11"/>
        </w:rPr>
        <w:t> </w:t>
      </w:r>
      <w:r>
        <w:rPr/>
        <w:t>its</w:t>
      </w:r>
      <w:r>
        <w:rPr>
          <w:spacing w:val="-14"/>
        </w:rPr>
        <w:t> </w:t>
      </w:r>
      <w:r>
        <w:rPr/>
        <w:t>leads</w:t>
      </w:r>
      <w:r>
        <w:rPr>
          <w:spacing w:val="-67"/>
        </w:rPr>
        <w:t> </w:t>
      </w:r>
      <w:r>
        <w:rPr>
          <w:spacing w:val="-1"/>
        </w:rPr>
        <w:t>(or</w:t>
      </w:r>
      <w:r>
        <w:rPr>
          <w:spacing w:val="-16"/>
        </w:rPr>
        <w:t> </w:t>
      </w:r>
      <w:r>
        <w:rPr>
          <w:spacing w:val="-1"/>
        </w:rPr>
        <w:t>terminals)</w:t>
      </w:r>
      <w:r>
        <w:rPr>
          <w:spacing w:val="-15"/>
        </w:rPr>
        <w:t> </w:t>
      </w:r>
      <w:r>
        <w:rPr>
          <w:spacing w:val="-1"/>
        </w:rPr>
        <w:t>which</w:t>
      </w:r>
      <w:r>
        <w:rPr>
          <w:spacing w:val="-15"/>
        </w:rPr>
        <w:t> </w:t>
      </w:r>
      <w:r>
        <w:rPr>
          <w:spacing w:val="-1"/>
        </w:rPr>
        <w:t>is</w:t>
      </w:r>
      <w:r>
        <w:rPr>
          <w:spacing w:val="-14"/>
        </w:rPr>
        <w:t> </w:t>
      </w:r>
      <w:r>
        <w:rPr/>
        <w:t>relevant</w:t>
      </w:r>
      <w:r>
        <w:rPr>
          <w:spacing w:val="-18"/>
        </w:rPr>
        <w:t> </w:t>
      </w:r>
      <w:r>
        <w:rPr/>
        <w:t>in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practical</w:t>
      </w:r>
      <w:r>
        <w:rPr>
          <w:spacing w:val="-15"/>
        </w:rPr>
        <w:t> </w:t>
      </w:r>
      <w:r>
        <w:rPr/>
        <w:t>manufacturing</w:t>
      </w:r>
      <w:r>
        <w:rPr>
          <w:spacing w:val="-14"/>
        </w:rPr>
        <w:t> </w:t>
      </w:r>
      <w:r>
        <w:rPr/>
        <w:t>of</w:t>
      </w:r>
      <w:r>
        <w:rPr>
          <w:spacing w:val="-16"/>
        </w:rPr>
        <w:t> </w:t>
      </w:r>
      <w:r>
        <w:rPr/>
        <w:t>circuits</w:t>
      </w:r>
      <w:r>
        <w:rPr>
          <w:spacing w:val="-14"/>
        </w:rPr>
        <w:t> </w:t>
      </w:r>
      <w:r>
        <w:rPr/>
        <w:t>using</w:t>
      </w:r>
      <w:r>
        <w:rPr>
          <w:spacing w:val="-15"/>
        </w:rPr>
        <w:t> </w:t>
      </w:r>
      <w:r>
        <w:rPr/>
        <w:t>them.</w:t>
      </w:r>
    </w:p>
    <w:p>
      <w:pPr>
        <w:pStyle w:val="Heading1"/>
        <w:numPr>
          <w:ilvl w:val="1"/>
          <w:numId w:val="7"/>
        </w:numPr>
        <w:tabs>
          <w:tab w:pos="949" w:val="left" w:leader="none"/>
          <w:tab w:pos="950" w:val="left" w:leader="none"/>
        </w:tabs>
        <w:spacing w:line="240" w:lineRule="auto" w:before="205" w:after="0"/>
        <w:ind w:left="950" w:right="0" w:hanging="790"/>
        <w:jc w:val="left"/>
      </w:pPr>
      <w:r>
        <w:rPr/>
        <w:t>BRIDGE</w:t>
      </w:r>
      <w:r>
        <w:rPr>
          <w:spacing w:val="-3"/>
        </w:rPr>
        <w:t> </w:t>
      </w:r>
      <w:r>
        <w:rPr/>
        <w:t>RECTIFIER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480" w:lineRule="auto" w:before="174"/>
        <w:ind w:left="160" w:right="1431"/>
        <w:jc w:val="both"/>
      </w:pPr>
      <w:r>
        <w:rPr/>
        <w:t>A bridge rectifier makes use of four diodes in a bridge arrangement to achieve full-</w:t>
      </w:r>
      <w:r>
        <w:rPr>
          <w:spacing w:val="-67"/>
        </w:rPr>
        <w:t> </w:t>
      </w:r>
      <w:r>
        <w:rPr/>
        <w:t>wave rectification. This is a widely used configuration, both with individual diodes</w:t>
      </w:r>
      <w:r>
        <w:rPr>
          <w:spacing w:val="-67"/>
        </w:rPr>
        <w:t> </w:t>
      </w:r>
      <w:r>
        <w:rPr/>
        <w:t>wired as shown and with single component bridges where the diode bridge is wired</w:t>
      </w:r>
      <w:r>
        <w:rPr>
          <w:spacing w:val="-67"/>
        </w:rPr>
        <w:t> </w:t>
      </w:r>
      <w:r>
        <w:rPr/>
        <w:t>internally.</w:t>
      </w:r>
    </w:p>
    <w:p>
      <w:pPr>
        <w:pStyle w:val="BodyText"/>
        <w:spacing w:before="9"/>
        <w:rPr>
          <w:sz w:val="24"/>
        </w:rPr>
      </w:pPr>
      <w:r>
        <w:rPr/>
        <w:pict>
          <v:group style="position:absolute;margin-left:84.76049pt;margin-top:16.208380pt;width:338.55pt;height:122.25pt;mso-position-horizontal-relative:page;mso-position-vertical-relative:paragraph;z-index:-15714816;mso-wrap-distance-left:0;mso-wrap-distance-right:0" coordorigin="1695,324" coordsize="6771,2445" alt="http://hyperphysics.phy-astr.gsu.edu/hbase/electronic/ietron/rectbr3.gif">
            <v:shape style="position:absolute;left:1695;top:324;width:6771;height:2445" type="#_x0000_t75" alt="http://hyperphysics.phy-astr.gsu.edu/hbase/electronic/ietron/rectbr3.gif" stroked="false">
              <v:imagedata r:id="rId177" o:title=""/>
            </v:shape>
            <v:shape style="position:absolute;left:6149;top:591;width:228;height:222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position w:val="2"/>
                        <w:sz w:val="22"/>
                      </w:rPr>
                      <w:t>D</w:t>
                    </w:r>
                    <w:r>
                      <w:rPr>
                        <w:rFonts w:ascii="Calibri"/>
                        <w:sz w:val="14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5139;top:834;width:22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position w:val="2"/>
                        <w:sz w:val="22"/>
                      </w:rPr>
                      <w:t>D</w:t>
                    </w:r>
                    <w:r>
                      <w:rPr>
                        <w:rFonts w:ascii="Calibri"/>
                        <w:sz w:val="1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5206;top:1878;width:22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position w:val="2"/>
                        <w:sz w:val="22"/>
                      </w:rPr>
                      <w:t>D</w:t>
                    </w:r>
                    <w:r>
                      <w:rPr>
                        <w:rFonts w:ascii="Calibri"/>
                        <w:sz w:val="14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6467;top:1974;width:22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position w:val="2"/>
                        <w:sz w:val="22"/>
                      </w:rPr>
                      <w:t>D</w:t>
                    </w:r>
                    <w:r>
                      <w:rPr>
                        <w:rFonts w:ascii="Calibri"/>
                        <w:sz w:val="14"/>
                      </w:rPr>
                      <w:t>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4"/>
        </w:rPr>
        <w:sectPr>
          <w:pgSz w:w="12240" w:h="15840"/>
          <w:pgMar w:header="0" w:footer="1015" w:top="1360" w:bottom="1200" w:left="1280" w:right="0"/>
        </w:sectPr>
      </w:pPr>
    </w:p>
    <w:p>
      <w:pPr>
        <w:pStyle w:val="Heading1"/>
        <w:spacing w:before="78"/>
        <w:ind w:left="160"/>
        <w:jc w:val="both"/>
      </w:pPr>
      <w:r>
        <w:rPr/>
        <w:t>Fig</w:t>
      </w:r>
      <w:r>
        <w:rPr>
          <w:spacing w:val="-1"/>
        </w:rPr>
        <w:t> </w:t>
      </w:r>
      <w:r>
        <w:rPr/>
        <w:t>3.10 The</w:t>
      </w:r>
      <w:r>
        <w:rPr>
          <w:spacing w:val="-3"/>
        </w:rPr>
        <w:t> </w:t>
      </w:r>
      <w:r>
        <w:rPr/>
        <w:t>bridge</w:t>
      </w:r>
      <w:r>
        <w:rPr>
          <w:spacing w:val="-3"/>
        </w:rPr>
        <w:t> </w:t>
      </w:r>
      <w:r>
        <w:rPr/>
        <w:t>rectifier</w:t>
      </w:r>
    </w:p>
    <w:p>
      <w:pPr>
        <w:pStyle w:val="BodyText"/>
        <w:rPr>
          <w:b/>
          <w:sz w:val="30"/>
        </w:rPr>
      </w:pPr>
    </w:p>
    <w:p>
      <w:pPr>
        <w:pStyle w:val="ListParagraph"/>
        <w:numPr>
          <w:ilvl w:val="2"/>
          <w:numId w:val="7"/>
        </w:numPr>
        <w:tabs>
          <w:tab w:pos="1600" w:val="left" w:leader="none"/>
          <w:tab w:pos="1601" w:val="left" w:leader="none"/>
        </w:tabs>
        <w:spacing w:line="240" w:lineRule="auto" w:before="175" w:after="0"/>
        <w:ind w:left="1600" w:right="0" w:hanging="1441"/>
        <w:jc w:val="left"/>
        <w:rPr>
          <w:b/>
          <w:sz w:val="28"/>
        </w:rPr>
      </w:pPr>
      <w:r>
        <w:rPr>
          <w:b/>
          <w:sz w:val="28"/>
        </w:rPr>
        <w:t>CURRENT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FLOW IN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THE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BRIDGE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RECTIFIER</w:t>
      </w:r>
    </w:p>
    <w:p>
      <w:pPr>
        <w:pStyle w:val="BodyText"/>
        <w:spacing w:before="8"/>
        <w:rPr>
          <w:b/>
          <w:sz w:val="41"/>
        </w:rPr>
      </w:pPr>
    </w:p>
    <w:p>
      <w:pPr>
        <w:pStyle w:val="BodyText"/>
        <w:spacing w:line="480" w:lineRule="auto" w:before="1"/>
        <w:ind w:left="160" w:right="1447"/>
        <w:jc w:val="both"/>
      </w:pPr>
      <w:r>
        <w:rPr/>
        <w:t>For both positive and negative swings of the transformer, there is a forward path</w:t>
      </w:r>
      <w:r>
        <w:rPr>
          <w:spacing w:val="1"/>
        </w:rPr>
        <w:t> </w:t>
      </w:r>
      <w:r>
        <w:rPr/>
        <w:t>through the diode bridge. Both conduction paths cause current to flow in the same</w:t>
      </w:r>
      <w:r>
        <w:rPr>
          <w:spacing w:val="1"/>
        </w:rPr>
        <w:t> </w:t>
      </w:r>
      <w:r>
        <w:rPr/>
        <w:t>direction</w:t>
      </w:r>
      <w:r>
        <w:rPr>
          <w:spacing w:val="-5"/>
        </w:rPr>
        <w:t> </w:t>
      </w:r>
      <w:r>
        <w:rPr/>
        <w:t>through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load resistor,</w:t>
      </w:r>
      <w:r>
        <w:rPr>
          <w:spacing w:val="-2"/>
        </w:rPr>
        <w:t> </w:t>
      </w:r>
      <w:r>
        <w:rPr/>
        <w:t>accomplishing full-wave</w:t>
      </w:r>
      <w:r>
        <w:rPr>
          <w:spacing w:val="-1"/>
        </w:rPr>
        <w:t> </w:t>
      </w:r>
      <w:r>
        <w:rPr/>
        <w:t>rectification.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6"/>
        <w:rPr>
          <w:sz w:val="42"/>
        </w:rPr>
      </w:pPr>
    </w:p>
    <w:p>
      <w:pPr>
        <w:pStyle w:val="BodyText"/>
        <w:spacing w:line="480" w:lineRule="auto"/>
        <w:ind w:left="206" w:right="1545"/>
        <w:jc w:val="both"/>
      </w:pPr>
      <w:r>
        <w:rPr/>
        <w:t>While one set of diodes is </w:t>
      </w:r>
      <w:hyperlink r:id="rId178">
        <w:r>
          <w:rPr/>
          <w:t>forward biased</w:t>
        </w:r>
      </w:hyperlink>
      <w:r>
        <w:rPr/>
        <w:t>, the other set is </w:t>
      </w:r>
      <w:hyperlink r:id="rId179">
        <w:r>
          <w:rPr/>
          <w:t>reverse biased</w:t>
        </w:r>
      </w:hyperlink>
      <w:r>
        <w:rPr/>
        <w:t> and</w:t>
      </w:r>
      <w:r>
        <w:rPr>
          <w:spacing w:val="1"/>
        </w:rPr>
        <w:t> </w:t>
      </w:r>
      <w:r>
        <w:rPr/>
        <w:t>effectively</w:t>
      </w:r>
      <w:r>
        <w:rPr>
          <w:spacing w:val="-5"/>
        </w:rPr>
        <w:t> </w:t>
      </w:r>
      <w:r>
        <w:rPr/>
        <w:t>eliminated</w:t>
      </w:r>
      <w:r>
        <w:rPr>
          <w:spacing w:val="-1"/>
        </w:rPr>
        <w:t> </w:t>
      </w:r>
      <w:r>
        <w:rPr/>
        <w:t>from</w:t>
      </w:r>
      <w:r>
        <w:rPr>
          <w:spacing w:val="-5"/>
        </w:rPr>
        <w:t> </w:t>
      </w:r>
      <w:r>
        <w:rPr/>
        <w:t>the circuit.</w:t>
      </w:r>
    </w:p>
    <w:p>
      <w:pPr>
        <w:pStyle w:val="BodyText"/>
        <w:spacing w:line="480" w:lineRule="auto" w:before="243"/>
        <w:ind w:left="160" w:right="1436"/>
        <w:jc w:val="both"/>
      </w:pPr>
      <w:r>
        <w:rPr/>
        <w:t>The Bridge rectifier is a circuit, which converts an ac voltage to dc voltage using</w:t>
      </w:r>
      <w:r>
        <w:rPr>
          <w:spacing w:val="1"/>
        </w:rPr>
        <w:t> </w:t>
      </w:r>
      <w:r>
        <w:rPr/>
        <w:t>both half cycles of the input ac voltage. The Bridge rectifier circuit is shown in the</w:t>
      </w:r>
      <w:r>
        <w:rPr>
          <w:spacing w:val="1"/>
        </w:rPr>
        <w:t> </w:t>
      </w:r>
      <w:r>
        <w:rPr/>
        <w:t>figure. The circuit has four diodes connected to form a bridge. The ac input voltage</w:t>
      </w:r>
      <w:r>
        <w:rPr>
          <w:spacing w:val="-67"/>
        </w:rPr>
        <w:t> </w:t>
      </w:r>
      <w:r>
        <w:rPr/>
        <w:t>is applied to the diagonally opposite ends of the bridge. The load resistance is</w:t>
      </w:r>
      <w:r>
        <w:rPr>
          <w:spacing w:val="1"/>
        </w:rPr>
        <w:t> </w:t>
      </w:r>
      <w:r>
        <w:rPr/>
        <w:t>connected</w:t>
      </w:r>
      <w:r>
        <w:rPr>
          <w:spacing w:val="-4"/>
        </w:rPr>
        <w:t> </w:t>
      </w:r>
      <w:r>
        <w:rPr/>
        <w:t>between</w:t>
      </w:r>
      <w:r>
        <w:rPr>
          <w:spacing w:val="-2"/>
        </w:rPr>
        <w:t> </w:t>
      </w:r>
      <w:r>
        <w:rPr/>
        <w:t>the other</w:t>
      </w:r>
      <w:r>
        <w:rPr>
          <w:spacing w:val="-3"/>
        </w:rPr>
        <w:t> </w:t>
      </w:r>
      <w:r>
        <w:rPr/>
        <w:t>two</w:t>
      </w:r>
      <w:r>
        <w:rPr>
          <w:spacing w:val="1"/>
        </w:rPr>
        <w:t> </w:t>
      </w:r>
      <w:r>
        <w:rPr/>
        <w:t>ends</w:t>
      </w:r>
      <w:r>
        <w:rPr>
          <w:spacing w:val="-3"/>
        </w:rPr>
        <w:t> </w:t>
      </w:r>
      <w:r>
        <w:rPr/>
        <w:t>of the</w:t>
      </w:r>
      <w:r>
        <w:rPr>
          <w:spacing w:val="-1"/>
        </w:rPr>
        <w:t> </w:t>
      </w:r>
      <w:r>
        <w:rPr/>
        <w:t>bridge.</w:t>
      </w:r>
    </w:p>
    <w:p>
      <w:pPr>
        <w:pStyle w:val="BodyText"/>
        <w:spacing w:line="482" w:lineRule="auto" w:before="201"/>
        <w:ind w:left="160" w:right="1444"/>
        <w:jc w:val="both"/>
      </w:pPr>
      <w:r>
        <w:rPr/>
        <w:t>For the positive half cycle of the input ac voltage, diodes D1 and D3 conduct,</w:t>
      </w:r>
      <w:r>
        <w:rPr>
          <w:spacing w:val="1"/>
        </w:rPr>
        <w:t> </w:t>
      </w:r>
      <w:r>
        <w:rPr/>
        <w:t>whereas diodes</w:t>
      </w:r>
      <w:r>
        <w:rPr>
          <w:spacing w:val="1"/>
        </w:rPr>
        <w:t> </w:t>
      </w:r>
      <w:r>
        <w:rPr/>
        <w:t>D2 and</w:t>
      </w:r>
      <w:r>
        <w:rPr>
          <w:spacing w:val="1"/>
        </w:rPr>
        <w:t> </w:t>
      </w:r>
      <w:r>
        <w:rPr/>
        <w:t>D4</w:t>
      </w:r>
      <w:r>
        <w:rPr>
          <w:spacing w:val="1"/>
        </w:rPr>
        <w:t> </w:t>
      </w:r>
      <w:r>
        <w:rPr/>
        <w:t>remain in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OFF</w:t>
      </w:r>
      <w:r>
        <w:rPr>
          <w:spacing w:val="-2"/>
        </w:rPr>
        <w:t> </w:t>
      </w:r>
      <w:r>
        <w:rPr/>
        <w:t>state.</w:t>
      </w:r>
    </w:p>
    <w:p>
      <w:pPr>
        <w:pStyle w:val="BodyText"/>
        <w:spacing w:line="482" w:lineRule="auto" w:before="194"/>
        <w:ind w:left="160" w:right="1435"/>
        <w:jc w:val="both"/>
      </w:pPr>
      <w:r>
        <w:rPr/>
        <w:t>The conducting diodes will be in series with the load resistance R</w:t>
      </w:r>
      <w:r>
        <w:rPr>
          <w:vertAlign w:val="subscript"/>
        </w:rPr>
        <w:t>L</w:t>
      </w:r>
      <w:r>
        <w:rPr>
          <w:vertAlign w:val="baseline"/>
        </w:rPr>
        <w:t> and hence the</w:t>
      </w:r>
      <w:r>
        <w:rPr>
          <w:spacing w:val="1"/>
          <w:vertAlign w:val="baseline"/>
        </w:rPr>
        <w:t> </w:t>
      </w:r>
      <w:r>
        <w:rPr>
          <w:vertAlign w:val="baseline"/>
        </w:rPr>
        <w:t>load current</w:t>
      </w:r>
      <w:r>
        <w:rPr>
          <w:spacing w:val="1"/>
          <w:vertAlign w:val="baseline"/>
        </w:rPr>
        <w:t> </w:t>
      </w:r>
      <w:r>
        <w:rPr>
          <w:vertAlign w:val="baseline"/>
        </w:rPr>
        <w:t>flows</w:t>
      </w:r>
      <w:r>
        <w:rPr>
          <w:spacing w:val="-3"/>
          <w:vertAlign w:val="baseline"/>
        </w:rPr>
        <w:t> </w:t>
      </w:r>
      <w:r>
        <w:rPr>
          <w:vertAlign w:val="baseline"/>
        </w:rPr>
        <w:t>through</w:t>
      </w:r>
      <w:r>
        <w:rPr>
          <w:spacing w:val="1"/>
          <w:vertAlign w:val="baseline"/>
        </w:rPr>
        <w:t> </w:t>
      </w:r>
      <w:r>
        <w:rPr>
          <w:vertAlign w:val="baseline"/>
        </w:rPr>
        <w:t>R</w:t>
      </w:r>
      <w:r>
        <w:rPr>
          <w:vertAlign w:val="subscript"/>
        </w:rPr>
        <w:t>L.</w:t>
      </w:r>
    </w:p>
    <w:p>
      <w:pPr>
        <w:spacing w:after="0" w:line="482" w:lineRule="auto"/>
        <w:jc w:val="both"/>
        <w:sectPr>
          <w:pgSz w:w="12240" w:h="15840"/>
          <w:pgMar w:header="0" w:footer="1015" w:top="1360" w:bottom="1200" w:left="1280" w:right="0"/>
        </w:sectPr>
      </w:pPr>
    </w:p>
    <w:p>
      <w:pPr>
        <w:pStyle w:val="BodyText"/>
        <w:spacing w:line="480" w:lineRule="auto" w:before="73"/>
        <w:ind w:left="160" w:right="1437"/>
        <w:jc w:val="both"/>
      </w:pPr>
      <w:r>
        <w:rPr/>
        <w:t>For the negative half cycle of the input ac voltage, diodes D2 and D4 conduct</w:t>
      </w:r>
      <w:r>
        <w:rPr>
          <w:spacing w:val="1"/>
        </w:rPr>
        <w:t> </w:t>
      </w:r>
      <w:r>
        <w:rPr/>
        <w:t>whereas,</w:t>
      </w:r>
      <w:r>
        <w:rPr>
          <w:spacing w:val="-16"/>
        </w:rPr>
        <w:t> </w:t>
      </w:r>
      <w:r>
        <w:rPr/>
        <w:t>D1</w:t>
      </w:r>
      <w:r>
        <w:rPr>
          <w:spacing w:val="-14"/>
        </w:rPr>
        <w:t> </w:t>
      </w:r>
      <w:r>
        <w:rPr/>
        <w:t>and</w:t>
      </w:r>
      <w:r>
        <w:rPr>
          <w:spacing w:val="-15"/>
        </w:rPr>
        <w:t> </w:t>
      </w:r>
      <w:r>
        <w:rPr/>
        <w:t>D3</w:t>
      </w:r>
      <w:r>
        <w:rPr>
          <w:spacing w:val="-14"/>
        </w:rPr>
        <w:t> </w:t>
      </w:r>
      <w:r>
        <w:rPr/>
        <w:t>remain</w:t>
      </w:r>
      <w:r>
        <w:rPr>
          <w:spacing w:val="-15"/>
        </w:rPr>
        <w:t> </w:t>
      </w:r>
      <w:r>
        <w:rPr/>
        <w:t>OFF.</w:t>
      </w:r>
      <w:r>
        <w:rPr>
          <w:spacing w:val="-16"/>
        </w:rPr>
        <w:t> </w:t>
      </w:r>
      <w:r>
        <w:rPr/>
        <w:t>The</w:t>
      </w:r>
      <w:r>
        <w:rPr>
          <w:spacing w:val="-15"/>
        </w:rPr>
        <w:t> </w:t>
      </w:r>
      <w:r>
        <w:rPr/>
        <w:t>conducting</w:t>
      </w:r>
      <w:r>
        <w:rPr>
          <w:spacing w:val="-17"/>
        </w:rPr>
        <w:t> </w:t>
      </w:r>
      <w:r>
        <w:rPr/>
        <w:t>diodes</w:t>
      </w:r>
      <w:r>
        <w:rPr>
          <w:spacing w:val="-14"/>
        </w:rPr>
        <w:t> </w:t>
      </w:r>
      <w:r>
        <w:rPr/>
        <w:t>D2</w:t>
      </w:r>
      <w:r>
        <w:rPr>
          <w:spacing w:val="-15"/>
        </w:rPr>
        <w:t> </w:t>
      </w:r>
      <w:r>
        <w:rPr/>
        <w:t>and</w:t>
      </w:r>
      <w:r>
        <w:rPr>
          <w:spacing w:val="-16"/>
        </w:rPr>
        <w:t> </w:t>
      </w:r>
      <w:r>
        <w:rPr/>
        <w:t>D4</w:t>
      </w:r>
      <w:r>
        <w:rPr>
          <w:spacing w:val="-14"/>
        </w:rPr>
        <w:t> </w:t>
      </w:r>
      <w:r>
        <w:rPr/>
        <w:t>will</w:t>
      </w:r>
      <w:r>
        <w:rPr>
          <w:spacing w:val="-15"/>
        </w:rPr>
        <w:t> </w:t>
      </w:r>
      <w:r>
        <w:rPr/>
        <w:t>be</w:t>
      </w:r>
      <w:r>
        <w:rPr>
          <w:spacing w:val="-15"/>
        </w:rPr>
        <w:t> </w:t>
      </w:r>
      <w:r>
        <w:rPr/>
        <w:t>in</w:t>
      </w:r>
      <w:r>
        <w:rPr>
          <w:spacing w:val="-15"/>
        </w:rPr>
        <w:t> </w:t>
      </w:r>
      <w:r>
        <w:rPr/>
        <w:t>series</w:t>
      </w:r>
      <w:r>
        <w:rPr>
          <w:spacing w:val="-67"/>
        </w:rPr>
        <w:t> </w:t>
      </w:r>
      <w:r>
        <w:rPr/>
        <w:t>with the load resistance R</w:t>
      </w:r>
      <w:r>
        <w:rPr>
          <w:vertAlign w:val="subscript"/>
        </w:rPr>
        <w:t>L</w:t>
      </w:r>
      <w:r>
        <w:rPr>
          <w:vertAlign w:val="baseline"/>
        </w:rPr>
        <w:t> and hence the current flows through R</w:t>
      </w:r>
      <w:r>
        <w:rPr>
          <w:vertAlign w:val="subscript"/>
        </w:rPr>
        <w:t>L</w:t>
      </w:r>
      <w:r>
        <w:rPr>
          <w:vertAlign w:val="baseline"/>
        </w:rPr>
        <w:t> in the same</w:t>
      </w:r>
      <w:r>
        <w:rPr>
          <w:spacing w:val="1"/>
          <w:vertAlign w:val="baseline"/>
        </w:rPr>
        <w:t> </w:t>
      </w:r>
      <w:r>
        <w:rPr>
          <w:vertAlign w:val="baseline"/>
        </w:rPr>
        <w:t>direction as in the previous half cycle. Thus a bi-directional wave is converted into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-1"/>
          <w:vertAlign w:val="baseline"/>
        </w:rPr>
        <w:t> </w:t>
      </w:r>
      <w:r>
        <w:rPr>
          <w:vertAlign w:val="baseline"/>
        </w:rPr>
        <w:t>unidirectional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wave.</w:t>
      </w:r>
      <w:r>
        <w:rPr>
          <w:vertAlign w:val="superscript"/>
        </w:rPr>
        <w:t>[28]</w:t>
      </w:r>
    </w:p>
    <w:p>
      <w:pPr>
        <w:pStyle w:val="Heading1"/>
        <w:numPr>
          <w:ilvl w:val="1"/>
          <w:numId w:val="7"/>
        </w:numPr>
        <w:tabs>
          <w:tab w:pos="949" w:val="left" w:leader="none"/>
          <w:tab w:pos="950" w:val="left" w:leader="none"/>
        </w:tabs>
        <w:spacing w:line="240" w:lineRule="auto" w:before="206" w:after="0"/>
        <w:ind w:left="950" w:right="0" w:hanging="790"/>
        <w:jc w:val="left"/>
      </w:pPr>
      <w:r>
        <w:rPr/>
        <w:t>ELECTROLYTIC</w:t>
      </w:r>
      <w:r>
        <w:rPr>
          <w:spacing w:val="-8"/>
        </w:rPr>
        <w:t> </w:t>
      </w:r>
      <w:r>
        <w:rPr/>
        <w:t>CAPACITOR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480" w:lineRule="auto" w:before="173"/>
        <w:ind w:left="160" w:right="1434"/>
        <w:jc w:val="both"/>
      </w:pPr>
      <w:r>
        <w:rPr/>
        <w:t>An electrolytic capacitor is a capacitor that uses an </w:t>
      </w:r>
      <w:hyperlink r:id="rId180">
        <w:r>
          <w:rPr/>
          <w:t>electrolyte </w:t>
        </w:r>
      </w:hyperlink>
      <w:r>
        <w:rPr/>
        <w:t>(an ionic conducting</w:t>
      </w:r>
      <w:r>
        <w:rPr>
          <w:spacing w:val="-67"/>
        </w:rPr>
        <w:t> </w:t>
      </w:r>
      <w:r>
        <w:rPr/>
        <w:t>liquid)</w:t>
      </w:r>
      <w:r>
        <w:rPr>
          <w:spacing w:val="-9"/>
        </w:rPr>
        <w:t> </w:t>
      </w:r>
      <w:r>
        <w:rPr/>
        <w:t>as</w:t>
      </w:r>
      <w:r>
        <w:rPr>
          <w:spacing w:val="-9"/>
        </w:rPr>
        <w:t> </w:t>
      </w:r>
      <w:r>
        <w:rPr/>
        <w:t>one</w:t>
      </w:r>
      <w:r>
        <w:rPr>
          <w:spacing w:val="-8"/>
        </w:rPr>
        <w:t> </w:t>
      </w:r>
      <w:r>
        <w:rPr/>
        <w:t>of</w:t>
      </w:r>
      <w:r>
        <w:rPr>
          <w:spacing w:val="-10"/>
        </w:rPr>
        <w:t> </w:t>
      </w:r>
      <w:r>
        <w:rPr/>
        <w:t>its</w:t>
      </w:r>
      <w:r>
        <w:rPr>
          <w:spacing w:val="-7"/>
        </w:rPr>
        <w:t> </w:t>
      </w:r>
      <w:r>
        <w:rPr/>
        <w:t>plates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achieve</w:t>
      </w:r>
      <w:r>
        <w:rPr>
          <w:spacing w:val="-8"/>
        </w:rPr>
        <w:t> </w:t>
      </w:r>
      <w:r>
        <w:rPr/>
        <w:t>a</w:t>
      </w:r>
      <w:r>
        <w:rPr>
          <w:spacing w:val="-10"/>
        </w:rPr>
        <w:t> </w:t>
      </w:r>
      <w:r>
        <w:rPr/>
        <w:t>larger</w:t>
      </w:r>
      <w:r>
        <w:rPr>
          <w:spacing w:val="-2"/>
        </w:rPr>
        <w:t> </w:t>
      </w:r>
      <w:hyperlink r:id="rId173">
        <w:r>
          <w:rPr/>
          <w:t>capacitance</w:t>
        </w:r>
        <w:r>
          <w:rPr>
            <w:spacing w:val="-7"/>
          </w:rPr>
          <w:t> </w:t>
        </w:r>
      </w:hyperlink>
      <w:r>
        <w:rPr/>
        <w:t>per</w:t>
      </w:r>
      <w:r>
        <w:rPr>
          <w:spacing w:val="-7"/>
        </w:rPr>
        <w:t> </w:t>
      </w:r>
      <w:r>
        <w:rPr/>
        <w:t>unit</w:t>
      </w:r>
      <w:r>
        <w:rPr>
          <w:spacing w:val="-9"/>
        </w:rPr>
        <w:t> </w:t>
      </w:r>
      <w:r>
        <w:rPr/>
        <w:t>volume</w:t>
      </w:r>
      <w:r>
        <w:rPr>
          <w:spacing w:val="-6"/>
        </w:rPr>
        <w:t> </w:t>
      </w:r>
      <w:r>
        <w:rPr/>
        <w:t>than</w:t>
      </w:r>
      <w:r>
        <w:rPr>
          <w:spacing w:val="-6"/>
        </w:rPr>
        <w:t> </w:t>
      </w:r>
      <w:r>
        <w:rPr/>
        <w:t>other</w:t>
      </w:r>
      <w:r>
        <w:rPr>
          <w:spacing w:val="-68"/>
        </w:rPr>
        <w:t> </w:t>
      </w:r>
      <w:r>
        <w:rPr/>
        <w:t>types,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disadvantages.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capacitors</w:t>
      </w:r>
      <w:r>
        <w:rPr>
          <w:spacing w:val="1"/>
        </w:rPr>
        <w:t> </w:t>
      </w:r>
      <w:r>
        <w:rPr/>
        <w:t>conduct</w:t>
      </w:r>
      <w:r>
        <w:rPr>
          <w:spacing w:val="1"/>
        </w:rPr>
        <w:t> </w:t>
      </w:r>
      <w:hyperlink r:id="rId48">
        <w:r>
          <w:rPr/>
          <w:t>alternating</w:t>
        </w:r>
      </w:hyperlink>
      <w:r>
        <w:rPr>
          <w:spacing w:val="1"/>
        </w:rPr>
        <w:t> </w:t>
      </w:r>
      <w:hyperlink r:id="rId48">
        <w:r>
          <w:rPr/>
          <w:t>current</w:t>
        </w:r>
      </w:hyperlink>
      <w:r>
        <w:rPr>
          <w:spacing w:val="1"/>
        </w:rPr>
        <w:t> </w:t>
      </w:r>
      <w:r>
        <w:rPr/>
        <w:t>(AC)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block</w:t>
      </w:r>
      <w:r>
        <w:rPr>
          <w:spacing w:val="1"/>
        </w:rPr>
        <w:t> </w:t>
      </w:r>
      <w:hyperlink r:id="rId49">
        <w:r>
          <w:rPr/>
          <w:t>direct</w:t>
        </w:r>
        <w:r>
          <w:rPr>
            <w:spacing w:val="1"/>
          </w:rPr>
          <w:t> </w:t>
        </w:r>
        <w:r>
          <w:rPr/>
          <w:t>current</w:t>
        </w:r>
      </w:hyperlink>
      <w:r>
        <w:rPr>
          <w:spacing w:val="1"/>
        </w:rPr>
        <w:t> </w:t>
      </w:r>
      <w:r>
        <w:rPr/>
        <w:t>(DC)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used,</w:t>
      </w:r>
      <w:r>
        <w:rPr>
          <w:spacing w:val="1"/>
        </w:rPr>
        <w:t> </w:t>
      </w:r>
      <w:r>
        <w:rPr/>
        <w:t>amongst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applications, to </w:t>
      </w:r>
      <w:hyperlink r:id="rId181">
        <w:r>
          <w:rPr/>
          <w:t>couple </w:t>
        </w:r>
      </w:hyperlink>
      <w:hyperlink r:id="rId163">
        <w:r>
          <w:rPr/>
          <w:t>circuit </w:t>
        </w:r>
      </w:hyperlink>
      <w:r>
        <w:rPr/>
        <w:t>blocks allowing AC signals to be transferred while</w:t>
      </w:r>
      <w:r>
        <w:rPr>
          <w:spacing w:val="1"/>
        </w:rPr>
        <w:t> </w:t>
      </w:r>
      <w:r>
        <w:rPr/>
        <w:t>blocking</w:t>
      </w:r>
      <w:r>
        <w:rPr>
          <w:spacing w:val="1"/>
        </w:rPr>
        <w:t> </w:t>
      </w:r>
      <w:r>
        <w:rPr/>
        <w:t>DC</w:t>
      </w:r>
      <w:r>
        <w:rPr>
          <w:spacing w:val="1"/>
        </w:rPr>
        <w:t> </w:t>
      </w:r>
      <w:r>
        <w:rPr/>
        <w:t>power,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store</w:t>
      </w:r>
      <w:r>
        <w:rPr>
          <w:spacing w:val="1"/>
        </w:rPr>
        <w:t> </w:t>
      </w:r>
      <w:r>
        <w:rPr/>
        <w:t>energy,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hyperlink r:id="rId107">
        <w:r>
          <w:rPr/>
          <w:t>filter</w:t>
        </w:r>
      </w:hyperlink>
      <w:r>
        <w:rPr>
          <w:spacing w:val="1"/>
        </w:rPr>
        <w:t> </w:t>
      </w:r>
      <w:r>
        <w:rPr/>
        <w:t>signals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frequency. Most</w:t>
      </w:r>
      <w:r>
        <w:rPr>
          <w:spacing w:val="1"/>
        </w:rPr>
        <w:t> </w:t>
      </w:r>
      <w:r>
        <w:rPr/>
        <w:t>electrolytic capacitors are polarized; hence,</w:t>
      </w:r>
      <w:r>
        <w:rPr>
          <w:spacing w:val="1"/>
        </w:rPr>
        <w:t> </w:t>
      </w:r>
      <w:r>
        <w:rPr/>
        <w:t>they can</w:t>
      </w:r>
      <w:r>
        <w:rPr>
          <w:spacing w:val="1"/>
        </w:rPr>
        <w:t> </w:t>
      </w:r>
      <w:r>
        <w:rPr/>
        <w:t>only be</w:t>
      </w:r>
      <w:r>
        <w:rPr>
          <w:spacing w:val="1"/>
        </w:rPr>
        <w:t> </w:t>
      </w:r>
      <w:r>
        <w:rPr/>
        <w:t>operated with a lower voltage on the terminal marked "-" without damaging the</w:t>
      </w:r>
      <w:r>
        <w:rPr>
          <w:spacing w:val="1"/>
        </w:rPr>
        <w:t> </w:t>
      </w:r>
      <w:r>
        <w:rPr/>
        <w:t>capacitor. This generally limits electrolytic capacitors to supply-decoupling and</w:t>
      </w:r>
      <w:r>
        <w:rPr>
          <w:spacing w:val="1"/>
        </w:rPr>
        <w:t> </w:t>
      </w:r>
      <w:r>
        <w:rPr/>
        <w:t>bias-decoupling, since signal coupling usually involves both positive and negative</w:t>
      </w:r>
      <w:r>
        <w:rPr>
          <w:spacing w:val="1"/>
        </w:rPr>
        <w:t> </w:t>
      </w:r>
      <w:r>
        <w:rPr/>
        <w:t>voltages</w:t>
      </w:r>
      <w:r>
        <w:rPr>
          <w:spacing w:val="-8"/>
        </w:rPr>
        <w:t> </w:t>
      </w:r>
      <w:r>
        <w:rPr/>
        <w:t>across</w:t>
      </w:r>
      <w:r>
        <w:rPr>
          <w:spacing w:val="-8"/>
        </w:rPr>
        <w:t> </w:t>
      </w:r>
      <w:r>
        <w:rPr/>
        <w:t>the</w:t>
      </w:r>
      <w:r>
        <w:rPr>
          <w:spacing w:val="-11"/>
        </w:rPr>
        <w:t> </w:t>
      </w:r>
      <w:r>
        <w:rPr/>
        <w:t>capacitor.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large</w:t>
      </w:r>
      <w:r>
        <w:rPr>
          <w:spacing w:val="-11"/>
        </w:rPr>
        <w:t> </w:t>
      </w:r>
      <w:r>
        <w:rPr/>
        <w:t>capacitance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electrolytic</w:t>
      </w:r>
      <w:r>
        <w:rPr>
          <w:spacing w:val="-9"/>
        </w:rPr>
        <w:t> </w:t>
      </w:r>
      <w:r>
        <w:rPr/>
        <w:t>capacitors</w:t>
      </w:r>
      <w:r>
        <w:rPr>
          <w:spacing w:val="-8"/>
        </w:rPr>
        <w:t> </w:t>
      </w:r>
      <w:r>
        <w:rPr/>
        <w:t>makes</w:t>
      </w:r>
      <w:r>
        <w:rPr>
          <w:spacing w:val="-68"/>
        </w:rPr>
        <w:t> </w:t>
      </w:r>
      <w:r>
        <w:rPr>
          <w:spacing w:val="-1"/>
        </w:rPr>
        <w:t>them</w:t>
      </w:r>
      <w:r>
        <w:rPr>
          <w:spacing w:val="-22"/>
        </w:rPr>
        <w:t> </w:t>
      </w:r>
      <w:r>
        <w:rPr>
          <w:spacing w:val="-1"/>
        </w:rPr>
        <w:t>particularly</w:t>
      </w:r>
      <w:r>
        <w:rPr>
          <w:spacing w:val="-20"/>
        </w:rPr>
        <w:t> </w:t>
      </w:r>
      <w:r>
        <w:rPr>
          <w:spacing w:val="-1"/>
        </w:rPr>
        <w:t>suitable</w:t>
      </w:r>
      <w:r>
        <w:rPr>
          <w:spacing w:val="-17"/>
        </w:rPr>
        <w:t> </w:t>
      </w:r>
      <w:r>
        <w:rPr>
          <w:spacing w:val="-1"/>
        </w:rPr>
        <w:t>for</w:t>
      </w:r>
      <w:r>
        <w:rPr>
          <w:spacing w:val="-18"/>
        </w:rPr>
        <w:t> </w:t>
      </w:r>
      <w:r>
        <w:rPr>
          <w:spacing w:val="-1"/>
        </w:rPr>
        <w:t>passing</w:t>
      </w:r>
      <w:r>
        <w:rPr>
          <w:spacing w:val="-16"/>
        </w:rPr>
        <w:t> </w:t>
      </w:r>
      <w:r>
        <w:rPr>
          <w:spacing w:val="-1"/>
        </w:rPr>
        <w:t>or</w:t>
      </w:r>
      <w:r>
        <w:rPr>
          <w:spacing w:val="-17"/>
        </w:rPr>
        <w:t> </w:t>
      </w:r>
      <w:r>
        <w:rPr>
          <w:spacing w:val="-1"/>
        </w:rPr>
        <w:t>bypassing</w:t>
      </w:r>
      <w:r>
        <w:rPr>
          <w:spacing w:val="-13"/>
        </w:rPr>
        <w:t> </w:t>
      </w:r>
      <w:r>
        <w:rPr/>
        <w:t>low-frequency</w:t>
      </w:r>
      <w:r>
        <w:rPr>
          <w:spacing w:val="-20"/>
        </w:rPr>
        <w:t> </w:t>
      </w:r>
      <w:r>
        <w:rPr/>
        <w:t>signals</w:t>
      </w:r>
      <w:r>
        <w:rPr>
          <w:spacing w:val="-16"/>
        </w:rPr>
        <w:t> </w:t>
      </w:r>
      <w:r>
        <w:rPr/>
        <w:t>and</w:t>
      </w:r>
      <w:r>
        <w:rPr>
          <w:spacing w:val="-18"/>
        </w:rPr>
        <w:t> </w:t>
      </w:r>
      <w:r>
        <w:rPr/>
        <w:t>storing</w:t>
      </w:r>
      <w:r>
        <w:rPr>
          <w:spacing w:val="-68"/>
        </w:rPr>
        <w:t> </w:t>
      </w:r>
      <w:r>
        <w:rPr/>
        <w:t>large</w:t>
      </w:r>
      <w:r>
        <w:rPr>
          <w:spacing w:val="-12"/>
        </w:rPr>
        <w:t> </w:t>
      </w:r>
      <w:r>
        <w:rPr/>
        <w:t>amounts</w:t>
      </w:r>
      <w:r>
        <w:rPr>
          <w:spacing w:val="-14"/>
        </w:rPr>
        <w:t> </w:t>
      </w:r>
      <w:r>
        <w:rPr/>
        <w:t>of</w:t>
      </w:r>
      <w:r>
        <w:rPr>
          <w:spacing w:val="-12"/>
        </w:rPr>
        <w:t> </w:t>
      </w:r>
      <w:r>
        <w:rPr/>
        <w:t>energy.</w:t>
      </w:r>
      <w:r>
        <w:rPr>
          <w:spacing w:val="-13"/>
        </w:rPr>
        <w:t> </w:t>
      </w:r>
      <w:r>
        <w:rPr/>
        <w:t>They</w:t>
      </w:r>
      <w:r>
        <w:rPr>
          <w:spacing w:val="-16"/>
        </w:rPr>
        <w:t> </w:t>
      </w:r>
      <w:r>
        <w:rPr/>
        <w:t>are</w:t>
      </w:r>
      <w:r>
        <w:rPr>
          <w:spacing w:val="-12"/>
        </w:rPr>
        <w:t> </w:t>
      </w:r>
      <w:r>
        <w:rPr/>
        <w:t>widely</w:t>
      </w:r>
      <w:r>
        <w:rPr>
          <w:spacing w:val="-15"/>
        </w:rPr>
        <w:t> </w:t>
      </w:r>
      <w:r>
        <w:rPr/>
        <w:t>used</w:t>
      </w:r>
      <w:r>
        <w:rPr>
          <w:spacing w:val="-14"/>
        </w:rPr>
        <w:t> </w:t>
      </w:r>
      <w:r>
        <w:rPr/>
        <w:t>in</w:t>
      </w:r>
      <w:r>
        <w:rPr>
          <w:spacing w:val="-5"/>
        </w:rPr>
        <w:t> </w:t>
      </w:r>
      <w:hyperlink r:id="rId50">
        <w:r>
          <w:rPr/>
          <w:t>power</w:t>
        </w:r>
        <w:r>
          <w:rPr>
            <w:spacing w:val="-12"/>
          </w:rPr>
          <w:t> </w:t>
        </w:r>
        <w:r>
          <w:rPr/>
          <w:t>supplies</w:t>
        </w:r>
        <w:r>
          <w:rPr>
            <w:spacing w:val="-13"/>
          </w:rPr>
          <w:t> </w:t>
        </w:r>
      </w:hyperlink>
      <w:r>
        <w:rPr/>
        <w:t>and</w:t>
      </w:r>
      <w:r>
        <w:rPr>
          <w:spacing w:val="-12"/>
        </w:rPr>
        <w:t> </w:t>
      </w:r>
      <w:r>
        <w:rPr/>
        <w:t>for</w:t>
      </w:r>
      <w:r>
        <w:rPr>
          <w:spacing w:val="-15"/>
        </w:rPr>
        <w:t> </w:t>
      </w:r>
      <w:r>
        <w:rPr/>
        <w:t>decoupling</w:t>
      </w:r>
    </w:p>
    <w:p>
      <w:pPr>
        <w:pStyle w:val="BodyText"/>
        <w:spacing w:before="1"/>
        <w:ind w:left="160"/>
        <w:jc w:val="both"/>
      </w:pPr>
      <w:r>
        <w:rPr/>
        <w:t>unwanted</w:t>
      </w:r>
      <w:r>
        <w:rPr>
          <w:spacing w:val="-2"/>
        </w:rPr>
        <w:t> </w:t>
      </w:r>
      <w:r>
        <w:rPr/>
        <w:t>AC</w:t>
      </w:r>
      <w:r>
        <w:rPr>
          <w:spacing w:val="-3"/>
        </w:rPr>
        <w:t> </w:t>
      </w:r>
      <w:r>
        <w:rPr/>
        <w:t>components</w:t>
      </w:r>
      <w:r>
        <w:rPr>
          <w:spacing w:val="-2"/>
        </w:rPr>
        <w:t> </w:t>
      </w:r>
      <w:r>
        <w:rPr/>
        <w:t>from</w:t>
      </w:r>
      <w:r>
        <w:rPr>
          <w:spacing w:val="-7"/>
        </w:rPr>
        <w:t> </w:t>
      </w:r>
      <w:r>
        <w:rPr/>
        <w:t>DC</w:t>
      </w:r>
      <w:r>
        <w:rPr>
          <w:spacing w:val="-3"/>
        </w:rPr>
        <w:t> </w:t>
      </w:r>
      <w:r>
        <w:rPr/>
        <w:t>power</w:t>
      </w:r>
      <w:r>
        <w:rPr>
          <w:spacing w:val="-6"/>
        </w:rPr>
        <w:t> </w:t>
      </w:r>
      <w:r>
        <w:rPr/>
        <w:t>connections.</w:t>
      </w:r>
    </w:p>
    <w:p>
      <w:pPr>
        <w:spacing w:after="0"/>
        <w:jc w:val="both"/>
        <w:sectPr>
          <w:pgSz w:w="12240" w:h="15840"/>
          <w:pgMar w:header="0" w:footer="1015" w:top="1360" w:bottom="1200" w:left="1280" w:right="0"/>
        </w:sectPr>
      </w:pPr>
    </w:p>
    <w:p>
      <w:pPr>
        <w:pStyle w:val="BodyText"/>
        <w:spacing w:line="480" w:lineRule="auto" w:before="73"/>
        <w:ind w:left="160" w:right="1435"/>
        <w:jc w:val="both"/>
      </w:pPr>
      <w:hyperlink r:id="rId182">
        <w:r>
          <w:rPr/>
          <w:t>Super</w:t>
        </w:r>
        <w:r>
          <w:rPr>
            <w:spacing w:val="1"/>
          </w:rPr>
          <w:t> </w:t>
        </w:r>
        <w:r>
          <w:rPr/>
          <w:t>capacitors</w:t>
        </w:r>
      </w:hyperlink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capacitance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practically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capacitor,</w:t>
      </w:r>
      <w:hyperlink r:id="rId183">
        <w:r>
          <w:rPr>
            <w:vertAlign w:val="superscript"/>
          </w:rPr>
          <w:t>[1]</w:t>
        </w:r>
      </w:hyperlink>
      <w:r>
        <w:rPr>
          <w:spacing w:val="1"/>
          <w:vertAlign w:val="baseline"/>
        </w:rPr>
        <w:t> </w:t>
      </w:r>
      <w:r>
        <w:rPr>
          <w:vertAlign w:val="baseline"/>
        </w:rPr>
        <w:t>up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thousands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hyperlink r:id="rId184">
        <w:r>
          <w:rPr>
            <w:vertAlign w:val="baseline"/>
          </w:rPr>
          <w:t>farads</w:t>
        </w:r>
      </w:hyperlink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working</w:t>
      </w:r>
      <w:r>
        <w:rPr>
          <w:spacing w:val="1"/>
          <w:vertAlign w:val="baseline"/>
        </w:rPr>
        <w:t> </w:t>
      </w:r>
      <w:r>
        <w:rPr>
          <w:vertAlign w:val="baseline"/>
        </w:rPr>
        <w:t>voltages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few</w:t>
      </w:r>
      <w:r>
        <w:rPr>
          <w:spacing w:val="1"/>
          <w:vertAlign w:val="baseline"/>
        </w:rPr>
        <w:t> </w:t>
      </w:r>
      <w:r>
        <w:rPr>
          <w:vertAlign w:val="baseline"/>
        </w:rPr>
        <w:t>volts.</w:t>
      </w:r>
      <w:r>
        <w:rPr>
          <w:spacing w:val="-67"/>
          <w:vertAlign w:val="baseline"/>
        </w:rPr>
        <w:t> </w:t>
      </w:r>
      <w:r>
        <w:rPr>
          <w:vertAlign w:val="baseline"/>
        </w:rPr>
        <w:t>Electrolytic capacitors range downwards from tens (exceptionally hundreds) of</w:t>
      </w:r>
      <w:r>
        <w:rPr>
          <w:spacing w:val="1"/>
          <w:vertAlign w:val="baseline"/>
        </w:rPr>
        <w:t> </w:t>
      </w:r>
      <w:r>
        <w:rPr>
          <w:vertAlign w:val="baseline"/>
        </w:rPr>
        <w:t>thousands of microfarads to about 100 nanofarads—smaller sizes are possible but</w:t>
      </w:r>
      <w:r>
        <w:rPr>
          <w:spacing w:val="1"/>
          <w:vertAlign w:val="baseline"/>
        </w:rPr>
        <w:t> </w:t>
      </w:r>
      <w:r>
        <w:rPr>
          <w:vertAlign w:val="baseline"/>
        </w:rPr>
        <w:t>have no advantage over other types. Other types of capacitor are available in sizes</w:t>
      </w:r>
      <w:r>
        <w:rPr>
          <w:spacing w:val="1"/>
          <w:vertAlign w:val="baseline"/>
        </w:rPr>
        <w:t> </w:t>
      </w:r>
      <w:r>
        <w:rPr>
          <w:vertAlign w:val="baseline"/>
        </w:rPr>
        <w:t>typically up to about ten microfarads, but the larger sizes are much larger and more</w:t>
      </w:r>
      <w:r>
        <w:rPr>
          <w:spacing w:val="-67"/>
          <w:vertAlign w:val="baseline"/>
        </w:rPr>
        <w:t> </w:t>
      </w:r>
      <w:r>
        <w:rPr>
          <w:vertAlign w:val="baseline"/>
        </w:rPr>
        <w:t>expensive than electrolytics (</w:t>
      </w:r>
      <w:hyperlink r:id="rId185">
        <w:r>
          <w:rPr>
            <w:vertAlign w:val="baseline"/>
          </w:rPr>
          <w:t>film capacitors </w:t>
        </w:r>
      </w:hyperlink>
      <w:r>
        <w:rPr>
          <w:vertAlign w:val="baseline"/>
        </w:rPr>
        <w:t>of up to thousands of microfarads are</w:t>
      </w:r>
      <w:r>
        <w:rPr>
          <w:spacing w:val="1"/>
          <w:vertAlign w:val="baseline"/>
        </w:rPr>
        <w:t> </w:t>
      </w:r>
      <w:r>
        <w:rPr>
          <w:vertAlign w:val="baseline"/>
        </w:rPr>
        <w:t>available,</w:t>
      </w:r>
      <w:r>
        <w:rPr>
          <w:spacing w:val="-15"/>
          <w:vertAlign w:val="baseline"/>
        </w:rPr>
        <w:t> </w:t>
      </w:r>
      <w:r>
        <w:rPr>
          <w:vertAlign w:val="baseline"/>
        </w:rPr>
        <w:t>but</w:t>
      </w:r>
      <w:r>
        <w:rPr>
          <w:spacing w:val="-13"/>
          <w:vertAlign w:val="baseline"/>
        </w:rPr>
        <w:t> </w:t>
      </w:r>
      <w:r>
        <w:rPr>
          <w:vertAlign w:val="baseline"/>
        </w:rPr>
        <w:t>at</w:t>
      </w:r>
      <w:r>
        <w:rPr>
          <w:spacing w:val="-14"/>
          <w:vertAlign w:val="baseline"/>
        </w:rPr>
        <w:t> </w:t>
      </w:r>
      <w:r>
        <w:rPr>
          <w:vertAlign w:val="baseline"/>
        </w:rPr>
        <w:t>very</w:t>
      </w:r>
      <w:r>
        <w:rPr>
          <w:spacing w:val="-15"/>
          <w:vertAlign w:val="baseline"/>
        </w:rPr>
        <w:t> </w:t>
      </w:r>
      <w:r>
        <w:rPr>
          <w:vertAlign w:val="baseline"/>
        </w:rPr>
        <w:t>high</w:t>
      </w:r>
      <w:r>
        <w:rPr>
          <w:spacing w:val="-10"/>
          <w:vertAlign w:val="baseline"/>
        </w:rPr>
        <w:t> </w:t>
      </w:r>
      <w:r>
        <w:rPr>
          <w:vertAlign w:val="baseline"/>
        </w:rPr>
        <w:t>prices).</w:t>
      </w:r>
      <w:r>
        <w:rPr>
          <w:spacing w:val="-15"/>
          <w:vertAlign w:val="baseline"/>
        </w:rPr>
        <w:t> </w:t>
      </w:r>
      <w:r>
        <w:rPr>
          <w:vertAlign w:val="baseline"/>
        </w:rPr>
        <w:t>Electrolytic</w:t>
      </w:r>
      <w:r>
        <w:rPr>
          <w:spacing w:val="-13"/>
          <w:vertAlign w:val="baseline"/>
        </w:rPr>
        <w:t> </w:t>
      </w:r>
      <w:r>
        <w:rPr>
          <w:vertAlign w:val="baseline"/>
        </w:rPr>
        <w:t>capacitors</w:t>
      </w:r>
      <w:r>
        <w:rPr>
          <w:spacing w:val="-14"/>
          <w:vertAlign w:val="baseline"/>
        </w:rPr>
        <w:t> </w:t>
      </w:r>
      <w:r>
        <w:rPr>
          <w:vertAlign w:val="baseline"/>
        </w:rPr>
        <w:t>are</w:t>
      </w:r>
      <w:r>
        <w:rPr>
          <w:spacing w:val="-13"/>
          <w:vertAlign w:val="baseline"/>
        </w:rPr>
        <w:t> </w:t>
      </w:r>
      <w:r>
        <w:rPr>
          <w:vertAlign w:val="baseline"/>
        </w:rPr>
        <w:t>available</w:t>
      </w:r>
      <w:r>
        <w:rPr>
          <w:spacing w:val="-13"/>
          <w:vertAlign w:val="baseline"/>
        </w:rPr>
        <w:t> </w:t>
      </w:r>
      <w:r>
        <w:rPr>
          <w:vertAlign w:val="baseline"/>
        </w:rPr>
        <w:t>with</w:t>
      </w:r>
      <w:r>
        <w:rPr>
          <w:spacing w:val="-14"/>
          <w:vertAlign w:val="baseline"/>
        </w:rPr>
        <w:t> </w:t>
      </w:r>
      <w:r>
        <w:rPr>
          <w:vertAlign w:val="baseline"/>
        </w:rPr>
        <w:t>working</w:t>
      </w:r>
      <w:r>
        <w:rPr>
          <w:spacing w:val="-67"/>
          <w:vertAlign w:val="baseline"/>
        </w:rPr>
        <w:t> </w:t>
      </w:r>
      <w:r>
        <w:rPr>
          <w:vertAlign w:val="baseline"/>
        </w:rPr>
        <w:t>voltages</w:t>
      </w:r>
      <w:r>
        <w:rPr>
          <w:spacing w:val="-12"/>
          <w:vertAlign w:val="baseline"/>
        </w:rPr>
        <w:t> </w:t>
      </w:r>
      <w:r>
        <w:rPr>
          <w:vertAlign w:val="baseline"/>
        </w:rPr>
        <w:t>up</w:t>
      </w:r>
      <w:r>
        <w:rPr>
          <w:spacing w:val="-12"/>
          <w:vertAlign w:val="baseline"/>
        </w:rPr>
        <w:t> </w:t>
      </w:r>
      <w:r>
        <w:rPr>
          <w:vertAlign w:val="baseline"/>
        </w:rPr>
        <w:t>to</w:t>
      </w:r>
      <w:r>
        <w:rPr>
          <w:spacing w:val="-12"/>
          <w:vertAlign w:val="baseline"/>
        </w:rPr>
        <w:t> </w:t>
      </w:r>
      <w:r>
        <w:rPr>
          <w:vertAlign w:val="baseline"/>
        </w:rPr>
        <w:t>about</w:t>
      </w:r>
      <w:r>
        <w:rPr>
          <w:spacing w:val="-12"/>
          <w:vertAlign w:val="baseline"/>
        </w:rPr>
        <w:t> </w:t>
      </w:r>
      <w:r>
        <w:rPr>
          <w:vertAlign w:val="baseline"/>
        </w:rPr>
        <w:t>500V,</w:t>
      </w:r>
      <w:r>
        <w:rPr>
          <w:spacing w:val="-11"/>
          <w:vertAlign w:val="baseline"/>
        </w:rPr>
        <w:t> </w:t>
      </w:r>
      <w:r>
        <w:rPr>
          <w:vertAlign w:val="baseline"/>
        </w:rPr>
        <w:t>although</w:t>
      </w:r>
      <w:r>
        <w:rPr>
          <w:spacing w:val="-12"/>
          <w:vertAlign w:val="baseline"/>
        </w:rPr>
        <w:t> </w:t>
      </w:r>
      <w:r>
        <w:rPr>
          <w:vertAlign w:val="baseline"/>
        </w:rPr>
        <w:t>the</w:t>
      </w:r>
      <w:r>
        <w:rPr>
          <w:spacing w:val="-10"/>
          <w:vertAlign w:val="baseline"/>
        </w:rPr>
        <w:t> </w:t>
      </w:r>
      <w:r>
        <w:rPr>
          <w:vertAlign w:val="baseline"/>
        </w:rPr>
        <w:t>highest</w:t>
      </w:r>
      <w:r>
        <w:rPr>
          <w:spacing w:val="-10"/>
          <w:vertAlign w:val="baseline"/>
        </w:rPr>
        <w:t> </w:t>
      </w:r>
      <w:r>
        <w:rPr>
          <w:vertAlign w:val="baseline"/>
        </w:rPr>
        <w:t>capacitance</w:t>
      </w:r>
      <w:r>
        <w:rPr>
          <w:spacing w:val="-10"/>
          <w:vertAlign w:val="baseline"/>
        </w:rPr>
        <w:t> </w:t>
      </w:r>
      <w:r>
        <w:rPr>
          <w:vertAlign w:val="baseline"/>
        </w:rPr>
        <w:t>values</w:t>
      </w:r>
      <w:r>
        <w:rPr>
          <w:spacing w:val="-9"/>
          <w:vertAlign w:val="baseline"/>
        </w:rPr>
        <w:t> </w:t>
      </w:r>
      <w:r>
        <w:rPr>
          <w:vertAlign w:val="baseline"/>
        </w:rPr>
        <w:t>are</w:t>
      </w:r>
      <w:r>
        <w:rPr>
          <w:spacing w:val="-12"/>
          <w:vertAlign w:val="baseline"/>
        </w:rPr>
        <w:t> </w:t>
      </w:r>
      <w:r>
        <w:rPr>
          <w:vertAlign w:val="baseline"/>
        </w:rPr>
        <w:t>not</w:t>
      </w:r>
      <w:r>
        <w:rPr>
          <w:spacing w:val="-9"/>
          <w:vertAlign w:val="baseline"/>
        </w:rPr>
        <w:t> </w:t>
      </w:r>
      <w:r>
        <w:rPr>
          <w:vertAlign w:val="baseline"/>
        </w:rPr>
        <w:t>available</w:t>
      </w:r>
      <w:r>
        <w:rPr>
          <w:spacing w:val="-68"/>
          <w:vertAlign w:val="baseline"/>
        </w:rPr>
        <w:t> </w:t>
      </w:r>
      <w:r>
        <w:rPr>
          <w:vertAlign w:val="baseline"/>
        </w:rPr>
        <w:t>at high voltage. Working temperature is commonly 85°C for standard use and 105°</w:t>
      </w:r>
      <w:r>
        <w:rPr>
          <w:spacing w:val="-67"/>
          <w:vertAlign w:val="baseline"/>
        </w:rPr>
        <w:t> </w:t>
      </w:r>
      <w:r>
        <w:rPr>
          <w:vertAlign w:val="baseline"/>
        </w:rPr>
        <w:t>for</w:t>
      </w:r>
      <w:r>
        <w:rPr>
          <w:spacing w:val="-3"/>
          <w:vertAlign w:val="baseline"/>
        </w:rPr>
        <w:t> </w:t>
      </w:r>
      <w:r>
        <w:rPr>
          <w:vertAlign w:val="baseline"/>
        </w:rPr>
        <w:t>high-temperature</w:t>
      </w:r>
      <w:r>
        <w:rPr>
          <w:spacing w:val="-5"/>
          <w:vertAlign w:val="baseline"/>
        </w:rPr>
        <w:t> </w:t>
      </w:r>
      <w:r>
        <w:rPr>
          <w:vertAlign w:val="baseline"/>
        </w:rPr>
        <w:t>use;</w:t>
      </w:r>
      <w:r>
        <w:rPr>
          <w:spacing w:val="-5"/>
          <w:vertAlign w:val="baseline"/>
        </w:rPr>
        <w:t> </w:t>
      </w:r>
      <w:r>
        <w:rPr>
          <w:vertAlign w:val="baseline"/>
        </w:rPr>
        <w:t>higher</w:t>
      </w:r>
      <w:r>
        <w:rPr>
          <w:spacing w:val="-2"/>
          <w:vertAlign w:val="baseline"/>
        </w:rPr>
        <w:t> </w:t>
      </w:r>
      <w:r>
        <w:rPr>
          <w:vertAlign w:val="baseline"/>
        </w:rPr>
        <w:t>temperature</w:t>
      </w:r>
      <w:r>
        <w:rPr>
          <w:spacing w:val="-2"/>
          <w:vertAlign w:val="baseline"/>
        </w:rPr>
        <w:t> </w:t>
      </w:r>
      <w:r>
        <w:rPr>
          <w:vertAlign w:val="baseline"/>
        </w:rPr>
        <w:t>units</w:t>
      </w:r>
      <w:r>
        <w:rPr>
          <w:spacing w:val="-1"/>
          <w:vertAlign w:val="baseline"/>
        </w:rPr>
        <w:t> </w:t>
      </w:r>
      <w:r>
        <w:rPr>
          <w:vertAlign w:val="baseline"/>
        </w:rPr>
        <w:t>are</w:t>
      </w:r>
      <w:r>
        <w:rPr>
          <w:spacing w:val="-2"/>
          <w:vertAlign w:val="baseline"/>
        </w:rPr>
        <w:t> </w:t>
      </w:r>
      <w:r>
        <w:rPr>
          <w:vertAlign w:val="baseline"/>
        </w:rPr>
        <w:t>available,</w:t>
      </w:r>
      <w:r>
        <w:rPr>
          <w:spacing w:val="-5"/>
          <w:vertAlign w:val="baseline"/>
        </w:rPr>
        <w:t> </w:t>
      </w:r>
      <w:r>
        <w:rPr>
          <w:vertAlign w:val="baseline"/>
        </w:rPr>
        <w:t>but</w:t>
      </w:r>
      <w:r>
        <w:rPr>
          <w:spacing w:val="-2"/>
          <w:vertAlign w:val="baseline"/>
        </w:rPr>
        <w:t> </w:t>
      </w:r>
      <w:r>
        <w:rPr>
          <w:vertAlign w:val="baseline"/>
        </w:rPr>
        <w:t>uncommon.</w:t>
      </w:r>
    </w:p>
    <w:p>
      <w:pPr>
        <w:pStyle w:val="BodyText"/>
        <w:spacing w:line="480" w:lineRule="auto" w:before="202"/>
        <w:ind w:left="160" w:right="1434"/>
        <w:jc w:val="both"/>
      </w:pPr>
      <w:r>
        <w:rPr/>
        <w:t>Unlike other types of capacitor, most electrolytic capacitors require that the voltage</w:t>
      </w:r>
      <w:r>
        <w:rPr>
          <w:spacing w:val="-67"/>
        </w:rPr>
        <w:t> </w:t>
      </w:r>
      <w:r>
        <w:rPr/>
        <w:t>applied</w:t>
      </w:r>
      <w:r>
        <w:rPr>
          <w:spacing w:val="-12"/>
        </w:rPr>
        <w:t> </w:t>
      </w:r>
      <w:r>
        <w:rPr/>
        <w:t>to</w:t>
      </w:r>
      <w:r>
        <w:rPr>
          <w:spacing w:val="-14"/>
        </w:rPr>
        <w:t> </w:t>
      </w:r>
      <w:r>
        <w:rPr/>
        <w:t>one</w:t>
      </w:r>
      <w:r>
        <w:rPr>
          <w:spacing w:val="-12"/>
        </w:rPr>
        <w:t> </w:t>
      </w:r>
      <w:r>
        <w:rPr/>
        <w:t>terminal</w:t>
      </w:r>
      <w:r>
        <w:rPr>
          <w:spacing w:val="-12"/>
        </w:rPr>
        <w:t> </w:t>
      </w:r>
      <w:r>
        <w:rPr/>
        <w:t>(the</w:t>
      </w:r>
      <w:r>
        <w:rPr>
          <w:spacing w:val="-12"/>
        </w:rPr>
        <w:t> </w:t>
      </w:r>
      <w:r>
        <w:rPr/>
        <w:t>anode)</w:t>
      </w:r>
      <w:r>
        <w:rPr>
          <w:spacing w:val="-12"/>
        </w:rPr>
        <w:t> </w:t>
      </w:r>
      <w:r>
        <w:rPr/>
        <w:t>never</w:t>
      </w:r>
      <w:r>
        <w:rPr>
          <w:spacing w:val="-12"/>
        </w:rPr>
        <w:t> </w:t>
      </w:r>
      <w:r>
        <w:rPr/>
        <w:t>become</w:t>
      </w:r>
      <w:r>
        <w:rPr>
          <w:spacing w:val="-12"/>
        </w:rPr>
        <w:t> </w:t>
      </w:r>
      <w:r>
        <w:rPr/>
        <w:t>negative</w:t>
      </w:r>
      <w:r>
        <w:rPr>
          <w:spacing w:val="-12"/>
        </w:rPr>
        <w:t> </w:t>
      </w:r>
      <w:r>
        <w:rPr/>
        <w:t>relative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other</w:t>
      </w:r>
      <w:r>
        <w:rPr>
          <w:spacing w:val="-12"/>
        </w:rPr>
        <w:t> </w:t>
      </w:r>
      <w:r>
        <w:rPr/>
        <w:t>(they</w:t>
      </w:r>
      <w:r>
        <w:rPr>
          <w:spacing w:val="-68"/>
        </w:rPr>
        <w:t> </w:t>
      </w:r>
      <w:r>
        <w:rPr/>
        <w:t>are said to be "polarized"), so cannot be used with AC signals without a DC</w:t>
      </w:r>
      <w:r>
        <w:rPr>
          <w:spacing w:val="1"/>
        </w:rPr>
        <w:t> </w:t>
      </w:r>
      <w:r>
        <w:rPr/>
        <w:t>polarizing</w:t>
      </w:r>
      <w:r>
        <w:rPr>
          <w:spacing w:val="1"/>
        </w:rPr>
        <w:t> </w:t>
      </w:r>
      <w:r>
        <w:rPr/>
        <w:t>bias</w:t>
      </w:r>
      <w:r>
        <w:rPr>
          <w:spacing w:val="1"/>
        </w:rPr>
        <w:t> </w:t>
      </w:r>
      <w:r>
        <w:rPr/>
        <w:t>(non-polarized</w:t>
      </w:r>
      <w:r>
        <w:rPr>
          <w:spacing w:val="1"/>
        </w:rPr>
        <w:t> </w:t>
      </w:r>
      <w:r>
        <w:rPr/>
        <w:t>electrolytic</w:t>
      </w:r>
      <w:r>
        <w:rPr>
          <w:spacing w:val="1"/>
        </w:rPr>
        <w:t> </w:t>
      </w:r>
      <w:r>
        <w:rPr/>
        <w:t>capacitors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purposes).</w:t>
      </w:r>
    </w:p>
    <w:p>
      <w:pPr>
        <w:pStyle w:val="BodyText"/>
        <w:spacing w:line="480" w:lineRule="auto" w:before="201"/>
        <w:ind w:left="160" w:right="1437"/>
        <w:jc w:val="both"/>
      </w:pPr>
      <w:r>
        <w:rPr/>
        <w:t>Leakage current, capacitance tolerance and stability, </w:t>
      </w:r>
      <w:hyperlink r:id="rId186">
        <w:r>
          <w:rPr/>
          <w:t>equivalent series resistance</w:t>
        </w:r>
      </w:hyperlink>
      <w:r>
        <w:rPr>
          <w:spacing w:val="1"/>
        </w:rPr>
        <w:t> </w:t>
      </w:r>
      <w:r>
        <w:rPr/>
        <w:t>(ESR) and dissipation factor are significantly inferior to other types of capacitors,</w:t>
      </w:r>
      <w:r>
        <w:rPr>
          <w:spacing w:val="1"/>
        </w:rPr>
        <w:t> </w:t>
      </w:r>
      <w:r>
        <w:rPr/>
        <w:t>and</w:t>
      </w:r>
      <w:r>
        <w:rPr>
          <w:spacing w:val="28"/>
        </w:rPr>
        <w:t> </w:t>
      </w:r>
      <w:r>
        <w:rPr/>
        <w:t>working</w:t>
      </w:r>
      <w:r>
        <w:rPr>
          <w:spacing w:val="28"/>
        </w:rPr>
        <w:t> </w:t>
      </w:r>
      <w:r>
        <w:rPr/>
        <w:t>life</w:t>
      </w:r>
      <w:r>
        <w:rPr>
          <w:spacing w:val="28"/>
        </w:rPr>
        <w:t> </w:t>
      </w:r>
      <w:r>
        <w:rPr/>
        <w:t>is</w:t>
      </w:r>
      <w:r>
        <w:rPr>
          <w:spacing w:val="26"/>
        </w:rPr>
        <w:t> </w:t>
      </w:r>
      <w:r>
        <w:rPr/>
        <w:t>shorter.</w:t>
      </w:r>
      <w:r>
        <w:rPr>
          <w:spacing w:val="27"/>
        </w:rPr>
        <w:t> </w:t>
      </w:r>
      <w:r>
        <w:rPr/>
        <w:t>Capacitors</w:t>
      </w:r>
      <w:r>
        <w:rPr>
          <w:spacing w:val="29"/>
        </w:rPr>
        <w:t> </w:t>
      </w:r>
      <w:r>
        <w:rPr/>
        <w:t>can</w:t>
      </w:r>
      <w:r>
        <w:rPr>
          <w:spacing w:val="28"/>
        </w:rPr>
        <w:t> </w:t>
      </w:r>
      <w:r>
        <w:rPr/>
        <w:t>lose</w:t>
      </w:r>
      <w:r>
        <w:rPr>
          <w:spacing w:val="28"/>
        </w:rPr>
        <w:t> </w:t>
      </w:r>
      <w:r>
        <w:rPr/>
        <w:t>capacitance</w:t>
      </w:r>
      <w:r>
        <w:rPr>
          <w:spacing w:val="27"/>
        </w:rPr>
        <w:t> </w:t>
      </w:r>
      <w:r>
        <w:rPr/>
        <w:t>as</w:t>
      </w:r>
      <w:r>
        <w:rPr>
          <w:spacing w:val="27"/>
        </w:rPr>
        <w:t> </w:t>
      </w:r>
      <w:r>
        <w:rPr/>
        <w:t>they</w:t>
      </w:r>
      <w:r>
        <w:rPr>
          <w:spacing w:val="24"/>
        </w:rPr>
        <w:t> </w:t>
      </w:r>
      <w:r>
        <w:rPr/>
        <w:t>age</w:t>
      </w:r>
      <w:r>
        <w:rPr>
          <w:spacing w:val="28"/>
        </w:rPr>
        <w:t> </w:t>
      </w:r>
      <w:r>
        <w:rPr/>
        <w:t>and</w:t>
      </w:r>
      <w:r>
        <w:rPr>
          <w:spacing w:val="25"/>
        </w:rPr>
        <w:t> </w:t>
      </w:r>
      <w:r>
        <w:rPr/>
        <w:t>lose</w:t>
      </w:r>
    </w:p>
    <w:p>
      <w:pPr>
        <w:pStyle w:val="BodyText"/>
        <w:ind w:left="160"/>
        <w:jc w:val="both"/>
      </w:pPr>
      <w:r>
        <w:rPr/>
        <w:t>electrolyte,</w:t>
      </w:r>
      <w:r>
        <w:rPr>
          <w:spacing w:val="-9"/>
        </w:rPr>
        <w:t> </w:t>
      </w:r>
      <w:r>
        <w:rPr/>
        <w:t>particularly</w:t>
      </w:r>
      <w:r>
        <w:rPr>
          <w:spacing w:val="-12"/>
        </w:rPr>
        <w:t> </w:t>
      </w:r>
      <w:r>
        <w:rPr/>
        <w:t>at</w:t>
      </w:r>
      <w:r>
        <w:rPr>
          <w:spacing w:val="-8"/>
        </w:rPr>
        <w:t> </w:t>
      </w:r>
      <w:r>
        <w:rPr/>
        <w:t>high</w:t>
      </w:r>
      <w:r>
        <w:rPr>
          <w:spacing w:val="-10"/>
        </w:rPr>
        <w:t> </w:t>
      </w:r>
      <w:r>
        <w:rPr/>
        <w:t>temperatures.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common</w:t>
      </w:r>
      <w:r>
        <w:rPr>
          <w:spacing w:val="-8"/>
        </w:rPr>
        <w:t> </w:t>
      </w:r>
      <w:r>
        <w:rPr/>
        <w:t>failure</w:t>
      </w:r>
      <w:r>
        <w:rPr>
          <w:spacing w:val="-11"/>
        </w:rPr>
        <w:t> </w:t>
      </w:r>
      <w:r>
        <w:rPr/>
        <w:t>mode</w:t>
      </w:r>
      <w:r>
        <w:rPr>
          <w:spacing w:val="-9"/>
        </w:rPr>
        <w:t> </w:t>
      </w:r>
      <w:r>
        <w:rPr/>
        <w:t>which</w:t>
      </w:r>
      <w:r>
        <w:rPr>
          <w:spacing w:val="-7"/>
        </w:rPr>
        <w:t> </w:t>
      </w:r>
      <w:r>
        <w:rPr/>
        <w:t>causes</w:t>
      </w:r>
    </w:p>
    <w:p>
      <w:pPr>
        <w:spacing w:after="0"/>
        <w:jc w:val="both"/>
        <w:sectPr>
          <w:pgSz w:w="12240" w:h="15840"/>
          <w:pgMar w:header="0" w:footer="1015" w:top="1360" w:bottom="1200" w:left="1280" w:right="0"/>
        </w:sectPr>
      </w:pPr>
    </w:p>
    <w:p>
      <w:pPr>
        <w:pStyle w:val="BodyText"/>
        <w:spacing w:line="480" w:lineRule="auto" w:before="73"/>
        <w:ind w:left="160" w:right="1434"/>
        <w:jc w:val="both"/>
      </w:pPr>
      <w:r>
        <w:rPr/>
        <w:t>difficult-to-find</w:t>
      </w:r>
      <w:r>
        <w:rPr>
          <w:spacing w:val="-10"/>
        </w:rPr>
        <w:t> </w:t>
      </w:r>
      <w:r>
        <w:rPr/>
        <w:t>circuit</w:t>
      </w:r>
      <w:r>
        <w:rPr>
          <w:spacing w:val="-10"/>
        </w:rPr>
        <w:t> </w:t>
      </w:r>
      <w:r>
        <w:rPr/>
        <w:t>malfunction</w:t>
      </w:r>
      <w:r>
        <w:rPr>
          <w:spacing w:val="-9"/>
        </w:rPr>
        <w:t> </w:t>
      </w:r>
      <w:r>
        <w:rPr/>
        <w:t>is</w:t>
      </w:r>
      <w:r>
        <w:rPr>
          <w:spacing w:val="-10"/>
        </w:rPr>
        <w:t> </w:t>
      </w:r>
      <w:r>
        <w:rPr/>
        <w:t>progressively</w:t>
      </w:r>
      <w:r>
        <w:rPr>
          <w:spacing w:val="-13"/>
        </w:rPr>
        <w:t> </w:t>
      </w:r>
      <w:r>
        <w:rPr/>
        <w:t>increasing</w:t>
      </w:r>
      <w:r>
        <w:rPr>
          <w:spacing w:val="-9"/>
        </w:rPr>
        <w:t> </w:t>
      </w:r>
      <w:r>
        <w:rPr/>
        <w:t>ESR</w:t>
      </w:r>
      <w:r>
        <w:rPr>
          <w:spacing w:val="-11"/>
        </w:rPr>
        <w:t> </w:t>
      </w:r>
      <w:r>
        <w:rPr/>
        <w:t>without</w:t>
      </w:r>
      <w:r>
        <w:rPr>
          <w:spacing w:val="-9"/>
        </w:rPr>
        <w:t> </w:t>
      </w:r>
      <w:r>
        <w:rPr/>
        <w:t>change</w:t>
      </w:r>
      <w:r>
        <w:rPr>
          <w:spacing w:val="-68"/>
        </w:rPr>
        <w:t> </w:t>
      </w:r>
      <w:r>
        <w:rPr/>
        <w:t>of</w:t>
      </w:r>
      <w:r>
        <w:rPr>
          <w:spacing w:val="-8"/>
        </w:rPr>
        <w:t> </w:t>
      </w:r>
      <w:r>
        <w:rPr/>
        <w:t>capacitance,</w:t>
      </w:r>
      <w:r>
        <w:rPr>
          <w:spacing w:val="-8"/>
        </w:rPr>
        <w:t> </w:t>
      </w:r>
      <w:r>
        <w:rPr/>
        <w:t>again</w:t>
      </w:r>
      <w:r>
        <w:rPr>
          <w:spacing w:val="-8"/>
        </w:rPr>
        <w:t> </w:t>
      </w:r>
      <w:r>
        <w:rPr/>
        <w:t>particularly</w:t>
      </w:r>
      <w:r>
        <w:rPr>
          <w:spacing w:val="-11"/>
        </w:rPr>
        <w:t> </w:t>
      </w:r>
      <w:r>
        <w:rPr/>
        <w:t>at</w:t>
      </w:r>
      <w:r>
        <w:rPr>
          <w:spacing w:val="-7"/>
        </w:rPr>
        <w:t> </w:t>
      </w:r>
      <w:r>
        <w:rPr/>
        <w:t>high</w:t>
      </w:r>
      <w:r>
        <w:rPr>
          <w:spacing w:val="-9"/>
        </w:rPr>
        <w:t> </w:t>
      </w:r>
      <w:r>
        <w:rPr/>
        <w:t>temperature.</w:t>
      </w:r>
      <w:r>
        <w:rPr>
          <w:spacing w:val="-8"/>
        </w:rPr>
        <w:t> </w:t>
      </w:r>
      <w:r>
        <w:rPr/>
        <w:t>Large </w:t>
      </w:r>
      <w:hyperlink r:id="rId187">
        <w:r>
          <w:rPr/>
          <w:t>ripple</w:t>
        </w:r>
        <w:r>
          <w:rPr>
            <w:spacing w:val="-7"/>
          </w:rPr>
          <w:t> </w:t>
        </w:r>
        <w:r>
          <w:rPr/>
          <w:t>currents</w:t>
        </w:r>
        <w:r>
          <w:rPr>
            <w:spacing w:val="-5"/>
          </w:rPr>
          <w:t> </w:t>
        </w:r>
      </w:hyperlink>
      <w:r>
        <w:rPr/>
        <w:t>flowing</w:t>
      </w:r>
      <w:r>
        <w:rPr>
          <w:spacing w:val="-67"/>
        </w:rPr>
        <w:t> </w:t>
      </w:r>
      <w:r>
        <w:rPr/>
        <w:t>through the ESR</w:t>
      </w:r>
      <w:r>
        <w:rPr>
          <w:spacing w:val="-3"/>
        </w:rPr>
        <w:t> </w:t>
      </w:r>
      <w:r>
        <w:rPr/>
        <w:t>generate</w:t>
      </w:r>
      <w:r>
        <w:rPr>
          <w:spacing w:val="-3"/>
        </w:rPr>
        <w:t> </w:t>
      </w:r>
      <w:r>
        <w:rPr/>
        <w:t>harmful</w:t>
      </w:r>
      <w:r>
        <w:rPr>
          <w:spacing w:val="1"/>
        </w:rPr>
        <w:t> </w:t>
      </w:r>
      <w:r>
        <w:rPr/>
        <w:t>heat.</w:t>
      </w:r>
    </w:p>
    <w:p>
      <w:pPr>
        <w:pStyle w:val="BodyText"/>
        <w:spacing w:line="480" w:lineRule="auto" w:before="199"/>
        <w:ind w:left="160" w:right="1435"/>
        <w:jc w:val="both"/>
      </w:pPr>
      <w:r>
        <w:rPr/>
        <w:t>Two types of electrolytic capacitor are in common use: aluminum and </w:t>
      </w:r>
      <w:hyperlink r:id="rId188">
        <w:r>
          <w:rPr/>
          <w:t>tantalum</w:t>
        </w:r>
      </w:hyperlink>
      <w:r>
        <w:rPr/>
        <w:t>.</w:t>
      </w:r>
      <w:r>
        <w:rPr>
          <w:spacing w:val="1"/>
        </w:rPr>
        <w:t> </w:t>
      </w:r>
      <w:r>
        <w:rPr/>
        <w:t>Tantalum</w:t>
      </w:r>
      <w:r>
        <w:rPr>
          <w:spacing w:val="1"/>
        </w:rPr>
        <w:t> </w:t>
      </w:r>
      <w:r>
        <w:rPr/>
        <w:t>capacitors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performance,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price,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available only in a more restricted range of parameters. </w:t>
      </w:r>
      <w:hyperlink r:id="rId189">
        <w:r>
          <w:rPr/>
          <w:t>Solid polymer dielectric</w:t>
        </w:r>
      </w:hyperlink>
      <w:r>
        <w:rPr>
          <w:spacing w:val="1"/>
        </w:rPr>
        <w:t> </w:t>
      </w:r>
      <w:hyperlink r:id="rId189">
        <w:r>
          <w:rPr/>
          <w:t>aluminum electrolytic capacitors</w:t>
        </w:r>
      </w:hyperlink>
      <w:r>
        <w:rPr/>
        <w:t> have better characteristics than wet-electrolyte</w:t>
      </w:r>
      <w:r>
        <w:rPr>
          <w:spacing w:val="1"/>
        </w:rPr>
        <w:t> </w:t>
      </w:r>
      <w:r>
        <w:rPr/>
        <w:t>types—in particular lower and more stable ESR and longer life—at higher prices</w:t>
      </w:r>
      <w:r>
        <w:rPr>
          <w:spacing w:val="1"/>
        </w:rPr>
        <w:t> </w:t>
      </w:r>
      <w:r>
        <w:rPr/>
        <w:t>and more restricted</w:t>
      </w:r>
      <w:r>
        <w:rPr>
          <w:spacing w:val="-2"/>
        </w:rPr>
        <w:t> </w:t>
      </w:r>
      <w:r>
        <w:rPr/>
        <w:t>values.</w:t>
      </w:r>
      <w:r>
        <w:rPr>
          <w:vertAlign w:val="superscript"/>
        </w:rPr>
        <w:t>[29]</w:t>
      </w:r>
    </w:p>
    <w:p>
      <w:pPr>
        <w:pStyle w:val="Heading1"/>
        <w:numPr>
          <w:ilvl w:val="1"/>
          <w:numId w:val="7"/>
        </w:numPr>
        <w:tabs>
          <w:tab w:pos="949" w:val="left" w:leader="none"/>
          <w:tab w:pos="950" w:val="left" w:leader="none"/>
        </w:tabs>
        <w:spacing w:line="240" w:lineRule="auto" w:before="205" w:after="0"/>
        <w:ind w:left="950" w:right="0" w:hanging="790"/>
        <w:jc w:val="left"/>
      </w:pPr>
      <w:r>
        <w:rPr/>
        <w:t>STEP</w:t>
      </w:r>
      <w:r>
        <w:rPr>
          <w:spacing w:val="-3"/>
        </w:rPr>
        <w:t> </w:t>
      </w:r>
      <w:r>
        <w:rPr/>
        <w:t>DOWN</w:t>
      </w:r>
      <w:r>
        <w:rPr>
          <w:spacing w:val="-1"/>
        </w:rPr>
        <w:t> </w:t>
      </w:r>
      <w:r>
        <w:rPr/>
        <w:t>TRANSFORMER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480" w:lineRule="auto" w:before="174"/>
        <w:ind w:left="160" w:right="1440"/>
        <w:jc w:val="both"/>
      </w:pPr>
      <w:r>
        <w:rPr/>
        <w:t>What is a step down transformer: is one whose secondary voltage is less than its</w:t>
      </w:r>
      <w:r>
        <w:rPr>
          <w:spacing w:val="1"/>
        </w:rPr>
        <w:t> </w:t>
      </w:r>
      <w:r>
        <w:rPr/>
        <w:t>primary</w:t>
      </w:r>
      <w:r>
        <w:rPr>
          <w:spacing w:val="-13"/>
        </w:rPr>
        <w:t> </w:t>
      </w:r>
      <w:r>
        <w:rPr/>
        <w:t>voltage.</w:t>
      </w:r>
      <w:r>
        <w:rPr>
          <w:spacing w:val="-12"/>
        </w:rPr>
        <w:t> </w:t>
      </w:r>
      <w:r>
        <w:rPr/>
        <w:t>It</w:t>
      </w:r>
      <w:r>
        <w:rPr>
          <w:spacing w:val="-14"/>
        </w:rPr>
        <w:t> </w:t>
      </w:r>
      <w:r>
        <w:rPr/>
        <w:t>is</w:t>
      </w:r>
      <w:r>
        <w:rPr>
          <w:spacing w:val="-10"/>
        </w:rPr>
        <w:t> </w:t>
      </w:r>
      <w:r>
        <w:rPr/>
        <w:t>designed</w:t>
      </w:r>
      <w:r>
        <w:rPr>
          <w:spacing w:val="-14"/>
        </w:rPr>
        <w:t> </w:t>
      </w:r>
      <w:r>
        <w:rPr/>
        <w:t>to</w:t>
      </w:r>
      <w:r>
        <w:rPr>
          <w:spacing w:val="-11"/>
        </w:rPr>
        <w:t> </w:t>
      </w:r>
      <w:r>
        <w:rPr/>
        <w:t>reduce</w:t>
      </w:r>
      <w:r>
        <w:rPr>
          <w:spacing w:val="-14"/>
        </w:rPr>
        <w:t> </w:t>
      </w:r>
      <w:r>
        <w:rPr/>
        <w:t>the</w:t>
      </w:r>
      <w:r>
        <w:rPr>
          <w:spacing w:val="-12"/>
        </w:rPr>
        <w:t> </w:t>
      </w:r>
      <w:r>
        <w:rPr/>
        <w:t>voltage</w:t>
      </w:r>
      <w:r>
        <w:rPr>
          <w:spacing w:val="-11"/>
        </w:rPr>
        <w:t> </w:t>
      </w:r>
      <w:r>
        <w:rPr/>
        <w:t>from</w:t>
      </w:r>
      <w:r>
        <w:rPr>
          <w:spacing w:val="-17"/>
        </w:rPr>
        <w:t> </w:t>
      </w:r>
      <w:r>
        <w:rPr/>
        <w:t>the</w:t>
      </w:r>
      <w:r>
        <w:rPr>
          <w:spacing w:val="-11"/>
        </w:rPr>
        <w:t> </w:t>
      </w:r>
      <w:r>
        <w:rPr/>
        <w:t>primary</w:t>
      </w:r>
      <w:r>
        <w:rPr>
          <w:spacing w:val="-15"/>
        </w:rPr>
        <w:t> </w:t>
      </w:r>
      <w:r>
        <w:rPr/>
        <w:t>winding</w:t>
      </w:r>
      <w:r>
        <w:rPr>
          <w:spacing w:val="-12"/>
        </w:rPr>
        <w:t> </w:t>
      </w:r>
      <w:r>
        <w:rPr/>
        <w:t>to</w:t>
      </w:r>
      <w:r>
        <w:rPr>
          <w:spacing w:val="-11"/>
        </w:rPr>
        <w:t> </w:t>
      </w:r>
      <w:r>
        <w:rPr/>
        <w:t>the</w:t>
      </w:r>
      <w:r>
        <w:rPr>
          <w:spacing w:val="-68"/>
        </w:rPr>
        <w:t> </w:t>
      </w:r>
      <w:r>
        <w:rPr/>
        <w:t>secondary</w:t>
      </w:r>
      <w:r>
        <w:rPr>
          <w:spacing w:val="-7"/>
        </w:rPr>
        <w:t> </w:t>
      </w:r>
      <w:r>
        <w:rPr/>
        <w:t>winding.</w:t>
      </w:r>
      <w:r>
        <w:rPr>
          <w:spacing w:val="-4"/>
        </w:rPr>
        <w:t> </w:t>
      </w:r>
      <w:r>
        <w:rPr/>
        <w:t>This</w:t>
      </w:r>
      <w:r>
        <w:rPr>
          <w:spacing w:val="-2"/>
        </w:rPr>
        <w:t> </w:t>
      </w:r>
      <w:r>
        <w:rPr/>
        <w:t>kind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transformer</w:t>
      </w:r>
      <w:r>
        <w:rPr>
          <w:spacing w:val="-2"/>
        </w:rPr>
        <w:t> </w:t>
      </w:r>
      <w:r>
        <w:rPr/>
        <w:t>“steps</w:t>
      </w:r>
      <w:r>
        <w:rPr>
          <w:spacing w:val="-6"/>
        </w:rPr>
        <w:t> </w:t>
      </w:r>
      <w:r>
        <w:rPr/>
        <w:t>down”</w:t>
      </w:r>
      <w:r>
        <w:rPr>
          <w:spacing w:val="-3"/>
        </w:rPr>
        <w:t> </w:t>
      </w:r>
      <w:r>
        <w:rPr/>
        <w:t>the</w:t>
      </w:r>
      <w:r>
        <w:rPr>
          <w:spacing w:val="-6"/>
        </w:rPr>
        <w:t> </w:t>
      </w:r>
      <w:r>
        <w:rPr/>
        <w:t>voltage</w:t>
      </w:r>
      <w:r>
        <w:rPr>
          <w:spacing w:val="-3"/>
        </w:rPr>
        <w:t> </w:t>
      </w:r>
      <w:r>
        <w:rPr/>
        <w:t>applied</w:t>
      </w:r>
      <w:r>
        <w:rPr>
          <w:spacing w:val="-5"/>
        </w:rPr>
        <w:t> </w:t>
      </w:r>
      <w:r>
        <w:rPr/>
        <w:t>to</w:t>
      </w:r>
      <w:r>
        <w:rPr>
          <w:spacing w:val="-2"/>
        </w:rPr>
        <w:t> </w:t>
      </w:r>
      <w:r>
        <w:rPr/>
        <w:t>it.</w:t>
      </w:r>
    </w:p>
    <w:p>
      <w:pPr>
        <w:pStyle w:val="BodyText"/>
        <w:spacing w:line="480" w:lineRule="auto" w:before="199"/>
        <w:ind w:left="160" w:right="1437"/>
        <w:jc w:val="both"/>
      </w:pPr>
      <w:r>
        <w:rPr/>
        <w:t>As a step-down unit, the transformer converts high-voltage, low-current power into</w:t>
      </w:r>
      <w:r>
        <w:rPr>
          <w:spacing w:val="-67"/>
        </w:rPr>
        <w:t> </w:t>
      </w:r>
      <w:r>
        <w:rPr/>
        <w:t>low-voltage, high-current</w:t>
      </w:r>
      <w:r>
        <w:rPr>
          <w:spacing w:val="1"/>
        </w:rPr>
        <w:t> </w:t>
      </w:r>
      <w:r>
        <w:rPr/>
        <w:t>power. The larger-gauge wire used in the secondary</w:t>
      </w:r>
      <w:r>
        <w:rPr>
          <w:spacing w:val="1"/>
        </w:rPr>
        <w:t> </w:t>
      </w:r>
      <w:r>
        <w:rPr/>
        <w:t>winding is necessary due to the increase in current. The primary winding, which</w:t>
      </w:r>
      <w:r>
        <w:rPr>
          <w:spacing w:val="1"/>
        </w:rPr>
        <w:t> </w:t>
      </w:r>
      <w:r>
        <w:rPr/>
        <w:t>doesn’t have</w:t>
      </w:r>
      <w:r>
        <w:rPr>
          <w:spacing w:val="-4"/>
        </w:rPr>
        <w:t> </w:t>
      </w:r>
      <w:r>
        <w:rPr/>
        <w:t>to conduct</w:t>
      </w:r>
      <w:r>
        <w:rPr>
          <w:spacing w:val="-3"/>
        </w:rPr>
        <w:t> </w:t>
      </w:r>
      <w:r>
        <w:rPr/>
        <w:t>as</w:t>
      </w:r>
      <w:r>
        <w:rPr>
          <w:spacing w:val="1"/>
        </w:rPr>
        <w:t> </w:t>
      </w:r>
      <w:r>
        <w:rPr/>
        <w:t>much current,</w:t>
      </w:r>
      <w:r>
        <w:rPr>
          <w:spacing w:val="-5"/>
        </w:rPr>
        <w:t> </w:t>
      </w:r>
      <w:r>
        <w:rPr/>
        <w:t>may</w:t>
      </w:r>
      <w:r>
        <w:rPr>
          <w:spacing w:val="-5"/>
        </w:rPr>
        <w:t> </w:t>
      </w:r>
      <w:r>
        <w:rPr/>
        <w:t>be</w:t>
      </w:r>
      <w:r>
        <w:rPr>
          <w:spacing w:val="2"/>
        </w:rPr>
        <w:t> </w:t>
      </w:r>
      <w:r>
        <w:rPr/>
        <w:t>made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smaller-gauge</w:t>
      </w:r>
      <w:r>
        <w:rPr>
          <w:spacing w:val="-1"/>
        </w:rPr>
        <w:t> </w:t>
      </w:r>
      <w:r>
        <w:rPr/>
        <w:t>wire.</w:t>
      </w:r>
    </w:p>
    <w:p>
      <w:pPr>
        <w:pStyle w:val="Heading1"/>
        <w:numPr>
          <w:ilvl w:val="2"/>
          <w:numId w:val="7"/>
        </w:numPr>
        <w:tabs>
          <w:tab w:pos="1089" w:val="left" w:leader="none"/>
          <w:tab w:pos="1090" w:val="left" w:leader="none"/>
        </w:tabs>
        <w:spacing w:line="240" w:lineRule="auto" w:before="207" w:after="0"/>
        <w:ind w:left="1089" w:right="0" w:hanging="930"/>
        <w:jc w:val="left"/>
      </w:pPr>
      <w:r>
        <w:rPr/>
        <w:t>STEP</w:t>
      </w:r>
      <w:r>
        <w:rPr>
          <w:spacing w:val="-3"/>
        </w:rPr>
        <w:t> </w:t>
      </w:r>
      <w:r>
        <w:rPr/>
        <w:t>DOWN</w:t>
      </w:r>
      <w:r>
        <w:rPr>
          <w:spacing w:val="-2"/>
        </w:rPr>
        <w:t> </w:t>
      </w:r>
      <w:r>
        <w:rPr/>
        <w:t>TRANSFORMER</w:t>
      </w:r>
      <w:r>
        <w:rPr>
          <w:spacing w:val="-2"/>
        </w:rPr>
        <w:t> </w:t>
      </w:r>
      <w:r>
        <w:rPr/>
        <w:t>CONSIDERATIONS</w:t>
      </w:r>
    </w:p>
    <w:p>
      <w:pPr>
        <w:spacing w:after="0" w:line="240" w:lineRule="auto"/>
        <w:jc w:val="left"/>
        <w:sectPr>
          <w:pgSz w:w="12240" w:h="15840"/>
          <w:pgMar w:header="0" w:footer="1015" w:top="1360" w:bottom="1200" w:left="1280" w:right="0"/>
        </w:sectPr>
      </w:pPr>
    </w:p>
    <w:p>
      <w:pPr>
        <w:pStyle w:val="BodyText"/>
        <w:spacing w:line="480" w:lineRule="auto" w:before="73"/>
        <w:ind w:left="160" w:right="1431"/>
        <w:jc w:val="both"/>
      </w:pPr>
      <w:r>
        <w:rPr/>
        <w:t>It is possible to operate either of these transformer types backwards (powering the</w:t>
      </w:r>
      <w:r>
        <w:rPr>
          <w:spacing w:val="1"/>
        </w:rPr>
        <w:t> </w:t>
      </w:r>
      <w:r>
        <w:rPr>
          <w:spacing w:val="-1"/>
        </w:rPr>
        <w:t>secondary</w:t>
      </w:r>
      <w:r>
        <w:rPr>
          <w:spacing w:val="-17"/>
        </w:rPr>
        <w:t> </w:t>
      </w:r>
      <w:r>
        <w:rPr>
          <w:spacing w:val="-1"/>
        </w:rPr>
        <w:t>winding</w:t>
      </w:r>
      <w:r>
        <w:rPr>
          <w:spacing w:val="-12"/>
        </w:rPr>
        <w:t> </w:t>
      </w:r>
      <w:r>
        <w:rPr>
          <w:spacing w:val="-1"/>
        </w:rPr>
        <w:t>with</w:t>
      </w:r>
      <w:r>
        <w:rPr>
          <w:spacing w:val="-13"/>
        </w:rPr>
        <w:t> </w:t>
      </w:r>
      <w:r>
        <w:rPr/>
        <w:t>an</w:t>
      </w:r>
      <w:r>
        <w:rPr>
          <w:spacing w:val="-12"/>
        </w:rPr>
        <w:t> </w:t>
      </w:r>
      <w:r>
        <w:rPr/>
        <w:t>AC</w:t>
      </w:r>
      <w:r>
        <w:rPr>
          <w:spacing w:val="-14"/>
        </w:rPr>
        <w:t> </w:t>
      </w:r>
      <w:r>
        <w:rPr/>
        <w:t>source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letting</w:t>
      </w:r>
      <w:r>
        <w:rPr>
          <w:spacing w:val="-14"/>
        </w:rPr>
        <w:t> </w:t>
      </w:r>
      <w:r>
        <w:rPr/>
        <w:t>the</w:t>
      </w:r>
      <w:r>
        <w:rPr>
          <w:spacing w:val="-16"/>
        </w:rPr>
        <w:t> </w:t>
      </w:r>
      <w:r>
        <w:rPr/>
        <w:t>primary</w:t>
      </w:r>
      <w:r>
        <w:rPr>
          <w:spacing w:val="-14"/>
        </w:rPr>
        <w:t> </w:t>
      </w:r>
      <w:r>
        <w:rPr/>
        <w:t>winding</w:t>
      </w:r>
      <w:r>
        <w:rPr>
          <w:spacing w:val="-15"/>
        </w:rPr>
        <w:t> </w:t>
      </w:r>
      <w:r>
        <w:rPr/>
        <w:t>power</w:t>
      </w:r>
      <w:r>
        <w:rPr>
          <w:spacing w:val="-13"/>
        </w:rPr>
        <w:t> </w:t>
      </w:r>
      <w:r>
        <w:rPr/>
        <w:t>a</w:t>
      </w:r>
      <w:r>
        <w:rPr>
          <w:spacing w:val="-14"/>
        </w:rPr>
        <w:t> </w:t>
      </w:r>
      <w:r>
        <w:rPr/>
        <w:t>load)</w:t>
      </w:r>
      <w:r>
        <w:rPr>
          <w:spacing w:val="-67"/>
        </w:rPr>
        <w:t> </w:t>
      </w:r>
      <w:r>
        <w:rPr/>
        <w:t>to perform the opposite function: a step-up can function as a step-down and visa-</w:t>
      </w:r>
      <w:r>
        <w:rPr>
          <w:spacing w:val="1"/>
        </w:rPr>
        <w:t> </w:t>
      </w:r>
      <w:r>
        <w:rPr/>
        <w:t>versa.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convention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electric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industry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“H”</w:t>
      </w:r>
      <w:r>
        <w:rPr>
          <w:spacing w:val="1"/>
        </w:rPr>
        <w:t> </w:t>
      </w:r>
      <w:r>
        <w:rPr/>
        <w:t>designations for the higher-voltage winding (the primary winding in a step-down</w:t>
      </w:r>
      <w:r>
        <w:rPr>
          <w:spacing w:val="1"/>
        </w:rPr>
        <w:t> </w:t>
      </w:r>
      <w:r>
        <w:rPr/>
        <w:t>unit;</w:t>
      </w:r>
      <w:r>
        <w:rPr>
          <w:spacing w:val="-15"/>
        </w:rPr>
        <w:t> </w:t>
      </w:r>
      <w:r>
        <w:rPr/>
        <w:t>the</w:t>
      </w:r>
      <w:r>
        <w:rPr>
          <w:spacing w:val="-16"/>
        </w:rPr>
        <w:t> </w:t>
      </w:r>
      <w:r>
        <w:rPr/>
        <w:t>secondary</w:t>
      </w:r>
      <w:r>
        <w:rPr>
          <w:spacing w:val="-16"/>
        </w:rPr>
        <w:t> </w:t>
      </w:r>
      <w:r>
        <w:rPr/>
        <w:t>winding</w:t>
      </w:r>
      <w:r>
        <w:rPr>
          <w:spacing w:val="-15"/>
        </w:rPr>
        <w:t> </w:t>
      </w:r>
      <w:r>
        <w:rPr/>
        <w:t>in</w:t>
      </w:r>
      <w:r>
        <w:rPr>
          <w:spacing w:val="-13"/>
        </w:rPr>
        <w:t> </w:t>
      </w:r>
      <w:r>
        <w:rPr/>
        <w:t>a</w:t>
      </w:r>
      <w:r>
        <w:rPr>
          <w:spacing w:val="-16"/>
        </w:rPr>
        <w:t> </w:t>
      </w:r>
      <w:r>
        <w:rPr/>
        <w:t>step-up)</w:t>
      </w:r>
      <w:r>
        <w:rPr>
          <w:spacing w:val="-12"/>
        </w:rPr>
        <w:t> </w:t>
      </w:r>
      <w:r>
        <w:rPr/>
        <w:t>and</w:t>
      </w:r>
      <w:r>
        <w:rPr>
          <w:spacing w:val="-13"/>
        </w:rPr>
        <w:t> </w:t>
      </w:r>
      <w:r>
        <w:rPr/>
        <w:t>“X”</w:t>
      </w:r>
      <w:r>
        <w:rPr>
          <w:spacing w:val="-13"/>
        </w:rPr>
        <w:t> </w:t>
      </w:r>
      <w:r>
        <w:rPr/>
        <w:t>designations</w:t>
      </w:r>
      <w:r>
        <w:rPr>
          <w:spacing w:val="-13"/>
        </w:rPr>
        <w:t> </w:t>
      </w:r>
      <w:r>
        <w:rPr/>
        <w:t>for</w:t>
      </w:r>
      <w:r>
        <w:rPr>
          <w:spacing w:val="-13"/>
        </w:rPr>
        <w:t> </w:t>
      </w:r>
      <w:r>
        <w:rPr/>
        <w:t>the</w:t>
      </w:r>
      <w:r>
        <w:rPr>
          <w:spacing w:val="-15"/>
        </w:rPr>
        <w:t> </w:t>
      </w:r>
      <w:r>
        <w:rPr/>
        <w:t>lower-voltage</w:t>
      </w:r>
      <w:r>
        <w:rPr>
          <w:spacing w:val="-68"/>
        </w:rPr>
        <w:t> </w:t>
      </w:r>
      <w:r>
        <w:rPr/>
        <w:t>winding.</w:t>
      </w:r>
    </w:p>
    <w:p>
      <w:pPr>
        <w:pStyle w:val="BodyText"/>
        <w:spacing w:line="480" w:lineRule="auto" w:before="202"/>
        <w:ind w:left="160" w:right="1442"/>
        <w:jc w:val="both"/>
      </w:pPr>
      <w:r>
        <w:rPr/>
        <w:t>One of the most important considerations to increase transformer efficiency and</w:t>
      </w:r>
      <w:r>
        <w:rPr>
          <w:spacing w:val="1"/>
        </w:rPr>
        <w:t> </w:t>
      </w:r>
      <w:r>
        <w:rPr/>
        <w:t>reduce heat is choosing the metal type of the windings. Copper windings are much</w:t>
      </w:r>
      <w:r>
        <w:rPr>
          <w:spacing w:val="1"/>
        </w:rPr>
        <w:t> </w:t>
      </w:r>
      <w:r>
        <w:rPr/>
        <w:t>more efficient than aluminum and many other winding metal choices, but it also</w:t>
      </w:r>
      <w:r>
        <w:rPr>
          <w:spacing w:val="1"/>
        </w:rPr>
        <w:t> </w:t>
      </w:r>
      <w:r>
        <w:rPr/>
        <w:t>costs more. Transformers with copper windings cost more to purchase initially, but</w:t>
      </w:r>
      <w:r>
        <w:rPr>
          <w:spacing w:val="-67"/>
        </w:rPr>
        <w:t> </w:t>
      </w:r>
      <w:r>
        <w:rPr/>
        <w:t>save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</w:t>
      </w:r>
      <w:r>
        <w:rPr/>
        <w:t>electrical</w:t>
      </w:r>
      <w:r>
        <w:rPr>
          <w:spacing w:val="-2"/>
        </w:rPr>
        <w:t> </w:t>
      </w:r>
      <w:r>
        <w:rPr/>
        <w:t>cost</w:t>
      </w:r>
      <w:r>
        <w:rPr>
          <w:spacing w:val="-1"/>
        </w:rPr>
        <w:t> </w:t>
      </w:r>
      <w:r>
        <w:rPr/>
        <w:t>over</w:t>
      </w:r>
      <w:r>
        <w:rPr>
          <w:spacing w:val="-5"/>
        </w:rPr>
        <w:t> </w:t>
      </w:r>
      <w:r>
        <w:rPr/>
        <w:t>time</w:t>
      </w:r>
      <w:r>
        <w:rPr>
          <w:spacing w:val="-3"/>
        </w:rPr>
        <w:t> </w:t>
      </w:r>
      <w:r>
        <w:rPr/>
        <w:t>as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efficiency</w:t>
      </w:r>
      <w:r>
        <w:rPr>
          <w:spacing w:val="-5"/>
        </w:rPr>
        <w:t> </w:t>
      </w:r>
      <w:r>
        <w:rPr/>
        <w:t>more</w:t>
      </w:r>
      <w:r>
        <w:rPr>
          <w:spacing w:val="-2"/>
        </w:rPr>
        <w:t> </w:t>
      </w:r>
      <w:r>
        <w:rPr/>
        <w:t>than</w:t>
      </w:r>
      <w:r>
        <w:rPr>
          <w:spacing w:val="-1"/>
        </w:rPr>
        <w:t> </w:t>
      </w:r>
      <w:r>
        <w:rPr/>
        <w:t>makes</w:t>
      </w:r>
      <w:r>
        <w:rPr>
          <w:spacing w:val="-4"/>
        </w:rPr>
        <w:t> </w:t>
      </w:r>
      <w:r>
        <w:rPr/>
        <w:t>up</w:t>
      </w:r>
      <w:r>
        <w:rPr>
          <w:spacing w:val="-1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initial</w:t>
      </w:r>
      <w:r>
        <w:rPr>
          <w:spacing w:val="-67"/>
        </w:rPr>
        <w:t> </w:t>
      </w:r>
      <w:r>
        <w:rPr/>
        <w:t>cost.</w:t>
      </w:r>
    </w:p>
    <w:p>
      <w:pPr>
        <w:pStyle w:val="Heading1"/>
        <w:numPr>
          <w:ilvl w:val="1"/>
          <w:numId w:val="7"/>
        </w:numPr>
        <w:tabs>
          <w:tab w:pos="949" w:val="left" w:leader="none"/>
          <w:tab w:pos="950" w:val="left" w:leader="none"/>
        </w:tabs>
        <w:spacing w:line="240" w:lineRule="auto" w:before="205" w:after="0"/>
        <w:ind w:left="950" w:right="0" w:hanging="790"/>
        <w:jc w:val="left"/>
      </w:pPr>
      <w:r>
        <w:rPr/>
        <w:t>SEVEN</w:t>
      </w:r>
      <w:r>
        <w:rPr>
          <w:spacing w:val="-2"/>
        </w:rPr>
        <w:t> </w:t>
      </w:r>
      <w:r>
        <w:rPr/>
        <w:t>SEGMENT</w:t>
      </w:r>
      <w:r>
        <w:rPr>
          <w:spacing w:val="-1"/>
        </w:rPr>
        <w:t> </w:t>
      </w:r>
      <w:r>
        <w:rPr/>
        <w:t>DISPLAY</w:t>
      </w:r>
    </w:p>
    <w:p>
      <w:pPr>
        <w:pStyle w:val="BodyText"/>
        <w:spacing w:before="9"/>
        <w:rPr>
          <w:b/>
          <w:sz w:val="44"/>
        </w:rPr>
      </w:pPr>
    </w:p>
    <w:p>
      <w:pPr>
        <w:pStyle w:val="BodyText"/>
        <w:spacing w:line="480" w:lineRule="auto"/>
        <w:ind w:left="160" w:right="1437"/>
        <w:jc w:val="both"/>
      </w:pPr>
      <w:r>
        <w:rPr/>
        <w:t>A</w:t>
      </w:r>
      <w:r>
        <w:rPr>
          <w:spacing w:val="-5"/>
        </w:rPr>
        <w:t> </w:t>
      </w:r>
      <w:r>
        <w:rPr/>
        <w:t>seven-segment</w:t>
      </w:r>
      <w:r>
        <w:rPr>
          <w:spacing w:val="-1"/>
        </w:rPr>
        <w:t> </w:t>
      </w:r>
      <w:r>
        <w:rPr/>
        <w:t>display</w:t>
      </w:r>
      <w:r>
        <w:rPr>
          <w:spacing w:val="-5"/>
        </w:rPr>
        <w:t> </w:t>
      </w:r>
      <w:r>
        <w:rPr/>
        <w:t>(SSD),</w:t>
      </w:r>
      <w:r>
        <w:rPr>
          <w:spacing w:val="-3"/>
        </w:rPr>
        <w:t> </w:t>
      </w:r>
      <w:r>
        <w:rPr/>
        <w:t>or</w:t>
      </w:r>
      <w:r>
        <w:rPr>
          <w:spacing w:val="-5"/>
        </w:rPr>
        <w:t> </w:t>
      </w:r>
      <w:r>
        <w:rPr/>
        <w:t>seven-segment</w:t>
      </w:r>
      <w:r>
        <w:rPr>
          <w:spacing w:val="-5"/>
        </w:rPr>
        <w:t> </w:t>
      </w:r>
      <w:r>
        <w:rPr/>
        <w:t>indicator,</w:t>
      </w:r>
      <w:r>
        <w:rPr>
          <w:spacing w:val="-4"/>
        </w:rPr>
        <w:t> </w:t>
      </w:r>
      <w:r>
        <w:rPr/>
        <w:t>is</w:t>
      </w:r>
      <w:r>
        <w:rPr>
          <w:spacing w:val="-5"/>
        </w:rPr>
        <w:t> </w:t>
      </w:r>
      <w:r>
        <w:rPr/>
        <w:t>a</w:t>
      </w:r>
      <w:r>
        <w:rPr>
          <w:spacing w:val="-2"/>
        </w:rPr>
        <w:t> </w:t>
      </w:r>
      <w:r>
        <w:rPr/>
        <w:t>form</w:t>
      </w:r>
      <w:r>
        <w:rPr>
          <w:spacing w:val="-8"/>
        </w:rPr>
        <w:t> </w:t>
      </w:r>
      <w:r>
        <w:rPr/>
        <w:t>of</w:t>
      </w:r>
      <w:r>
        <w:rPr>
          <w:spacing w:val="-2"/>
        </w:rPr>
        <w:t> </w:t>
      </w:r>
      <w:r>
        <w:rPr/>
        <w:t>electronic</w:t>
      </w:r>
      <w:r>
        <w:rPr>
          <w:spacing w:val="-68"/>
        </w:rPr>
        <w:t> </w:t>
      </w:r>
      <w:hyperlink r:id="rId190">
        <w:r>
          <w:rPr/>
          <w:t>display device</w:t>
        </w:r>
      </w:hyperlink>
      <w:r>
        <w:rPr/>
        <w:t> for displaying </w:t>
      </w:r>
      <w:hyperlink r:id="rId191">
        <w:r>
          <w:rPr/>
          <w:t>decimal </w:t>
        </w:r>
      </w:hyperlink>
      <w:hyperlink r:id="rId192">
        <w:r>
          <w:rPr/>
          <w:t>numerals</w:t>
        </w:r>
      </w:hyperlink>
      <w:r>
        <w:rPr/>
        <w:t> that is an alternative to the more</w:t>
      </w:r>
      <w:r>
        <w:rPr>
          <w:spacing w:val="1"/>
        </w:rPr>
        <w:t> </w:t>
      </w:r>
      <w:r>
        <w:rPr/>
        <w:t>complex</w:t>
      </w:r>
      <w:r>
        <w:rPr>
          <w:spacing w:val="-2"/>
        </w:rPr>
        <w:t> </w:t>
      </w:r>
      <w:hyperlink r:id="rId193">
        <w:r>
          <w:rPr/>
          <w:t>dot</w:t>
        </w:r>
        <w:r>
          <w:rPr>
            <w:spacing w:val="1"/>
          </w:rPr>
          <w:t> </w:t>
        </w:r>
        <w:r>
          <w:rPr/>
          <w:t>matrix</w:t>
        </w:r>
        <w:r>
          <w:rPr>
            <w:spacing w:val="-1"/>
          </w:rPr>
          <w:t> </w:t>
        </w:r>
      </w:hyperlink>
      <w:r>
        <w:rPr/>
        <w:t>displays.</w:t>
      </w:r>
    </w:p>
    <w:p>
      <w:pPr>
        <w:pStyle w:val="BodyText"/>
        <w:spacing w:line="480" w:lineRule="auto" w:before="203"/>
        <w:ind w:left="160" w:right="1438"/>
        <w:jc w:val="both"/>
      </w:pPr>
      <w:r>
        <w:rPr/>
        <w:t>Seven-segment displays are widely used in </w:t>
      </w:r>
      <w:hyperlink r:id="rId194">
        <w:r>
          <w:rPr/>
          <w:t>digital clocks</w:t>
        </w:r>
      </w:hyperlink>
      <w:r>
        <w:rPr/>
        <w:t>, electronic meters, and</w:t>
      </w:r>
      <w:r>
        <w:rPr>
          <w:spacing w:val="1"/>
        </w:rPr>
        <w:t> </w:t>
      </w:r>
      <w:r>
        <w:rPr/>
        <w:t>other</w:t>
      </w:r>
      <w:r>
        <w:rPr>
          <w:spacing w:val="-1"/>
        </w:rPr>
        <w:t> </w:t>
      </w:r>
      <w:r>
        <w:rPr/>
        <w:t>electronic</w:t>
      </w:r>
      <w:r>
        <w:rPr>
          <w:spacing w:val="-4"/>
        </w:rPr>
        <w:t> </w:t>
      </w:r>
      <w:r>
        <w:rPr/>
        <w:t>devices for</w:t>
      </w:r>
      <w:r>
        <w:rPr>
          <w:spacing w:val="-1"/>
        </w:rPr>
        <w:t> </w:t>
      </w:r>
      <w:r>
        <w:rPr/>
        <w:t>displaying</w:t>
      </w:r>
      <w:r>
        <w:rPr>
          <w:spacing w:val="-3"/>
        </w:rPr>
        <w:t> </w:t>
      </w:r>
      <w:r>
        <w:rPr/>
        <w:t>numerical information.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2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3761"/>
        <w:rPr>
          <w:sz w:val="20"/>
        </w:rPr>
      </w:pPr>
      <w:r>
        <w:rPr>
          <w:sz w:val="20"/>
        </w:rPr>
        <w:drawing>
          <wp:inline distT="0" distB="0" distL="0" distR="0">
            <wp:extent cx="1697309" cy="1687068"/>
            <wp:effectExtent l="0" t="0" r="0" b="0"/>
            <wp:docPr id="9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309" cy="1687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48"/>
        <w:ind w:left="160"/>
        <w:jc w:val="both"/>
      </w:pPr>
      <w:r>
        <w:rPr/>
        <w:t>Fig</w:t>
      </w:r>
      <w:r>
        <w:rPr>
          <w:spacing w:val="-1"/>
        </w:rPr>
        <w:t> </w:t>
      </w:r>
      <w:r>
        <w:rPr/>
        <w:t>3.13</w:t>
      </w:r>
      <w:r>
        <w:rPr>
          <w:spacing w:val="68"/>
        </w:rPr>
        <w:t> </w:t>
      </w:r>
      <w:r>
        <w:rPr/>
        <w:t>The</w:t>
      </w:r>
      <w:r>
        <w:rPr>
          <w:spacing w:val="-2"/>
        </w:rPr>
        <w:t> </w:t>
      </w:r>
      <w:r>
        <w:rPr/>
        <w:t>individual</w:t>
      </w:r>
      <w:r>
        <w:rPr>
          <w:spacing w:val="-5"/>
        </w:rPr>
        <w:t> </w:t>
      </w:r>
      <w:r>
        <w:rPr/>
        <w:t>segments of</w:t>
      </w:r>
      <w:r>
        <w:rPr>
          <w:spacing w:val="-5"/>
        </w:rPr>
        <w:t> </w:t>
      </w:r>
      <w:r>
        <w:rPr/>
        <w:t>a seven-segment</w:t>
      </w:r>
      <w:r>
        <w:rPr>
          <w:spacing w:val="-2"/>
        </w:rPr>
        <w:t> </w:t>
      </w:r>
      <w:r>
        <w:rPr/>
        <w:t>display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480" w:lineRule="auto" w:before="174"/>
        <w:ind w:left="160" w:right="1434"/>
        <w:jc w:val="both"/>
      </w:pPr>
      <w:r>
        <w:rPr/>
        <w:t>The seven elements of the display can be lit in different combinations to represent</w:t>
      </w:r>
      <w:r>
        <w:rPr>
          <w:spacing w:val="1"/>
        </w:rPr>
        <w:t> </w:t>
      </w:r>
      <w:r>
        <w:rPr/>
        <w:t>the </w:t>
      </w:r>
      <w:hyperlink r:id="rId196">
        <w:r>
          <w:rPr/>
          <w:t>arabic numerals</w:t>
        </w:r>
      </w:hyperlink>
      <w:r>
        <w:rPr/>
        <w:t>. Often the seven segments are arranged in an </w:t>
      </w:r>
      <w:hyperlink r:id="rId197">
        <w:r>
          <w:rPr>
            <w:i/>
          </w:rPr>
          <w:t>oblique </w:t>
        </w:r>
      </w:hyperlink>
      <w:r>
        <w:rPr/>
        <w:t>(slanted)</w:t>
      </w:r>
      <w:r>
        <w:rPr>
          <w:spacing w:val="1"/>
        </w:rPr>
        <w:t> </w:t>
      </w:r>
      <w:r>
        <w:rPr/>
        <w:t>arrangement,</w:t>
      </w:r>
      <w:r>
        <w:rPr>
          <w:spacing w:val="-13"/>
        </w:rPr>
        <w:t> </w:t>
      </w:r>
      <w:r>
        <w:rPr/>
        <w:t>which</w:t>
      </w:r>
      <w:r>
        <w:rPr>
          <w:spacing w:val="-12"/>
        </w:rPr>
        <w:t> </w:t>
      </w:r>
      <w:r>
        <w:rPr/>
        <w:t>aids</w:t>
      </w:r>
      <w:r>
        <w:rPr>
          <w:spacing w:val="-10"/>
        </w:rPr>
        <w:t> </w:t>
      </w:r>
      <w:r>
        <w:rPr/>
        <w:t>readability.</w:t>
      </w:r>
      <w:r>
        <w:rPr>
          <w:spacing w:val="-12"/>
        </w:rPr>
        <w:t> </w:t>
      </w:r>
      <w:r>
        <w:rPr/>
        <w:t>In</w:t>
      </w:r>
      <w:r>
        <w:rPr>
          <w:spacing w:val="-9"/>
        </w:rPr>
        <w:t> </w:t>
      </w:r>
      <w:r>
        <w:rPr/>
        <w:t>most</w:t>
      </w:r>
      <w:r>
        <w:rPr>
          <w:spacing w:val="-10"/>
        </w:rPr>
        <w:t> </w:t>
      </w:r>
      <w:r>
        <w:rPr/>
        <w:t>applications,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seven</w:t>
      </w:r>
      <w:r>
        <w:rPr>
          <w:spacing w:val="-11"/>
        </w:rPr>
        <w:t> </w:t>
      </w:r>
      <w:r>
        <w:rPr/>
        <w:t>segments</w:t>
      </w:r>
      <w:r>
        <w:rPr>
          <w:spacing w:val="-10"/>
        </w:rPr>
        <w:t> </w:t>
      </w:r>
      <w:r>
        <w:rPr/>
        <w:t>are</w:t>
      </w:r>
      <w:r>
        <w:rPr>
          <w:spacing w:val="-11"/>
        </w:rPr>
        <w:t> </w:t>
      </w:r>
      <w:r>
        <w:rPr/>
        <w:t>of</w:t>
      </w:r>
      <w:r>
        <w:rPr>
          <w:spacing w:val="-68"/>
        </w:rPr>
        <w:t> </w:t>
      </w:r>
      <w:r>
        <w:rPr/>
        <w:t>nearly uniform shape and size (usually elongated </w:t>
      </w:r>
      <w:hyperlink r:id="rId198">
        <w:r>
          <w:rPr/>
          <w:t>hexagons</w:t>
        </w:r>
      </w:hyperlink>
      <w:r>
        <w:rPr/>
        <w:t>, though </w:t>
      </w:r>
      <w:hyperlink r:id="rId199">
        <w:r>
          <w:rPr/>
          <w:t>trapezoids </w:t>
        </w:r>
      </w:hyperlink>
      <w:r>
        <w:rPr/>
        <w:t>and</w:t>
      </w:r>
      <w:r>
        <w:rPr>
          <w:spacing w:val="1"/>
        </w:rPr>
        <w:t> </w:t>
      </w:r>
      <w:hyperlink r:id="rId200">
        <w:r>
          <w:rPr/>
          <w:t>rectangles </w:t>
        </w:r>
      </w:hyperlink>
      <w:r>
        <w:rPr/>
        <w:t>can also be used), though in the case of </w:t>
      </w:r>
      <w:hyperlink r:id="rId201">
        <w:r>
          <w:rPr/>
          <w:t>adding machines</w:t>
        </w:r>
      </w:hyperlink>
      <w:r>
        <w:rPr/>
        <w:t>, the vertical</w:t>
      </w:r>
      <w:r>
        <w:rPr>
          <w:spacing w:val="1"/>
        </w:rPr>
        <w:t> </w:t>
      </w:r>
      <w:r>
        <w:rPr>
          <w:spacing w:val="-1"/>
        </w:rPr>
        <w:t>segments</w:t>
      </w:r>
      <w:r>
        <w:rPr>
          <w:spacing w:val="-17"/>
        </w:rPr>
        <w:t> </w:t>
      </w:r>
      <w:r>
        <w:rPr>
          <w:spacing w:val="-1"/>
        </w:rPr>
        <w:t>are</w:t>
      </w:r>
      <w:r>
        <w:rPr>
          <w:spacing w:val="-17"/>
        </w:rPr>
        <w:t> </w:t>
      </w:r>
      <w:r>
        <w:rPr>
          <w:spacing w:val="-1"/>
        </w:rPr>
        <w:t>longer</w:t>
      </w:r>
      <w:r>
        <w:rPr>
          <w:spacing w:val="-17"/>
        </w:rPr>
        <w:t> </w:t>
      </w:r>
      <w:r>
        <w:rPr>
          <w:spacing w:val="-1"/>
        </w:rPr>
        <w:t>and</w:t>
      </w:r>
      <w:r>
        <w:rPr>
          <w:spacing w:val="-16"/>
        </w:rPr>
        <w:t> </w:t>
      </w:r>
      <w:r>
        <w:rPr>
          <w:spacing w:val="-1"/>
        </w:rPr>
        <w:t>more</w:t>
      </w:r>
      <w:r>
        <w:rPr>
          <w:spacing w:val="-17"/>
        </w:rPr>
        <w:t> </w:t>
      </w:r>
      <w:r>
        <w:rPr>
          <w:spacing w:val="-1"/>
        </w:rPr>
        <w:t>oddly</w:t>
      </w:r>
      <w:r>
        <w:rPr>
          <w:spacing w:val="-21"/>
        </w:rPr>
        <w:t> </w:t>
      </w:r>
      <w:r>
        <w:rPr/>
        <w:t>shaped</w:t>
      </w:r>
      <w:r>
        <w:rPr>
          <w:spacing w:val="-19"/>
        </w:rPr>
        <w:t> </w:t>
      </w:r>
      <w:r>
        <w:rPr/>
        <w:t>at</w:t>
      </w:r>
      <w:r>
        <w:rPr>
          <w:spacing w:val="-16"/>
        </w:rPr>
        <w:t> </w:t>
      </w:r>
      <w:r>
        <w:rPr/>
        <w:t>the</w:t>
      </w:r>
      <w:r>
        <w:rPr>
          <w:spacing w:val="-18"/>
        </w:rPr>
        <w:t> </w:t>
      </w:r>
      <w:r>
        <w:rPr/>
        <w:t>ends</w:t>
      </w:r>
      <w:r>
        <w:rPr>
          <w:spacing w:val="-17"/>
        </w:rPr>
        <w:t> </w:t>
      </w:r>
      <w:r>
        <w:rPr/>
        <w:t>in</w:t>
      </w:r>
      <w:r>
        <w:rPr>
          <w:spacing w:val="-17"/>
        </w:rPr>
        <w:t> </w:t>
      </w:r>
      <w:r>
        <w:rPr/>
        <w:t>an</w:t>
      </w:r>
      <w:r>
        <w:rPr>
          <w:spacing w:val="-16"/>
        </w:rPr>
        <w:t> </w:t>
      </w:r>
      <w:r>
        <w:rPr/>
        <w:t>effort</w:t>
      </w:r>
      <w:r>
        <w:rPr>
          <w:spacing w:val="-17"/>
        </w:rPr>
        <w:t> </w:t>
      </w:r>
      <w:r>
        <w:rPr/>
        <w:t>to</w:t>
      </w:r>
      <w:r>
        <w:rPr>
          <w:spacing w:val="-17"/>
        </w:rPr>
        <w:t> </w:t>
      </w:r>
      <w:r>
        <w:rPr/>
        <w:t>further</w:t>
      </w:r>
      <w:r>
        <w:rPr>
          <w:spacing w:val="-17"/>
        </w:rPr>
        <w:t> </w:t>
      </w:r>
      <w:r>
        <w:rPr/>
        <w:t>enhance</w:t>
      </w:r>
      <w:r>
        <w:rPr>
          <w:spacing w:val="-67"/>
        </w:rPr>
        <w:t> </w:t>
      </w:r>
      <w:r>
        <w:rPr/>
        <w:t>readability.</w:t>
      </w:r>
    </w:p>
    <w:p>
      <w:pPr>
        <w:pStyle w:val="BodyText"/>
        <w:spacing w:line="480" w:lineRule="auto" w:before="199"/>
        <w:ind w:left="160" w:right="1438"/>
        <w:jc w:val="both"/>
      </w:pPr>
      <w:r>
        <w:rPr/>
        <w:t>The numerals 6, 7 and 9 may be represented by two or more different glyphs on</w:t>
      </w:r>
      <w:r>
        <w:rPr>
          <w:spacing w:val="1"/>
        </w:rPr>
        <w:t> </w:t>
      </w:r>
      <w:r>
        <w:rPr/>
        <w:t>seven-segment displays,</w:t>
      </w:r>
      <w:r>
        <w:rPr>
          <w:spacing w:val="-1"/>
        </w:rPr>
        <w:t> </w:t>
      </w:r>
      <w:r>
        <w:rPr/>
        <w:t>with or without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'tail'.</w:t>
      </w:r>
    </w:p>
    <w:p>
      <w:pPr>
        <w:spacing w:after="0" w:line="480" w:lineRule="auto"/>
        <w:jc w:val="both"/>
        <w:sectPr>
          <w:pgSz w:w="12240" w:h="15840"/>
          <w:pgMar w:header="0" w:footer="1015" w:top="1500" w:bottom="1200" w:left="1280" w:right="0"/>
        </w:sectPr>
      </w:pPr>
    </w:p>
    <w:p>
      <w:pPr>
        <w:pStyle w:val="BodyText"/>
        <w:spacing w:line="480" w:lineRule="auto" w:before="73"/>
        <w:ind w:left="160" w:right="1435"/>
        <w:jc w:val="both"/>
      </w:pPr>
      <w:r>
        <w:rPr/>
        <w:t>The seven segments are arranged as a </w:t>
      </w:r>
      <w:hyperlink r:id="rId200">
        <w:r>
          <w:rPr/>
          <w:t>rectangle </w:t>
        </w:r>
      </w:hyperlink>
      <w:r>
        <w:rPr/>
        <w:t>of two vertical segments on each</w:t>
      </w:r>
      <w:r>
        <w:rPr>
          <w:spacing w:val="1"/>
        </w:rPr>
        <w:t> </w:t>
      </w:r>
      <w:r>
        <w:rPr/>
        <w:t>side with one horizontal segment on the top, middle, and bottom. Additionally, the</w:t>
      </w:r>
      <w:r>
        <w:rPr>
          <w:spacing w:val="1"/>
        </w:rPr>
        <w:t> </w:t>
      </w:r>
      <w:r>
        <w:rPr/>
        <w:t>seventh</w:t>
      </w:r>
      <w:r>
        <w:rPr>
          <w:spacing w:val="-7"/>
        </w:rPr>
        <w:t> </w:t>
      </w:r>
      <w:r>
        <w:rPr/>
        <w:t>segment</w:t>
      </w:r>
      <w:r>
        <w:rPr>
          <w:spacing w:val="-7"/>
        </w:rPr>
        <w:t> </w:t>
      </w:r>
      <w:r>
        <w:rPr/>
        <w:t>bisects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rectangle</w:t>
      </w:r>
      <w:r>
        <w:rPr>
          <w:spacing w:val="-7"/>
        </w:rPr>
        <w:t> </w:t>
      </w:r>
      <w:r>
        <w:rPr/>
        <w:t>horizontally.</w:t>
      </w:r>
      <w:r>
        <w:rPr>
          <w:spacing w:val="-6"/>
        </w:rPr>
        <w:t> </w:t>
      </w:r>
      <w:r>
        <w:rPr/>
        <w:t>There</w:t>
      </w:r>
      <w:r>
        <w:rPr>
          <w:spacing w:val="-7"/>
        </w:rPr>
        <w:t> </w:t>
      </w:r>
      <w:r>
        <w:rPr/>
        <w:t>are</w:t>
      </w:r>
      <w:r>
        <w:rPr>
          <w:spacing w:val="-7"/>
        </w:rPr>
        <w:t> </w:t>
      </w:r>
      <w:r>
        <w:rPr/>
        <w:t>also</w:t>
      </w:r>
      <w:r>
        <w:rPr>
          <w:spacing w:val="1"/>
        </w:rPr>
        <w:t> </w:t>
      </w:r>
      <w:hyperlink r:id="rId202">
        <w:r>
          <w:rPr/>
          <w:t>fourteen-segment</w:t>
        </w:r>
      </w:hyperlink>
      <w:r>
        <w:rPr>
          <w:spacing w:val="-68"/>
        </w:rPr>
        <w:t> </w:t>
      </w:r>
      <w:hyperlink r:id="rId202">
        <w:r>
          <w:rPr/>
          <w:t>displays</w:t>
        </w:r>
        <w:r>
          <w:rPr>
            <w:spacing w:val="-13"/>
          </w:rPr>
          <w:t> </w:t>
        </w:r>
      </w:hyperlink>
      <w:r>
        <w:rPr/>
        <w:t>and</w:t>
      </w:r>
      <w:r>
        <w:rPr>
          <w:spacing w:val="-12"/>
        </w:rPr>
        <w:t> </w:t>
      </w:r>
      <w:hyperlink r:id="rId203">
        <w:r>
          <w:rPr/>
          <w:t>sixteen-segment</w:t>
        </w:r>
        <w:r>
          <w:rPr>
            <w:spacing w:val="-13"/>
          </w:rPr>
          <w:t> </w:t>
        </w:r>
        <w:r>
          <w:rPr/>
          <w:t>displays</w:t>
        </w:r>
        <w:r>
          <w:rPr>
            <w:spacing w:val="-12"/>
          </w:rPr>
          <w:t> </w:t>
        </w:r>
      </w:hyperlink>
      <w:r>
        <w:rPr/>
        <w:t>(for</w:t>
      </w:r>
      <w:r>
        <w:rPr>
          <w:spacing w:val="-13"/>
        </w:rPr>
        <w:t> </w:t>
      </w:r>
      <w:r>
        <w:rPr/>
        <w:t>full</w:t>
      </w:r>
      <w:r>
        <w:rPr>
          <w:spacing w:val="-12"/>
        </w:rPr>
        <w:t> </w:t>
      </w:r>
      <w:hyperlink r:id="rId204">
        <w:r>
          <w:rPr/>
          <w:t>alphanumerics</w:t>
        </w:r>
      </w:hyperlink>
      <w:r>
        <w:rPr/>
        <w:t>);</w:t>
      </w:r>
      <w:r>
        <w:rPr>
          <w:spacing w:val="-13"/>
        </w:rPr>
        <w:t> </w:t>
      </w:r>
      <w:r>
        <w:rPr/>
        <w:t>however,</w:t>
      </w:r>
      <w:r>
        <w:rPr>
          <w:spacing w:val="-14"/>
        </w:rPr>
        <w:t> </w:t>
      </w:r>
      <w:r>
        <w:rPr/>
        <w:t>these</w:t>
      </w:r>
      <w:r>
        <w:rPr>
          <w:spacing w:val="-13"/>
        </w:rPr>
        <w:t> </w:t>
      </w:r>
      <w:r>
        <w:rPr/>
        <w:t>have</w:t>
      </w:r>
      <w:r>
        <w:rPr>
          <w:spacing w:val="-68"/>
        </w:rPr>
        <w:t> </w:t>
      </w:r>
      <w:r>
        <w:rPr/>
        <w:t>mostly</w:t>
      </w:r>
      <w:r>
        <w:rPr>
          <w:spacing w:val="-5"/>
        </w:rPr>
        <w:t> </w:t>
      </w:r>
      <w:r>
        <w:rPr/>
        <w:t>been</w:t>
      </w:r>
      <w:r>
        <w:rPr>
          <w:spacing w:val="1"/>
        </w:rPr>
        <w:t> </w:t>
      </w:r>
      <w:r>
        <w:rPr/>
        <w:t>replaced</w:t>
      </w:r>
      <w:r>
        <w:rPr>
          <w:spacing w:val="1"/>
        </w:rPr>
        <w:t> </w:t>
      </w:r>
      <w:r>
        <w:rPr/>
        <w:t>by</w:t>
      </w:r>
      <w:r>
        <w:rPr>
          <w:spacing w:val="-2"/>
        </w:rPr>
        <w:t> </w:t>
      </w:r>
      <w:hyperlink r:id="rId193">
        <w:r>
          <w:rPr/>
          <w:t>dot</w:t>
        </w:r>
        <w:r>
          <w:rPr>
            <w:spacing w:val="1"/>
          </w:rPr>
          <w:t> </w:t>
        </w:r>
        <w:r>
          <w:rPr/>
          <w:t>matrix</w:t>
        </w:r>
        <w:r>
          <w:rPr>
            <w:spacing w:val="-1"/>
          </w:rPr>
          <w:t> </w:t>
        </w:r>
      </w:hyperlink>
      <w:r>
        <w:rPr/>
        <w:t>displays.</w:t>
      </w:r>
    </w:p>
    <w:p>
      <w:pPr>
        <w:pStyle w:val="BodyText"/>
        <w:spacing w:line="480" w:lineRule="auto" w:before="201"/>
        <w:ind w:left="160" w:right="1431"/>
        <w:jc w:val="both"/>
      </w:pPr>
      <w:r>
        <w:rPr/>
        <w:t>The</w:t>
      </w:r>
      <w:r>
        <w:rPr>
          <w:spacing w:val="-4"/>
        </w:rPr>
        <w:t> </w:t>
      </w:r>
      <w:r>
        <w:rPr/>
        <w:t>segments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a</w:t>
      </w:r>
      <w:r>
        <w:rPr>
          <w:spacing w:val="-7"/>
        </w:rPr>
        <w:t> </w:t>
      </w:r>
      <w:r>
        <w:rPr/>
        <w:t>7-segment</w:t>
      </w:r>
      <w:r>
        <w:rPr>
          <w:spacing w:val="-4"/>
        </w:rPr>
        <w:t> </w:t>
      </w:r>
      <w:r>
        <w:rPr/>
        <w:t>display</w:t>
      </w:r>
      <w:r>
        <w:rPr>
          <w:spacing w:val="-7"/>
        </w:rPr>
        <w:t> </w:t>
      </w:r>
      <w:r>
        <w:rPr/>
        <w:t>are</w:t>
      </w:r>
      <w:r>
        <w:rPr>
          <w:spacing w:val="-4"/>
        </w:rPr>
        <w:t> </w:t>
      </w:r>
      <w:r>
        <w:rPr/>
        <w:t>referred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by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letters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G,</w:t>
      </w:r>
      <w:r>
        <w:rPr>
          <w:spacing w:val="-5"/>
        </w:rPr>
        <w:t> </w:t>
      </w:r>
      <w:r>
        <w:rPr/>
        <w:t>where</w:t>
      </w:r>
      <w:r>
        <w:rPr>
          <w:spacing w:val="-4"/>
        </w:rPr>
        <w:t> </w:t>
      </w:r>
      <w:r>
        <w:rPr/>
        <w:t>the</w:t>
      </w:r>
      <w:r>
        <w:rPr>
          <w:spacing w:val="-67"/>
        </w:rPr>
        <w:t> </w:t>
      </w:r>
      <w:r>
        <w:rPr/>
        <w:t>optional DP </w:t>
      </w:r>
      <w:hyperlink r:id="rId205">
        <w:r>
          <w:rPr/>
          <w:t>decimal point</w:t>
        </w:r>
      </w:hyperlink>
      <w:r>
        <w:rPr/>
        <w:t> (an "eighth segment") is used for the display of non-</w:t>
      </w:r>
      <w:r>
        <w:rPr>
          <w:spacing w:val="1"/>
        </w:rPr>
        <w:t> </w:t>
      </w:r>
      <w:r>
        <w:rPr/>
        <w:t>integer</w:t>
      </w:r>
      <w:r>
        <w:rPr>
          <w:spacing w:val="-4"/>
        </w:rPr>
        <w:t> </w:t>
      </w:r>
      <w:r>
        <w:rPr/>
        <w:t>numbers.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44"/>
        </w:rPr>
      </w:pPr>
    </w:p>
    <w:p>
      <w:pPr>
        <w:pStyle w:val="BodyText"/>
        <w:spacing w:line="480" w:lineRule="auto"/>
        <w:ind w:left="160" w:right="1434"/>
        <w:jc w:val="both"/>
      </w:pPr>
      <w:r>
        <w:rPr/>
        <w:t>Seven-segment displays may use a </w:t>
      </w:r>
      <w:hyperlink r:id="rId206">
        <w:r>
          <w:rPr/>
          <w:t>liquid crystal display </w:t>
        </w:r>
      </w:hyperlink>
      <w:r>
        <w:rPr/>
        <w:t>(LCD), a </w:t>
      </w:r>
      <w:hyperlink r:id="rId40">
        <w:r>
          <w:rPr/>
          <w:t>light-emitting</w:t>
        </w:r>
      </w:hyperlink>
      <w:r>
        <w:rPr>
          <w:spacing w:val="1"/>
        </w:rPr>
        <w:t> </w:t>
      </w:r>
      <w:hyperlink r:id="rId40">
        <w:r>
          <w:rPr/>
          <w:t>diode </w:t>
        </w:r>
      </w:hyperlink>
      <w:r>
        <w:rPr/>
        <w:t>(LED) for each segment, or other light-generating or controlling techniques</w:t>
      </w:r>
      <w:r>
        <w:rPr>
          <w:spacing w:val="1"/>
        </w:rPr>
        <w:t> </w:t>
      </w:r>
      <w:r>
        <w:rPr/>
        <w:t>such</w:t>
      </w:r>
      <w:r>
        <w:rPr>
          <w:spacing w:val="-15"/>
        </w:rPr>
        <w:t> </w:t>
      </w:r>
      <w:r>
        <w:rPr/>
        <w:t>as</w:t>
      </w:r>
      <w:r>
        <w:rPr>
          <w:spacing w:val="-14"/>
        </w:rPr>
        <w:t> </w:t>
      </w:r>
      <w:r>
        <w:rPr/>
        <w:t>cold</w:t>
      </w:r>
      <w:r>
        <w:rPr>
          <w:spacing w:val="-13"/>
        </w:rPr>
        <w:t> </w:t>
      </w:r>
      <w:hyperlink r:id="rId207">
        <w:r>
          <w:rPr/>
          <w:t>cathode</w:t>
        </w:r>
        <w:r>
          <w:rPr>
            <w:spacing w:val="-16"/>
          </w:rPr>
          <w:t> </w:t>
        </w:r>
      </w:hyperlink>
      <w:r>
        <w:rPr/>
        <w:t>gas</w:t>
      </w:r>
      <w:r>
        <w:rPr>
          <w:spacing w:val="-17"/>
        </w:rPr>
        <w:t> </w:t>
      </w:r>
      <w:r>
        <w:rPr/>
        <w:t>discharge,</w:t>
      </w:r>
      <w:r>
        <w:rPr>
          <w:spacing w:val="-13"/>
        </w:rPr>
        <w:t> </w:t>
      </w:r>
      <w:hyperlink r:id="rId208">
        <w:r>
          <w:rPr/>
          <w:t>vacuum</w:t>
        </w:r>
        <w:r>
          <w:rPr>
            <w:spacing w:val="-18"/>
          </w:rPr>
          <w:t> </w:t>
        </w:r>
        <w:r>
          <w:rPr/>
          <w:t>fluorescent</w:t>
        </w:r>
      </w:hyperlink>
      <w:r>
        <w:rPr/>
        <w:t>,</w:t>
      </w:r>
      <w:r>
        <w:rPr>
          <w:spacing w:val="-15"/>
        </w:rPr>
        <w:t> </w:t>
      </w:r>
      <w:hyperlink r:id="rId209">
        <w:r>
          <w:rPr/>
          <w:t>incandescent</w:t>
        </w:r>
        <w:r>
          <w:rPr>
            <w:spacing w:val="-15"/>
          </w:rPr>
          <w:t> </w:t>
        </w:r>
        <w:r>
          <w:rPr/>
          <w:t>filaments</w:t>
        </w:r>
      </w:hyperlink>
      <w:r>
        <w:rPr/>
        <w:t>,</w:t>
      </w:r>
      <w:r>
        <w:rPr>
          <w:spacing w:val="-15"/>
        </w:rPr>
        <w:t> </w:t>
      </w:r>
      <w:r>
        <w:rPr/>
        <w:t>and</w:t>
      </w:r>
      <w:r>
        <w:rPr>
          <w:spacing w:val="-68"/>
        </w:rPr>
        <w:t> </w:t>
      </w:r>
      <w:r>
        <w:rPr/>
        <w:t>others. For </w:t>
      </w:r>
      <w:hyperlink r:id="rId210">
        <w:r>
          <w:rPr/>
          <w:t>gasoline </w:t>
        </w:r>
      </w:hyperlink>
      <w:r>
        <w:rPr/>
        <w:t>price totems and other large signs, </w:t>
      </w:r>
      <w:hyperlink r:id="rId211">
        <w:r>
          <w:rPr/>
          <w:t>vane displays </w:t>
        </w:r>
      </w:hyperlink>
      <w:r>
        <w:rPr/>
        <w:t>made up of</w:t>
      </w:r>
      <w:r>
        <w:rPr>
          <w:spacing w:val="1"/>
        </w:rPr>
        <w:t> </w:t>
      </w:r>
      <w:r>
        <w:rPr/>
        <w:t>electromagnetically</w:t>
      </w:r>
      <w:r>
        <w:rPr>
          <w:spacing w:val="1"/>
        </w:rPr>
        <w:t> </w:t>
      </w:r>
      <w:r>
        <w:rPr/>
        <w:t>flipped</w:t>
      </w:r>
      <w:r>
        <w:rPr>
          <w:spacing w:val="1"/>
        </w:rPr>
        <w:t> </w:t>
      </w:r>
      <w:r>
        <w:rPr/>
        <w:t>light-reflecting</w:t>
      </w:r>
      <w:r>
        <w:rPr>
          <w:spacing w:val="1"/>
        </w:rPr>
        <w:t> </w:t>
      </w:r>
      <w:r>
        <w:rPr/>
        <w:t>segments</w:t>
      </w:r>
      <w:r>
        <w:rPr>
          <w:spacing w:val="1"/>
        </w:rPr>
        <w:t> </w:t>
      </w:r>
      <w:r>
        <w:rPr/>
        <w:t>(or</w:t>
      </w:r>
      <w:r>
        <w:rPr>
          <w:spacing w:val="1"/>
        </w:rPr>
        <w:t> </w:t>
      </w:r>
      <w:r>
        <w:rPr/>
        <w:t>"vanes")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commonly used. An alternative to the 7-segment display in the 1950s through the</w:t>
      </w:r>
      <w:r>
        <w:rPr>
          <w:spacing w:val="1"/>
        </w:rPr>
        <w:t> </w:t>
      </w:r>
      <w:r>
        <w:rPr/>
        <w:t>1970s was the cold-cathode, neon-lamp-like </w:t>
      </w:r>
      <w:hyperlink r:id="rId212">
        <w:r>
          <w:rPr/>
          <w:t>nixie tube</w:t>
        </w:r>
      </w:hyperlink>
      <w:r>
        <w:rPr/>
        <w:t>. Starting in 1970, </w:t>
      </w:r>
      <w:hyperlink r:id="rId213">
        <w:r>
          <w:rPr/>
          <w:t>RCA </w:t>
        </w:r>
      </w:hyperlink>
      <w:r>
        <w:rPr/>
        <w:t>sold</w:t>
      </w:r>
      <w:r>
        <w:rPr>
          <w:spacing w:val="-67"/>
        </w:rPr>
        <w:t> </w:t>
      </w:r>
      <w:r>
        <w:rPr/>
        <w:t>a display device known as the Numitron that used incandescent filaments arranged</w:t>
      </w:r>
      <w:r>
        <w:rPr>
          <w:spacing w:val="1"/>
        </w:rPr>
        <w:t> </w:t>
      </w:r>
      <w:r>
        <w:rPr/>
        <w:t>into</w:t>
      </w:r>
      <w:r>
        <w:rPr>
          <w:spacing w:val="-4"/>
        </w:rPr>
        <w:t> </w:t>
      </w:r>
      <w:r>
        <w:rPr/>
        <w:t>a seven-segment</w:t>
      </w:r>
      <w:r>
        <w:rPr>
          <w:spacing w:val="-3"/>
        </w:rPr>
        <w:t> </w:t>
      </w:r>
      <w:r>
        <w:rPr/>
        <w:t>display.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280" w:right="0"/>
        </w:sectPr>
      </w:pPr>
    </w:p>
    <w:p>
      <w:pPr>
        <w:pStyle w:val="BodyText"/>
        <w:spacing w:line="480" w:lineRule="auto" w:before="73"/>
        <w:ind w:left="160" w:right="1434"/>
        <w:jc w:val="both"/>
      </w:pPr>
      <w:r>
        <w:rPr/>
        <w:t>In a simple LED package, typically all of the </w:t>
      </w:r>
      <w:hyperlink r:id="rId207">
        <w:r>
          <w:rPr/>
          <w:t>cathodes </w:t>
        </w:r>
      </w:hyperlink>
      <w:r>
        <w:rPr/>
        <w:t>(negative terminals) or all of</w:t>
      </w:r>
      <w:r>
        <w:rPr>
          <w:spacing w:val="-67"/>
        </w:rPr>
        <w:t> </w:t>
      </w:r>
      <w:r>
        <w:rPr/>
        <w:t>the </w:t>
      </w:r>
      <w:hyperlink r:id="rId214">
        <w:r>
          <w:rPr/>
          <w:t>anodes </w:t>
        </w:r>
      </w:hyperlink>
      <w:r>
        <w:rPr/>
        <w:t>(positive terminals) of the segment LEDs are connected and brought out</w:t>
      </w:r>
      <w:r>
        <w:rPr>
          <w:spacing w:val="-67"/>
        </w:rPr>
        <w:t> </w:t>
      </w:r>
      <w:r>
        <w:rPr/>
        <w:t>to a common pin; this is referred to as a "common cathode" or "common anode"</w:t>
      </w:r>
      <w:r>
        <w:rPr>
          <w:spacing w:val="1"/>
        </w:rPr>
        <w:t> </w:t>
      </w:r>
      <w:r>
        <w:rPr/>
        <w:t>device. Hence a 7 segment plus decimal point package will only require nine pins</w:t>
      </w:r>
      <w:r>
        <w:rPr>
          <w:spacing w:val="1"/>
        </w:rPr>
        <w:t> </w:t>
      </w:r>
      <w:r>
        <w:rPr/>
        <w:t>(though</w:t>
      </w:r>
      <w:r>
        <w:rPr>
          <w:spacing w:val="-3"/>
        </w:rPr>
        <w:t> </w:t>
      </w:r>
      <w:r>
        <w:rPr/>
        <w:t>commercial</w:t>
      </w:r>
      <w:r>
        <w:rPr>
          <w:spacing w:val="-6"/>
        </w:rPr>
        <w:t> </w:t>
      </w:r>
      <w:r>
        <w:rPr/>
        <w:t>products</w:t>
      </w:r>
      <w:r>
        <w:rPr>
          <w:spacing w:val="-6"/>
        </w:rPr>
        <w:t> </w:t>
      </w:r>
      <w:r>
        <w:rPr/>
        <w:t>typically</w:t>
      </w:r>
      <w:r>
        <w:rPr>
          <w:spacing w:val="-7"/>
        </w:rPr>
        <w:t> </w:t>
      </w:r>
      <w:r>
        <w:rPr/>
        <w:t>contain</w:t>
      </w:r>
      <w:r>
        <w:rPr>
          <w:spacing w:val="-2"/>
        </w:rPr>
        <w:t> </w:t>
      </w:r>
      <w:r>
        <w:rPr/>
        <w:t>more</w:t>
      </w:r>
      <w:r>
        <w:rPr>
          <w:spacing w:val="-3"/>
        </w:rPr>
        <w:t> </w:t>
      </w:r>
      <w:r>
        <w:rPr/>
        <w:t>pins,</w:t>
      </w:r>
      <w:r>
        <w:rPr>
          <w:spacing w:val="-5"/>
        </w:rPr>
        <w:t> </w:t>
      </w:r>
      <w:r>
        <w:rPr/>
        <w:t>and/or</w:t>
      </w:r>
      <w:r>
        <w:rPr>
          <w:spacing w:val="-6"/>
        </w:rPr>
        <w:t> </w:t>
      </w:r>
      <w:r>
        <w:rPr/>
        <w:t>spaces</w:t>
      </w:r>
      <w:r>
        <w:rPr>
          <w:spacing w:val="-2"/>
        </w:rPr>
        <w:t> </w:t>
      </w:r>
      <w:r>
        <w:rPr/>
        <w:t>where</w:t>
      </w:r>
      <w:r>
        <w:rPr>
          <w:spacing w:val="-6"/>
        </w:rPr>
        <w:t> </w:t>
      </w:r>
      <w:r>
        <w:rPr/>
        <w:t>pins</w:t>
      </w:r>
      <w:r>
        <w:rPr>
          <w:spacing w:val="-68"/>
        </w:rPr>
        <w:t> </w:t>
      </w:r>
      <w:r>
        <w:rPr/>
        <w:t>would</w:t>
      </w:r>
      <w:r>
        <w:rPr>
          <w:spacing w:val="-8"/>
        </w:rPr>
        <w:t> </w:t>
      </w:r>
      <w:r>
        <w:rPr/>
        <w:t>go,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order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match</w:t>
      </w:r>
      <w:r>
        <w:rPr>
          <w:spacing w:val="-5"/>
        </w:rPr>
        <w:t> </w:t>
      </w:r>
      <w:r>
        <w:rPr/>
        <w:t>standard</w:t>
      </w:r>
      <w:r>
        <w:rPr>
          <w:spacing w:val="-1"/>
        </w:rPr>
        <w:t> </w:t>
      </w:r>
      <w:hyperlink r:id="rId114">
        <w:r>
          <w:rPr/>
          <w:t>IC</w:t>
        </w:r>
        <w:r>
          <w:rPr>
            <w:spacing w:val="-6"/>
          </w:rPr>
          <w:t> </w:t>
        </w:r>
      </w:hyperlink>
      <w:r>
        <w:rPr/>
        <w:t>sockets.</w:t>
      </w:r>
      <w:r>
        <w:rPr>
          <w:spacing w:val="-7"/>
        </w:rPr>
        <w:t> </w:t>
      </w:r>
      <w:r>
        <w:rPr/>
        <w:t>Integrated</w:t>
      </w:r>
      <w:r>
        <w:rPr>
          <w:spacing w:val="-8"/>
        </w:rPr>
        <w:t> </w:t>
      </w:r>
      <w:r>
        <w:rPr/>
        <w:t>displays</w:t>
      </w:r>
      <w:r>
        <w:rPr>
          <w:spacing w:val="-6"/>
        </w:rPr>
        <w:t> </w:t>
      </w:r>
      <w:r>
        <w:rPr/>
        <w:t>also</w:t>
      </w:r>
      <w:r>
        <w:rPr>
          <w:spacing w:val="-5"/>
        </w:rPr>
        <w:t> </w:t>
      </w:r>
      <w:r>
        <w:rPr/>
        <w:t>exist,</w:t>
      </w:r>
      <w:r>
        <w:rPr>
          <w:spacing w:val="-7"/>
        </w:rPr>
        <w:t> </w:t>
      </w:r>
      <w:r>
        <w:rPr/>
        <w:t>with</w:t>
      </w:r>
      <w:r>
        <w:rPr>
          <w:spacing w:val="-68"/>
        </w:rPr>
        <w:t> </w:t>
      </w:r>
      <w:r>
        <w:rPr/>
        <w:t>single or multiple digits. Some of these integrated displays incorporate their own</w:t>
      </w:r>
      <w:r>
        <w:rPr>
          <w:spacing w:val="1"/>
        </w:rPr>
        <w:t> </w:t>
      </w:r>
      <w:r>
        <w:rPr/>
        <w:t>internal decoder, though most do not: each individual LED is brought out to a</w:t>
      </w:r>
      <w:r>
        <w:rPr>
          <w:spacing w:val="1"/>
        </w:rPr>
        <w:t> </w:t>
      </w:r>
      <w:r>
        <w:rPr/>
        <w:t>connecting</w:t>
      </w:r>
      <w:r>
        <w:rPr>
          <w:spacing w:val="-4"/>
        </w:rPr>
        <w:t> </w:t>
      </w:r>
      <w:r>
        <w:rPr/>
        <w:t>pin</w:t>
      </w:r>
      <w:r>
        <w:rPr>
          <w:spacing w:val="1"/>
        </w:rPr>
        <w:t> </w:t>
      </w:r>
      <w:r>
        <w:rPr/>
        <w:t>as</w:t>
      </w:r>
      <w:r>
        <w:rPr>
          <w:spacing w:val="-2"/>
        </w:rPr>
        <w:t> </w:t>
      </w:r>
      <w:r>
        <w:rPr/>
        <w:t>described.</w:t>
      </w:r>
    </w:p>
    <w:p>
      <w:pPr>
        <w:pStyle w:val="BodyText"/>
        <w:spacing w:line="480" w:lineRule="auto" w:before="200"/>
        <w:ind w:left="160" w:right="1434"/>
        <w:jc w:val="both"/>
      </w:pPr>
      <w:r>
        <w:rPr/>
        <w:t>Multiple-digit LED displays as used in pocket calculators and similar devices used</w:t>
      </w:r>
      <w:r>
        <w:rPr>
          <w:spacing w:val="1"/>
        </w:rPr>
        <w:t> </w:t>
      </w:r>
      <w:hyperlink r:id="rId215">
        <w:r>
          <w:rPr>
            <w:spacing w:val="-1"/>
          </w:rPr>
          <w:t>multiplexed</w:t>
        </w:r>
        <w:r>
          <w:rPr>
            <w:spacing w:val="-17"/>
          </w:rPr>
          <w:t> </w:t>
        </w:r>
        <w:r>
          <w:rPr>
            <w:spacing w:val="-1"/>
          </w:rPr>
          <w:t>displays</w:t>
        </w:r>
        <w:r>
          <w:rPr>
            <w:spacing w:val="-14"/>
          </w:rPr>
          <w:t> </w:t>
        </w:r>
      </w:hyperlink>
      <w:r>
        <w:rPr>
          <w:spacing w:val="-1"/>
        </w:rPr>
        <w:t>to</w:t>
      </w:r>
      <w:r>
        <w:rPr>
          <w:spacing w:val="-17"/>
        </w:rPr>
        <w:t> </w:t>
      </w:r>
      <w:r>
        <w:rPr>
          <w:spacing w:val="-1"/>
        </w:rPr>
        <w:t>reduce</w:t>
      </w:r>
      <w:r>
        <w:rPr>
          <w:spacing w:val="-17"/>
        </w:rPr>
        <w:t> </w:t>
      </w:r>
      <w:r>
        <w:rPr>
          <w:spacing w:val="-1"/>
        </w:rPr>
        <w:t>the</w:t>
      </w:r>
      <w:r>
        <w:rPr>
          <w:spacing w:val="-18"/>
        </w:rPr>
        <w:t> </w:t>
      </w:r>
      <w:r>
        <w:rPr>
          <w:spacing w:val="-1"/>
        </w:rPr>
        <w:t>number</w:t>
      </w:r>
      <w:r>
        <w:rPr>
          <w:spacing w:val="-16"/>
        </w:rPr>
        <w:t> </w:t>
      </w:r>
      <w:r>
        <w:rPr/>
        <w:t>of</w:t>
      </w:r>
      <w:r>
        <w:rPr>
          <w:spacing w:val="-18"/>
        </w:rPr>
        <w:t> </w:t>
      </w:r>
      <w:r>
        <w:rPr/>
        <w:t>I/O</w:t>
      </w:r>
      <w:r>
        <w:rPr>
          <w:spacing w:val="-19"/>
        </w:rPr>
        <w:t> </w:t>
      </w:r>
      <w:r>
        <w:rPr/>
        <w:t>pins</w:t>
      </w:r>
      <w:r>
        <w:rPr>
          <w:spacing w:val="-17"/>
        </w:rPr>
        <w:t> </w:t>
      </w:r>
      <w:r>
        <w:rPr/>
        <w:t>required</w:t>
      </w:r>
      <w:r>
        <w:rPr>
          <w:spacing w:val="-17"/>
        </w:rPr>
        <w:t> </w:t>
      </w:r>
      <w:r>
        <w:rPr/>
        <w:t>to</w:t>
      </w:r>
      <w:r>
        <w:rPr>
          <w:spacing w:val="-19"/>
        </w:rPr>
        <w:t> </w:t>
      </w:r>
      <w:r>
        <w:rPr/>
        <w:t>control</w:t>
      </w:r>
      <w:r>
        <w:rPr>
          <w:spacing w:val="-16"/>
        </w:rPr>
        <w:t> </w:t>
      </w:r>
      <w:r>
        <w:rPr/>
        <w:t>the</w:t>
      </w:r>
      <w:r>
        <w:rPr>
          <w:spacing w:val="-18"/>
        </w:rPr>
        <w:t> </w:t>
      </w:r>
      <w:r>
        <w:rPr/>
        <w:t>display.</w:t>
      </w:r>
      <w:r>
        <w:rPr>
          <w:spacing w:val="-68"/>
        </w:rPr>
        <w:t> </w:t>
      </w:r>
      <w:r>
        <w:rPr/>
        <w:t>For example, all the anodes of the A segments of each digit position would be</w:t>
      </w:r>
      <w:r>
        <w:rPr>
          <w:spacing w:val="1"/>
        </w:rPr>
        <w:t> </w:t>
      </w:r>
      <w:r>
        <w:rPr/>
        <w:t>connected</w:t>
      </w:r>
      <w:r>
        <w:rPr>
          <w:spacing w:val="-8"/>
        </w:rPr>
        <w:t> </w:t>
      </w:r>
      <w:r>
        <w:rPr/>
        <w:t>together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a</w:t>
      </w:r>
      <w:r>
        <w:rPr>
          <w:spacing w:val="-4"/>
        </w:rPr>
        <w:t> </w:t>
      </w:r>
      <w:hyperlink r:id="rId216">
        <w:r>
          <w:rPr/>
          <w:t>driver</w:t>
        </w:r>
        <w:r>
          <w:rPr>
            <w:spacing w:val="-7"/>
          </w:rPr>
          <w:t> </w:t>
        </w:r>
        <w:r>
          <w:rPr/>
          <w:t>circuit</w:t>
        </w:r>
        <w:r>
          <w:rPr>
            <w:spacing w:val="-8"/>
          </w:rPr>
          <w:t> </w:t>
        </w:r>
      </w:hyperlink>
      <w:r>
        <w:rPr/>
        <w:t>pin,</w:t>
      </w:r>
      <w:r>
        <w:rPr>
          <w:spacing w:val="-8"/>
        </w:rPr>
        <w:t> </w:t>
      </w:r>
      <w:r>
        <w:rPr/>
        <w:t>while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cathodes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all</w:t>
      </w:r>
      <w:r>
        <w:rPr>
          <w:spacing w:val="-7"/>
        </w:rPr>
        <w:t> </w:t>
      </w:r>
      <w:r>
        <w:rPr/>
        <w:t>segments</w:t>
      </w:r>
      <w:r>
        <w:rPr>
          <w:spacing w:val="-7"/>
        </w:rPr>
        <w:t> </w:t>
      </w:r>
      <w:r>
        <w:rPr/>
        <w:t>for</w:t>
      </w:r>
      <w:r>
        <w:rPr>
          <w:spacing w:val="-67"/>
        </w:rPr>
        <w:t> </w:t>
      </w:r>
      <w:r>
        <w:rPr/>
        <w:t>each digit would be connected. To operate any particular segment of any digit, the</w:t>
      </w:r>
      <w:r>
        <w:rPr>
          <w:spacing w:val="1"/>
        </w:rPr>
        <w:t> </w:t>
      </w:r>
      <w:r>
        <w:rPr/>
        <w:t>controlling</w:t>
      </w:r>
      <w:r>
        <w:rPr>
          <w:spacing w:val="-7"/>
        </w:rPr>
        <w:t> </w:t>
      </w:r>
      <w:r>
        <w:rPr/>
        <w:t>integrated</w:t>
      </w:r>
      <w:r>
        <w:rPr>
          <w:spacing w:val="-4"/>
        </w:rPr>
        <w:t> </w:t>
      </w:r>
      <w:r>
        <w:rPr/>
        <w:t>circuit</w:t>
      </w:r>
      <w:r>
        <w:rPr>
          <w:spacing w:val="-3"/>
        </w:rPr>
        <w:t> </w:t>
      </w:r>
      <w:r>
        <w:rPr/>
        <w:t>would</w:t>
      </w:r>
      <w:r>
        <w:rPr>
          <w:spacing w:val="-2"/>
        </w:rPr>
        <w:t> </w:t>
      </w:r>
      <w:r>
        <w:rPr/>
        <w:t>turn</w:t>
      </w:r>
      <w:r>
        <w:rPr>
          <w:spacing w:val="-6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cathode</w:t>
      </w:r>
      <w:r>
        <w:rPr>
          <w:spacing w:val="-6"/>
        </w:rPr>
        <w:t> </w:t>
      </w:r>
      <w:r>
        <w:rPr/>
        <w:t>driver</w:t>
      </w:r>
      <w:r>
        <w:rPr>
          <w:spacing w:val="-4"/>
        </w:rPr>
        <w:t> </w:t>
      </w:r>
      <w:r>
        <w:rPr/>
        <w:t>for</w:t>
      </w:r>
      <w:r>
        <w:rPr>
          <w:spacing w:val="4"/>
        </w:rPr>
        <w:t> </w:t>
      </w:r>
      <w:r>
        <w:rPr/>
        <w:t>the</w:t>
      </w:r>
      <w:r>
        <w:rPr>
          <w:spacing w:val="-7"/>
        </w:rPr>
        <w:t> </w:t>
      </w:r>
      <w:r>
        <w:rPr/>
        <w:t>selected</w:t>
      </w:r>
      <w:r>
        <w:rPr>
          <w:spacing w:val="-5"/>
        </w:rPr>
        <w:t> </w:t>
      </w:r>
      <w:r>
        <w:rPr/>
        <w:t>digit,</w:t>
      </w:r>
      <w:r>
        <w:rPr>
          <w:spacing w:val="-67"/>
        </w:rPr>
        <w:t> </w:t>
      </w:r>
      <w:r>
        <w:rPr/>
        <w:t>and the anode drivers for the desired segments; then after a short blanking interval</w:t>
      </w:r>
      <w:r>
        <w:rPr>
          <w:spacing w:val="1"/>
        </w:rPr>
        <w:t> </w:t>
      </w:r>
      <w:r>
        <w:rPr/>
        <w:t>the</w:t>
      </w:r>
      <w:r>
        <w:rPr>
          <w:spacing w:val="-13"/>
        </w:rPr>
        <w:t> </w:t>
      </w:r>
      <w:r>
        <w:rPr/>
        <w:t>next</w:t>
      </w:r>
      <w:r>
        <w:rPr>
          <w:spacing w:val="-13"/>
        </w:rPr>
        <w:t> </w:t>
      </w:r>
      <w:r>
        <w:rPr/>
        <w:t>digit</w:t>
      </w:r>
      <w:r>
        <w:rPr>
          <w:spacing w:val="-10"/>
        </w:rPr>
        <w:t> </w:t>
      </w:r>
      <w:r>
        <w:rPr/>
        <w:t>would</w:t>
      </w:r>
      <w:r>
        <w:rPr>
          <w:spacing w:val="-11"/>
        </w:rPr>
        <w:t> </w:t>
      </w:r>
      <w:r>
        <w:rPr/>
        <w:t>be</w:t>
      </w:r>
      <w:r>
        <w:rPr>
          <w:spacing w:val="-11"/>
        </w:rPr>
        <w:t> </w:t>
      </w:r>
      <w:r>
        <w:rPr/>
        <w:t>selected</w:t>
      </w:r>
      <w:r>
        <w:rPr>
          <w:spacing w:val="-10"/>
        </w:rPr>
        <w:t> </w:t>
      </w:r>
      <w:r>
        <w:rPr/>
        <w:t>and</w:t>
      </w:r>
      <w:r>
        <w:rPr>
          <w:spacing w:val="-12"/>
        </w:rPr>
        <w:t> </w:t>
      </w:r>
      <w:r>
        <w:rPr/>
        <w:t>new</w:t>
      </w:r>
      <w:r>
        <w:rPr>
          <w:spacing w:val="-15"/>
        </w:rPr>
        <w:t> </w:t>
      </w:r>
      <w:r>
        <w:rPr/>
        <w:t>segments</w:t>
      </w:r>
      <w:r>
        <w:rPr>
          <w:spacing w:val="-13"/>
        </w:rPr>
        <w:t> </w:t>
      </w:r>
      <w:r>
        <w:rPr/>
        <w:t>lit,</w:t>
      </w:r>
      <w:r>
        <w:rPr>
          <w:spacing w:val="-11"/>
        </w:rPr>
        <w:t> </w:t>
      </w:r>
      <w:r>
        <w:rPr/>
        <w:t>in</w:t>
      </w:r>
      <w:r>
        <w:rPr>
          <w:spacing w:val="-10"/>
        </w:rPr>
        <w:t> </w:t>
      </w:r>
      <w:r>
        <w:rPr/>
        <w:t>a</w:t>
      </w:r>
      <w:r>
        <w:rPr>
          <w:spacing w:val="-13"/>
        </w:rPr>
        <w:t> </w:t>
      </w:r>
      <w:r>
        <w:rPr/>
        <w:t>sequential</w:t>
      </w:r>
      <w:r>
        <w:rPr>
          <w:spacing w:val="-10"/>
        </w:rPr>
        <w:t> </w:t>
      </w:r>
      <w:r>
        <w:rPr/>
        <w:t>fashion.</w:t>
      </w:r>
      <w:r>
        <w:rPr>
          <w:spacing w:val="-11"/>
        </w:rPr>
        <w:t> </w:t>
      </w:r>
      <w:r>
        <w:rPr/>
        <w:t>In</w:t>
      </w:r>
      <w:r>
        <w:rPr>
          <w:spacing w:val="-13"/>
        </w:rPr>
        <w:t> </w:t>
      </w:r>
      <w:r>
        <w:rPr/>
        <w:t>this</w:t>
      </w:r>
      <w:r>
        <w:rPr>
          <w:spacing w:val="-67"/>
        </w:rPr>
        <w:t> </w:t>
      </w:r>
      <w:r>
        <w:rPr>
          <w:spacing w:val="-1"/>
        </w:rPr>
        <w:t>manner</w:t>
      </w:r>
      <w:r>
        <w:rPr>
          <w:spacing w:val="-15"/>
        </w:rPr>
        <w:t> </w:t>
      </w:r>
      <w:r>
        <w:rPr>
          <w:spacing w:val="-1"/>
        </w:rPr>
        <w:t>an</w:t>
      </w:r>
      <w:r>
        <w:rPr>
          <w:spacing w:val="-14"/>
        </w:rPr>
        <w:t> </w:t>
      </w:r>
      <w:r>
        <w:rPr>
          <w:spacing w:val="-1"/>
        </w:rPr>
        <w:t>eight</w:t>
      </w:r>
      <w:r>
        <w:rPr>
          <w:spacing w:val="-17"/>
        </w:rPr>
        <w:t> </w:t>
      </w:r>
      <w:r>
        <w:rPr>
          <w:spacing w:val="-1"/>
        </w:rPr>
        <w:t>digit</w:t>
      </w:r>
      <w:r>
        <w:rPr>
          <w:spacing w:val="-17"/>
        </w:rPr>
        <w:t> </w:t>
      </w:r>
      <w:r>
        <w:rPr>
          <w:spacing w:val="-1"/>
        </w:rPr>
        <w:t>display</w:t>
      </w:r>
      <w:r>
        <w:rPr>
          <w:spacing w:val="-19"/>
        </w:rPr>
        <w:t> </w:t>
      </w:r>
      <w:r>
        <w:rPr>
          <w:spacing w:val="-1"/>
        </w:rPr>
        <w:t>with</w:t>
      </w:r>
      <w:r>
        <w:rPr>
          <w:spacing w:val="-14"/>
        </w:rPr>
        <w:t> </w:t>
      </w:r>
      <w:r>
        <w:rPr>
          <w:spacing w:val="-1"/>
        </w:rPr>
        <w:t>seven</w:t>
      </w:r>
      <w:r>
        <w:rPr>
          <w:spacing w:val="-17"/>
        </w:rPr>
        <w:t> </w:t>
      </w:r>
      <w:r>
        <w:rPr>
          <w:spacing w:val="-1"/>
        </w:rPr>
        <w:t>segments</w:t>
      </w:r>
      <w:r>
        <w:rPr>
          <w:spacing w:val="-14"/>
        </w:rPr>
        <w:t> </w:t>
      </w:r>
      <w:r>
        <w:rPr>
          <w:spacing w:val="-1"/>
        </w:rPr>
        <w:t>and</w:t>
      </w:r>
      <w:r>
        <w:rPr>
          <w:spacing w:val="-14"/>
        </w:rPr>
        <w:t> </w:t>
      </w:r>
      <w:r>
        <w:rPr/>
        <w:t>a</w:t>
      </w:r>
      <w:r>
        <w:rPr>
          <w:spacing w:val="-17"/>
        </w:rPr>
        <w:t> </w:t>
      </w:r>
      <w:r>
        <w:rPr/>
        <w:t>decimal</w:t>
      </w:r>
      <w:r>
        <w:rPr>
          <w:spacing w:val="-7"/>
        </w:rPr>
        <w:t> </w:t>
      </w:r>
      <w:r>
        <w:rPr/>
        <w:t>point</w:t>
      </w:r>
      <w:r>
        <w:rPr>
          <w:spacing w:val="-14"/>
        </w:rPr>
        <w:t> </w:t>
      </w:r>
      <w:r>
        <w:rPr/>
        <w:t>would</w:t>
      </w:r>
      <w:r>
        <w:rPr>
          <w:spacing w:val="-14"/>
        </w:rPr>
        <w:t> </w:t>
      </w:r>
      <w:r>
        <w:rPr/>
        <w:t>require</w:t>
      </w:r>
      <w:r>
        <w:rPr>
          <w:spacing w:val="-68"/>
        </w:rPr>
        <w:t> </w:t>
      </w:r>
      <w:r>
        <w:rPr/>
        <w:t>only</w:t>
      </w:r>
      <w:r>
        <w:rPr>
          <w:spacing w:val="-13"/>
        </w:rPr>
        <w:t> </w:t>
      </w:r>
      <w:r>
        <w:rPr/>
        <w:t>8</w:t>
      </w:r>
      <w:r>
        <w:rPr>
          <w:spacing w:val="-8"/>
        </w:rPr>
        <w:t> </w:t>
      </w:r>
      <w:r>
        <w:rPr/>
        <w:t>cathode</w:t>
      </w:r>
      <w:r>
        <w:rPr>
          <w:spacing w:val="-10"/>
        </w:rPr>
        <w:t> </w:t>
      </w:r>
      <w:r>
        <w:rPr/>
        <w:t>drivers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8</w:t>
      </w:r>
      <w:r>
        <w:rPr>
          <w:spacing w:val="-8"/>
        </w:rPr>
        <w:t> </w:t>
      </w:r>
      <w:r>
        <w:rPr/>
        <w:t>anode</w:t>
      </w:r>
      <w:r>
        <w:rPr>
          <w:spacing w:val="-11"/>
        </w:rPr>
        <w:t> </w:t>
      </w:r>
      <w:r>
        <w:rPr/>
        <w:t>drivers,</w:t>
      </w:r>
      <w:r>
        <w:rPr>
          <w:spacing w:val="-12"/>
        </w:rPr>
        <w:t> </w:t>
      </w:r>
      <w:r>
        <w:rPr/>
        <w:t>instead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sixty-four</w:t>
      </w:r>
      <w:r>
        <w:rPr>
          <w:spacing w:val="-11"/>
        </w:rPr>
        <w:t> </w:t>
      </w:r>
      <w:r>
        <w:rPr/>
        <w:t>drivers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IC</w:t>
      </w:r>
      <w:r>
        <w:rPr>
          <w:spacing w:val="-11"/>
        </w:rPr>
        <w:t> </w:t>
      </w:r>
      <w:r>
        <w:rPr/>
        <w:t>pins.</w:t>
      </w:r>
      <w:r>
        <w:rPr>
          <w:spacing w:val="-67"/>
        </w:rPr>
        <w:t> </w:t>
      </w:r>
      <w:r>
        <w:rPr/>
        <w:t>Often</w:t>
      </w:r>
      <w:r>
        <w:rPr>
          <w:spacing w:val="-2"/>
        </w:rPr>
        <w:t> </w:t>
      </w:r>
      <w:r>
        <w:rPr/>
        <w:t>in pocket calculators the</w:t>
      </w:r>
      <w:r>
        <w:rPr>
          <w:spacing w:val="-2"/>
        </w:rPr>
        <w:t> </w:t>
      </w:r>
      <w:r>
        <w:rPr/>
        <w:t>digit</w:t>
      </w:r>
      <w:r>
        <w:rPr>
          <w:spacing w:val="-1"/>
        </w:rPr>
        <w:t> </w:t>
      </w:r>
      <w:r>
        <w:rPr/>
        <w:t>drive</w:t>
      </w:r>
      <w:r>
        <w:rPr>
          <w:spacing w:val="-2"/>
        </w:rPr>
        <w:t> </w:t>
      </w:r>
      <w:r>
        <w:rPr/>
        <w:t>lines would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used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scan the</w:t>
      </w:r>
      <w:r>
        <w:rPr>
          <w:spacing w:val="-2"/>
        </w:rPr>
        <w:t> </w:t>
      </w:r>
      <w:r>
        <w:rPr/>
        <w:t>keyboard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280" w:right="0"/>
        </w:sectPr>
      </w:pPr>
    </w:p>
    <w:p>
      <w:pPr>
        <w:pStyle w:val="BodyText"/>
        <w:spacing w:line="480" w:lineRule="auto" w:before="73"/>
        <w:ind w:left="160" w:right="1437"/>
        <w:jc w:val="both"/>
      </w:pPr>
      <w:r>
        <w:rPr/>
        <w:t>as well, providing further savings; however, pressing multiple keys at once would</w:t>
      </w:r>
      <w:r>
        <w:rPr>
          <w:spacing w:val="1"/>
        </w:rPr>
        <w:t> </w:t>
      </w:r>
      <w:r>
        <w:rPr/>
        <w:t>produce</w:t>
      </w:r>
      <w:r>
        <w:rPr>
          <w:spacing w:val="-4"/>
        </w:rPr>
        <w:t> </w:t>
      </w:r>
      <w:r>
        <w:rPr/>
        <w:t>odd</w:t>
      </w:r>
      <w:r>
        <w:rPr>
          <w:spacing w:val="1"/>
        </w:rPr>
        <w:t> </w:t>
      </w:r>
      <w:r>
        <w:rPr/>
        <w:t>results</w:t>
      </w:r>
      <w:r>
        <w:rPr>
          <w:spacing w:val="-4"/>
        </w:rPr>
        <w:t> </w:t>
      </w:r>
      <w:r>
        <w:rPr/>
        <w:t>on</w:t>
      </w:r>
      <w:r>
        <w:rPr>
          <w:spacing w:val="1"/>
        </w:rPr>
        <w:t> </w:t>
      </w:r>
      <w:r>
        <w:rPr/>
        <w:t>the multiplexed</w:t>
      </w:r>
      <w:r>
        <w:rPr>
          <w:spacing w:val="-3"/>
        </w:rPr>
        <w:t> </w:t>
      </w:r>
      <w:r>
        <w:rPr/>
        <w:t>display.</w:t>
      </w:r>
    </w:p>
    <w:p>
      <w:pPr>
        <w:pStyle w:val="BodyText"/>
        <w:spacing w:line="480" w:lineRule="auto" w:before="200"/>
        <w:ind w:left="160" w:right="1438"/>
        <w:jc w:val="both"/>
      </w:pPr>
      <w:r>
        <w:rPr/>
        <w:t>A</w:t>
      </w:r>
      <w:r>
        <w:rPr>
          <w:spacing w:val="-7"/>
        </w:rPr>
        <w:t> </w:t>
      </w:r>
      <w:r>
        <w:rPr/>
        <w:t>single</w:t>
      </w:r>
      <w:r>
        <w:rPr>
          <w:spacing w:val="-5"/>
        </w:rPr>
        <w:t> </w:t>
      </w:r>
      <w:r>
        <w:rPr/>
        <w:t>byte</w:t>
      </w:r>
      <w:r>
        <w:rPr>
          <w:spacing w:val="-4"/>
        </w:rPr>
        <w:t> </w:t>
      </w:r>
      <w:r>
        <w:rPr/>
        <w:t>can</w:t>
      </w:r>
      <w:r>
        <w:rPr>
          <w:spacing w:val="-4"/>
        </w:rPr>
        <w:t> </w:t>
      </w:r>
      <w:r>
        <w:rPr/>
        <w:t>encode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full</w:t>
      </w:r>
      <w:r>
        <w:rPr>
          <w:spacing w:val="-5"/>
        </w:rPr>
        <w:t> </w:t>
      </w:r>
      <w:r>
        <w:rPr/>
        <w:t>state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7-segment-display.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most</w:t>
      </w:r>
      <w:r>
        <w:rPr>
          <w:spacing w:val="-5"/>
        </w:rPr>
        <w:t> </w:t>
      </w:r>
      <w:r>
        <w:rPr/>
        <w:t>popular</w:t>
      </w:r>
      <w:r>
        <w:rPr>
          <w:spacing w:val="-5"/>
        </w:rPr>
        <w:t> </w:t>
      </w:r>
      <w:r>
        <w:rPr/>
        <w:t>bit</w:t>
      </w:r>
      <w:r>
        <w:rPr>
          <w:spacing w:val="-67"/>
        </w:rPr>
        <w:t> </w:t>
      </w:r>
      <w:r>
        <w:rPr>
          <w:spacing w:val="-1"/>
        </w:rPr>
        <w:t>encodings</w:t>
      </w:r>
      <w:r>
        <w:rPr>
          <w:spacing w:val="-14"/>
        </w:rPr>
        <w:t> </w:t>
      </w:r>
      <w:r>
        <w:rPr>
          <w:spacing w:val="-1"/>
        </w:rPr>
        <w:t>are</w:t>
      </w:r>
      <w:r>
        <w:rPr>
          <w:spacing w:val="-17"/>
        </w:rPr>
        <w:t> </w:t>
      </w:r>
      <w:r>
        <w:rPr>
          <w:spacing w:val="-1"/>
        </w:rPr>
        <w:t>gfedcba</w:t>
      </w:r>
      <w:r>
        <w:rPr>
          <w:spacing w:val="-14"/>
        </w:rPr>
        <w:t> </w:t>
      </w:r>
      <w:r>
        <w:rPr>
          <w:spacing w:val="-1"/>
        </w:rPr>
        <w:t>and</w:t>
      </w:r>
      <w:r>
        <w:rPr>
          <w:spacing w:val="-16"/>
        </w:rPr>
        <w:t> </w:t>
      </w:r>
      <w:r>
        <w:rPr>
          <w:spacing w:val="-1"/>
        </w:rPr>
        <w:t>abcdefg,</w:t>
      </w:r>
      <w:r>
        <w:rPr>
          <w:spacing w:val="-16"/>
        </w:rPr>
        <w:t> </w:t>
      </w:r>
      <w:r>
        <w:rPr>
          <w:spacing w:val="-1"/>
        </w:rPr>
        <w:t>where</w:t>
      </w:r>
      <w:r>
        <w:rPr>
          <w:spacing w:val="-20"/>
        </w:rPr>
        <w:t> </w:t>
      </w:r>
      <w:r>
        <w:rPr/>
        <w:t>each</w:t>
      </w:r>
      <w:r>
        <w:rPr>
          <w:spacing w:val="-16"/>
        </w:rPr>
        <w:t> </w:t>
      </w:r>
      <w:r>
        <w:rPr/>
        <w:t>letter</w:t>
      </w:r>
      <w:r>
        <w:rPr>
          <w:spacing w:val="-15"/>
        </w:rPr>
        <w:t> </w:t>
      </w:r>
      <w:r>
        <w:rPr/>
        <w:t>represents</w:t>
      </w:r>
      <w:r>
        <w:rPr>
          <w:spacing w:val="-19"/>
        </w:rPr>
        <w:t> </w:t>
      </w:r>
      <w:r>
        <w:rPr/>
        <w:t>a</w:t>
      </w:r>
      <w:r>
        <w:rPr>
          <w:spacing w:val="-15"/>
        </w:rPr>
        <w:t> </w:t>
      </w:r>
      <w:r>
        <w:rPr/>
        <w:t>particular</w:t>
      </w:r>
      <w:r>
        <w:rPr>
          <w:spacing w:val="-15"/>
        </w:rPr>
        <w:t> </w:t>
      </w:r>
      <w:r>
        <w:rPr/>
        <w:t>segment</w:t>
      </w:r>
      <w:r>
        <w:rPr>
          <w:spacing w:val="-67"/>
        </w:rPr>
        <w:t> </w:t>
      </w:r>
      <w:r>
        <w:rPr/>
        <w:t>in the display. In the gfedcba representation, a byte value of 0x06 would (in a</w:t>
      </w:r>
      <w:r>
        <w:rPr>
          <w:spacing w:val="1"/>
        </w:rPr>
        <w:t> </w:t>
      </w:r>
      <w:r>
        <w:rPr/>
        <w:t>common-anode</w:t>
      </w:r>
      <w:r>
        <w:rPr>
          <w:spacing w:val="-2"/>
        </w:rPr>
        <w:t> </w:t>
      </w:r>
      <w:r>
        <w:rPr/>
        <w:t>circuit)</w:t>
      </w:r>
      <w:r>
        <w:rPr>
          <w:spacing w:val="-1"/>
        </w:rPr>
        <w:t> </w:t>
      </w:r>
      <w:r>
        <w:rPr/>
        <w:t>turn on segments 'c'</w:t>
      </w:r>
      <w:r>
        <w:rPr>
          <w:spacing w:val="-5"/>
        </w:rPr>
        <w:t> </w:t>
      </w:r>
      <w:r>
        <w:rPr/>
        <w:t>and 'b',</w:t>
      </w:r>
      <w:r>
        <w:rPr>
          <w:spacing w:val="-3"/>
        </w:rPr>
        <w:t> </w:t>
      </w:r>
      <w:r>
        <w:rPr/>
        <w:t>which would</w:t>
      </w:r>
      <w:r>
        <w:rPr>
          <w:spacing w:val="-4"/>
        </w:rPr>
        <w:t> </w:t>
      </w:r>
      <w:r>
        <w:rPr/>
        <w:t>display</w:t>
      </w:r>
      <w:r>
        <w:rPr>
          <w:spacing w:val="-5"/>
        </w:rPr>
        <w:t> </w:t>
      </w:r>
      <w:r>
        <w:rPr/>
        <w:t>a</w:t>
      </w:r>
      <w:r>
        <w:rPr>
          <w:spacing w:val="-2"/>
        </w:rPr>
        <w:t> </w:t>
      </w:r>
      <w:r>
        <w:rPr/>
        <w:t>'1'.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280" w:right="0"/>
        </w:sectPr>
      </w:pPr>
    </w:p>
    <w:p>
      <w:pPr>
        <w:pStyle w:val="BodyText"/>
        <w:spacing w:before="11"/>
        <w:rPr>
          <w:sz w:val="34"/>
        </w:rPr>
      </w:pPr>
    </w:p>
    <w:p>
      <w:pPr>
        <w:spacing w:line="237" w:lineRule="exact" w:before="0"/>
        <w:ind w:left="2331" w:right="0" w:firstLine="0"/>
        <w:jc w:val="left"/>
        <w:rPr>
          <w:sz w:val="16"/>
        </w:rPr>
      </w:pPr>
      <w:r>
        <w:rPr/>
        <w:pict>
          <v:group style="position:absolute;margin-left:52.32pt;margin-top:-1.476882pt;width:75.5pt;height:85.7pt;mso-position-horizontal-relative:page;mso-position-vertical-relative:paragraph;z-index:15744000" coordorigin="1046,-30" coordsize="1510,1714">
            <v:shape style="position:absolute;left:1219;top:-23;width:1330;height:1700" coordorigin="1219,-22" coordsize="1330,1700" path="m2354,702l2411,699,2458,690,2489,676,2501,659,2501,659,2489,642,2458,629,2411,619,2354,616m2354,616l2411,613,2458,603,2489,589,2501,572,2501,572,2489,554,2458,540,2411,531,2354,527m2354,527l2411,524,2458,514,2489,500,2501,483,2501,483,2489,466,2458,451,2411,442,2354,438m2354,966l2411,963,2458,953,2489,939,2501,922,2501,922,2489,905,2458,891,2411,881,2354,878m2354,878l2411,874,2458,865,2489,851,2501,834,2501,834,2489,818,2458,804,2411,795,2354,791m2354,791l2411,788,2458,778,2489,764,2501,747,2501,747,2489,730,2458,715,2411,706,2354,702m2354,1230l2411,1227,2458,1218,2489,1204,2501,1187,2501,1187,2489,1170,2458,1157,2411,1147,2354,1144m2354,1144l2411,1141,2458,1131,2489,1117,2501,1100,2501,1100,2489,1082,2458,1068,2411,1059,2354,1055m2354,1055l2411,1052,2458,1042,2489,1028,2501,1011,2501,1011,2489,994,2458,979,2411,970,2354,966m2549,88l2549,1508m2354,439l2354,-22,1229,-22,1229,573m2374,1223l2374,1677,1229,1677,1219,782e" filled="false" stroked="true" strokeweight=".72pt" strokecolor="#000000">
              <v:path arrowok="t"/>
              <v:stroke dashstyle="solid"/>
            </v:shape>
            <v:rect style="position:absolute;left:1046;top:383;width:322;height:564" filled="true" fillcolor="#ffffff" stroked="false">
              <v:fill type="solid"/>
            </v:rect>
            <v:shape style="position:absolute;left:1144;top:856;width:156;height:176" type="#_x0000_t75" stroked="false">
              <v:imagedata r:id="rId218" o:title=""/>
            </v:shape>
            <v:line style="position:absolute" from="1152,879" to="1295,383" stroked="true" strokeweight=".72pt" strokecolor="#000000">
              <v:stroke dashstyle="solid"/>
            </v:line>
            <v:shape style="position:absolute;left:1159;top:313;width:156;height:176" type="#_x0000_t75" stroked="false">
              <v:imagedata r:id="rId218" o:title=""/>
            </v:shape>
            <v:shape style="position:absolute;left:1742;top:383;width:554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220V</w:t>
                    </w:r>
                  </w:p>
                </w:txbxContent>
              </v:textbox>
              <w10:wrap type="none"/>
            </v:shape>
            <v:shape style="position:absolute;left:1267;top:618;width:12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1742;top:899;width:292;height:266" type="#_x0000_t202" filled="false" stroked="false">
              <v:textbox inset="0,0,0,0">
                <w:txbxContent>
                  <w:p>
                    <w:pPr>
                      <w:spacing w:line="265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position w:val="1"/>
                        <w:sz w:val="24"/>
                      </w:rPr>
                      <w:t>N</w:t>
                    </w:r>
                    <w:r>
                      <w:rPr>
                        <w:b/>
                        <w:sz w:val="16"/>
                      </w:rPr>
                      <w:t>P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15744512" from="133.080002pt,5.003118pt" to="133.080002pt,76.023118pt" stroked="true" strokeweight=".72pt" strokecolor="#000000">
            <v:stroke dashstyle="solid"/>
            <w10:wrap type="none"/>
          </v:line>
        </w:pict>
      </w:r>
      <w:r>
        <w:rPr>
          <w:position w:val="2"/>
          <w:sz w:val="24"/>
        </w:rPr>
        <w:t>D</w:t>
      </w:r>
      <w:r>
        <w:rPr>
          <w:sz w:val="16"/>
        </w:rPr>
        <w:t>1</w:t>
      </w:r>
    </w:p>
    <w:p>
      <w:pPr>
        <w:spacing w:line="234" w:lineRule="exact" w:before="0"/>
        <w:ind w:left="1952" w:right="0" w:firstLine="0"/>
        <w:jc w:val="left"/>
        <w:rPr>
          <w:sz w:val="24"/>
        </w:rPr>
      </w:pPr>
      <w:r>
        <w:rPr>
          <w:sz w:val="24"/>
        </w:rPr>
        <w:t>12V</w:t>
      </w:r>
    </w:p>
    <w:p>
      <w:pPr>
        <w:spacing w:line="307" w:lineRule="auto" w:before="79"/>
        <w:ind w:left="645" w:right="-18" w:firstLine="252"/>
        <w:jc w:val="left"/>
        <w:rPr>
          <w:sz w:val="16"/>
        </w:rPr>
      </w:pPr>
      <w:r>
        <w:rPr/>
        <w:br w:type="column"/>
      </w:r>
      <w:r>
        <w:rPr>
          <w:sz w:val="24"/>
        </w:rPr>
        <w:t>3300μf</w:t>
      </w:r>
      <w:r>
        <w:rPr>
          <w:spacing w:val="-58"/>
          <w:sz w:val="24"/>
        </w:rPr>
        <w:t> </w:t>
      </w:r>
      <w:r>
        <w:rPr>
          <w:position w:val="2"/>
          <w:sz w:val="24"/>
        </w:rPr>
        <w:t>D</w:t>
      </w:r>
      <w:r>
        <w:rPr>
          <w:sz w:val="16"/>
        </w:rPr>
        <w:t>3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spacing w:before="0"/>
        <w:ind w:left="26" w:right="0" w:firstLine="0"/>
        <w:jc w:val="left"/>
        <w:rPr>
          <w:sz w:val="24"/>
        </w:rPr>
      </w:pPr>
      <w:r>
        <w:rPr>
          <w:sz w:val="24"/>
        </w:rPr>
        <w:t>Power</w:t>
      </w:r>
    </w:p>
    <w:p>
      <w:pPr>
        <w:pStyle w:val="BodyText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spacing w:before="1"/>
        <w:rPr>
          <w:sz w:val="42"/>
        </w:rPr>
      </w:pPr>
    </w:p>
    <w:p>
      <w:pPr>
        <w:pStyle w:val="Heading1"/>
        <w:spacing w:line="314" w:lineRule="exact"/>
        <w:ind w:left="1952"/>
      </w:pPr>
      <w:r>
        <w:rPr/>
        <w:t>+VCC</w:t>
      </w:r>
    </w:p>
    <w:p>
      <w:pPr>
        <w:spacing w:after="0" w:line="314" w:lineRule="exact"/>
        <w:sectPr>
          <w:footerReference w:type="default" r:id="rId217"/>
          <w:pgSz w:w="15840" w:h="12240" w:orient="landscape"/>
          <w:pgMar w:footer="0" w:header="0" w:top="280" w:bottom="280" w:left="1060" w:right="0"/>
          <w:cols w:num="4" w:equalWidth="0">
            <w:col w:w="2585" w:space="40"/>
            <w:col w:w="1588" w:space="39"/>
            <w:col w:w="680" w:space="5796"/>
            <w:col w:w="4052"/>
          </w:cols>
        </w:sectPr>
      </w:pPr>
    </w:p>
    <w:p>
      <w:pPr>
        <w:spacing w:before="112"/>
        <w:ind w:left="0" w:right="0" w:firstLine="0"/>
        <w:jc w:val="right"/>
        <w:rPr>
          <w:sz w:val="16"/>
        </w:rPr>
      </w:pPr>
      <w:r>
        <w:rPr>
          <w:b/>
          <w:position w:val="1"/>
          <w:sz w:val="24"/>
        </w:rPr>
        <w:t>N</w:t>
      </w:r>
      <w:r>
        <w:rPr>
          <w:b/>
          <w:sz w:val="16"/>
        </w:rPr>
        <w:t>S</w:t>
      </w:r>
      <w:r>
        <w:rPr>
          <w:b/>
          <w:spacing w:val="52"/>
          <w:sz w:val="16"/>
        </w:rPr>
        <w:t> </w:t>
      </w:r>
      <w:r>
        <w:rPr>
          <w:position w:val="-10"/>
          <w:sz w:val="24"/>
        </w:rPr>
        <w:t>D</w:t>
      </w:r>
      <w:r>
        <w:rPr>
          <w:position w:val="-12"/>
          <w:sz w:val="16"/>
        </w:rPr>
        <w:t>4</w:t>
      </w:r>
    </w:p>
    <w:p>
      <w:pPr>
        <w:spacing w:line="230" w:lineRule="exact" w:before="0"/>
        <w:ind w:left="1456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regulator</w:t>
      </w:r>
    </w:p>
    <w:p>
      <w:pPr>
        <w:tabs>
          <w:tab w:pos="1660" w:val="left" w:leader="none"/>
        </w:tabs>
        <w:spacing w:line="320" w:lineRule="exact" w:before="0"/>
        <w:ind w:left="700" w:right="0" w:firstLine="0"/>
        <w:jc w:val="left"/>
        <w:rPr>
          <w:sz w:val="24"/>
        </w:rPr>
      </w:pPr>
      <w:r>
        <w:rPr>
          <w:position w:val="8"/>
          <w:sz w:val="24"/>
        </w:rPr>
        <w:t>D</w:t>
      </w:r>
      <w:r>
        <w:rPr>
          <w:position w:val="6"/>
          <w:sz w:val="16"/>
        </w:rPr>
        <w:t>2</w:t>
        <w:tab/>
      </w:r>
      <w:r>
        <w:rPr>
          <w:sz w:val="24"/>
        </w:rPr>
        <w:t>(5V)</w:t>
      </w:r>
    </w:p>
    <w:p>
      <w:pPr>
        <w:spacing w:after="0" w:line="320" w:lineRule="exact"/>
        <w:jc w:val="left"/>
        <w:rPr>
          <w:sz w:val="24"/>
        </w:rPr>
        <w:sectPr>
          <w:type w:val="continuous"/>
          <w:pgSz w:w="15840" w:h="12240" w:orient="landscape"/>
          <w:pgMar w:top="1500" w:bottom="1200" w:left="1060" w:right="0"/>
          <w:cols w:num="2" w:equalWidth="0">
            <w:col w:w="2657" w:space="40"/>
            <w:col w:w="12083"/>
          </w:cols>
        </w:sectPr>
      </w:pPr>
    </w:p>
    <w:p>
      <w:pPr>
        <w:pStyle w:val="BodyText"/>
        <w:spacing w:before="2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5840" w:h="12240" w:orient="landscape"/>
          <w:pgMar w:top="1500" w:bottom="1200" w:left="1060" w:right="0"/>
        </w:sectPr>
      </w:pPr>
    </w:p>
    <w:p>
      <w:pPr>
        <w:spacing w:before="56"/>
        <w:ind w:left="1458" w:right="0" w:firstLine="0"/>
        <w:jc w:val="left"/>
        <w:rPr>
          <w:rFonts w:ascii="Calibri"/>
          <w:sz w:val="22"/>
        </w:rPr>
      </w:pPr>
      <w:r>
        <w:rPr>
          <w:rFonts w:ascii="Calibri"/>
          <w:w w:val="100"/>
          <w:sz w:val="22"/>
        </w:rPr>
        <w:t>T</w:t>
      </w:r>
    </w:p>
    <w:p>
      <w:pPr>
        <w:spacing w:before="29"/>
        <w:ind w:left="5457" w:right="0" w:firstLine="0"/>
        <w:jc w:val="left"/>
        <w:rPr>
          <w:rFonts w:ascii="Calibri"/>
          <w:sz w:val="14"/>
        </w:rPr>
      </w:pPr>
      <w:r>
        <w:rPr>
          <w:rFonts w:ascii="Calibri"/>
          <w:position w:val="2"/>
          <w:sz w:val="22"/>
        </w:rPr>
        <w:t>Q</w:t>
      </w:r>
      <w:r>
        <w:rPr>
          <w:rFonts w:ascii="Calibri"/>
          <w:sz w:val="14"/>
        </w:rPr>
        <w:t>1</w:t>
      </w:r>
    </w:p>
    <w:p>
      <w:pPr>
        <w:pStyle w:val="BodyText"/>
        <w:spacing w:before="1"/>
        <w:rPr>
          <w:rFonts w:ascii="Calibri"/>
          <w:sz w:val="18"/>
        </w:rPr>
      </w:pPr>
    </w:p>
    <w:p>
      <w:pPr>
        <w:spacing w:line="297" w:lineRule="auto" w:before="0"/>
        <w:ind w:left="5466" w:right="702" w:firstLine="64"/>
        <w:jc w:val="left"/>
        <w:rPr>
          <w:rFonts w:ascii="Calibri"/>
          <w:sz w:val="14"/>
        </w:rPr>
      </w:pPr>
      <w:r>
        <w:rPr/>
        <w:pict>
          <v:line style="position:absolute;mso-position-horizontal-relative:page;mso-position-vertical-relative:paragraph;z-index:-17007616" from="307.920013pt,-2.706376pt" to="307.920013pt,15.493624pt" stroked="true" strokeweight=".7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006080" from="307.679993pt,24.293625pt" to="307.719993pt,33.853625pt" stroked="true" strokeweight=".72pt" strokecolor="#000000">
            <v:stroke dashstyle="solid"/>
            <w10:wrap type="none"/>
          </v:line>
        </w:pict>
      </w:r>
      <w:r>
        <w:rPr/>
        <w:pict>
          <v:shape style="position:absolute;margin-left:233.97876pt;margin-top:9.200303pt;width:34.15pt;height:88.75pt;mso-position-horizontal-relative:page;mso-position-vertical-relative:paragraph;z-index:1575116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47" w:lineRule="auto" w:before="9"/>
                    <w:ind w:left="367" w:right="1" w:hanging="348"/>
                  </w:pPr>
                  <w:r>
                    <w:rPr/>
                    <w:t>Seven Segment</w:t>
                  </w:r>
                  <w:r>
                    <w:rPr>
                      <w:spacing w:val="-67"/>
                    </w:rPr>
                    <w:t> </w:t>
                  </w:r>
                  <w:r>
                    <w:rPr/>
                    <w:t>Common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position w:val="2"/>
          <w:sz w:val="22"/>
        </w:rPr>
        <w:t>Q</w:t>
      </w:r>
      <w:r>
        <w:rPr>
          <w:rFonts w:ascii="Calibri"/>
          <w:sz w:val="14"/>
        </w:rPr>
        <w:t>2</w:t>
      </w:r>
      <w:r>
        <w:rPr>
          <w:rFonts w:ascii="Calibri"/>
          <w:spacing w:val="-29"/>
          <w:sz w:val="14"/>
        </w:rPr>
        <w:t> </w:t>
      </w:r>
      <w:r>
        <w:rPr>
          <w:rFonts w:ascii="Calibri"/>
          <w:position w:val="2"/>
          <w:sz w:val="22"/>
        </w:rPr>
        <w:t>Q</w:t>
      </w:r>
      <w:r>
        <w:rPr>
          <w:rFonts w:ascii="Calibri"/>
          <w:sz w:val="14"/>
        </w:rPr>
        <w:t>3</w:t>
      </w:r>
    </w:p>
    <w:p>
      <w:pPr>
        <w:spacing w:line="376" w:lineRule="auto" w:before="95"/>
        <w:ind w:left="5445" w:right="777" w:hanging="5"/>
        <w:jc w:val="both"/>
        <w:rPr>
          <w:rFonts w:ascii="Calibri"/>
          <w:sz w:val="14"/>
        </w:rPr>
      </w:pPr>
      <w:r>
        <w:rPr/>
        <w:pict>
          <v:line style="position:absolute;mso-position-horizontal-relative:page;mso-position-vertical-relative:paragraph;z-index:-17007104" from="307.559998pt,9.213648pt" to="307.559998pt,19.123648pt" stroked="true" strokeweight=".7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006592" from="307.639998pt,27.453648pt" to="307.559998pt,41.863648pt" stroked="true" strokeweight=".7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002496" from="307.440002pt,49.173649pt" to="307.440002pt,53.873649pt" stroked="true" strokeweight=".72pt" strokecolor="#000000">
            <v:stroke dashstyle="solid"/>
            <w10:wrap type="none"/>
          </v:line>
        </w:pict>
      </w:r>
      <w:r>
        <w:rPr>
          <w:rFonts w:ascii="Calibri"/>
          <w:position w:val="2"/>
          <w:sz w:val="22"/>
        </w:rPr>
        <w:t>Q</w:t>
      </w:r>
      <w:r>
        <w:rPr>
          <w:rFonts w:ascii="Calibri"/>
          <w:sz w:val="14"/>
        </w:rPr>
        <w:t>4</w:t>
      </w:r>
      <w:r>
        <w:rPr>
          <w:rFonts w:ascii="Calibri"/>
          <w:spacing w:val="1"/>
          <w:sz w:val="14"/>
        </w:rPr>
        <w:t> </w:t>
      </w:r>
      <w:r>
        <w:rPr>
          <w:rFonts w:ascii="Calibri"/>
          <w:position w:val="2"/>
          <w:sz w:val="22"/>
        </w:rPr>
        <w:t>Q</w:t>
      </w:r>
      <w:r>
        <w:rPr>
          <w:rFonts w:ascii="Calibri"/>
          <w:sz w:val="14"/>
        </w:rPr>
        <w:t>5</w:t>
      </w:r>
      <w:r>
        <w:rPr>
          <w:rFonts w:ascii="Calibri"/>
          <w:spacing w:val="-30"/>
          <w:sz w:val="14"/>
        </w:rPr>
        <w:t> </w:t>
      </w:r>
      <w:r>
        <w:rPr>
          <w:rFonts w:ascii="Calibri"/>
          <w:position w:val="2"/>
          <w:sz w:val="22"/>
        </w:rPr>
        <w:t>Q</w:t>
      </w:r>
      <w:r>
        <w:rPr>
          <w:rFonts w:ascii="Calibri"/>
          <w:sz w:val="14"/>
        </w:rPr>
        <w:t>6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6"/>
        <w:rPr>
          <w:rFonts w:ascii="Calibri"/>
          <w:sz w:val="18"/>
        </w:rPr>
      </w:pPr>
    </w:p>
    <w:p>
      <w:pPr>
        <w:spacing w:line="338" w:lineRule="auto" w:before="0"/>
        <w:ind w:left="5205" w:right="-18" w:firstLine="115"/>
        <w:jc w:val="left"/>
        <w:rPr>
          <w:sz w:val="22"/>
        </w:rPr>
      </w:pPr>
      <w:r>
        <w:rPr/>
        <w:pict>
          <v:shape style="position:absolute;margin-left:273.218781pt;margin-top:5.286857pt;width:17.55pt;height:170.1pt;mso-position-horizontal-relative:page;mso-position-vertical-relative:paragraph;z-index:1575168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9"/>
                    <w:ind w:left="20"/>
                  </w:pPr>
                  <w:r>
                    <w:rPr/>
                    <w:t>LIGHT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EMITTING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DIODES</w:t>
                  </w:r>
                </w:p>
              </w:txbxContent>
            </v:textbox>
            <w10:wrap type="none"/>
          </v:shape>
        </w:pict>
      </w:r>
      <w:r>
        <w:rPr>
          <w:sz w:val="22"/>
        </w:rPr>
        <w:t>Green Led A</w:t>
      </w:r>
      <w:r>
        <w:rPr>
          <w:spacing w:val="-53"/>
          <w:sz w:val="22"/>
        </w:rPr>
        <w:t> </w:t>
      </w:r>
      <w:r>
        <w:rPr>
          <w:sz w:val="22"/>
        </w:rPr>
        <w:t>Amber</w:t>
      </w:r>
      <w:r>
        <w:rPr>
          <w:spacing w:val="1"/>
          <w:sz w:val="22"/>
        </w:rPr>
        <w:t> </w:t>
      </w:r>
      <w:r>
        <w:rPr>
          <w:sz w:val="22"/>
        </w:rPr>
        <w:t>Led A</w:t>
      </w:r>
    </w:p>
    <w:p>
      <w:pPr>
        <w:spacing w:line="391" w:lineRule="auto" w:before="58"/>
        <w:ind w:left="5214" w:right="0" w:firstLine="26"/>
        <w:jc w:val="left"/>
        <w:rPr>
          <w:sz w:val="22"/>
        </w:rPr>
      </w:pPr>
      <w:r>
        <w:rPr>
          <w:sz w:val="22"/>
        </w:rPr>
        <w:t>Red Led A</w:t>
      </w:r>
      <w:r>
        <w:rPr>
          <w:spacing w:val="1"/>
          <w:sz w:val="22"/>
        </w:rPr>
        <w:t> </w:t>
      </w:r>
      <w:r>
        <w:rPr>
          <w:sz w:val="22"/>
        </w:rPr>
        <w:t>Green Led B</w:t>
      </w:r>
      <w:r>
        <w:rPr>
          <w:spacing w:val="1"/>
          <w:sz w:val="22"/>
        </w:rPr>
        <w:t> </w:t>
      </w:r>
      <w:r>
        <w:rPr>
          <w:sz w:val="22"/>
        </w:rPr>
        <w:t>Amber</w:t>
      </w:r>
      <w:r>
        <w:rPr>
          <w:spacing w:val="1"/>
          <w:sz w:val="22"/>
        </w:rPr>
        <w:t> </w:t>
      </w:r>
      <w:r>
        <w:rPr>
          <w:sz w:val="22"/>
        </w:rPr>
        <w:t>Led B</w:t>
      </w:r>
    </w:p>
    <w:p>
      <w:pPr>
        <w:spacing w:line="211" w:lineRule="exact" w:before="0"/>
        <w:ind w:left="5241" w:right="0" w:firstLine="0"/>
        <w:jc w:val="left"/>
        <w:rPr>
          <w:sz w:val="22"/>
        </w:rPr>
      </w:pPr>
      <w:r>
        <w:rPr>
          <w:sz w:val="22"/>
        </w:rPr>
        <w:t>Red Led</w:t>
      </w:r>
      <w:r>
        <w:rPr>
          <w:spacing w:val="1"/>
          <w:sz w:val="22"/>
        </w:rPr>
        <w:t> </w:t>
      </w:r>
      <w:r>
        <w:rPr>
          <w:sz w:val="22"/>
        </w:rPr>
        <w:t>B</w:t>
      </w:r>
    </w:p>
    <w:p>
      <w:pPr>
        <w:pStyle w:val="BodyText"/>
        <w:spacing w:before="5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spacing w:before="0"/>
        <w:ind w:left="44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1.2k</w:t>
      </w:r>
    </w:p>
    <w:p>
      <w:pPr>
        <w:pStyle w:val="BodyText"/>
        <w:spacing w:before="6"/>
        <w:rPr>
          <w:rFonts w:ascii="Calibri"/>
          <w:sz w:val="18"/>
        </w:rPr>
      </w:pPr>
    </w:p>
    <w:p>
      <w:pPr>
        <w:spacing w:before="0"/>
        <w:ind w:left="3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1.2k</w:t>
      </w:r>
    </w:p>
    <w:p>
      <w:pPr>
        <w:spacing w:before="113"/>
        <w:ind w:left="10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1.2k</w:t>
      </w:r>
    </w:p>
    <w:p>
      <w:pPr>
        <w:spacing w:before="152"/>
        <w:ind w:left="32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1.2k</w:t>
      </w:r>
    </w:p>
    <w:p>
      <w:pPr>
        <w:spacing w:before="161"/>
        <w:ind w:left="51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1.2k</w:t>
      </w:r>
    </w:p>
    <w:p>
      <w:pPr>
        <w:spacing w:before="128"/>
        <w:ind w:left="51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1.2k</w:t>
      </w:r>
    </w:p>
    <w:p>
      <w:pPr>
        <w:pStyle w:val="BodyText"/>
        <w:rPr>
          <w:rFonts w:ascii="Calibri"/>
          <w:sz w:val="22"/>
        </w:rPr>
      </w:pPr>
      <w:r>
        <w:rPr/>
        <w:br w:type="column"/>
      </w:r>
      <w:r>
        <w:rPr>
          <w:rFonts w:ascii="Calibri"/>
          <w:sz w:val="22"/>
        </w:rPr>
      </w:r>
    </w:p>
    <w:p>
      <w:pPr>
        <w:pStyle w:val="BodyText"/>
        <w:spacing w:before="2"/>
        <w:rPr>
          <w:rFonts w:ascii="Calibri"/>
          <w:sz w:val="21"/>
        </w:rPr>
      </w:pPr>
    </w:p>
    <w:p>
      <w:pPr>
        <w:spacing w:before="0"/>
        <w:ind w:left="645" w:right="0" w:firstLine="0"/>
        <w:jc w:val="left"/>
        <w:rPr>
          <w:rFonts w:ascii="Calibri"/>
          <w:sz w:val="22"/>
        </w:rPr>
      </w:pPr>
      <w:r>
        <w:rPr>
          <w:rFonts w:ascii="Calibri"/>
          <w:w w:val="100"/>
          <w:sz w:val="22"/>
        </w:rPr>
        <w:t>1</w:t>
      </w:r>
    </w:p>
    <w:p>
      <w:pPr>
        <w:spacing w:before="134"/>
        <w:ind w:left="645" w:right="0" w:firstLine="0"/>
        <w:jc w:val="left"/>
        <w:rPr>
          <w:rFonts w:ascii="Calibri"/>
          <w:sz w:val="22"/>
        </w:rPr>
      </w:pPr>
      <w:r>
        <w:rPr>
          <w:rFonts w:ascii="Calibri"/>
          <w:w w:val="100"/>
          <w:sz w:val="22"/>
        </w:rPr>
        <w:t>2</w:t>
      </w:r>
    </w:p>
    <w:p>
      <w:pPr>
        <w:spacing w:before="135"/>
        <w:ind w:left="645" w:right="0" w:firstLine="0"/>
        <w:jc w:val="left"/>
        <w:rPr>
          <w:rFonts w:ascii="Calibri"/>
          <w:sz w:val="22"/>
        </w:rPr>
      </w:pPr>
      <w:r>
        <w:rPr>
          <w:rFonts w:ascii="Calibri"/>
          <w:w w:val="100"/>
          <w:sz w:val="22"/>
        </w:rPr>
        <w:t>3</w:t>
      </w:r>
    </w:p>
    <w:p>
      <w:pPr>
        <w:spacing w:before="135"/>
        <w:ind w:left="645" w:right="0" w:firstLine="0"/>
        <w:jc w:val="left"/>
        <w:rPr>
          <w:rFonts w:ascii="Calibri"/>
          <w:sz w:val="22"/>
        </w:rPr>
      </w:pPr>
      <w:r>
        <w:rPr>
          <w:rFonts w:ascii="Calibri"/>
          <w:w w:val="100"/>
          <w:sz w:val="22"/>
        </w:rPr>
        <w:t>4</w:t>
      </w:r>
    </w:p>
    <w:p>
      <w:pPr>
        <w:spacing w:before="133"/>
        <w:ind w:left="645" w:right="0" w:firstLine="0"/>
        <w:jc w:val="left"/>
        <w:rPr>
          <w:rFonts w:ascii="Calibri"/>
          <w:sz w:val="22"/>
        </w:rPr>
      </w:pPr>
      <w:r>
        <w:rPr/>
        <w:pict>
          <v:shape style="position:absolute;margin-left:453.269989pt;margin-top:22.799883pt;width:13.05pt;height:31.6pt;mso-position-horizontal-relative:page;mso-position-vertical-relative:paragraph;z-index:15752192" type="#_x0000_t202" filled="false" stroked="false">
            <v:textbox inset="0,0,0,0" style="layout-flow:vertical;mso-layout-flow-alt:bottom-to-top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Port</w:t>
                  </w:r>
                  <w:r>
                    <w:rPr>
                      <w:rFonts w:ascii="Calibri"/>
                      <w:spacing w:val="48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w w:val="100"/>
          <w:sz w:val="22"/>
        </w:rPr>
        <w:t>5</w:t>
      </w:r>
    </w:p>
    <w:p>
      <w:pPr>
        <w:spacing w:before="134"/>
        <w:ind w:left="645" w:right="0" w:firstLine="0"/>
        <w:jc w:val="left"/>
        <w:rPr>
          <w:rFonts w:ascii="Calibri"/>
          <w:sz w:val="22"/>
        </w:rPr>
      </w:pPr>
      <w:r>
        <w:rPr>
          <w:rFonts w:ascii="Calibri"/>
          <w:w w:val="100"/>
          <w:sz w:val="22"/>
        </w:rPr>
        <w:t>6</w:t>
      </w:r>
    </w:p>
    <w:p>
      <w:pPr>
        <w:spacing w:before="135"/>
        <w:ind w:left="645" w:right="0" w:firstLine="0"/>
        <w:jc w:val="left"/>
        <w:rPr>
          <w:rFonts w:ascii="Calibri"/>
          <w:sz w:val="22"/>
        </w:rPr>
      </w:pPr>
      <w:r>
        <w:rPr>
          <w:rFonts w:ascii="Calibri"/>
          <w:w w:val="100"/>
          <w:sz w:val="22"/>
        </w:rPr>
        <w:t>7</w:t>
      </w:r>
    </w:p>
    <w:p>
      <w:pPr>
        <w:spacing w:before="135"/>
        <w:ind w:left="645" w:right="0" w:firstLine="0"/>
        <w:jc w:val="left"/>
        <w:rPr>
          <w:rFonts w:ascii="Calibri"/>
          <w:sz w:val="22"/>
        </w:rPr>
      </w:pPr>
      <w:r>
        <w:rPr>
          <w:rFonts w:ascii="Calibri"/>
          <w:w w:val="100"/>
          <w:sz w:val="22"/>
        </w:rPr>
        <w:t>8</w:t>
      </w:r>
    </w:p>
    <w:p>
      <w:pPr>
        <w:tabs>
          <w:tab w:pos="1464" w:val="left" w:leader="none"/>
        </w:tabs>
        <w:spacing w:line="364" w:lineRule="auto" w:before="110"/>
        <w:ind w:left="645" w:right="0" w:firstLine="0"/>
        <w:jc w:val="left"/>
        <w:rPr>
          <w:rFonts w:ascii="Calibri"/>
          <w:sz w:val="22"/>
        </w:rPr>
      </w:pPr>
      <w:r>
        <w:rPr>
          <w:rFonts w:ascii="Calibri"/>
          <w:position w:val="-1"/>
          <w:sz w:val="22"/>
        </w:rPr>
        <w:t>9</w:t>
      </w:r>
      <w:r>
        <w:rPr>
          <w:rFonts w:ascii="Calibri"/>
          <w:spacing w:val="1"/>
          <w:position w:val="-1"/>
          <w:sz w:val="22"/>
        </w:rPr>
        <w:t> </w:t>
      </w:r>
      <w:r>
        <w:rPr>
          <w:rFonts w:ascii="Calibri"/>
          <w:sz w:val="22"/>
        </w:rPr>
        <w:t>Reset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10</w:t>
      </w:r>
      <w:r>
        <w:rPr>
          <w:rFonts w:ascii="Calibri"/>
          <w:sz w:val="22"/>
          <w:u w:val="single"/>
        </w:rPr>
        <w:t> </w:t>
        <w:tab/>
      </w:r>
    </w:p>
    <w:p>
      <w:pPr>
        <w:spacing w:line="261" w:lineRule="exact" w:before="0"/>
        <w:ind w:left="645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11</w:t>
      </w:r>
    </w:p>
    <w:p>
      <w:pPr>
        <w:spacing w:before="41"/>
        <w:ind w:left="645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12</w:t>
      </w:r>
    </w:p>
    <w:p>
      <w:pPr>
        <w:spacing w:before="135"/>
        <w:ind w:left="645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13</w:t>
      </w:r>
    </w:p>
    <w:p>
      <w:pPr>
        <w:pStyle w:val="BodyText"/>
        <w:rPr>
          <w:rFonts w:ascii="Calibri"/>
          <w:sz w:val="22"/>
        </w:rPr>
      </w:pPr>
      <w:r>
        <w:rPr/>
        <w:br w:type="column"/>
      </w:r>
      <w:r>
        <w:rPr>
          <w:rFonts w:ascii="Calibri"/>
          <w:sz w:val="22"/>
        </w:rPr>
      </w:r>
    </w:p>
    <w:p>
      <w:pPr>
        <w:pStyle w:val="BodyText"/>
        <w:spacing w:before="2"/>
        <w:rPr>
          <w:rFonts w:ascii="Calibri"/>
          <w:sz w:val="21"/>
        </w:rPr>
      </w:pPr>
    </w:p>
    <w:p>
      <w:pPr>
        <w:spacing w:before="0"/>
        <w:ind w:left="1570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40</w:t>
      </w:r>
    </w:p>
    <w:p>
      <w:pPr>
        <w:spacing w:before="134"/>
        <w:ind w:left="1570" w:right="0" w:firstLine="0"/>
        <w:jc w:val="left"/>
        <w:rPr>
          <w:rFonts w:ascii="Calibri"/>
          <w:sz w:val="22"/>
        </w:rPr>
      </w:pPr>
      <w:r>
        <w:rPr/>
        <w:pict>
          <v:shape style="position:absolute;margin-left:489.08783pt;margin-top:13.74944pt;width:19.7pt;height:172.85pt;mso-position-horizontal-relative:page;mso-position-vertical-relative:paragraph;z-index:15753216" type="#_x0000_t202" filled="false" stroked="false">
            <v:textbox inset="0,0,0,0" style="layout-flow:vertical;mso-layout-flow-alt:bottom-to-top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MICROCONTROLLER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2"/>
        </w:rPr>
        <w:t>39</w:t>
      </w:r>
    </w:p>
    <w:p>
      <w:pPr>
        <w:spacing w:before="135"/>
        <w:ind w:left="1570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38</w:t>
      </w:r>
    </w:p>
    <w:p>
      <w:pPr>
        <w:spacing w:before="135"/>
        <w:ind w:left="1570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37</w:t>
      </w:r>
    </w:p>
    <w:p>
      <w:pPr>
        <w:spacing w:before="133"/>
        <w:ind w:left="1570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36</w:t>
      </w:r>
    </w:p>
    <w:p>
      <w:pPr>
        <w:spacing w:before="134"/>
        <w:ind w:left="1570" w:right="0" w:firstLine="0"/>
        <w:jc w:val="left"/>
        <w:rPr>
          <w:rFonts w:ascii="Calibri"/>
          <w:sz w:val="22"/>
        </w:rPr>
      </w:pPr>
      <w:r>
        <w:rPr/>
        <w:pict>
          <v:shape style="position:absolute;margin-left:538.140015pt;margin-top:23.205559pt;width:13.05pt;height:29.2pt;mso-position-horizontal-relative:page;mso-position-vertical-relative:paragraph;z-index:15754752" type="#_x0000_t202" filled="false" stroked="false">
            <v:textbox inset="0,0,0,0" style="layout-flow:vertical;mso-layout-flow-alt:bottom-to-top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Port</w:t>
                  </w:r>
                  <w:r>
                    <w:rPr>
                      <w:rFonts w:asci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2"/>
        </w:rPr>
        <w:t>35</w:t>
      </w:r>
    </w:p>
    <w:p>
      <w:pPr>
        <w:spacing w:before="135"/>
        <w:ind w:left="1570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34</w:t>
      </w:r>
    </w:p>
    <w:p>
      <w:pPr>
        <w:spacing w:before="135"/>
        <w:ind w:left="1570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33</w:t>
      </w:r>
    </w:p>
    <w:p>
      <w:pPr>
        <w:tabs>
          <w:tab w:pos="645" w:val="left" w:leader="none"/>
        </w:tabs>
        <w:spacing w:before="134"/>
        <w:ind w:left="0" w:right="0" w:firstLine="0"/>
        <w:jc w:val="right"/>
        <w:rPr>
          <w:rFonts w:ascii="Calibri"/>
          <w:sz w:val="22"/>
        </w:rPr>
      </w:pPr>
      <w:r>
        <w:rPr>
          <w:rFonts w:ascii="Calibri"/>
          <w:w w:val="100"/>
          <w:sz w:val="22"/>
          <w:u w:val="single"/>
        </w:rPr>
        <w:t> </w:t>
      </w:r>
      <w:r>
        <w:rPr>
          <w:rFonts w:ascii="Calibri"/>
          <w:sz w:val="22"/>
          <w:u w:val="single"/>
        </w:rPr>
        <w:tab/>
      </w:r>
      <w:r>
        <w:rPr>
          <w:rFonts w:ascii="Calibri"/>
          <w:spacing w:val="-10"/>
          <w:sz w:val="22"/>
        </w:rPr>
        <w:t> </w:t>
      </w:r>
      <w:r>
        <w:rPr>
          <w:rFonts w:ascii="Calibri"/>
          <w:sz w:val="22"/>
        </w:rPr>
        <w:t>32</w:t>
      </w:r>
    </w:p>
    <w:p>
      <w:pPr>
        <w:spacing w:before="135"/>
        <w:ind w:left="1570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31</w:t>
      </w:r>
    </w:p>
    <w:p>
      <w:pPr>
        <w:spacing w:before="132"/>
        <w:ind w:left="1570" w:right="0" w:firstLine="0"/>
        <w:jc w:val="left"/>
        <w:rPr>
          <w:rFonts w:ascii="Calibri"/>
          <w:sz w:val="22"/>
        </w:rPr>
      </w:pPr>
      <w:r>
        <w:rPr/>
        <w:pict>
          <v:shape style="position:absolute;margin-left:490.527832pt;margin-top:13.046639pt;width:19.7pt;height:67.8pt;mso-position-horizontal-relative:page;mso-position-vertical-relative:paragraph;z-index:-16998912" type="#_x0000_t202" filled="false" stroked="false">
            <v:textbox inset="0,0,0,0" style="layout-flow:vertical;mso-layout-flow-alt:bottom-to-top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AT89C51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2"/>
        </w:rPr>
        <w:t>30</w:t>
      </w:r>
    </w:p>
    <w:p>
      <w:pPr>
        <w:spacing w:before="135"/>
        <w:ind w:left="0" w:right="0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29</w:t>
      </w:r>
    </w:p>
    <w:p>
      <w:pPr>
        <w:tabs>
          <w:tab w:pos="645" w:val="left" w:leader="none"/>
        </w:tabs>
        <w:spacing w:before="135"/>
        <w:ind w:left="0" w:right="0" w:firstLine="0"/>
        <w:jc w:val="right"/>
        <w:rPr>
          <w:rFonts w:ascii="Calibri"/>
          <w:sz w:val="22"/>
        </w:rPr>
      </w:pPr>
      <w:r>
        <w:rPr>
          <w:rFonts w:ascii="Calibri"/>
          <w:w w:val="100"/>
          <w:sz w:val="22"/>
          <w:u w:val="single"/>
        </w:rPr>
        <w:t> </w:t>
      </w:r>
      <w:r>
        <w:rPr>
          <w:rFonts w:ascii="Calibri"/>
          <w:sz w:val="22"/>
          <w:u w:val="single"/>
        </w:rPr>
        <w:tab/>
      </w:r>
      <w:r>
        <w:rPr>
          <w:rFonts w:ascii="Calibri"/>
          <w:spacing w:val="-10"/>
          <w:sz w:val="22"/>
        </w:rPr>
        <w:t> </w:t>
      </w:r>
      <w:r>
        <w:rPr>
          <w:rFonts w:ascii="Calibri"/>
          <w:sz w:val="22"/>
        </w:rPr>
        <w:t>28</w:t>
      </w:r>
    </w:p>
    <w:p>
      <w:pPr>
        <w:pStyle w:val="BodyText"/>
        <w:rPr>
          <w:rFonts w:ascii="Calibri"/>
          <w:sz w:val="22"/>
        </w:rPr>
      </w:pPr>
      <w:r>
        <w:rPr/>
        <w:br w:type="column"/>
      </w:r>
      <w:r>
        <w:rPr>
          <w:rFonts w:ascii="Calibri"/>
          <w:sz w:val="22"/>
        </w:rPr>
      </w:r>
    </w:p>
    <w:p>
      <w:pPr>
        <w:pStyle w:val="BodyText"/>
        <w:spacing w:before="7"/>
        <w:rPr>
          <w:rFonts w:ascii="Calibri"/>
          <w:sz w:val="32"/>
        </w:rPr>
      </w:pPr>
    </w:p>
    <w:p>
      <w:pPr>
        <w:spacing w:before="0"/>
        <w:ind w:left="826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100Ω</w:t>
      </w:r>
    </w:p>
    <w:p>
      <w:pPr>
        <w:pStyle w:val="BodyText"/>
        <w:spacing w:before="3"/>
        <w:rPr>
          <w:rFonts w:ascii="Calibri"/>
          <w:sz w:val="18"/>
        </w:rPr>
      </w:pPr>
    </w:p>
    <w:p>
      <w:pPr>
        <w:spacing w:before="0"/>
        <w:ind w:left="785" w:right="0" w:firstLine="0"/>
        <w:jc w:val="left"/>
        <w:rPr>
          <w:rFonts w:ascii="Calibri" w:hAnsi="Calibri"/>
          <w:sz w:val="22"/>
        </w:rPr>
      </w:pPr>
      <w:r>
        <w:rPr/>
        <w:pict>
          <v:line style="position:absolute;mso-position-horizontal-relative:page;mso-position-vertical-relative:paragraph;z-index:-17005056" from="582.719971pt,-2.746355pt" to="582.719971pt,10.503645pt" stroked="true" strokeweight=".72pt" strokecolor="#000000">
            <v:stroke dashstyle="solid"/>
            <w10:wrap type="none"/>
          </v:line>
        </w:pict>
      </w:r>
      <w:r>
        <w:rPr/>
        <w:pict>
          <v:shape style="position:absolute;margin-left:704.640015pt;margin-top:-15.946355pt;width:83.05pt;height:144.5pt;mso-position-horizontal-relative:page;mso-position-vertical-relative:paragraph;z-index:15750656" type="#_x0000_t202" filled="false" stroked="true" strokeweight=".72pt" strokecolor="#000000">
            <v:textbox inset="0,0,0,0">
              <w:txbxContent>
                <w:p>
                  <w:pPr>
                    <w:spacing w:line="360" w:lineRule="auto" w:before="63"/>
                    <w:ind w:left="146" w:right="1358" w:firstLine="0"/>
                    <w:jc w:val="both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A</w:t>
                  </w:r>
                  <w:r>
                    <w:rPr>
                      <w:rFonts w:ascii="Calibri"/>
                      <w:spacing w:val="-48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B</w:t>
                  </w:r>
                  <w:r>
                    <w:rPr>
                      <w:rFonts w:ascii="Calibri"/>
                      <w:spacing w:val="-48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C</w:t>
                  </w:r>
                  <w:r>
                    <w:rPr>
                      <w:rFonts w:ascii="Calibri"/>
                      <w:spacing w:val="-48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D</w:t>
                  </w:r>
                  <w:r>
                    <w:rPr>
                      <w:rFonts w:ascii="Calibri"/>
                      <w:spacing w:val="-48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E</w:t>
                  </w:r>
                  <w:r>
                    <w:rPr>
                      <w:rFonts w:ascii="Calibri"/>
                      <w:spacing w:val="-48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F</w:t>
                  </w:r>
                  <w:r>
                    <w:rPr>
                      <w:rFonts w:ascii="Calibri"/>
                      <w:spacing w:val="-48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G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742.52002pt;margin-top:12.498095pt;width:29.25pt;height:81.95pt;mso-position-horizontal-relative:page;mso-position-vertical-relative:paragraph;z-index:15755264" type="#_x0000_t202" filled="false" stroked="false">
            <v:textbox inset="0,0,0,0" style="layout-flow:vertical;mso-layout-flow-alt:bottom-to-top">
              <w:txbxContent>
                <w:p>
                  <w:pPr>
                    <w:spacing w:line="245" w:lineRule="exact" w:before="0"/>
                    <w:ind w:left="2" w:right="2" w:firstLine="0"/>
                    <w:jc w:val="center"/>
                    <w:rPr>
                      <w:rFonts w:ascii="Calibri"/>
                      <w:b/>
                      <w:sz w:val="22"/>
                    </w:rPr>
                  </w:pPr>
                  <w:r>
                    <w:rPr>
                      <w:rFonts w:ascii="Calibri"/>
                      <w:b/>
                      <w:sz w:val="22"/>
                    </w:rPr>
                    <w:t>SEVEN</w:t>
                  </w:r>
                  <w:r>
                    <w:rPr>
                      <w:rFonts w:ascii="Calibri"/>
                      <w:b/>
                      <w:spacing w:val="45"/>
                      <w:sz w:val="22"/>
                    </w:rPr>
                    <w:t> </w:t>
                  </w:r>
                  <w:r>
                    <w:rPr>
                      <w:rFonts w:ascii="Calibri"/>
                      <w:b/>
                      <w:sz w:val="22"/>
                    </w:rPr>
                    <w:t>SEGMENT</w:t>
                  </w:r>
                </w:p>
                <w:p>
                  <w:pPr>
                    <w:spacing w:before="55"/>
                    <w:ind w:left="2" w:right="1" w:firstLine="0"/>
                    <w:jc w:val="center"/>
                    <w:rPr>
                      <w:rFonts w:ascii="Calibri"/>
                      <w:b/>
                      <w:sz w:val="22"/>
                    </w:rPr>
                  </w:pPr>
                  <w:r>
                    <w:rPr>
                      <w:rFonts w:ascii="Calibri"/>
                      <w:b/>
                      <w:sz w:val="22"/>
                    </w:rPr>
                    <w:t>DISPLAY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sz w:val="22"/>
        </w:rPr>
        <w:t>100Ω</w:t>
      </w:r>
    </w:p>
    <w:p>
      <w:pPr>
        <w:spacing w:before="117"/>
        <w:ind w:left="790" w:right="0" w:firstLine="0"/>
        <w:jc w:val="left"/>
        <w:rPr>
          <w:rFonts w:ascii="Calibri" w:hAnsi="Calibri"/>
          <w:sz w:val="22"/>
        </w:rPr>
      </w:pPr>
      <w:r>
        <w:rPr/>
        <w:pict>
          <v:line style="position:absolute;mso-position-horizontal-relative:page;mso-position-vertical-relative:paragraph;z-index:-17004544" from="582.719971pt,15.653634pt" to="582.759971pt,7.153634pt" stroked="true" strokeweight=".72pt" strokecolor="#000000">
            <v:stroke dashstyle="solid"/>
            <w10:wrap type="none"/>
          </v:line>
        </w:pict>
      </w:r>
      <w:r>
        <w:rPr>
          <w:rFonts w:ascii="Calibri" w:hAnsi="Calibri"/>
          <w:sz w:val="22"/>
        </w:rPr>
        <w:t>100Ω</w:t>
      </w:r>
    </w:p>
    <w:p>
      <w:pPr>
        <w:spacing w:before="151"/>
        <w:ind w:left="811" w:right="0" w:firstLine="0"/>
        <w:jc w:val="left"/>
        <w:rPr>
          <w:rFonts w:ascii="Calibri" w:hAnsi="Calibri"/>
          <w:sz w:val="22"/>
        </w:rPr>
      </w:pPr>
      <w:r>
        <w:rPr/>
        <w:pict>
          <v:line style="position:absolute;mso-position-horizontal-relative:page;mso-position-vertical-relative:paragraph;z-index:-17005568" from="582.960022pt,6.333634pt" to="582.960022pt,18.643634pt" stroked="true" strokeweight=".72pt" strokecolor="#000000">
            <v:stroke dashstyle="solid"/>
            <w10:wrap type="none"/>
          </v:line>
        </w:pict>
      </w:r>
      <w:r>
        <w:rPr>
          <w:rFonts w:ascii="Calibri" w:hAnsi="Calibri"/>
          <w:sz w:val="22"/>
        </w:rPr>
        <w:t>100Ω</w:t>
      </w:r>
    </w:p>
    <w:p>
      <w:pPr>
        <w:spacing w:before="161"/>
        <w:ind w:left="833" w:right="0" w:firstLine="0"/>
        <w:jc w:val="left"/>
        <w:rPr>
          <w:rFonts w:ascii="Calibri" w:hAnsi="Calibri"/>
          <w:sz w:val="22"/>
        </w:rPr>
      </w:pPr>
      <w:r>
        <w:rPr/>
        <w:pict>
          <v:line style="position:absolute;mso-position-horizontal-relative:page;mso-position-vertical-relative:paragraph;z-index:-17003520" from="583.080017pt,17.683623pt" to="583.120017pt,7.673623pt" stroked="true" strokeweight=".72pt" strokecolor="#000000">
            <v:stroke dashstyle="solid"/>
            <w10:wrap type="none"/>
          </v:line>
        </w:pict>
      </w:r>
      <w:r>
        <w:rPr>
          <w:rFonts w:ascii="Calibri" w:hAnsi="Calibri"/>
          <w:sz w:val="22"/>
        </w:rPr>
        <w:t>100Ω</w:t>
      </w:r>
    </w:p>
    <w:p>
      <w:pPr>
        <w:spacing w:before="127"/>
        <w:ind w:left="833" w:right="0" w:firstLine="0"/>
        <w:jc w:val="left"/>
        <w:rPr>
          <w:rFonts w:ascii="Calibri" w:hAnsi="Calibri"/>
          <w:sz w:val="22"/>
        </w:rPr>
      </w:pPr>
      <w:r>
        <w:rPr/>
        <w:pict>
          <v:line style="position:absolute;mso-position-horizontal-relative:page;mso-position-vertical-relative:paragraph;z-index:-17004032" from="582.599976pt,6.933635pt" to="582.599976pt,20.183635pt" stroked="true" strokeweight=".72pt" strokecolor="#000000">
            <v:stroke dashstyle="solid"/>
            <w10:wrap type="none"/>
          </v:line>
        </w:pict>
      </w:r>
      <w:r>
        <w:rPr>
          <w:rFonts w:ascii="Calibri" w:hAnsi="Calibri"/>
          <w:sz w:val="22"/>
        </w:rPr>
        <w:t>100Ω</w:t>
      </w:r>
    </w:p>
    <w:p>
      <w:pPr>
        <w:spacing w:before="128"/>
        <w:ind w:left="790" w:right="0" w:firstLine="0"/>
        <w:jc w:val="left"/>
        <w:rPr>
          <w:rFonts w:ascii="Calibri" w:hAnsi="Calibri"/>
          <w:sz w:val="22"/>
        </w:rPr>
      </w:pPr>
      <w:r>
        <w:rPr/>
        <w:pict>
          <v:line style="position:absolute;mso-position-horizontal-relative:page;mso-position-vertical-relative:paragraph;z-index:-17003008" from="583.080017pt,11.303647pt" to="583.080017pt,18.583647pt" stroked="true" strokeweight=".72pt" strokecolor="#000000">
            <v:stroke dashstyle="solid"/>
            <w10:wrap type="none"/>
          </v:line>
        </w:pict>
      </w:r>
      <w:r>
        <w:rPr>
          <w:rFonts w:ascii="Calibri" w:hAnsi="Calibri"/>
          <w:sz w:val="22"/>
        </w:rPr>
        <w:t>100Ω</w:t>
      </w:r>
    </w:p>
    <w:p>
      <w:pPr>
        <w:spacing w:after="0"/>
        <w:jc w:val="left"/>
        <w:rPr>
          <w:rFonts w:ascii="Calibri" w:hAnsi="Calibri"/>
          <w:sz w:val="22"/>
        </w:rPr>
        <w:sectPr>
          <w:type w:val="continuous"/>
          <w:pgSz w:w="15840" w:h="12240" w:orient="landscape"/>
          <w:pgMar w:top="1500" w:bottom="1200" w:left="1060" w:right="0"/>
          <w:cols w:num="5" w:equalWidth="0">
            <w:col w:w="6471" w:space="40"/>
            <w:col w:w="432" w:space="39"/>
            <w:col w:w="1465" w:space="39"/>
            <w:col w:w="1796" w:space="40"/>
            <w:col w:w="4458"/>
          </w:cols>
        </w:sectPr>
      </w:pPr>
    </w:p>
    <w:p>
      <w:pPr>
        <w:spacing w:line="398" w:lineRule="auto" w:before="141"/>
        <w:ind w:left="5188" w:right="0" w:firstLine="172"/>
        <w:jc w:val="both"/>
        <w:rPr>
          <w:sz w:val="22"/>
        </w:rPr>
      </w:pPr>
      <w:r>
        <w:rPr>
          <w:sz w:val="22"/>
        </w:rPr>
        <w:t>Green</w:t>
      </w:r>
      <w:r>
        <w:rPr>
          <w:spacing w:val="1"/>
          <w:sz w:val="22"/>
        </w:rPr>
        <w:t> </w:t>
      </w:r>
      <w:r>
        <w:rPr>
          <w:sz w:val="22"/>
        </w:rPr>
        <w:t>Led</w:t>
      </w:r>
      <w:r>
        <w:rPr>
          <w:spacing w:val="-52"/>
          <w:sz w:val="22"/>
        </w:rPr>
        <w:t> </w:t>
      </w:r>
      <w:r>
        <w:rPr>
          <w:sz w:val="22"/>
        </w:rPr>
        <w:t>Amber Led C</w:t>
      </w:r>
      <w:r>
        <w:rPr>
          <w:spacing w:val="-52"/>
          <w:sz w:val="22"/>
        </w:rPr>
        <w:t> </w:t>
      </w:r>
      <w:r>
        <w:rPr>
          <w:sz w:val="22"/>
        </w:rPr>
        <w:t>Red Led C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line="204" w:lineRule="exact" w:before="177"/>
        <w:ind w:left="-27" w:right="0" w:firstLine="0"/>
        <w:jc w:val="left"/>
        <w:rPr>
          <w:sz w:val="20"/>
        </w:rPr>
      </w:pPr>
      <w:r>
        <w:rPr>
          <w:sz w:val="20"/>
        </w:rPr>
        <w:t>33</w:t>
      </w:r>
      <w:r>
        <w:rPr>
          <w:spacing w:val="1"/>
          <w:sz w:val="20"/>
        </w:rPr>
        <w:t> </w:t>
      </w:r>
      <w:r>
        <w:rPr>
          <w:sz w:val="20"/>
        </w:rPr>
        <w:t>PF</w:t>
      </w:r>
    </w:p>
    <w:p>
      <w:pPr>
        <w:spacing w:line="243" w:lineRule="exact" w:before="0"/>
        <w:ind w:left="268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16MHZ</w:t>
      </w:r>
    </w:p>
    <w:p>
      <w:pPr>
        <w:tabs>
          <w:tab w:pos="2653" w:val="left" w:leader="none"/>
        </w:tabs>
        <w:spacing w:before="41"/>
        <w:ind w:left="224" w:right="0" w:firstLine="0"/>
        <w:jc w:val="left"/>
        <w:rPr>
          <w:rFonts w:ascii="Calibri"/>
          <w:sz w:val="22"/>
        </w:rPr>
      </w:pPr>
      <w:r>
        <w:rPr/>
        <w:br w:type="column"/>
      </w:r>
      <w:r>
        <w:rPr>
          <w:rFonts w:ascii="Calibri"/>
          <w:sz w:val="22"/>
        </w:rPr>
        <w:t>14</w:t>
        <w:tab/>
      </w:r>
      <w:r>
        <w:rPr>
          <w:rFonts w:ascii="Calibri"/>
          <w:position w:val="-8"/>
          <w:sz w:val="22"/>
        </w:rPr>
        <w:t>27</w:t>
      </w:r>
    </w:p>
    <w:p>
      <w:pPr>
        <w:tabs>
          <w:tab w:pos="2653" w:val="left" w:leader="none"/>
        </w:tabs>
        <w:spacing w:before="135"/>
        <w:ind w:left="224" w:right="0" w:firstLine="0"/>
        <w:jc w:val="left"/>
        <w:rPr>
          <w:rFonts w:ascii="Calibri"/>
          <w:sz w:val="22"/>
        </w:rPr>
      </w:pPr>
      <w:r>
        <w:rPr/>
        <w:pict>
          <v:shape style="position:absolute;margin-left:461.190002pt;margin-top:-5.260114pt;width:13.05pt;height:31.6pt;mso-position-horizontal-relative:page;mso-position-vertical-relative:paragraph;z-index:-16999936" type="#_x0000_t202" filled="false" stroked="false">
            <v:textbox inset="0,0,0,0" style="layout-flow:vertical;mso-layout-flow-alt:bottom-to-top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Port</w:t>
                  </w:r>
                  <w:r>
                    <w:rPr>
                      <w:rFonts w:ascii="Calibri"/>
                      <w:spacing w:val="48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2"/>
        </w:rPr>
        <w:t>15</w:t>
        <w:tab/>
      </w:r>
      <w:r>
        <w:rPr>
          <w:rFonts w:ascii="Calibri"/>
          <w:position w:val="2"/>
          <w:sz w:val="22"/>
        </w:rPr>
        <w:t>26</w:t>
      </w:r>
    </w:p>
    <w:p>
      <w:pPr>
        <w:tabs>
          <w:tab w:pos="2653" w:val="left" w:leader="none"/>
        </w:tabs>
        <w:spacing w:before="41"/>
        <w:ind w:left="224" w:right="0" w:firstLine="0"/>
        <w:jc w:val="left"/>
        <w:rPr>
          <w:rFonts w:ascii="Calibri"/>
          <w:sz w:val="22"/>
        </w:rPr>
      </w:pPr>
      <w:r>
        <w:rPr/>
        <w:pict>
          <v:shape style="position:absolute;margin-left:538.140015pt;margin-top:9.109891pt;width:13.05pt;height:31.6pt;mso-position-horizontal-relative:page;mso-position-vertical-relative:paragraph;z-index:-16998400" type="#_x0000_t202" filled="false" stroked="false">
            <v:textbox inset="0,0,0,0" style="layout-flow:vertical;mso-layout-flow-alt:bottom-to-top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Port</w:t>
                  </w:r>
                  <w:r>
                    <w:rPr>
                      <w:rFonts w:ascii="Calibri"/>
                      <w:spacing w:val="48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2"/>
        </w:rPr>
        <w:t>16</w:t>
        <w:tab/>
      </w:r>
      <w:r>
        <w:rPr>
          <w:rFonts w:ascii="Calibri"/>
          <w:position w:val="-7"/>
          <w:sz w:val="22"/>
        </w:rPr>
        <w:t>25</w:t>
      </w:r>
    </w:p>
    <w:p>
      <w:pPr>
        <w:tabs>
          <w:tab w:pos="2653" w:val="left" w:leader="none"/>
        </w:tabs>
        <w:spacing w:before="55"/>
        <w:ind w:left="224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17</w:t>
        <w:tab/>
      </w:r>
      <w:r>
        <w:rPr>
          <w:rFonts w:ascii="Calibri"/>
          <w:position w:val="-7"/>
          <w:sz w:val="22"/>
        </w:rPr>
        <w:t>24</w:t>
      </w:r>
    </w:p>
    <w:p>
      <w:pPr>
        <w:tabs>
          <w:tab w:pos="1043" w:val="left" w:leader="none"/>
          <w:tab w:pos="2653" w:val="left" w:leader="none"/>
        </w:tabs>
        <w:spacing w:before="55"/>
        <w:ind w:left="224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18</w:t>
      </w:r>
      <w:r>
        <w:rPr>
          <w:rFonts w:ascii="Calibri"/>
          <w:sz w:val="22"/>
          <w:u w:val="single"/>
        </w:rPr>
        <w:tab/>
      </w:r>
      <w:r>
        <w:rPr>
          <w:rFonts w:ascii="Calibri"/>
          <w:sz w:val="22"/>
        </w:rPr>
        <w:tab/>
      </w:r>
      <w:r>
        <w:rPr>
          <w:rFonts w:ascii="Calibri"/>
          <w:position w:val="-6"/>
          <w:sz w:val="22"/>
        </w:rPr>
        <w:t>23</w:t>
      </w:r>
    </w:p>
    <w:p>
      <w:pPr>
        <w:tabs>
          <w:tab w:pos="2653" w:val="left" w:leader="none"/>
        </w:tabs>
        <w:spacing w:before="64"/>
        <w:ind w:left="224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19</w:t>
        <w:tab/>
      </w:r>
      <w:r>
        <w:rPr>
          <w:rFonts w:ascii="Calibri"/>
          <w:position w:val="-6"/>
          <w:sz w:val="22"/>
        </w:rPr>
        <w:t>22</w:t>
      </w:r>
    </w:p>
    <w:p>
      <w:pPr>
        <w:spacing w:after="0"/>
        <w:jc w:val="left"/>
        <w:rPr>
          <w:rFonts w:ascii="Calibri"/>
          <w:sz w:val="22"/>
        </w:rPr>
        <w:sectPr>
          <w:type w:val="continuous"/>
          <w:pgSz w:w="15840" w:h="12240" w:orient="landscape"/>
          <w:pgMar w:top="1500" w:bottom="1200" w:left="1060" w:right="0"/>
          <w:cols w:num="3" w:equalWidth="0">
            <w:col w:w="6402" w:space="40"/>
            <w:col w:w="922" w:space="39"/>
            <w:col w:w="7377"/>
          </w:cols>
        </w:sectPr>
      </w:pPr>
    </w:p>
    <w:p>
      <w:pPr>
        <w:pStyle w:val="BodyText"/>
        <w:rPr>
          <w:rFonts w:ascii="Calibri"/>
          <w:sz w:val="30"/>
        </w:rPr>
      </w:pPr>
    </w:p>
    <w:p>
      <w:pPr>
        <w:pStyle w:val="Heading1"/>
        <w:spacing w:before="259"/>
        <w:ind w:left="106"/>
      </w:pPr>
      <w:r>
        <w:rPr/>
        <w:t>FIGURE</w:t>
      </w:r>
      <w:r>
        <w:rPr>
          <w:spacing w:val="-3"/>
        </w:rPr>
        <w:t> </w:t>
      </w:r>
      <w:r>
        <w:rPr/>
        <w:t>3.14</w:t>
      </w:r>
    </w:p>
    <w:p>
      <w:pPr>
        <w:spacing w:before="11"/>
        <w:ind w:left="0" w:right="0" w:firstLine="0"/>
        <w:jc w:val="right"/>
        <w:rPr>
          <w:sz w:val="22"/>
        </w:rPr>
      </w:pPr>
      <w:r>
        <w:rPr/>
        <w:br w:type="column"/>
      </w:r>
      <w:r>
        <w:rPr>
          <w:sz w:val="22"/>
        </w:rPr>
        <w:t>33 PF</w:t>
      </w:r>
      <w:r>
        <w:rPr>
          <w:spacing w:val="109"/>
          <w:sz w:val="22"/>
        </w:rPr>
        <w:t> </w:t>
      </w:r>
      <w:r>
        <w:rPr>
          <w:sz w:val="22"/>
        </w:rPr>
        <w:t>C. O.</w:t>
      </w:r>
    </w:p>
    <w:p>
      <w:pPr>
        <w:pStyle w:val="BodyText"/>
        <w:spacing w:before="4"/>
        <w:rPr>
          <w:sz w:val="31"/>
        </w:rPr>
      </w:pPr>
    </w:p>
    <w:p>
      <w:pPr>
        <w:pStyle w:val="Heading1"/>
        <w:tabs>
          <w:tab w:pos="4845" w:val="left" w:leader="none"/>
          <w:tab w:pos="5268" w:val="left" w:leader="none"/>
        </w:tabs>
        <w:spacing w:before="1"/>
        <w:ind w:left="106"/>
      </w:pPr>
      <w:r>
        <w:rPr/>
        <w:t>GENERAL</w:t>
      </w:r>
      <w:r>
        <w:rPr>
          <w:spacing w:val="-3"/>
        </w:rPr>
        <w:t> </w:t>
      </w:r>
      <w:r>
        <w:rPr/>
        <w:t>CIRCUIT</w:t>
      </w:r>
      <w:r>
        <w:rPr>
          <w:spacing w:val="-3"/>
        </w:rPr>
        <w:t> </w:t>
      </w:r>
      <w:r>
        <w:rPr/>
        <w:t>DIAGRAM</w:t>
        <w:tab/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spacing w:before="70"/>
        <w:ind w:left="78" w:right="0" w:firstLine="0"/>
        <w:jc w:val="left"/>
        <w:rPr>
          <w:rFonts w:ascii="Calibri"/>
          <w:sz w:val="22"/>
        </w:rPr>
      </w:pPr>
      <w:r>
        <w:rPr/>
        <w:br w:type="column"/>
      </w:r>
      <w:r>
        <w:rPr>
          <w:rFonts w:ascii="Calibri"/>
          <w:sz w:val="22"/>
        </w:rPr>
        <w:t>20</w:t>
      </w:r>
      <w:r>
        <w:rPr>
          <w:rFonts w:ascii="Calibri"/>
          <w:spacing w:val="63"/>
          <w:sz w:val="22"/>
        </w:rPr>
        <w:t> </w:t>
      </w:r>
      <w:r>
        <w:rPr>
          <w:rFonts w:ascii="Calibri"/>
          <w:position w:val="-13"/>
          <w:sz w:val="22"/>
        </w:rPr>
        <w:t>GN</w:t>
      </w:r>
    </w:p>
    <w:p>
      <w:pPr>
        <w:tabs>
          <w:tab w:pos="751" w:val="left" w:leader="none"/>
        </w:tabs>
        <w:spacing w:before="142"/>
        <w:ind w:left="106" w:right="0" w:firstLine="0"/>
        <w:jc w:val="left"/>
        <w:rPr>
          <w:rFonts w:ascii="Calibri"/>
          <w:sz w:val="22"/>
        </w:rPr>
      </w:pPr>
      <w:r>
        <w:rPr/>
        <w:br w:type="column"/>
      </w:r>
      <w:r>
        <w:rPr>
          <w:rFonts w:ascii="Calibri"/>
          <w:w w:val="100"/>
          <w:sz w:val="22"/>
          <w:u w:val="single"/>
        </w:rPr>
        <w:t> </w:t>
      </w:r>
      <w:r>
        <w:rPr>
          <w:rFonts w:ascii="Calibri"/>
          <w:sz w:val="22"/>
          <w:u w:val="single"/>
        </w:rPr>
        <w:tab/>
      </w:r>
      <w:r>
        <w:rPr>
          <w:rFonts w:ascii="Calibri"/>
          <w:spacing w:val="-10"/>
          <w:sz w:val="22"/>
        </w:rPr>
        <w:t> </w:t>
      </w:r>
      <w:r>
        <w:rPr>
          <w:rFonts w:ascii="Calibri"/>
          <w:sz w:val="22"/>
        </w:rPr>
        <w:t>21</w:t>
      </w:r>
    </w:p>
    <w:p>
      <w:pPr>
        <w:pStyle w:val="BodyText"/>
        <w:spacing w:before="3"/>
        <w:rPr>
          <w:rFonts w:ascii="Calibri"/>
          <w:sz w:val="30"/>
        </w:rPr>
      </w:pPr>
    </w:p>
    <w:p>
      <w:pPr>
        <w:spacing w:before="0"/>
        <w:ind w:left="0" w:right="1433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54</w:t>
      </w:r>
    </w:p>
    <w:p>
      <w:pPr>
        <w:spacing w:after="0"/>
        <w:jc w:val="right"/>
        <w:rPr>
          <w:rFonts w:ascii="Calibri"/>
          <w:sz w:val="22"/>
        </w:rPr>
        <w:sectPr>
          <w:type w:val="continuous"/>
          <w:pgSz w:w="15840" w:h="12240" w:orient="landscape"/>
          <w:pgMar w:top="1500" w:bottom="1200" w:left="1060" w:right="0"/>
          <w:cols w:num="4" w:equalWidth="0">
            <w:col w:w="1797" w:space="364"/>
            <w:col w:w="5349" w:space="39"/>
            <w:col w:w="739" w:space="976"/>
            <w:col w:w="5516"/>
          </w:cols>
        </w:sectPr>
      </w:pPr>
    </w:p>
    <w:p>
      <w:pPr>
        <w:pStyle w:val="BodyText"/>
        <w:spacing w:line="20" w:lineRule="exact"/>
        <w:ind w:left="7094"/>
        <w:rPr>
          <w:rFonts w:ascii="Calibri"/>
          <w:sz w:val="2"/>
        </w:rPr>
      </w:pPr>
      <w:r>
        <w:rPr/>
        <w:pict>
          <v:group style="position:absolute;margin-left:140.160004pt;margin-top:26.040001pt;width:564.85pt;height:531.25pt;mso-position-horizontal-relative:page;mso-position-vertical-relative:page;z-index:-17009152" coordorigin="2803,521" coordsize="11297,10625">
            <v:line style="position:absolute" from="11422,2839" to="11678,2839" stroked="true" strokeweight=".72pt" strokecolor="#000000">
              <v:stroke dashstyle="solid"/>
            </v:line>
            <v:line style="position:absolute" from="6319,2633" to="6319,1404" stroked="true" strokeweight=".72pt" strokecolor="#000000">
              <v:stroke dashstyle="solid"/>
            </v:line>
            <v:shape style="position:absolute;left:2810;top:660;width:2074;height:1716" coordorigin="2810,660" coordsize="2074,1716" path="m4884,660l3545,660,2957,660,2957,881m2957,1308l2900,1302,2853,1287,2822,1264,2810,1236,2810,1236,2822,1208,2853,1185,2900,1170,2957,1164m2957,1164l2900,1158,2853,1143,2822,1121,2810,1093,2810,1093,2822,1066,2853,1043,2900,1028,2957,1022m2957,1022l2900,1017,2853,1002,2822,979,2810,952,2810,952,2822,924,2853,902,2900,886,2957,881m2957,1730l2900,1725,2853,1710,2822,1687,2810,1660,2810,1660,2822,1632,2853,1610,2900,1594,2957,1589m2957,1589l2900,1583,2853,1568,2822,1546,2810,1518,2810,1518,2822,1490,2853,1468,2900,1453,2957,1447m2957,1447l2900,1442,2853,1427,2822,1404,2810,1376,2810,1376,2822,1349,2853,1326,2900,1311,2957,1306m2957,2158l2900,2152,2853,2137,2822,2114,2810,2087,2810,2087,2822,2059,2853,2037,2900,2022,2957,2016m2957,2016l2900,2010,2853,1995,2822,1972,2810,1944,2810,1944,2822,1916,2853,1893,2900,1878,2957,1872m2957,1872l2900,1866,2853,1851,2822,1829,2810,1801,2810,1801,2822,1774,2853,1751,2900,1736,2957,1730m4884,2376l3545,2376,2957,2376,2957,2153e" filled="false" stroked="true" strokeweight=".72pt" strokecolor="#000000">
              <v:path arrowok="t"/>
              <v:stroke dashstyle="solid"/>
            </v:shape>
            <v:shape style="position:absolute;left:3295;top:660;width:1328;height:1155" coordorigin="3295,660" coordsize="1328,1155" path="m3959,660l3295,1237,3959,1814,4622,1237,3959,660xe" filled="true" fillcolor="#ffffff" stroked="false">
              <v:path arrowok="t"/>
              <v:fill type="solid"/>
            </v:shape>
            <v:shape style="position:absolute;left:3295;top:660;width:1328;height:1155" coordorigin="3295,660" coordsize="1328,1155" path="m3295,1237l3959,660,4622,1237,3959,1814,3295,1237xe" filled="false" stroked="true" strokeweight=".72pt" strokecolor="#000000">
              <v:path arrowok="t"/>
              <v:stroke dashstyle="solid"/>
            </v:shape>
            <v:shape style="position:absolute;left:4081;top:743;width:251;height:223" coordorigin="4081,744" coordsize="251,223" path="m4215,744l4081,946,4331,966,4215,744xe" filled="true" fillcolor="#ffffff" stroked="false">
              <v:path arrowok="t"/>
              <v:fill type="solid"/>
            </v:shape>
            <v:shape style="position:absolute;left:4081;top:743;width:251;height:223" coordorigin="4081,744" coordsize="251,223" path="m4215,744l4331,966,4081,946,4215,744xe" filled="false" stroked="true" strokeweight=".75pt" strokecolor="#000000">
              <v:path arrowok="t"/>
              <v:stroke dashstyle="solid"/>
            </v:shape>
            <v:shape style="position:absolute;left:3413;top:1313;width:250;height:222" coordorigin="3413,1313" coordsize="250,222" path="m3546,1313l3413,1515,3663,1535,3546,1313xe" filled="true" fillcolor="#ffffff" stroked="false">
              <v:path arrowok="t"/>
              <v:fill type="solid"/>
            </v:shape>
            <v:shape style="position:absolute;left:3413;top:1313;width:250;height:222" coordorigin="3413,1313" coordsize="250,222" path="m3546,1313l3663,1535,3413,1515,3546,1313xe" filled="false" stroked="true" strokeweight=".75pt" strokecolor="#000000">
              <v:path arrowok="t"/>
              <v:stroke dashstyle="solid"/>
            </v:shape>
            <v:shape style="position:absolute;left:3483;top:864;width:250;height:223" coordorigin="3483,865" coordsize="250,223" path="m3733,865l3483,886,3618,1088,3733,865xe" filled="true" fillcolor="#ffffff" stroked="false">
              <v:path arrowok="t"/>
              <v:fill type="solid"/>
            </v:shape>
            <v:shape style="position:absolute;left:3483;top:864;width:250;height:223" coordorigin="3483,865" coordsize="250,223" path="m3483,886l3733,865,3618,1088,3483,886xe" filled="false" stroked="true" strokeweight=".75pt" strokecolor="#000000">
              <v:path arrowok="t"/>
              <v:stroke dashstyle="solid"/>
            </v:shape>
            <v:shape style="position:absolute;left:4135;top:1459;width:249;height:228" coordorigin="4135,1459" coordsize="249,228" path="m4384,1459l4135,1491,4278,1687,4384,1459xe" filled="true" fillcolor="#ffffff" stroked="false">
              <v:path arrowok="t"/>
              <v:fill type="solid"/>
            </v:shape>
            <v:shape style="position:absolute;left:4135;top:1459;width:249;height:228" coordorigin="4135,1459" coordsize="249,228" path="m4135,1491l4384,1459,4278,1687,4135,1491xe" filled="false" stroked="true" strokeweight=".75pt" strokecolor="#000000">
              <v:path arrowok="t"/>
              <v:stroke dashstyle="solid"/>
            </v:shape>
            <v:shape style="position:absolute;left:3619;top:520;width:2002;height:1854" coordorigin="3619,521" coordsize="2002,1854" path="m3672,773l3795,890m4315,1380l4438,1497m4377,900l4289,1065m3707,1464l3619,1629m3967,1814l3967,2375m4884,528l4884,776m5618,1814l5618,2374,4778,2374m4999,521l4999,769m4994,660l5621,660,5621,1121e" filled="false" stroked="true" strokeweight=".72pt" strokecolor="#000000">
              <v:path arrowok="t"/>
              <v:stroke dashstyle="solid"/>
            </v:shape>
            <v:rect style="position:absolute;left:5140;top:1065;width:1008;height:1008" filled="true" fillcolor="#ffffff" stroked="false">
              <v:fill type="solid"/>
            </v:rect>
            <v:rect style="position:absolute;left:5140;top:1065;width:1008;height:1008" filled="false" stroked="true" strokeweight=".72pt" strokecolor="#000000">
              <v:stroke dashstyle="solid"/>
            </v:rect>
            <v:shape style="position:absolute;left:4437;top:1380;width:2470;height:9166" coordorigin="4438,1380" coordsize="2470,9166" path="m6096,1380l6666,1380m5623,2316l5623,2460m4438,2460l5622,2460m4438,2460l4438,10546m6907,10541l4459,10541e" filled="false" stroked="true" strokeweight=".72pt" strokecolor="#000000">
              <v:path arrowok="t"/>
              <v:stroke dashstyle="solid"/>
            </v:shape>
            <v:shape style="position:absolute;left:7024;top:1372;width:6569;height:501" coordorigin="7025,1373" coordsize="6569,501" path="m7025,1373l13594,1373m11647,1873l11647,1380e" filled="false" stroked="true" strokeweight=".72pt" strokecolor="#000000">
              <v:path arrowok="t"/>
              <v:stroke dashstyle="solid"/>
            </v:shape>
            <v:shape style="position:absolute;left:6667;top:1375;width:4988;height:9166" coordorigin="6667,1375" coordsize="4988,9166" path="m6667,1375l7024,1375m6907,10541l7268,10541m8387,9706l7726,9706m11647,3048l11654,1891,6994,1891e" filled="false" stroked="true" strokeweight=".72pt" strokecolor="#000000">
              <v:path arrowok="t"/>
              <v:stroke dashstyle="solid"/>
            </v:shape>
            <v:rect style="position:absolute;left:5356;top:2632;width:557;height:2674" filled="false" stroked="true" strokeweight=".72pt" strokecolor="#000000">
              <v:stroke dashstyle="solid"/>
            </v:rect>
            <v:line style="position:absolute" from="11422,6536" to="11673,6536" stroked="true" strokeweight=".77pt" strokecolor="#000000">
              <v:stroke dashstyle="solid"/>
            </v:line>
            <v:line style="position:absolute" from="11422,7366" to="11576,7366" stroked="true" strokeweight=".72pt" strokecolor="#000000">
              <v:stroke dashstyle="solid"/>
            </v:line>
            <v:shape style="position:absolute;left:11421;top:7744;width:184;height:776" coordorigin="11422,7745" coordsize="184,776" path="m11422,7745l11590,7745m11422,8143l11590,8143m11436,8520l11605,8520e" filled="false" stroked="true" strokeweight=".72pt" strokecolor="#000000">
              <v:path arrowok="t"/>
              <v:stroke dashstyle="solid"/>
            </v:shape>
            <v:line style="position:absolute" from="11422,8993" to="11574,8993" stroked="true" strokeweight=".72pt" strokecolor="#000000">
              <v:stroke dashstyle="solid"/>
            </v:line>
            <v:line style="position:absolute" from="11422,6118" to="11590,6118" stroked="true" strokeweight=".72pt" strokecolor="#000000">
              <v:stroke dashstyle="solid"/>
            </v:line>
            <v:line style="position:absolute" from="11422,9372" to="11588,9372" stroked="true" strokeweight=".72pt" strokecolor="#000000">
              <v:stroke dashstyle="solid"/>
            </v:line>
            <v:shape style="position:absolute;left:11421;top:9751;width:167;height:795" coordorigin="11422,9751" coordsize="167,795" path="m11422,9751l11559,9751m11422,10166l11576,10166m11422,10546l11588,10546e" filled="false" stroked="true" strokeweight=".72pt" strokecolor="#000000">
              <v:path arrowok="t"/>
              <v:stroke dashstyle="solid"/>
            </v:shape>
            <v:rect style="position:absolute;left:5913;top:5421;width:2146;height:3720" filled="false" stroked="true" strokeweight=".72pt" strokecolor="#000000">
              <v:stroke dashstyle="solid"/>
            </v:rect>
            <v:shape style="position:absolute;left:6120;top:5455;width:1774;height:2081" coordorigin="6120,5455" coordsize="1774,2081" path="m7894,6650l7687,6650,7687,6226,7668,6226,7668,5938,7740,5938,7740,5455,6377,5455,6377,5813,6120,5813,6120,6295,6156,6295,6156,6708,6362,6708,6362,7051,6130,7051,6130,7536,7661,7536,7661,7133,7894,7133,7894,6650xe" filled="true" fillcolor="#ffffff" stroked="false">
              <v:path arrowok="t"/>
              <v:fill type="solid"/>
            </v:shape>
            <v:shape style="position:absolute;left:7672;top:5654;width:842;height:3272" coordorigin="7673,5654" coordsize="842,3272" path="m8388,5654l7728,5654m8506,6070l7704,6070m8514,6475l7680,6475m8376,6888l7716,6888m8388,7279l7728,7279m8366,7692l7706,7692m8400,8059l7740,8059m8333,8534l7673,8534m8345,8926l7685,8926e" filled="false" stroked="true" strokeweight=".72pt" strokecolor="#000000">
              <v:path arrowok="t"/>
              <v:stroke dashstyle="solid"/>
            </v:shape>
            <v:shape style="position:absolute;left:7588;top:5990;width:168;height:161" type="#_x0000_t75" stroked="false">
              <v:imagedata r:id="rId219" o:title=""/>
            </v:shape>
            <v:shape style="position:absolute;left:7581;top:5961;width:144;height:137" type="#_x0000_t75" stroked="false">
              <v:imagedata r:id="rId220" o:title=""/>
            </v:shape>
            <v:shape style="position:absolute;left:7572;top:5952;width:164;height:156" type="#_x0000_t75" stroked="false">
              <v:imagedata r:id="rId221" o:title=""/>
            </v:shape>
            <v:shape style="position:absolute;left:7632;top:5632;width:168;height:161" type="#_x0000_t75" stroked="false">
              <v:imagedata r:id="rId219" o:title=""/>
            </v:shape>
            <v:shape style="position:absolute;left:7624;top:5604;width:144;height:137" type="#_x0000_t75" stroked="false">
              <v:imagedata r:id="rId222" o:title=""/>
            </v:shape>
            <v:shape style="position:absolute;left:7615;top:5594;width:164;height:156" type="#_x0000_t75" stroked="false">
              <v:imagedata r:id="rId223" o:title=""/>
            </v:shape>
            <v:shape style="position:absolute;left:7584;top:6420;width:168;height:161" type="#_x0000_t75" stroked="false">
              <v:imagedata r:id="rId219" o:title=""/>
            </v:shape>
            <v:shape style="position:absolute;left:7576;top:6391;width:144;height:137" type="#_x0000_t75" stroked="false">
              <v:imagedata r:id="rId224" o:title=""/>
            </v:shape>
            <v:shape style="position:absolute;left:7567;top:6381;width:164;height:156" type="#_x0000_t75" stroked="false">
              <v:imagedata r:id="rId223" o:title=""/>
            </v:shape>
            <v:shape style="position:absolute;left:7605;top:6818;width:168;height:161" type="#_x0000_t75" stroked="false">
              <v:imagedata r:id="rId219" o:title=""/>
            </v:shape>
            <v:shape style="position:absolute;left:7598;top:6789;width:144;height:137" type="#_x0000_t75" stroked="false">
              <v:imagedata r:id="rId225" o:title=""/>
            </v:shape>
            <v:shape style="position:absolute;left:7588;top:6780;width:164;height:156" type="#_x0000_t75" stroked="false">
              <v:imagedata r:id="rId223" o:title=""/>
            </v:shape>
            <v:shape style="position:absolute;left:7627;top:7236;width:168;height:161" type="#_x0000_t75" stroked="false">
              <v:imagedata r:id="rId219" o:title=""/>
            </v:shape>
            <v:shape style="position:absolute;left:7620;top:7207;width:144;height:137" type="#_x0000_t75" stroked="false">
              <v:imagedata r:id="rId226" o:title=""/>
            </v:shape>
            <v:shape style="position:absolute;left:7610;top:7197;width:164;height:156" type="#_x0000_t75" stroked="false">
              <v:imagedata r:id="rId221" o:title=""/>
            </v:shape>
            <v:shape style="position:absolute;left:7584;top:7593;width:168;height:161" type="#_x0000_t75" stroked="false">
              <v:imagedata r:id="rId219" o:title=""/>
            </v:shape>
            <v:shape style="position:absolute;left:7576;top:7564;width:144;height:137" type="#_x0000_t75" stroked="false">
              <v:imagedata r:id="rId220" o:title=""/>
            </v:shape>
            <v:shape style="position:absolute;left:7567;top:7555;width:164;height:156" type="#_x0000_t75" stroked="false">
              <v:imagedata r:id="rId223" o:title=""/>
            </v:shape>
            <v:shape style="position:absolute;left:7584;top:8056;width:168;height:164" type="#_x0000_t75" stroked="false">
              <v:imagedata r:id="rId227" o:title=""/>
            </v:shape>
            <v:shape style="position:absolute;left:7576;top:8028;width:144;height:140" type="#_x0000_t75" stroked="false">
              <v:imagedata r:id="rId228" o:title=""/>
            </v:shape>
            <v:shape style="position:absolute;left:7567;top:8018;width:164;height:159" type="#_x0000_t75" stroked="false">
              <v:imagedata r:id="rId229" o:title=""/>
            </v:shape>
            <v:shape style="position:absolute;left:7567;top:8445;width:168;height:161" type="#_x0000_t75" stroked="false">
              <v:imagedata r:id="rId219" o:title=""/>
            </v:shape>
            <v:shape style="position:absolute;left:7560;top:8416;width:144;height:137" type="#_x0000_t75" stroked="false">
              <v:imagedata r:id="rId226" o:title=""/>
            </v:shape>
            <v:shape style="position:absolute;left:7550;top:8407;width:164;height:156" type="#_x0000_t75" stroked="false">
              <v:imagedata r:id="rId230" o:title=""/>
            </v:shape>
            <v:shape style="position:absolute;left:7545;top:8858;width:168;height:161" type="#_x0000_t75" stroked="false">
              <v:imagedata r:id="rId219" o:title=""/>
            </v:shape>
            <v:shape style="position:absolute;left:7538;top:8829;width:144;height:137" type="#_x0000_t75" stroked="false">
              <v:imagedata r:id="rId225" o:title=""/>
            </v:shape>
            <v:shape style="position:absolute;left:7528;top:8820;width:164;height:156" type="#_x0000_t75" stroked="false">
              <v:imagedata r:id="rId223" o:title=""/>
            </v:shape>
            <v:rect style="position:absolute;left:6276;top:7862;width:1328;height:485" filled="true" fillcolor="#ffffff" stroked="false">
              <v:fill type="solid"/>
            </v:rect>
            <v:shape style="position:absolute;left:8359;top:6074;width:184;height:1606" coordorigin="8359,6074" coordsize="184,1606" path="m8359,6074l8528,6074m8359,6905l8528,6905m8374,7284l8542,7284m8374,7680l8542,7680e" filled="false" stroked="true" strokeweight=".72pt" strokecolor="#000000">
              <v:path arrowok="t"/>
              <v:stroke dashstyle="solid"/>
            </v:shape>
            <v:line style="position:absolute" from="8388,8059" to="8542,8059" stroked="true" strokeweight=".72pt" strokecolor="#000000">
              <v:stroke dashstyle="solid"/>
            </v:line>
            <v:shape style="position:absolute;left:8342;top:5244;width:200;height:4839" coordorigin="8342,5244" coordsize="200,4839" path="m8357,8532l8526,8532m8374,5657l8542,5657m8371,8911l8540,8911m8342,9290l8511,9290m8359,9706l8528,9706m8371,10082l8540,10082m8352,5244l8521,5244e" filled="false" stroked="true" strokeweight=".72pt" strokecolor="#000000">
              <v:path arrowok="t"/>
              <v:stroke dashstyle="solid"/>
            </v:shape>
            <v:shape style="position:absolute;left:6033;top:2724;width:132;height:231" type="#_x0000_t75" stroked="false">
              <v:imagedata r:id="rId231" o:title=""/>
            </v:shape>
            <v:shape style="position:absolute;left:11421;top:3048;width:2672;height:2753" coordorigin="11422,3048" coordsize="2672,2753" path="m11659,3898l11739,3905,11803,3927,11847,3958,11863,3997,11863,3997,11847,4036,11803,4068,11739,4089,11659,4097m11654,4344l11735,4352,11800,4373,11845,4405,11861,4444,11861,4444,11845,4482,11800,4514,11735,4535,11654,4543m11654,3048l11734,3056,11799,3078,11842,3110,11858,3150,11858,3160,11842,3199,11799,3232,11734,3254,11654,3262m11652,3528l11731,3536,11796,3558,11840,3590,11856,3630,11856,3642,11840,3682,11796,3714,11731,3736,11652,3744m11652,4745l11731,4753,11796,4775,11840,4807,11856,4847,11856,4856,11840,4896,11796,4929,11731,4950,11652,4958m11647,5225l11728,5233,11793,5255,11837,5288,11854,5328,11854,5338,11837,5378,11793,5411,11728,5433,11647,5441m11647,5585l11728,5593,11793,5615,11837,5648,11854,5688,11854,5698,11837,5738,11793,5771,11728,5793,11647,5801m11422,3166l12139,3166,12237,3048,12253,3246,12319,3048,12400,3262,12449,3048,12530,3262,12595,3129,14093,3119m11422,3648l12139,3648,12237,3528,12253,3728,12319,3528,12400,3744,12449,3528,12530,3744,12595,3610,14093,3600m11422,4017l12139,4017,12237,3898,12253,4098,12319,3898,12400,4114,12449,3898,12530,4114,12595,3979,14093,3969m11422,4448l12139,4448,12237,4330,12253,4528,12319,4330,12400,4543,12449,4330,12530,4543,12595,4410,14093,4400m11422,4863l12139,4863,12237,4745,12253,4943,12319,4745,12400,4958,12449,4745,12530,4958,12595,4825,14093,4816m11422,5283l12139,5283,12237,5165,12253,5363,12319,5165,12400,5378,12449,5165,12530,5378,12595,5245,14093,5236m11422,5678l12139,5678,12237,5558,12253,5759,12319,5558,12400,5774,12449,5558,12530,5774,12595,5640,14093,5630e" filled="false" stroked="true" strokeweight=".72pt" strokecolor="#000000">
              <v:path arrowok="t"/>
              <v:stroke dashstyle="solid"/>
            </v:shape>
            <v:rect style="position:absolute;left:8541;top:2616;width:2880;height:8232" filled="true" fillcolor="#ffffff" stroked="false">
              <v:fill type="solid"/>
            </v:rect>
            <v:rect style="position:absolute;left:8541;top:2616;width:2880;height:8232" filled="false" stroked="true" strokeweight=".72pt" strokecolor="#000000">
              <v:stroke dashstyle="solid"/>
            </v:rect>
            <v:shape style="position:absolute;left:6460;top:2714;width:2900;height:2950" coordorigin="6461,2714" coordsize="2900,2950" path="m8760,2808l9360,2808,9360,5664,8760,5664m8542,2833l7983,2833,7907,2714,7894,2912,7843,2714,7780,2928,7741,2714,7678,2928,7627,2795,6461,2785m8542,3313l7983,3313,7907,3194,7894,3392,7843,3194,7780,3408,7741,3194,7678,3408,7627,3275,6461,3265m8542,3684l7983,3684,7907,3564,7894,3764,7843,3564,7780,3780,7741,3564,7678,3780,7627,3646,6461,3636m8542,4113l7983,4113,7907,3994,7894,4194,7843,3994,7780,4210,7741,3994,7678,4210,7627,4075,6461,4065m8542,4529l7983,4529,7907,4411,7894,4609,7843,4411,7780,4625,7741,4411,7678,4625,7627,4492,6461,4482m8542,4949l7983,4949,7907,4831,7894,5029,7843,4831,7780,5045,7741,4831,7678,5045,7627,4912,6461,4902e" filled="false" stroked="true" strokeweight=".72pt" strokecolor="#000000">
              <v:path arrowok="t"/>
              <v:stroke dashstyle="solid"/>
            </v:shape>
            <v:shape style="position:absolute;left:6158;top:2625;width:310;height:293" type="#_x0000_t75" stroked="false">
              <v:imagedata r:id="rId232" o:title=""/>
            </v:shape>
            <v:shape style="position:absolute;left:6158;top:3112;width:310;height:312" type="#_x0000_t75" stroked="false">
              <v:imagedata r:id="rId233" o:title=""/>
            </v:shape>
            <v:shape style="position:absolute;left:6112;top:3468;width:356;height:308" type="#_x0000_t75" stroked="false">
              <v:imagedata r:id="rId234" o:title=""/>
            </v:shape>
            <v:shape style="position:absolute;left:6144;top:3868;width:324;height:306" type="#_x0000_t75" stroked="false">
              <v:imagedata r:id="rId235" o:title=""/>
            </v:shape>
            <v:shape style="position:absolute;left:6151;top:4322;width:317;height:303" type="#_x0000_t75" stroked="false">
              <v:imagedata r:id="rId236" o:title=""/>
            </v:shape>
            <v:shape style="position:absolute;left:6144;top:4737;width:324;height:306" type="#_x0000_t75" stroked="false">
              <v:imagedata r:id="rId237" o:title=""/>
            </v:shape>
            <v:shape style="position:absolute;left:5676;top:2880;width:578;height:2132" coordorigin="5676,2880" coordsize="578,2132" path="m6248,3389l5686,3389m6241,4130l5678,4130m6241,4596l5678,4596m6241,5011l5678,5011m6253,3744l5690,3744m6239,2880l5676,2880e" filled="false" stroked="true" strokeweight=".72pt" strokecolor="#000000">
              <v:path arrowok="t"/>
              <v:stroke dashstyle="solid"/>
            </v:shape>
            <v:shape style="position:absolute;left:5623;top:2800;width:106;height:132" type="#_x0000_t75" stroked="false">
              <v:imagedata r:id="rId238" o:title=""/>
            </v:shape>
            <v:shape style="position:absolute;left:5623;top:3312;width:106;height:132" type="#_x0000_t75" stroked="false">
              <v:imagedata r:id="rId239" o:title=""/>
            </v:shape>
            <v:shape style="position:absolute;left:5623;top:3676;width:106;height:130" type="#_x0000_t75" stroked="false">
              <v:imagedata r:id="rId240" o:title=""/>
            </v:shape>
            <v:shape style="position:absolute;left:5577;top:4053;width:106;height:130" type="#_x0000_t75" stroked="false">
              <v:imagedata r:id="rId240" o:title=""/>
            </v:shape>
            <v:shape style="position:absolute;left:5594;top:4526;width:104;height:132" type="#_x0000_t75" stroked="false">
              <v:imagedata r:id="rId241" o:title=""/>
            </v:shape>
            <v:shape style="position:absolute;left:5577;top:4941;width:106;height:132" type="#_x0000_t75" stroked="false">
              <v:imagedata r:id="rId239" o:title=""/>
            </v:shape>
            <v:shape style="position:absolute;left:11421;top:5774;width:240;height:1275" coordorigin="11422,5774" coordsize="240,1275" path="m11648,5774l11662,7049,11422,7049e" filled="false" stroked="true" strokeweight=".72pt" strokecolor="#000000">
              <v:path arrowok="t"/>
              <v:stroke dashstyle="solid"/>
            </v:shape>
            <v:shape style="position:absolute;left:6038;top:3312;width:130;height:176" type="#_x0000_t75" stroked="false">
              <v:imagedata r:id="rId242" o:title=""/>
            </v:shape>
            <v:shape style="position:absolute;left:6028;top:4497;width:130;height:176" type="#_x0000_t75" stroked="false">
              <v:imagedata r:id="rId242" o:title=""/>
            </v:shape>
            <v:shape style="position:absolute;left:6038;top:4044;width:130;height:173" type="#_x0000_t75" stroked="false">
              <v:imagedata r:id="rId243" o:title=""/>
            </v:shape>
            <v:shape style="position:absolute;left:6026;top:3672;width:132;height:176" type="#_x0000_t75" stroked="false">
              <v:imagedata r:id="rId244" o:title=""/>
            </v:shape>
            <v:shape style="position:absolute;left:7245;top:9571;width:1292;height:975" coordorigin="7246,9571" coordsize="1292,975" path="m7706,9571l7706,9821m7620,9571l7620,9821m7619,9703l7246,9703,7246,10546,8051,10538,8537,10538m8369,10082l7721,10082m7723,9972l7723,10222m7637,9972l7637,10222m7619,10082l7246,10082e" filled="false" stroked="true" strokeweight=".72pt" strokecolor="#000000">
              <v:path arrowok="t"/>
              <v:stroke dashstyle="solid"/>
            </v:shape>
            <v:rect style="position:absolute;left:8059;top:9856;width:284;height:51" filled="false" stroked="true" strokeweight=".72pt" strokecolor="#000000">
              <v:stroke dashstyle="solid"/>
            </v:rect>
            <v:shape style="position:absolute;left:7968;top:9703;width:543;height:1436" coordorigin="7968,9703" coordsize="543,1436" path="m8059,9826l8342,9826m8059,9938l8342,9938m8198,9807l8198,9703m8198,9938l8198,10082m8249,10519l8249,10888,8249,10942,8249,11138m7968,11138l8511,11138e" filled="false" stroked="true" strokeweight=".72pt" strokecolor="#000000">
              <v:path arrowok="t"/>
              <v:stroke dashstyle="solid"/>
            </v:shape>
            <v:shape style="position:absolute;left:6928;top:1401;width:4767;height:5744" coordorigin="6929,1402" coordsize="4767,5744" path="m11594,1402l6929,1402,6929,1951,11594,1951,11594,1402xm11695,6550l11424,6550,11424,7145,11695,7145,11695,6550xe" filled="true" fillcolor="#ffffff" stroked="false">
              <v:path arrowok="t"/>
              <v:fill type="solid"/>
            </v:shape>
            <v:line style="position:absolute" from="11407,6888" to="11606,6888" stroked="true" strokeweight=".72pt" strokecolor="#000000">
              <v:stroke dashstyle="solid"/>
            </v:line>
            <w10:wrap type="none"/>
          </v:group>
        </w:pict>
      </w:r>
      <w:r>
        <w:rPr>
          <w:rFonts w:ascii="Calibri"/>
          <w:sz w:val="2"/>
        </w:rPr>
        <w:pict>
          <v:group style="width:6pt;height:.75pt;mso-position-horizontal-relative:char;mso-position-vertical-relative:line" coordorigin="0,0" coordsize="120,15">
            <v:line style="position:absolute" from="0,7" to="119,7" stroked="true" strokeweight=".72pt" strokecolor="#000000">
              <v:stroke dashstyle="solid"/>
            </v:line>
          </v:group>
        </w:pict>
      </w:r>
      <w:r>
        <w:rPr>
          <w:rFonts w:ascii="Calibri"/>
          <w:sz w:val="2"/>
        </w:rPr>
      </w:r>
    </w:p>
    <w:p>
      <w:pPr>
        <w:pStyle w:val="BodyText"/>
        <w:spacing w:before="7"/>
        <w:rPr>
          <w:rFonts w:ascii="Calibri"/>
          <w:sz w:val="8"/>
        </w:rPr>
      </w:pPr>
    </w:p>
    <w:p>
      <w:pPr>
        <w:spacing w:before="57"/>
        <w:ind w:left="6993" w:right="7329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GND</w:t>
      </w:r>
    </w:p>
    <w:p>
      <w:pPr>
        <w:spacing w:after="0"/>
        <w:jc w:val="center"/>
        <w:rPr>
          <w:rFonts w:ascii="Calibri"/>
          <w:sz w:val="22"/>
        </w:rPr>
        <w:sectPr>
          <w:type w:val="continuous"/>
          <w:pgSz w:w="15840" w:h="12240" w:orient="landscape"/>
          <w:pgMar w:top="1500" w:bottom="1200" w:left="1060" w:right="0"/>
        </w:sectPr>
      </w:pPr>
    </w:p>
    <w:p>
      <w:pPr>
        <w:pStyle w:val="Heading1"/>
        <w:spacing w:line="628" w:lineRule="auto" w:before="78"/>
        <w:ind w:left="2058" w:right="3141" w:firstLine="1606"/>
      </w:pPr>
      <w:r>
        <w:rPr/>
        <w:t>CHAPTER FOUR</w:t>
      </w:r>
      <w:r>
        <w:rPr>
          <w:spacing w:val="1"/>
        </w:rPr>
        <w:t> </w:t>
      </w:r>
      <w:r>
        <w:rPr/>
        <w:t>SYSTEMS</w:t>
      </w:r>
      <w:r>
        <w:rPr>
          <w:spacing w:val="-3"/>
        </w:rPr>
        <w:t> </w:t>
      </w:r>
      <w:r>
        <w:rPr/>
        <w:t>OPERATIONAL</w:t>
      </w:r>
      <w:r>
        <w:rPr>
          <w:spacing w:val="-4"/>
        </w:rPr>
        <w:t> </w:t>
      </w:r>
      <w:r>
        <w:rPr/>
        <w:t>UNITS</w:t>
      </w:r>
    </w:p>
    <w:p>
      <w:pPr>
        <w:pStyle w:val="ListParagraph"/>
        <w:numPr>
          <w:ilvl w:val="1"/>
          <w:numId w:val="9"/>
        </w:numPr>
        <w:tabs>
          <w:tab w:pos="820" w:val="left" w:leader="none"/>
          <w:tab w:pos="821" w:val="left" w:leader="none"/>
        </w:tabs>
        <w:spacing w:line="240" w:lineRule="auto" w:before="0" w:after="0"/>
        <w:ind w:left="820" w:right="0" w:hanging="721"/>
        <w:jc w:val="left"/>
        <w:rPr>
          <w:b/>
          <w:sz w:val="28"/>
        </w:rPr>
      </w:pPr>
      <w:r>
        <w:rPr>
          <w:b/>
          <w:sz w:val="28"/>
        </w:rPr>
        <w:t>THE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CONTROL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UNIT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480" w:lineRule="auto" w:before="173"/>
        <w:ind w:left="100" w:right="142"/>
        <w:jc w:val="both"/>
      </w:pPr>
      <w:r>
        <w:rPr/>
        <w:t>The control unit of a traffic light control is a device that provides a sequence that</w:t>
      </w:r>
      <w:r>
        <w:rPr>
          <w:spacing w:val="1"/>
        </w:rPr>
        <w:t> </w:t>
      </w:r>
      <w:r>
        <w:rPr/>
        <w:t>controls the signalling of the unit. The sequences are predetermined pattern that the</w:t>
      </w:r>
      <w:r>
        <w:rPr>
          <w:spacing w:val="-67"/>
        </w:rPr>
        <w:t> </w:t>
      </w:r>
      <w:r>
        <w:rPr/>
        <w:t>traffic on the road junction has to abide by according to the nature of the road</w:t>
      </w:r>
      <w:r>
        <w:rPr>
          <w:spacing w:val="1"/>
        </w:rPr>
        <w:t> </w:t>
      </w:r>
      <w:r>
        <w:rPr/>
        <w:t>junction. The control unit might be remote from the signally point depending on</w:t>
      </w:r>
      <w:r>
        <w:rPr>
          <w:spacing w:val="1"/>
        </w:rPr>
        <w:t> </w:t>
      </w:r>
      <w:r>
        <w:rPr/>
        <w:t>what</w:t>
      </w:r>
      <w:r>
        <w:rPr>
          <w:spacing w:val="-4"/>
        </w:rPr>
        <w:t> </w:t>
      </w:r>
      <w:r>
        <w:rPr/>
        <w:t>is</w:t>
      </w:r>
      <w:r>
        <w:rPr>
          <w:spacing w:val="1"/>
        </w:rPr>
        <w:t> </w:t>
      </w:r>
      <w:r>
        <w:rPr/>
        <w:t>required.</w:t>
      </w:r>
    </w:p>
    <w:p>
      <w:pPr>
        <w:pStyle w:val="BodyText"/>
        <w:spacing w:line="480" w:lineRule="auto"/>
        <w:ind w:left="100" w:right="142"/>
        <w:jc w:val="both"/>
      </w:pPr>
      <w:r>
        <w:rPr/>
        <w:pict>
          <v:shape style="position:absolute;margin-left:313.200012pt;margin-top:173.100311pt;width:24.45pt;height:6pt;mso-position-horizontal-relative:page;mso-position-vertical-relative:paragraph;z-index:15756800" coordorigin="6264,3462" coordsize="489,120" path="m6633,3462l6633,3582,6733,3532,6653,3532,6653,3512,6733,3512,6633,3462xm6633,3512l6264,3512,6264,3532,6633,3532,6633,3512xm6733,3512l6653,3512,6653,3532,6733,3532,6753,3522,6733,3512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423.23999pt;margin-top:146.460297pt;width:96.8pt;height:60.6pt;mso-position-horizontal-relative:page;mso-position-vertical-relative:paragraph;z-index:15757312" coordorigin="8465,2929" coordsize="1936,1212">
            <v:shape style="position:absolute;left:9645;top:3586;width:755;height:554" coordorigin="9646,3587" coordsize="755,554" path="m10281,4021l10281,4141,10381,4091,10301,4091,10301,4071,10381,4071,10281,4021xm10013,3647l10013,4091,10281,4091,10281,4081,10033,4081,10023,4071,10033,4071,10033,3657,10023,3657,10013,3647xm10381,4071l10301,4071,10301,4091,10381,4091,10401,4081,10381,4071xm10033,4071l10023,4071,10033,4081,10033,4071xm10281,4071l10033,4071,10033,4081,10281,4081,10281,4071xm9766,3587l9646,3647,9766,3707,9766,3657,9746,3657,9746,3637,9766,3637,9766,3587xm9766,3637l9746,3637,9746,3657,9766,3657,9766,3637xm10033,3637l9766,3637,9766,3657,10013,3657,10013,3647,10033,3647,10033,3637xm10033,3647l10013,3647,10023,3657,10033,3657,10033,3647xe" filled="true" fillcolor="#000000" stroked="false">
              <v:path arrowok="t"/>
              <v:fill type="solid"/>
            </v:shape>
            <v:shape style="position:absolute;left:8472;top:2936;width:1174;height:1119" type="#_x0000_t202" filled="false" stroked="true" strokeweight=".72pt" strokecolor="#000000">
              <v:textbox inset="0,0,0,0">
                <w:txbxContent>
                  <w:p>
                    <w:pPr>
                      <w:spacing w:before="75"/>
                      <w:ind w:left="145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DECODER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337.559998pt;margin-top:150.300308pt;width:63.75pt;height:47.55pt;mso-position-horizontal-relative:page;mso-position-vertical-relative:paragraph;z-index:15757824" type="#_x0000_t202" filled="false" stroked="true" strokeweight=".72pt" strokecolor="#000000">
            <v:textbox inset="0,0,0,0">
              <w:txbxContent>
                <w:p>
                  <w:pPr>
                    <w:spacing w:before="75"/>
                    <w:ind w:left="145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COUNTER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t>The</w:t>
      </w:r>
      <w:r>
        <w:rPr>
          <w:spacing w:val="-9"/>
        </w:rPr>
        <w:t> </w:t>
      </w:r>
      <w:r>
        <w:rPr/>
        <w:t>control</w:t>
      </w:r>
      <w:r>
        <w:rPr>
          <w:spacing w:val="-7"/>
        </w:rPr>
        <w:t> </w:t>
      </w:r>
      <w:r>
        <w:rPr/>
        <w:t>unit</w:t>
      </w:r>
      <w:r>
        <w:rPr>
          <w:spacing w:val="-7"/>
        </w:rPr>
        <w:t> </w:t>
      </w:r>
      <w:r>
        <w:rPr/>
        <w:t>encompasses</w:t>
      </w:r>
      <w:r>
        <w:rPr>
          <w:spacing w:val="-7"/>
        </w:rPr>
        <w:t> </w:t>
      </w:r>
      <w:r>
        <w:rPr/>
        <w:t>stages,</w:t>
      </w:r>
      <w:r>
        <w:rPr>
          <w:spacing w:val="-8"/>
        </w:rPr>
        <w:t> </w:t>
      </w:r>
      <w:r>
        <w:rPr/>
        <w:t>which</w:t>
      </w:r>
      <w:r>
        <w:rPr>
          <w:spacing w:val="-7"/>
        </w:rPr>
        <w:t> </w:t>
      </w:r>
      <w:r>
        <w:rPr/>
        <w:t>joins</w:t>
      </w:r>
      <w:r>
        <w:rPr>
          <w:spacing w:val="-8"/>
        </w:rPr>
        <w:t> </w:t>
      </w:r>
      <w:r>
        <w:rPr/>
        <w:t>together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be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control</w:t>
      </w:r>
      <w:r>
        <w:rPr>
          <w:spacing w:val="-9"/>
        </w:rPr>
        <w:t> </w:t>
      </w:r>
      <w:r>
        <w:rPr/>
        <w:t>unit</w:t>
      </w:r>
      <w:r>
        <w:rPr>
          <w:spacing w:val="-8"/>
        </w:rPr>
        <w:t> </w:t>
      </w:r>
      <w:r>
        <w:rPr/>
        <w:t>as</w:t>
      </w:r>
      <w:r>
        <w:rPr>
          <w:spacing w:val="-7"/>
        </w:rPr>
        <w:t> </w:t>
      </w:r>
      <w:r>
        <w:rPr/>
        <w:t>a</w:t>
      </w:r>
      <w:r>
        <w:rPr>
          <w:spacing w:val="-67"/>
        </w:rPr>
        <w:t> </w:t>
      </w:r>
      <w:r>
        <w:rPr/>
        <w:t>whole. The stages are pulse generator stage, counter stage, the decoding unit stage.</w:t>
      </w:r>
      <w:r>
        <w:rPr>
          <w:spacing w:val="1"/>
        </w:rPr>
        <w:t> </w:t>
      </w:r>
      <w:r>
        <w:rPr/>
        <w:t>The</w:t>
      </w:r>
      <w:r>
        <w:rPr>
          <w:spacing w:val="-10"/>
        </w:rPr>
        <w:t> </w:t>
      </w:r>
      <w:r>
        <w:rPr/>
        <w:t>stages</w:t>
      </w:r>
      <w:r>
        <w:rPr>
          <w:spacing w:val="-9"/>
        </w:rPr>
        <w:t> </w:t>
      </w:r>
      <w:r>
        <w:rPr/>
        <w:t>are</w:t>
      </w:r>
      <w:r>
        <w:rPr>
          <w:spacing w:val="-9"/>
        </w:rPr>
        <w:t> </w:t>
      </w:r>
      <w:r>
        <w:rPr/>
        <w:t>represented</w:t>
      </w:r>
      <w:r>
        <w:rPr>
          <w:spacing w:val="-11"/>
        </w:rPr>
        <w:t> </w:t>
      </w:r>
      <w:r>
        <w:rPr/>
        <w:t>by</w:t>
      </w:r>
      <w:r>
        <w:rPr>
          <w:spacing w:val="-13"/>
        </w:rPr>
        <w:t> </w:t>
      </w:r>
      <w:r>
        <w:rPr/>
        <w:t>the</w:t>
      </w:r>
      <w:r>
        <w:rPr>
          <w:spacing w:val="-10"/>
        </w:rPr>
        <w:t> </w:t>
      </w:r>
      <w:r>
        <w:rPr/>
        <w:t>block</w:t>
      </w:r>
      <w:r>
        <w:rPr>
          <w:spacing w:val="-8"/>
        </w:rPr>
        <w:t> </w:t>
      </w:r>
      <w:r>
        <w:rPr/>
        <w:t>diagram</w:t>
      </w:r>
      <w:r>
        <w:rPr>
          <w:spacing w:val="-15"/>
        </w:rPr>
        <w:t> </w:t>
      </w:r>
      <w:r>
        <w:rPr/>
        <w:t>of</w:t>
      </w:r>
      <w:r>
        <w:rPr>
          <w:spacing w:val="-9"/>
        </w:rPr>
        <w:t> </w:t>
      </w:r>
      <w:r>
        <w:rPr/>
        <w:t>fig</w:t>
      </w:r>
      <w:r>
        <w:rPr>
          <w:spacing w:val="-9"/>
        </w:rPr>
        <w:t> </w:t>
      </w:r>
      <w:r>
        <w:rPr/>
        <w:t>4.1.</w:t>
      </w:r>
      <w:r>
        <w:rPr>
          <w:spacing w:val="-10"/>
        </w:rPr>
        <w:t> </w:t>
      </w:r>
      <w:r>
        <w:rPr/>
        <w:t>Note</w:t>
      </w:r>
      <w:r>
        <w:rPr>
          <w:spacing w:val="-12"/>
        </w:rPr>
        <w:t> </w:t>
      </w:r>
      <w:r>
        <w:rPr/>
        <w:t>that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control</w:t>
      </w:r>
      <w:r>
        <w:rPr>
          <w:spacing w:val="-11"/>
        </w:rPr>
        <w:t> </w:t>
      </w:r>
      <w:r>
        <w:rPr/>
        <w:t>unit</w:t>
      </w:r>
      <w:r>
        <w:rPr>
          <w:spacing w:val="-68"/>
        </w:rPr>
        <w:t> </w:t>
      </w:r>
      <w:r>
        <w:rPr/>
        <w:t>works with</w:t>
      </w:r>
      <w:r>
        <w:rPr>
          <w:spacing w:val="-3"/>
        </w:rPr>
        <w:t> </w:t>
      </w:r>
      <w:r>
        <w:rPr/>
        <w:t>other</w:t>
      </w:r>
      <w:r>
        <w:rPr>
          <w:spacing w:val="-4"/>
        </w:rPr>
        <w:t> </w:t>
      </w:r>
      <w:r>
        <w:rPr/>
        <w:t>stages</w:t>
      </w:r>
      <w:r>
        <w:rPr>
          <w:spacing w:val="1"/>
        </w:rPr>
        <w:t> </w:t>
      </w:r>
      <w:r>
        <w:rPr/>
        <w:t>to produce its</w:t>
      </w:r>
      <w:r>
        <w:rPr>
          <w:spacing w:val="1"/>
        </w:rPr>
        <w:t> </w:t>
      </w:r>
      <w:r>
        <w:rPr/>
        <w:t>sequential output.</w:t>
      </w:r>
    </w:p>
    <w:p>
      <w:pPr>
        <w:pStyle w:val="BodyText"/>
        <w:spacing w:before="7"/>
        <w:rPr>
          <w:sz w:val="18"/>
        </w:rPr>
      </w:pPr>
      <w:r>
        <w:rPr/>
        <w:pict>
          <v:group style="position:absolute;margin-left:147.119995pt;margin-top:12.689121pt;width:166.45pt;height:53.2pt;mso-position-horizontal-relative:page;mso-position-vertical-relative:paragraph;z-index:-15701504;mso-wrap-distance-left:0;mso-wrap-distance-right:0" coordorigin="2942,254" coordsize="3329,1064">
            <v:shape style="position:absolute;left:2949;top:764;width:336;height:447" coordorigin="2950,765" coordsize="336,447" path="m2950,988l2963,901,2999,830,3052,783,3118,765,3183,783,3236,830,3272,901,3286,988,3272,1075,3236,1146,3183,1194,3118,1211,3052,1194,2999,1146,2963,1075,2950,988xe" filled="false" stroked="true" strokeweight=".72pt" strokecolor="#000000">
              <v:path arrowok="t"/>
              <v:stroke dashstyle="solid"/>
            </v:shape>
            <v:shape style="position:absolute;left:3285;top:889;width:393;height:120" type="#_x0000_t75" stroked="false">
              <v:imagedata r:id="rId246" o:title=""/>
            </v:shape>
            <v:rect style="position:absolute;left:3676;top:359;width:1090;height:812" filled="false" stroked="true" strokeweight=".72pt" strokecolor="#000000">
              <v:stroke dashstyle="solid"/>
            </v:rect>
            <v:shape style="position:absolute;left:4627;top:881;width:532;height:120" coordorigin="4627,881" coordsize="532,120" path="m5040,881l5038,931,5058,932,5058,952,5038,952,5037,1001,5142,952,5058,952,5038,951,5143,951,5158,945,5040,881xm5038,931l5038,951,5058,952,5058,932,5038,931xm4627,921l4627,941,5038,951,5038,931,4627,921xe" filled="true" fillcolor="#000000" stroked="false">
              <v:path arrowok="t"/>
              <v:fill type="solid"/>
            </v:shape>
            <v:shape style="position:absolute;left:3828;top:480;width:704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POWER</w:t>
                    </w:r>
                  </w:p>
                </w:txbxContent>
              </v:textbox>
              <w10:wrap type="none"/>
            </v:shape>
            <v:shape style="position:absolute;left:3151;top:909;width:178;height:25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 Math"/>
                        <w:sz w:val="22"/>
                      </w:rPr>
                    </w:pPr>
                    <w:r>
                      <w:rPr>
                        <w:rFonts w:ascii="Cambria Math"/>
                        <w:w w:val="100"/>
                        <w:sz w:val="22"/>
                      </w:rPr>
                      <w:t>~</w:t>
                    </w:r>
                  </w:p>
                </w:txbxContent>
              </v:textbox>
              <w10:wrap type="none"/>
            </v:shape>
            <v:shape style="position:absolute;left:3828;top:790;width:69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SUPPLY</w:t>
                    </w:r>
                  </w:p>
                </w:txbxContent>
              </v:textbox>
              <w10:wrap type="none"/>
            </v:shape>
            <v:shape style="position:absolute;left:5160;top:260;width:1104;height:1049" type="#_x0000_t202" filled="false" stroked="true" strokeweight=".72pt" strokecolor="#000000">
              <v:textbox inset="0,0,0,0">
                <w:txbxContent>
                  <w:p>
                    <w:pPr>
                      <w:spacing w:line="278" w:lineRule="auto" w:before="70"/>
                      <w:ind w:left="145" w:right="182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PULSE</w:t>
                    </w:r>
                    <w:r>
                      <w:rPr>
                        <w:rFonts w:ascii="Calibri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GENERA</w:t>
                    </w:r>
                    <w:r>
                      <w:rPr>
                        <w:rFonts w:ascii="Calibri"/>
                        <w:spacing w:val="-47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TOR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shape style="position:absolute;margin-left:401.26001pt;margin-top:50.679123pt;width:22.4pt;height:6pt;mso-position-horizontal-relative:page;mso-position-vertical-relative:paragraph;z-index:-15700992;mso-wrap-distance-left:0;mso-wrap-distance-right:0" coordorigin="8025,1014" coordsize="448,120" path="m8458,1063l8372,1063,8373,1083,8353,1084,8355,1134,8473,1070,8458,1063xm8352,1064l8025,1074,8026,1094,8353,1084,8352,1064xm8372,1063l8352,1064,8353,1084,8373,1083,8372,1063xm8351,1014l8352,1064,8372,1063,8458,1063,8351,1014xe" filled="true" fillcolor="#000000" stroked="false">
            <v:path arrowok="t"/>
            <v:fill type="solid"/>
            <w10:wrap type="topAndBottom"/>
          </v:shape>
        </w:pict>
      </w:r>
    </w:p>
    <w:p>
      <w:pPr>
        <w:spacing w:before="0"/>
        <w:ind w:left="100" w:right="0" w:firstLine="0"/>
        <w:jc w:val="left"/>
        <w:rPr>
          <w:sz w:val="22"/>
        </w:rPr>
      </w:pPr>
      <w:r>
        <w:rPr>
          <w:sz w:val="22"/>
        </w:rPr>
        <w:t>O</w:t>
      </w:r>
      <w:r>
        <w:rPr>
          <w:sz w:val="28"/>
        </w:rPr>
        <w:t>/</w:t>
      </w:r>
      <w:r>
        <w:rPr>
          <w:sz w:val="22"/>
        </w:rPr>
        <w:t>P</w:t>
      </w:r>
    </w:p>
    <w:p>
      <w:pPr>
        <w:spacing w:before="263"/>
        <w:ind w:left="100" w:right="0" w:firstLine="0"/>
        <w:jc w:val="both"/>
        <w:rPr>
          <w:i/>
          <w:sz w:val="28"/>
        </w:rPr>
      </w:pPr>
      <w:r>
        <w:rPr>
          <w:sz w:val="28"/>
        </w:rPr>
        <w:t>fig.</w:t>
      </w:r>
      <w:r>
        <w:rPr>
          <w:spacing w:val="-5"/>
          <w:sz w:val="28"/>
        </w:rPr>
        <w:t> </w:t>
      </w:r>
      <w:r>
        <w:rPr>
          <w:sz w:val="28"/>
        </w:rPr>
        <w:t>4.1  </w:t>
      </w:r>
      <w:r>
        <w:rPr>
          <w:spacing w:val="64"/>
          <w:sz w:val="28"/>
        </w:rPr>
        <w:t> </w:t>
      </w:r>
      <w:r>
        <w:rPr>
          <w:i/>
          <w:sz w:val="28"/>
        </w:rPr>
        <w:t>Block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Diagram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a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Control Unit</w:t>
      </w:r>
    </w:p>
    <w:p>
      <w:pPr>
        <w:pStyle w:val="BodyText"/>
        <w:spacing w:before="1"/>
        <w:rPr>
          <w:i/>
          <w:sz w:val="42"/>
        </w:rPr>
      </w:pPr>
    </w:p>
    <w:p>
      <w:pPr>
        <w:pStyle w:val="BodyText"/>
        <w:spacing w:line="480" w:lineRule="auto"/>
        <w:ind w:left="191" w:right="144"/>
        <w:jc w:val="both"/>
      </w:pPr>
      <w:r>
        <w:rPr/>
        <w:t>To power the control unit, a 5V/12V power supply is used. This power supply</w:t>
      </w:r>
      <w:r>
        <w:rPr>
          <w:spacing w:val="1"/>
        </w:rPr>
        <w:t> </w:t>
      </w:r>
      <w:r>
        <w:rPr/>
        <w:t>provides</w:t>
      </w:r>
      <w:r>
        <w:rPr>
          <w:spacing w:val="21"/>
        </w:rPr>
        <w:t> </w:t>
      </w:r>
      <w:r>
        <w:rPr/>
        <w:t>the</w:t>
      </w:r>
      <w:r>
        <w:rPr>
          <w:spacing w:val="22"/>
        </w:rPr>
        <w:t> </w:t>
      </w:r>
      <w:r>
        <w:rPr/>
        <w:t>control</w:t>
      </w:r>
      <w:r>
        <w:rPr>
          <w:spacing w:val="21"/>
        </w:rPr>
        <w:t> </w:t>
      </w:r>
      <w:r>
        <w:rPr/>
        <w:t>unit</w:t>
      </w:r>
      <w:r>
        <w:rPr>
          <w:spacing w:val="23"/>
        </w:rPr>
        <w:t> </w:t>
      </w:r>
      <w:r>
        <w:rPr/>
        <w:t>with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required</w:t>
      </w:r>
      <w:r>
        <w:rPr>
          <w:spacing w:val="23"/>
        </w:rPr>
        <w:t> </w:t>
      </w:r>
      <w:r>
        <w:rPr/>
        <w:t>amount</w:t>
      </w:r>
      <w:r>
        <w:rPr>
          <w:spacing w:val="23"/>
        </w:rPr>
        <w:t> </w:t>
      </w:r>
      <w:r>
        <w:rPr/>
        <w:t>of</w:t>
      </w:r>
      <w:r>
        <w:rPr>
          <w:spacing w:val="20"/>
        </w:rPr>
        <w:t> </w:t>
      </w:r>
      <w:r>
        <w:rPr/>
        <w:t>power</w:t>
      </w:r>
      <w:r>
        <w:rPr>
          <w:spacing w:val="23"/>
        </w:rPr>
        <w:t> </w:t>
      </w:r>
      <w:r>
        <w:rPr/>
        <w:t>at</w:t>
      </w:r>
      <w:r>
        <w:rPr>
          <w:spacing w:val="23"/>
        </w:rPr>
        <w:t> </w:t>
      </w:r>
      <w:r>
        <w:rPr/>
        <w:t>specified</w:t>
      </w:r>
      <w:r>
        <w:rPr>
          <w:spacing w:val="21"/>
        </w:rPr>
        <w:t> </w:t>
      </w:r>
      <w:r>
        <w:rPr/>
        <w:t>voltage</w:t>
      </w:r>
    </w:p>
    <w:p>
      <w:pPr>
        <w:spacing w:after="0" w:line="480" w:lineRule="auto"/>
        <w:jc w:val="both"/>
        <w:sectPr>
          <w:footerReference w:type="default" r:id="rId245"/>
          <w:pgSz w:w="12240" w:h="15840"/>
          <w:pgMar w:footer="935" w:header="0" w:top="1360" w:bottom="1120" w:left="1340" w:right="1300"/>
          <w:pgNumType w:start="55"/>
        </w:sectPr>
      </w:pPr>
    </w:p>
    <w:p>
      <w:pPr>
        <w:pStyle w:val="BodyText"/>
        <w:spacing w:line="480" w:lineRule="auto" w:before="73"/>
        <w:ind w:left="191" w:right="148"/>
        <w:jc w:val="both"/>
      </w:pPr>
      <w:r>
        <w:rPr/>
        <w:t>from a primary source, which can be A.C mains. The electrical characteristics of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/>
        <w:t>power supply</w:t>
      </w:r>
      <w:r>
        <w:rPr>
          <w:spacing w:val="-4"/>
        </w:rPr>
        <w:t> </w:t>
      </w:r>
      <w:r>
        <w:rPr/>
        <w:t>must</w:t>
      </w:r>
      <w:r>
        <w:rPr>
          <w:spacing w:val="-3"/>
        </w:rPr>
        <w:t> </w:t>
      </w:r>
      <w:r>
        <w:rPr/>
        <w:t>depend</w:t>
      </w:r>
      <w:r>
        <w:rPr>
          <w:spacing w:val="-3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3"/>
        </w:rPr>
        <w:t> </w:t>
      </w:r>
      <w:r>
        <w:rPr/>
        <w:t>control</w:t>
      </w:r>
      <w:r>
        <w:rPr>
          <w:spacing w:val="-3"/>
        </w:rPr>
        <w:t> </w:t>
      </w:r>
      <w:r>
        <w:rPr/>
        <w:t>unit to</w:t>
      </w:r>
      <w:r>
        <w:rPr>
          <w:spacing w:val="1"/>
        </w:rPr>
        <w:t> </w:t>
      </w:r>
      <w:r>
        <w:rPr/>
        <w:t>be</w:t>
      </w:r>
      <w:r>
        <w:rPr>
          <w:spacing w:val="-3"/>
        </w:rPr>
        <w:t> </w:t>
      </w:r>
      <w:r>
        <w:rPr/>
        <w:t>powered.</w:t>
      </w:r>
    </w:p>
    <w:p>
      <w:pPr>
        <w:pStyle w:val="Heading1"/>
        <w:numPr>
          <w:ilvl w:val="1"/>
          <w:numId w:val="9"/>
        </w:numPr>
        <w:tabs>
          <w:tab w:pos="889" w:val="left" w:leader="none"/>
          <w:tab w:pos="890" w:val="left" w:leader="none"/>
        </w:tabs>
        <w:spacing w:line="240" w:lineRule="auto" w:before="205" w:after="0"/>
        <w:ind w:left="890" w:right="0" w:hanging="790"/>
        <w:jc w:val="left"/>
      </w:pPr>
      <w:r>
        <w:rPr/>
        <w:t>SYSTEM</w:t>
      </w:r>
      <w:r>
        <w:rPr>
          <w:spacing w:val="-3"/>
        </w:rPr>
        <w:t> </w:t>
      </w:r>
      <w:r>
        <w:rPr/>
        <w:t>ANALYSIS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100" w:right="142"/>
        <w:jc w:val="both"/>
      </w:pPr>
      <w:r>
        <w:rPr/>
        <w:t>The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layout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units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any</w:t>
      </w:r>
      <w:r>
        <w:rPr>
          <w:spacing w:val="-67"/>
        </w:rPr>
        <w:t> </w:t>
      </w:r>
      <w:r>
        <w:rPr>
          <w:spacing w:val="-1"/>
        </w:rPr>
        <w:t>developing</w:t>
      </w:r>
      <w:r>
        <w:rPr>
          <w:spacing w:val="-12"/>
        </w:rPr>
        <w:t> </w:t>
      </w:r>
      <w:r>
        <w:rPr>
          <w:spacing w:val="-1"/>
        </w:rPr>
        <w:t>system</w:t>
      </w:r>
      <w:r>
        <w:rPr>
          <w:spacing w:val="-15"/>
        </w:rPr>
        <w:t> </w:t>
      </w:r>
      <w:r>
        <w:rPr>
          <w:spacing w:val="-1"/>
        </w:rPr>
        <w:t>is</w:t>
      </w:r>
      <w:r>
        <w:rPr>
          <w:spacing w:val="-12"/>
        </w:rPr>
        <w:t> </w:t>
      </w:r>
      <w:r>
        <w:rPr>
          <w:spacing w:val="-1"/>
        </w:rPr>
        <w:t>first</w:t>
      </w:r>
      <w:r>
        <w:rPr>
          <w:spacing w:val="-12"/>
        </w:rPr>
        <w:t> </w:t>
      </w:r>
      <w:r>
        <w:rPr>
          <w:spacing w:val="-1"/>
        </w:rPr>
        <w:t>represented</w:t>
      </w:r>
      <w:r>
        <w:rPr>
          <w:spacing w:val="-12"/>
        </w:rPr>
        <w:t> </w:t>
      </w:r>
      <w:r>
        <w:rPr/>
        <w:t>with</w:t>
      </w:r>
      <w:r>
        <w:rPr>
          <w:spacing w:val="-12"/>
        </w:rPr>
        <w:t> </w:t>
      </w:r>
      <w:r>
        <w:rPr/>
        <w:t>block</w:t>
      </w:r>
      <w:r>
        <w:rPr>
          <w:spacing w:val="-12"/>
        </w:rPr>
        <w:t> </w:t>
      </w:r>
      <w:r>
        <w:rPr/>
        <w:t>diagrams.</w:t>
      </w:r>
      <w:r>
        <w:rPr>
          <w:spacing w:val="-13"/>
        </w:rPr>
        <w:t> </w:t>
      </w:r>
      <w:r>
        <w:rPr/>
        <w:t>This</w:t>
      </w:r>
      <w:r>
        <w:rPr>
          <w:spacing w:val="-12"/>
        </w:rPr>
        <w:t> </w:t>
      </w:r>
      <w:r>
        <w:rPr/>
        <w:t>does</w:t>
      </w:r>
      <w:r>
        <w:rPr>
          <w:spacing w:val="-12"/>
        </w:rPr>
        <w:t> </w:t>
      </w:r>
      <w:r>
        <w:rPr/>
        <w:t>not</w:t>
      </w:r>
      <w:r>
        <w:rPr>
          <w:spacing w:val="-12"/>
        </w:rPr>
        <w:t> </w:t>
      </w:r>
      <w:r>
        <w:rPr/>
        <w:t>only</w:t>
      </w:r>
      <w:r>
        <w:rPr>
          <w:spacing w:val="-17"/>
        </w:rPr>
        <w:t> </w:t>
      </w:r>
      <w:r>
        <w:rPr/>
        <w:t>allow</w:t>
      </w:r>
      <w:r>
        <w:rPr>
          <w:spacing w:val="-68"/>
        </w:rPr>
        <w:t> </w:t>
      </w:r>
      <w:r>
        <w:rPr/>
        <w:t>the</w:t>
      </w:r>
      <w:r>
        <w:rPr>
          <w:spacing w:val="-9"/>
        </w:rPr>
        <w:t> </w:t>
      </w:r>
      <w:r>
        <w:rPr/>
        <w:t>designer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have</w:t>
      </w:r>
      <w:r>
        <w:rPr>
          <w:spacing w:val="-5"/>
        </w:rPr>
        <w:t> </w:t>
      </w:r>
      <w:r>
        <w:rPr/>
        <w:t>an</w:t>
      </w:r>
      <w:r>
        <w:rPr>
          <w:spacing w:val="-4"/>
        </w:rPr>
        <w:t> </w:t>
      </w:r>
      <w:r>
        <w:rPr/>
        <w:t>overview</w:t>
      </w:r>
      <w:r>
        <w:rPr>
          <w:spacing w:val="-10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configuration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system</w:t>
      </w:r>
      <w:r>
        <w:rPr>
          <w:spacing w:val="-10"/>
        </w:rPr>
        <w:t> </w:t>
      </w:r>
      <w:r>
        <w:rPr/>
        <w:t>but</w:t>
      </w:r>
      <w:r>
        <w:rPr>
          <w:spacing w:val="-5"/>
        </w:rPr>
        <w:t> </w:t>
      </w:r>
      <w:r>
        <w:rPr/>
        <w:t>also</w:t>
      </w:r>
      <w:r>
        <w:rPr>
          <w:spacing w:val="-6"/>
        </w:rPr>
        <w:t> </w:t>
      </w:r>
      <w:r>
        <w:rPr/>
        <w:t>enables</w:t>
      </w:r>
      <w:r>
        <w:rPr>
          <w:spacing w:val="-67"/>
        </w:rPr>
        <w:t> </w:t>
      </w:r>
      <w:r>
        <w:rPr/>
        <w:t>the designer to recognize and assess unitary compatibility of components within</w:t>
      </w:r>
      <w:r>
        <w:rPr>
          <w:spacing w:val="1"/>
        </w:rPr>
        <w:t> </w:t>
      </w:r>
      <w:r>
        <w:rPr/>
        <w:t>each</w:t>
      </w:r>
      <w:r>
        <w:rPr>
          <w:spacing w:val="-3"/>
        </w:rPr>
        <w:t> </w:t>
      </w:r>
      <w:r>
        <w:rPr/>
        <w:t>block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-2"/>
        </w:rPr>
        <w:t> </w:t>
      </w:r>
      <w:r>
        <w:rPr/>
        <w:t>with other blocks.</w:t>
      </w:r>
    </w:p>
    <w:p>
      <w:pPr>
        <w:pStyle w:val="BodyText"/>
        <w:spacing w:line="477" w:lineRule="auto" w:before="2"/>
        <w:ind w:left="100" w:right="137"/>
        <w:jc w:val="both"/>
      </w:pPr>
      <w:r>
        <w:rPr/>
        <w:t>This design and construction of traffic light controller will start with the analysis of</w:t>
      </w:r>
      <w:r>
        <w:rPr>
          <w:spacing w:val="-67"/>
        </w:rPr>
        <w:t> </w:t>
      </w:r>
      <w:r>
        <w:rPr/>
        <w:t>the</w:t>
      </w:r>
      <w:r>
        <w:rPr>
          <w:spacing w:val="-4"/>
        </w:rPr>
        <w:t> </w:t>
      </w:r>
      <w:r>
        <w:rPr/>
        <w:t>power unit,</w:t>
      </w:r>
      <w:r>
        <w:rPr>
          <w:spacing w:val="-1"/>
        </w:rPr>
        <w:t> </w:t>
      </w:r>
      <w:r>
        <w:rPr/>
        <w:t>pulse</w:t>
      </w:r>
      <w:r>
        <w:rPr>
          <w:spacing w:val="-3"/>
        </w:rPr>
        <w:t> </w:t>
      </w:r>
      <w:r>
        <w:rPr/>
        <w:t>generator,</w:t>
      </w:r>
      <w:r>
        <w:rPr>
          <w:spacing w:val="-2"/>
        </w:rPr>
        <w:t> </w:t>
      </w:r>
      <w:r>
        <w:rPr/>
        <w:t>timer and</w:t>
      </w:r>
      <w:r>
        <w:rPr>
          <w:spacing w:val="-3"/>
        </w:rPr>
        <w:t> </w:t>
      </w:r>
      <w:r>
        <w:rPr/>
        <w:t>counter.</w:t>
      </w:r>
    </w:p>
    <w:p>
      <w:pPr>
        <w:pStyle w:val="Heading1"/>
        <w:numPr>
          <w:ilvl w:val="1"/>
          <w:numId w:val="9"/>
        </w:numPr>
        <w:tabs>
          <w:tab w:pos="940" w:val="left" w:leader="none"/>
          <w:tab w:pos="941" w:val="left" w:leader="none"/>
        </w:tabs>
        <w:spacing w:line="240" w:lineRule="auto" w:before="171" w:after="0"/>
        <w:ind w:left="940" w:right="0" w:hanging="841"/>
        <w:jc w:val="left"/>
      </w:pPr>
      <w:r>
        <w:rPr/>
        <w:t>CHOICE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COUNTER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480" w:lineRule="auto" w:before="173"/>
        <w:ind w:left="100" w:right="133"/>
        <w:jc w:val="both"/>
      </w:pPr>
      <w:r>
        <w:rPr/>
        <w:t>From the design the choice of counter needed should not be more than a decade</w:t>
      </w:r>
      <w:r>
        <w:rPr>
          <w:spacing w:val="1"/>
        </w:rPr>
        <w:t> </w:t>
      </w:r>
      <w:r>
        <w:rPr/>
        <w:t>counter, this is because there are six outputs. Since in the world of decade counter</w:t>
      </w:r>
      <w:r>
        <w:rPr>
          <w:spacing w:val="1"/>
        </w:rPr>
        <w:t> </w:t>
      </w:r>
      <w:r>
        <w:rPr>
          <w:spacing w:val="-1"/>
        </w:rPr>
        <w:t>we</w:t>
      </w:r>
      <w:r>
        <w:rPr>
          <w:spacing w:val="-15"/>
        </w:rPr>
        <w:t> </w:t>
      </w:r>
      <w:r>
        <w:rPr>
          <w:spacing w:val="-1"/>
        </w:rPr>
        <w:t>have</w:t>
      </w:r>
      <w:r>
        <w:rPr>
          <w:spacing w:val="-17"/>
        </w:rPr>
        <w:t> </w:t>
      </w:r>
      <w:r>
        <w:rPr>
          <w:spacing w:val="-1"/>
        </w:rPr>
        <w:t>74LS192</w:t>
      </w:r>
      <w:r>
        <w:rPr>
          <w:spacing w:val="-13"/>
        </w:rPr>
        <w:t> </w:t>
      </w:r>
      <w:r>
        <w:rPr>
          <w:spacing w:val="-1"/>
        </w:rPr>
        <w:t>whose</w:t>
      </w:r>
      <w:r>
        <w:rPr>
          <w:spacing w:val="-15"/>
        </w:rPr>
        <w:t> </w:t>
      </w:r>
      <w:r>
        <w:rPr>
          <w:spacing w:val="-1"/>
        </w:rPr>
        <w:t>compatibility</w:t>
      </w:r>
      <w:r>
        <w:rPr>
          <w:spacing w:val="-18"/>
        </w:rPr>
        <w:t> </w:t>
      </w:r>
      <w:r>
        <w:rPr/>
        <w:t>and</w:t>
      </w:r>
      <w:r>
        <w:rPr>
          <w:spacing w:val="-16"/>
        </w:rPr>
        <w:t> </w:t>
      </w:r>
      <w:r>
        <w:rPr/>
        <w:t>reliability</w:t>
      </w:r>
      <w:r>
        <w:rPr>
          <w:spacing w:val="-19"/>
        </w:rPr>
        <w:t> </w:t>
      </w:r>
      <w:r>
        <w:rPr/>
        <w:t>is</w:t>
      </w:r>
      <w:r>
        <w:rPr>
          <w:spacing w:val="-13"/>
        </w:rPr>
        <w:t> </w:t>
      </w:r>
      <w:r>
        <w:rPr/>
        <w:t>high.</w:t>
      </w:r>
      <w:r>
        <w:rPr>
          <w:spacing w:val="-15"/>
        </w:rPr>
        <w:t> </w:t>
      </w:r>
      <w:r>
        <w:rPr/>
        <w:t>I</w:t>
      </w:r>
      <w:r>
        <w:rPr>
          <w:spacing w:val="-15"/>
        </w:rPr>
        <w:t> </w:t>
      </w:r>
      <w:r>
        <w:rPr/>
        <w:t>chose</w:t>
      </w:r>
      <w:r>
        <w:rPr>
          <w:spacing w:val="-17"/>
        </w:rPr>
        <w:t> </w:t>
      </w:r>
      <w:r>
        <w:rPr/>
        <w:t>this</w:t>
      </w:r>
      <w:r>
        <w:rPr>
          <w:spacing w:val="-13"/>
        </w:rPr>
        <w:t> </w:t>
      </w:r>
      <w:r>
        <w:rPr/>
        <w:t>IC</w:t>
      </w:r>
      <w:r>
        <w:rPr>
          <w:spacing w:val="-15"/>
        </w:rPr>
        <w:t> </w:t>
      </w:r>
      <w:r>
        <w:rPr/>
        <w:t>for</w:t>
      </w:r>
      <w:r>
        <w:rPr>
          <w:spacing w:val="-14"/>
        </w:rPr>
        <w:t> </w:t>
      </w:r>
      <w:r>
        <w:rPr/>
        <w:t>easy</w:t>
      </w:r>
      <w:r>
        <w:rPr>
          <w:spacing w:val="-68"/>
        </w:rPr>
        <w:t> </w:t>
      </w:r>
      <w:r>
        <w:rPr/>
        <w:t>and accurate precision.</w:t>
      </w:r>
    </w:p>
    <w:p>
      <w:pPr>
        <w:pStyle w:val="BodyText"/>
        <w:spacing w:line="480" w:lineRule="auto" w:before="199"/>
        <w:ind w:left="100" w:right="136"/>
        <w:jc w:val="both"/>
      </w:pPr>
      <w:r>
        <w:rPr/>
        <w:t>Another</w:t>
      </w:r>
      <w:r>
        <w:rPr>
          <w:spacing w:val="-11"/>
        </w:rPr>
        <w:t> </w:t>
      </w:r>
      <w:r>
        <w:rPr/>
        <w:t>counter</w:t>
      </w:r>
      <w:r>
        <w:rPr>
          <w:spacing w:val="-10"/>
        </w:rPr>
        <w:t> </w:t>
      </w:r>
      <w:r>
        <w:rPr/>
        <w:t>which</w:t>
      </w:r>
      <w:r>
        <w:rPr>
          <w:spacing w:val="-9"/>
        </w:rPr>
        <w:t> </w:t>
      </w:r>
      <w:r>
        <w:rPr/>
        <w:t>is</w:t>
      </w:r>
      <w:r>
        <w:rPr>
          <w:spacing w:val="-9"/>
        </w:rPr>
        <w:t> </w:t>
      </w:r>
      <w:r>
        <w:rPr/>
        <w:t>still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same</w:t>
      </w:r>
      <w:r>
        <w:rPr>
          <w:spacing w:val="-10"/>
        </w:rPr>
        <w:t> </w:t>
      </w:r>
      <w:r>
        <w:rPr/>
        <w:t>compatibility</w:t>
      </w:r>
      <w:r>
        <w:rPr>
          <w:spacing w:val="-14"/>
        </w:rPr>
        <w:t> </w:t>
      </w:r>
      <w:r>
        <w:rPr/>
        <w:t>is</w:t>
      </w:r>
      <w:r>
        <w:rPr>
          <w:spacing w:val="-9"/>
        </w:rPr>
        <w:t> </w:t>
      </w:r>
      <w:r>
        <w:rPr/>
        <w:t>74LS193.</w:t>
      </w:r>
      <w:r>
        <w:rPr>
          <w:spacing w:val="-11"/>
        </w:rPr>
        <w:t> </w:t>
      </w:r>
      <w:r>
        <w:rPr/>
        <w:t>This</w:t>
      </w:r>
      <w:r>
        <w:rPr>
          <w:spacing w:val="-10"/>
        </w:rPr>
        <w:t> </w:t>
      </w:r>
      <w:r>
        <w:rPr/>
        <w:t>IC</w:t>
      </w:r>
      <w:r>
        <w:rPr>
          <w:spacing w:val="-10"/>
        </w:rPr>
        <w:t> </w:t>
      </w:r>
      <w:r>
        <w:rPr/>
        <w:t>has</w:t>
      </w:r>
      <w:r>
        <w:rPr>
          <w:spacing w:val="-9"/>
        </w:rPr>
        <w:t> </w:t>
      </w:r>
      <w:r>
        <w:rPr/>
        <w:t>the</w:t>
      </w:r>
      <w:r>
        <w:rPr>
          <w:spacing w:val="-67"/>
        </w:rPr>
        <w:t> </w:t>
      </w:r>
      <w:r>
        <w:rPr/>
        <w:t>same pin configuration with 74LS192, it equally has the same mode of operation.</w:t>
      </w:r>
      <w:r>
        <w:rPr>
          <w:spacing w:val="1"/>
        </w:rPr>
        <w:t> </w:t>
      </w:r>
      <w:r>
        <w:rPr/>
        <w:t>The only difference is that while 74LS193 counts up to sixteen, 74LS192 counts up</w:t>
      </w:r>
      <w:r>
        <w:rPr>
          <w:spacing w:val="-68"/>
        </w:rPr>
        <w:t> </w:t>
      </w:r>
      <w:r>
        <w:rPr/>
        <w:t>to</w:t>
      </w:r>
      <w:r>
        <w:rPr>
          <w:spacing w:val="19"/>
        </w:rPr>
        <w:t> </w:t>
      </w:r>
      <w:r>
        <w:rPr/>
        <w:t>ten,</w:t>
      </w:r>
      <w:r>
        <w:rPr>
          <w:spacing w:val="20"/>
        </w:rPr>
        <w:t> </w:t>
      </w:r>
      <w:r>
        <w:rPr/>
        <w:t>hence</w:t>
      </w:r>
      <w:r>
        <w:rPr>
          <w:spacing w:val="20"/>
        </w:rPr>
        <w:t> </w:t>
      </w:r>
      <w:r>
        <w:rPr/>
        <w:t>a</w:t>
      </w:r>
      <w:r>
        <w:rPr>
          <w:spacing w:val="19"/>
        </w:rPr>
        <w:t> </w:t>
      </w:r>
      <w:r>
        <w:rPr/>
        <w:t>decade</w:t>
      </w:r>
      <w:r>
        <w:rPr>
          <w:spacing w:val="21"/>
        </w:rPr>
        <w:t> </w:t>
      </w:r>
      <w:r>
        <w:rPr/>
        <w:t>counter.</w:t>
      </w:r>
      <w:r>
        <w:rPr>
          <w:spacing w:val="20"/>
        </w:rPr>
        <w:t> </w:t>
      </w:r>
      <w:r>
        <w:rPr/>
        <w:t>This</w:t>
      </w:r>
      <w:r>
        <w:rPr>
          <w:spacing w:val="22"/>
        </w:rPr>
        <w:t> </w:t>
      </w:r>
      <w:r>
        <w:rPr/>
        <w:t>IC</w:t>
      </w:r>
      <w:r>
        <w:rPr>
          <w:spacing w:val="21"/>
        </w:rPr>
        <w:t> </w:t>
      </w:r>
      <w:r>
        <w:rPr/>
        <w:t>is</w:t>
      </w:r>
      <w:r>
        <w:rPr>
          <w:spacing w:val="20"/>
        </w:rPr>
        <w:t> </w:t>
      </w:r>
      <w:r>
        <w:rPr/>
        <w:t>equally</w:t>
      </w:r>
      <w:r>
        <w:rPr>
          <w:spacing w:val="17"/>
        </w:rPr>
        <w:t> </w:t>
      </w:r>
      <w:r>
        <w:rPr/>
        <w:t>used</w:t>
      </w:r>
      <w:r>
        <w:rPr>
          <w:spacing w:val="19"/>
        </w:rPr>
        <w:t> </w:t>
      </w:r>
      <w:r>
        <w:rPr/>
        <w:t>in</w:t>
      </w:r>
      <w:r>
        <w:rPr>
          <w:spacing w:val="20"/>
        </w:rPr>
        <w:t> </w:t>
      </w:r>
      <w:r>
        <w:rPr/>
        <w:t>digital</w:t>
      </w:r>
      <w:r>
        <w:rPr>
          <w:spacing w:val="22"/>
        </w:rPr>
        <w:t> </w:t>
      </w:r>
      <w:r>
        <w:rPr/>
        <w:t>clock</w:t>
      </w:r>
      <w:r>
        <w:rPr>
          <w:spacing w:val="22"/>
        </w:rPr>
        <w:t> </w:t>
      </w:r>
      <w:r>
        <w:rPr/>
        <w:t>where</w:t>
      </w:r>
      <w:r>
        <w:rPr>
          <w:spacing w:val="19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340" w:right="1300"/>
        </w:sectPr>
      </w:pPr>
    </w:p>
    <w:p>
      <w:pPr>
        <w:pStyle w:val="BodyText"/>
        <w:spacing w:line="480" w:lineRule="auto" w:before="73"/>
        <w:ind w:left="100" w:right="136"/>
        <w:jc w:val="both"/>
      </w:pPr>
      <w:r>
        <w:rPr/>
        <w:t>expected output is ten. It should be noted that 7473JK bistable counter can be used</w:t>
      </w:r>
      <w:r>
        <w:rPr>
          <w:spacing w:val="1"/>
        </w:rPr>
        <w:t> </w:t>
      </w:r>
      <w:r>
        <w:rPr/>
        <w:t>while</w:t>
      </w:r>
      <w:r>
        <w:rPr>
          <w:spacing w:val="-1"/>
        </w:rPr>
        <w:t> </w:t>
      </w:r>
      <w:r>
        <w:rPr/>
        <w:t>74LS293</w:t>
      </w:r>
      <w:r>
        <w:rPr>
          <w:spacing w:val="1"/>
        </w:rPr>
        <w:t> </w:t>
      </w:r>
      <w:r>
        <w:rPr/>
        <w:t>and</w:t>
      </w:r>
      <w:r>
        <w:rPr>
          <w:spacing w:val="-3"/>
        </w:rPr>
        <w:t> </w:t>
      </w:r>
      <w:r>
        <w:rPr/>
        <w:t>74LS193 will</w:t>
      </w:r>
      <w:r>
        <w:rPr>
          <w:spacing w:val="1"/>
        </w:rPr>
        <w:t> </w:t>
      </w:r>
      <w:r>
        <w:rPr/>
        <w:t>also work.</w:t>
      </w:r>
    </w:p>
    <w:p>
      <w:pPr>
        <w:pStyle w:val="BodyText"/>
        <w:spacing w:line="480" w:lineRule="auto" w:before="200"/>
        <w:ind w:left="100" w:right="135"/>
        <w:jc w:val="both"/>
      </w:pPr>
      <w:r>
        <w:rPr/>
        <w:t>From the description of the traffic route one is imposed with a responsibility of</w:t>
      </w:r>
      <w:r>
        <w:rPr>
          <w:spacing w:val="1"/>
        </w:rPr>
        <w:t> </w:t>
      </w:r>
      <w:r>
        <w:rPr/>
        <w:t>deciding</w:t>
      </w:r>
      <w:r>
        <w:rPr>
          <w:spacing w:val="-5"/>
        </w:rPr>
        <w:t> </w:t>
      </w:r>
      <w:r>
        <w:rPr/>
        <w:t>which</w:t>
      </w:r>
      <w:r>
        <w:rPr>
          <w:spacing w:val="-7"/>
        </w:rPr>
        <w:t> </w:t>
      </w:r>
      <w:r>
        <w:rPr/>
        <w:t>path</w:t>
      </w:r>
      <w:r>
        <w:rPr>
          <w:spacing w:val="-6"/>
        </w:rPr>
        <w:t> </w:t>
      </w:r>
      <w:r>
        <w:rPr/>
        <w:t>should</w:t>
      </w:r>
      <w:r>
        <w:rPr>
          <w:spacing w:val="-7"/>
        </w:rPr>
        <w:t> </w:t>
      </w:r>
      <w:r>
        <w:rPr/>
        <w:t>have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right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way</w:t>
      </w:r>
      <w:r>
        <w:rPr>
          <w:spacing w:val="-9"/>
        </w:rPr>
        <w:t> </w:t>
      </w:r>
      <w:r>
        <w:rPr/>
        <w:t>and</w:t>
      </w:r>
      <w:r>
        <w:rPr>
          <w:spacing w:val="-4"/>
        </w:rPr>
        <w:t> </w:t>
      </w:r>
      <w:r>
        <w:rPr/>
        <w:t>for</w:t>
      </w:r>
      <w:r>
        <w:rPr>
          <w:spacing w:val="-8"/>
        </w:rPr>
        <w:t> </w:t>
      </w:r>
      <w:r>
        <w:rPr/>
        <w:t>how</w:t>
      </w:r>
      <w:r>
        <w:rPr>
          <w:spacing w:val="-8"/>
        </w:rPr>
        <w:t> </w:t>
      </w:r>
      <w:r>
        <w:rPr/>
        <w:t>long,</w:t>
      </w:r>
      <w:r>
        <w:rPr>
          <w:spacing w:val="-6"/>
        </w:rPr>
        <w:t> </w:t>
      </w:r>
      <w:r>
        <w:rPr/>
        <w:t>necessitates</w:t>
      </w:r>
      <w:r>
        <w:rPr>
          <w:spacing w:val="-67"/>
        </w:rPr>
        <w:t> </w:t>
      </w:r>
      <w:r>
        <w:rPr/>
        <w:t>the</w:t>
      </w:r>
      <w:r>
        <w:rPr>
          <w:spacing w:val="-4"/>
        </w:rPr>
        <w:t> </w:t>
      </w:r>
      <w:r>
        <w:rPr/>
        <w:t>logic.</w:t>
      </w:r>
      <w:r>
        <w:rPr>
          <w:vertAlign w:val="superscript"/>
        </w:rPr>
        <w:t>[30]</w:t>
      </w:r>
    </w:p>
    <w:p>
      <w:pPr>
        <w:pStyle w:val="Heading1"/>
        <w:numPr>
          <w:ilvl w:val="1"/>
          <w:numId w:val="9"/>
        </w:numPr>
        <w:tabs>
          <w:tab w:pos="870" w:val="left" w:leader="none"/>
          <w:tab w:pos="871" w:val="left" w:leader="none"/>
        </w:tabs>
        <w:spacing w:line="240" w:lineRule="auto" w:before="205" w:after="0"/>
        <w:ind w:left="870" w:right="0" w:hanging="771"/>
        <w:jc w:val="left"/>
      </w:pPr>
      <w:r>
        <w:rPr/>
        <w:t>THE</w:t>
      </w:r>
      <w:r>
        <w:rPr>
          <w:spacing w:val="-4"/>
        </w:rPr>
        <w:t> </w:t>
      </w:r>
      <w:r>
        <w:rPr/>
        <w:t>INTERFACE</w:t>
      </w:r>
      <w:r>
        <w:rPr>
          <w:spacing w:val="-2"/>
        </w:rPr>
        <w:t> </w:t>
      </w:r>
      <w:r>
        <w:rPr/>
        <w:t>UNIT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480" w:lineRule="auto" w:before="173"/>
        <w:ind w:left="100" w:right="135"/>
        <w:jc w:val="both"/>
      </w:pPr>
      <w:r>
        <w:rPr/>
        <w:t>The interface unit is a unit that interfaces the control unit with</w:t>
      </w:r>
      <w:r>
        <w:rPr>
          <w:spacing w:val="1"/>
        </w:rPr>
        <w:t> </w:t>
      </w:r>
      <w:r>
        <w:rPr/>
        <w:t>signaling unit. The</w:t>
      </w:r>
      <w:r>
        <w:rPr>
          <w:spacing w:val="1"/>
        </w:rPr>
        <w:t> </w:t>
      </w:r>
      <w:r>
        <w:rPr/>
        <w:t>unit functions as a switch, which means that the switch switches on as determined</w:t>
      </w:r>
      <w:r>
        <w:rPr>
          <w:spacing w:val="1"/>
        </w:rPr>
        <w:t> </w:t>
      </w:r>
      <w:r>
        <w:rPr/>
        <w:t>by the output of the control unit. There are different types of switches, namely; the</w:t>
      </w:r>
      <w:r>
        <w:rPr>
          <w:spacing w:val="1"/>
        </w:rPr>
        <w:t> </w:t>
      </w:r>
      <w:r>
        <w:rPr/>
        <w:t>triac as a switch, the thyristor as a switch and the transistor switch. The switch that</w:t>
      </w:r>
      <w:r>
        <w:rPr>
          <w:spacing w:val="1"/>
        </w:rPr>
        <w:t> </w:t>
      </w:r>
      <w:r>
        <w:rPr/>
        <w:t>is</w:t>
      </w:r>
      <w:r>
        <w:rPr>
          <w:spacing w:val="-4"/>
        </w:rPr>
        <w:t> </w:t>
      </w:r>
      <w:r>
        <w:rPr/>
        <w:t>used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this</w:t>
      </w:r>
      <w:r>
        <w:rPr>
          <w:spacing w:val="-3"/>
        </w:rPr>
        <w:t> </w:t>
      </w:r>
      <w:r>
        <w:rPr/>
        <w:t>project</w:t>
      </w:r>
      <w:r>
        <w:rPr>
          <w:spacing w:val="-2"/>
        </w:rPr>
        <w:t> </w:t>
      </w:r>
      <w:r>
        <w:rPr/>
        <w:t>is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transistor switch.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340" w:right="1300"/>
        </w:sectPr>
      </w:pPr>
    </w:p>
    <w:p>
      <w:pPr>
        <w:pStyle w:val="Heading1"/>
        <w:numPr>
          <w:ilvl w:val="1"/>
          <w:numId w:val="9"/>
        </w:numPr>
        <w:tabs>
          <w:tab w:pos="889" w:val="left" w:leader="none"/>
          <w:tab w:pos="890" w:val="left" w:leader="none"/>
        </w:tabs>
        <w:spacing w:line="240" w:lineRule="auto" w:before="78" w:after="0"/>
        <w:ind w:left="890" w:right="0" w:hanging="790"/>
        <w:jc w:val="left"/>
      </w:pPr>
      <w:r>
        <w:rPr/>
        <w:t>TEST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RESULT</w:t>
      </w:r>
    </w:p>
    <w:p>
      <w:pPr>
        <w:pStyle w:val="BodyText"/>
        <w:rPr>
          <w:b/>
          <w:sz w:val="30"/>
        </w:rPr>
      </w:pPr>
    </w:p>
    <w:p>
      <w:pPr>
        <w:spacing w:line="628" w:lineRule="auto" w:before="178" w:after="2"/>
        <w:ind w:left="100" w:right="891" w:firstLine="0"/>
        <w:jc w:val="left"/>
        <w:rPr>
          <w:b/>
          <w:sz w:val="28"/>
        </w:rPr>
      </w:pPr>
      <w:r>
        <w:rPr>
          <w:b/>
          <w:sz w:val="28"/>
        </w:rPr>
        <w:t>The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following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results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were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obtained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when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the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circuit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was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powered;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Table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4.5</w:t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23"/>
        <w:gridCol w:w="3120"/>
        <w:gridCol w:w="3108"/>
      </w:tblGrid>
      <w:tr>
        <w:trPr>
          <w:trHeight w:val="642" w:hRule="atLeast"/>
        </w:trPr>
        <w:tc>
          <w:tcPr>
            <w:tcW w:w="3123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Led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Colour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Sign</w:t>
            </w:r>
          </w:p>
        </w:tc>
        <w:tc>
          <w:tcPr>
            <w:tcW w:w="3120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Duration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(Sec)</w:t>
            </w:r>
          </w:p>
        </w:tc>
        <w:tc>
          <w:tcPr>
            <w:tcW w:w="3108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Total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Count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Time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(Sec)</w:t>
            </w:r>
          </w:p>
        </w:tc>
      </w:tr>
      <w:tr>
        <w:trPr>
          <w:trHeight w:val="645" w:hRule="atLeast"/>
        </w:trPr>
        <w:tc>
          <w:tcPr>
            <w:tcW w:w="3123" w:type="dxa"/>
          </w:tcPr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GREEN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</w:t>
            </w:r>
          </w:p>
        </w:tc>
        <w:tc>
          <w:tcPr>
            <w:tcW w:w="3120" w:type="dxa"/>
          </w:tcPr>
          <w:p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w w:val="100"/>
                <w:sz w:val="28"/>
              </w:rPr>
              <w:t>5</w:t>
            </w:r>
          </w:p>
        </w:tc>
        <w:tc>
          <w:tcPr>
            <w:tcW w:w="3108" w:type="dxa"/>
          </w:tcPr>
          <w:p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0-5</w:t>
            </w:r>
          </w:p>
        </w:tc>
      </w:tr>
      <w:tr>
        <w:trPr>
          <w:trHeight w:val="642" w:hRule="atLeast"/>
        </w:trPr>
        <w:tc>
          <w:tcPr>
            <w:tcW w:w="3123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AMBER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</w:t>
            </w:r>
          </w:p>
        </w:tc>
        <w:tc>
          <w:tcPr>
            <w:tcW w:w="3120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3108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5-8</w:t>
            </w:r>
          </w:p>
        </w:tc>
      </w:tr>
      <w:tr>
        <w:trPr>
          <w:trHeight w:val="645" w:hRule="atLeast"/>
        </w:trPr>
        <w:tc>
          <w:tcPr>
            <w:tcW w:w="3123" w:type="dxa"/>
          </w:tcPr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RED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</w:t>
            </w:r>
          </w:p>
        </w:tc>
        <w:tc>
          <w:tcPr>
            <w:tcW w:w="3120" w:type="dxa"/>
          </w:tcPr>
          <w:p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w w:val="100"/>
                <w:sz w:val="28"/>
              </w:rPr>
              <w:t>5</w:t>
            </w:r>
          </w:p>
        </w:tc>
        <w:tc>
          <w:tcPr>
            <w:tcW w:w="3108" w:type="dxa"/>
          </w:tcPr>
          <w:p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8-13</w:t>
            </w:r>
          </w:p>
        </w:tc>
      </w:tr>
      <w:tr>
        <w:trPr>
          <w:trHeight w:val="642" w:hRule="atLeast"/>
        </w:trPr>
        <w:tc>
          <w:tcPr>
            <w:tcW w:w="3123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GREEN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B</w:t>
            </w:r>
          </w:p>
        </w:tc>
        <w:tc>
          <w:tcPr>
            <w:tcW w:w="3120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w w:val="100"/>
                <w:sz w:val="28"/>
              </w:rPr>
              <w:t>5</w:t>
            </w:r>
          </w:p>
        </w:tc>
        <w:tc>
          <w:tcPr>
            <w:tcW w:w="3108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8-13</w:t>
            </w:r>
          </w:p>
        </w:tc>
      </w:tr>
      <w:tr>
        <w:trPr>
          <w:trHeight w:val="645" w:hRule="atLeast"/>
        </w:trPr>
        <w:tc>
          <w:tcPr>
            <w:tcW w:w="3123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AMBER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B</w:t>
            </w:r>
          </w:p>
        </w:tc>
        <w:tc>
          <w:tcPr>
            <w:tcW w:w="3120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3108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13-16</w:t>
            </w:r>
          </w:p>
        </w:tc>
      </w:tr>
      <w:tr>
        <w:trPr>
          <w:trHeight w:val="643" w:hRule="atLeast"/>
        </w:trPr>
        <w:tc>
          <w:tcPr>
            <w:tcW w:w="3123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RED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B</w:t>
            </w:r>
          </w:p>
        </w:tc>
        <w:tc>
          <w:tcPr>
            <w:tcW w:w="3120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w w:val="100"/>
                <w:sz w:val="28"/>
              </w:rPr>
              <w:t>5</w:t>
            </w:r>
          </w:p>
        </w:tc>
        <w:tc>
          <w:tcPr>
            <w:tcW w:w="3108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16-21</w:t>
            </w:r>
          </w:p>
        </w:tc>
      </w:tr>
      <w:tr>
        <w:trPr>
          <w:trHeight w:val="645" w:hRule="atLeast"/>
        </w:trPr>
        <w:tc>
          <w:tcPr>
            <w:tcW w:w="3123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GREEN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C</w:t>
            </w:r>
          </w:p>
        </w:tc>
        <w:tc>
          <w:tcPr>
            <w:tcW w:w="3120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w w:val="100"/>
                <w:sz w:val="28"/>
              </w:rPr>
              <w:t>5</w:t>
            </w:r>
          </w:p>
        </w:tc>
        <w:tc>
          <w:tcPr>
            <w:tcW w:w="3108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16-21</w:t>
            </w:r>
          </w:p>
        </w:tc>
      </w:tr>
      <w:tr>
        <w:trPr>
          <w:trHeight w:val="642" w:hRule="atLeast"/>
        </w:trPr>
        <w:tc>
          <w:tcPr>
            <w:tcW w:w="3123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AMBER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</w:t>
            </w:r>
          </w:p>
        </w:tc>
        <w:tc>
          <w:tcPr>
            <w:tcW w:w="3120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3108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21-24</w:t>
            </w:r>
          </w:p>
        </w:tc>
      </w:tr>
      <w:tr>
        <w:trPr>
          <w:trHeight w:val="645" w:hRule="atLeast"/>
        </w:trPr>
        <w:tc>
          <w:tcPr>
            <w:tcW w:w="3123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RED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</w:t>
            </w:r>
          </w:p>
        </w:tc>
        <w:tc>
          <w:tcPr>
            <w:tcW w:w="3120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w w:val="100"/>
                <w:sz w:val="28"/>
              </w:rPr>
              <w:t>5</w:t>
            </w:r>
          </w:p>
        </w:tc>
        <w:tc>
          <w:tcPr>
            <w:tcW w:w="3108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24-29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5"/>
        </w:rPr>
      </w:pPr>
    </w:p>
    <w:p>
      <w:pPr>
        <w:pStyle w:val="Heading1"/>
        <w:numPr>
          <w:ilvl w:val="1"/>
          <w:numId w:val="9"/>
        </w:numPr>
        <w:tabs>
          <w:tab w:pos="889" w:val="left" w:leader="none"/>
          <w:tab w:pos="890" w:val="left" w:leader="none"/>
        </w:tabs>
        <w:spacing w:line="240" w:lineRule="auto" w:before="89" w:after="0"/>
        <w:ind w:left="890" w:right="0" w:hanging="790"/>
        <w:jc w:val="left"/>
      </w:pPr>
      <w:r>
        <w:rPr/>
        <w:t>OBSERVATION</w:t>
      </w:r>
    </w:p>
    <w:p>
      <w:pPr>
        <w:pStyle w:val="BodyText"/>
        <w:spacing w:before="10"/>
        <w:rPr>
          <w:b/>
          <w:sz w:val="44"/>
        </w:rPr>
      </w:pPr>
    </w:p>
    <w:p>
      <w:pPr>
        <w:pStyle w:val="BodyText"/>
        <w:spacing w:line="480" w:lineRule="auto"/>
        <w:ind w:left="100" w:right="134"/>
        <w:jc w:val="both"/>
      </w:pPr>
      <w:r>
        <w:rPr/>
        <w:t>From the test carried out on the circuit, it is observed that the leds with the same</w:t>
      </w:r>
      <w:r>
        <w:rPr>
          <w:spacing w:val="1"/>
        </w:rPr>
        <w:t> </w:t>
      </w:r>
      <w:r>
        <w:rPr/>
        <w:t>color</w:t>
      </w:r>
      <w:r>
        <w:rPr>
          <w:spacing w:val="-17"/>
        </w:rPr>
        <w:t> </w:t>
      </w:r>
      <w:r>
        <w:rPr/>
        <w:t>have</w:t>
      </w:r>
      <w:r>
        <w:rPr>
          <w:spacing w:val="-15"/>
        </w:rPr>
        <w:t> </w:t>
      </w:r>
      <w:r>
        <w:rPr/>
        <w:t>equal</w:t>
      </w:r>
      <w:r>
        <w:rPr>
          <w:spacing w:val="-15"/>
        </w:rPr>
        <w:t> </w:t>
      </w:r>
      <w:r>
        <w:rPr/>
        <w:t>timing,</w:t>
      </w:r>
      <w:r>
        <w:rPr>
          <w:spacing w:val="-15"/>
        </w:rPr>
        <w:t> </w:t>
      </w:r>
      <w:r>
        <w:rPr/>
        <w:t>and</w:t>
      </w:r>
      <w:r>
        <w:rPr>
          <w:spacing w:val="-13"/>
        </w:rPr>
        <w:t> </w:t>
      </w:r>
      <w:r>
        <w:rPr/>
        <w:t>that</w:t>
      </w:r>
      <w:r>
        <w:rPr>
          <w:spacing w:val="-14"/>
        </w:rPr>
        <w:t> </w:t>
      </w:r>
      <w:r>
        <w:rPr/>
        <w:t>each</w:t>
      </w:r>
      <w:r>
        <w:rPr>
          <w:spacing w:val="-16"/>
        </w:rPr>
        <w:t> </w:t>
      </w:r>
      <w:r>
        <w:rPr/>
        <w:t>pole</w:t>
      </w:r>
      <w:r>
        <w:rPr>
          <w:spacing w:val="-16"/>
        </w:rPr>
        <w:t> </w:t>
      </w:r>
      <w:r>
        <w:rPr/>
        <w:t>of</w:t>
      </w:r>
      <w:r>
        <w:rPr>
          <w:spacing w:val="-15"/>
        </w:rPr>
        <w:t> </w:t>
      </w:r>
      <w:r>
        <w:rPr/>
        <w:t>the</w:t>
      </w:r>
      <w:r>
        <w:rPr>
          <w:spacing w:val="-16"/>
        </w:rPr>
        <w:t> </w:t>
      </w:r>
      <w:r>
        <w:rPr/>
        <w:t>three</w:t>
      </w:r>
      <w:r>
        <w:rPr>
          <w:spacing w:val="-17"/>
        </w:rPr>
        <w:t> </w:t>
      </w:r>
      <w:r>
        <w:rPr/>
        <w:t>traffic</w:t>
      </w:r>
      <w:r>
        <w:rPr>
          <w:spacing w:val="-15"/>
        </w:rPr>
        <w:t> </w:t>
      </w:r>
      <w:r>
        <w:rPr/>
        <w:t>light</w:t>
      </w:r>
      <w:r>
        <w:rPr>
          <w:spacing w:val="-13"/>
        </w:rPr>
        <w:t> </w:t>
      </w:r>
      <w:r>
        <w:rPr/>
        <w:t>controlling</w:t>
      </w:r>
      <w:r>
        <w:rPr>
          <w:spacing w:val="-16"/>
        </w:rPr>
        <w:t> </w:t>
      </w:r>
      <w:r>
        <w:rPr/>
        <w:t>poles,</w:t>
      </w:r>
      <w:r>
        <w:rPr>
          <w:spacing w:val="-67"/>
        </w:rPr>
        <w:t> </w:t>
      </w:r>
      <w:r>
        <w:rPr/>
        <w:t>switches</w:t>
      </w:r>
      <w:r>
        <w:rPr>
          <w:spacing w:val="-4"/>
        </w:rPr>
        <w:t> </w:t>
      </w:r>
      <w:r>
        <w:rPr/>
        <w:t>sequentially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repetitively</w:t>
      </w:r>
      <w:r>
        <w:rPr>
          <w:spacing w:val="-5"/>
        </w:rPr>
        <w:t> </w:t>
      </w:r>
      <w:r>
        <w:rPr/>
        <w:t>until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circuit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disconnected</w:t>
      </w:r>
      <w:r>
        <w:rPr>
          <w:spacing w:val="-1"/>
        </w:rPr>
        <w:t> </w:t>
      </w:r>
      <w:r>
        <w:rPr/>
        <w:t>from</w:t>
      </w:r>
      <w:r>
        <w:rPr>
          <w:spacing w:val="-6"/>
        </w:rPr>
        <w:t> </w:t>
      </w:r>
      <w:r>
        <w:rPr/>
        <w:t>power.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340" w:right="1300"/>
        </w:sectPr>
      </w:pPr>
    </w:p>
    <w:p>
      <w:pPr>
        <w:pStyle w:val="Heading1"/>
        <w:numPr>
          <w:ilvl w:val="1"/>
          <w:numId w:val="9"/>
        </w:numPr>
        <w:tabs>
          <w:tab w:pos="820" w:val="left" w:leader="none"/>
          <w:tab w:pos="821" w:val="left" w:leader="none"/>
        </w:tabs>
        <w:spacing w:line="240" w:lineRule="auto" w:before="78" w:after="0"/>
        <w:ind w:left="820" w:right="0" w:hanging="721"/>
        <w:jc w:val="left"/>
      </w:pPr>
      <w:r>
        <w:rPr/>
        <w:t>PACKAGING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480" w:lineRule="auto" w:before="173"/>
        <w:ind w:left="100" w:right="137"/>
        <w:jc w:val="both"/>
      </w:pPr>
      <w:r>
        <w:rPr/>
        <w:t>The plywood (7.6 by 6 cm), which contains all the components and materials used</w:t>
      </w:r>
      <w:r>
        <w:rPr>
          <w:spacing w:val="1"/>
        </w:rPr>
        <w:t> </w:t>
      </w:r>
      <w:r>
        <w:rPr/>
        <w:t>was demarcated with a trunk pipe (1/2 inch) and then set. The circuit which was</w:t>
      </w:r>
      <w:r>
        <w:rPr>
          <w:spacing w:val="1"/>
        </w:rPr>
        <w:t> </w:t>
      </w:r>
      <w:r>
        <w:rPr/>
        <w:t>designed</w:t>
      </w:r>
      <w:r>
        <w:rPr>
          <w:spacing w:val="-6"/>
        </w:rPr>
        <w:t> </w:t>
      </w:r>
      <w:r>
        <w:rPr/>
        <w:t>on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vero</w:t>
      </w:r>
      <w:r>
        <w:rPr>
          <w:spacing w:val="-5"/>
        </w:rPr>
        <w:t> </w:t>
      </w:r>
      <w:r>
        <w:rPr/>
        <w:t>board</w:t>
      </w:r>
      <w:r>
        <w:rPr>
          <w:spacing w:val="-3"/>
        </w:rPr>
        <w:t> </w:t>
      </w:r>
      <w:r>
        <w:rPr/>
        <w:t>(dot-type),</w:t>
      </w:r>
      <w:r>
        <w:rPr>
          <w:spacing w:val="-6"/>
        </w:rPr>
        <w:t> </w:t>
      </w:r>
      <w:r>
        <w:rPr/>
        <w:t>was</w:t>
      </w:r>
      <w:r>
        <w:rPr>
          <w:spacing w:val="-3"/>
        </w:rPr>
        <w:t> </w:t>
      </w:r>
      <w:r>
        <w:rPr/>
        <w:t>enclosed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an</w:t>
      </w:r>
      <w:r>
        <w:rPr>
          <w:spacing w:val="-1"/>
        </w:rPr>
        <w:t> </w:t>
      </w:r>
      <w:r>
        <w:rPr/>
        <w:t>adaptable</w:t>
      </w:r>
      <w:r>
        <w:rPr>
          <w:spacing w:val="-5"/>
        </w:rPr>
        <w:t> </w:t>
      </w:r>
      <w:r>
        <w:rPr/>
        <w:t>box</w:t>
      </w:r>
      <w:r>
        <w:rPr>
          <w:spacing w:val="-4"/>
        </w:rPr>
        <w:t> </w:t>
      </w:r>
      <w:r>
        <w:rPr/>
        <w:t>(6</w:t>
      </w:r>
      <w:r>
        <w:rPr>
          <w:spacing w:val="-7"/>
        </w:rPr>
        <w:t> </w:t>
      </w:r>
      <w:r>
        <w:rPr/>
        <w:t>by</w:t>
      </w:r>
      <w:r>
        <w:rPr>
          <w:spacing w:val="-8"/>
        </w:rPr>
        <w:t> </w:t>
      </w:r>
      <w:r>
        <w:rPr/>
        <w:t>6</w:t>
      </w:r>
      <w:r>
        <w:rPr>
          <w:spacing w:val="-5"/>
        </w:rPr>
        <w:t> </w:t>
      </w:r>
      <w:r>
        <w:rPr/>
        <w:t>inch)</w:t>
      </w:r>
      <w:r>
        <w:rPr>
          <w:spacing w:val="-67"/>
        </w:rPr>
        <w:t> </w:t>
      </w:r>
      <w:r>
        <w:rPr/>
        <w:t>which was then coupled to the board. Then connecting wires (1mm), were linked</w:t>
      </w:r>
      <w:r>
        <w:rPr>
          <w:spacing w:val="1"/>
        </w:rPr>
        <w:t> </w:t>
      </w:r>
      <w:r>
        <w:rPr/>
        <w:t>from the adaptable box to the seven segment display and leds, which were enclosed</w:t>
      </w:r>
      <w:r>
        <w:rPr>
          <w:spacing w:val="-68"/>
        </w:rPr>
        <w:t> </w:t>
      </w:r>
      <w:r>
        <w:rPr/>
        <w:t>in a pvc pipe (25 mm), firmly held to the board by the pvc pipe coupler (25 mm).</w:t>
      </w:r>
      <w:r>
        <w:rPr>
          <w:spacing w:val="1"/>
        </w:rPr>
        <w:t> </w:t>
      </w:r>
      <w:r>
        <w:rPr/>
        <w:t>The</w:t>
      </w:r>
      <w:r>
        <w:rPr>
          <w:spacing w:val="-6"/>
        </w:rPr>
        <w:t> </w:t>
      </w:r>
      <w:r>
        <w:rPr/>
        <w:t>adaptable</w:t>
      </w:r>
      <w:r>
        <w:rPr>
          <w:spacing w:val="-8"/>
        </w:rPr>
        <w:t> </w:t>
      </w:r>
      <w:r>
        <w:rPr/>
        <w:t>box</w:t>
      </w:r>
      <w:r>
        <w:rPr>
          <w:spacing w:val="-5"/>
        </w:rPr>
        <w:t> </w:t>
      </w:r>
      <w:r>
        <w:rPr/>
        <w:t>was</w:t>
      </w:r>
      <w:r>
        <w:rPr>
          <w:spacing w:val="-4"/>
        </w:rPr>
        <w:t> </w:t>
      </w:r>
      <w:r>
        <w:rPr/>
        <w:t>perforated,</w:t>
      </w:r>
      <w:r>
        <w:rPr>
          <w:spacing w:val="-6"/>
        </w:rPr>
        <w:t> </w:t>
      </w:r>
      <w:r>
        <w:rPr/>
        <w:t>from</w:t>
      </w:r>
      <w:r>
        <w:rPr>
          <w:spacing w:val="-10"/>
        </w:rPr>
        <w:t> </w:t>
      </w:r>
      <w:r>
        <w:rPr/>
        <w:t>which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toggle</w:t>
      </w:r>
      <w:r>
        <w:rPr>
          <w:spacing w:val="-5"/>
        </w:rPr>
        <w:t> </w:t>
      </w:r>
      <w:r>
        <w:rPr/>
        <w:t>switch</w:t>
      </w:r>
      <w:r>
        <w:rPr>
          <w:spacing w:val="-5"/>
        </w:rPr>
        <w:t> </w:t>
      </w:r>
      <w:r>
        <w:rPr/>
        <w:t>was</w:t>
      </w:r>
      <w:r>
        <w:rPr>
          <w:spacing w:val="-6"/>
        </w:rPr>
        <w:t> </w:t>
      </w:r>
      <w:r>
        <w:rPr/>
        <w:t>linked</w:t>
      </w:r>
      <w:r>
        <w:rPr>
          <w:spacing w:val="-6"/>
        </w:rPr>
        <w:t> </w:t>
      </w:r>
      <w:r>
        <w:rPr/>
        <w:t>out</w:t>
      </w:r>
      <w:r>
        <w:rPr>
          <w:spacing w:val="-5"/>
        </w:rPr>
        <w:t> </w:t>
      </w:r>
      <w:r>
        <w:rPr/>
        <w:t>and</w:t>
      </w:r>
      <w:r>
        <w:rPr>
          <w:spacing w:val="-68"/>
        </w:rPr>
        <w:t> </w:t>
      </w:r>
      <w:r>
        <w:rPr/>
        <w:t>fixed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the surface.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340" w:right="1300"/>
        </w:sectPr>
      </w:pPr>
    </w:p>
    <w:p>
      <w:pPr>
        <w:pStyle w:val="BodyText"/>
        <w:ind w:left="131" w:right="-15"/>
        <w:rPr>
          <w:sz w:val="20"/>
        </w:rPr>
      </w:pPr>
      <w:r>
        <w:rPr>
          <w:sz w:val="20"/>
        </w:rPr>
        <w:drawing>
          <wp:inline distT="0" distB="0" distL="0" distR="0">
            <wp:extent cx="5995923" cy="4496943"/>
            <wp:effectExtent l="0" t="0" r="0" b="0"/>
            <wp:docPr id="11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5.jpe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5923" cy="4496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Heading1"/>
        <w:spacing w:before="228"/>
        <w:ind w:left="100"/>
        <w:jc w:val="both"/>
      </w:pPr>
      <w:r>
        <w:rPr/>
        <w:t>Fig</w:t>
      </w:r>
      <w:r>
        <w:rPr>
          <w:spacing w:val="-2"/>
        </w:rPr>
        <w:t> </w:t>
      </w:r>
      <w:r>
        <w:rPr/>
        <w:t>4.7</w:t>
      </w:r>
      <w:r>
        <w:rPr>
          <w:spacing w:val="67"/>
        </w:rPr>
        <w:t> </w:t>
      </w:r>
      <w:r>
        <w:rPr/>
        <w:t>Project</w:t>
      </w:r>
      <w:r>
        <w:rPr>
          <w:spacing w:val="-3"/>
        </w:rPr>
        <w:t> </w:t>
      </w:r>
      <w:r>
        <w:rPr/>
        <w:t>Package</w:t>
      </w:r>
      <w:r>
        <w:rPr>
          <w:spacing w:val="-2"/>
        </w:rPr>
        <w:t> </w:t>
      </w:r>
      <w:r>
        <w:rPr/>
        <w:t>Photograph</w:t>
      </w:r>
    </w:p>
    <w:p>
      <w:pPr>
        <w:pStyle w:val="BodyText"/>
        <w:rPr>
          <w:b/>
          <w:sz w:val="30"/>
        </w:rPr>
      </w:pPr>
    </w:p>
    <w:p>
      <w:pPr>
        <w:pStyle w:val="Heading1"/>
        <w:numPr>
          <w:ilvl w:val="1"/>
          <w:numId w:val="9"/>
        </w:numPr>
        <w:tabs>
          <w:tab w:pos="940" w:val="left" w:leader="none"/>
          <w:tab w:pos="941" w:val="left" w:leader="none"/>
        </w:tabs>
        <w:spacing w:line="240" w:lineRule="auto" w:before="178" w:after="0"/>
        <w:ind w:left="940" w:right="0" w:hanging="841"/>
        <w:jc w:val="left"/>
      </w:pPr>
      <w:bookmarkStart w:name="_TOC_250004" w:id="1"/>
      <w:r>
        <w:rPr/>
        <w:t>BILL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ENGINEERING</w:t>
      </w:r>
      <w:r>
        <w:rPr>
          <w:spacing w:val="-2"/>
        </w:rPr>
        <w:t> </w:t>
      </w:r>
      <w:r>
        <w:rPr/>
        <w:t>MEASUREMENT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bookmarkEnd w:id="1"/>
      <w:r>
        <w:rPr/>
        <w:t>EVALUATION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480" w:lineRule="auto" w:before="173"/>
        <w:ind w:left="100" w:right="140"/>
        <w:jc w:val="both"/>
      </w:pPr>
      <w:r>
        <w:rPr/>
        <w:t>The project was chosen with the hindsight of scarcity of components and relatively</w:t>
      </w:r>
      <w:r>
        <w:rPr>
          <w:spacing w:val="-67"/>
        </w:rPr>
        <w:t> </w:t>
      </w:r>
      <w:r>
        <w:rPr/>
        <w:t>low cost of the individual components. An estimated cost of sourcing the whole</w:t>
      </w:r>
      <w:r>
        <w:rPr>
          <w:spacing w:val="1"/>
        </w:rPr>
        <w:t> </w:t>
      </w:r>
      <w:r>
        <w:rPr/>
        <w:t>components and</w:t>
      </w:r>
      <w:r>
        <w:rPr>
          <w:spacing w:val="1"/>
        </w:rPr>
        <w:t> </w:t>
      </w:r>
      <w:r>
        <w:rPr/>
        <w:t>installation are</w:t>
      </w:r>
      <w:r>
        <w:rPr>
          <w:spacing w:val="-4"/>
        </w:rPr>
        <w:t> </w:t>
      </w:r>
      <w:r>
        <w:rPr/>
        <w:t>summarized below: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9"/>
        <w:rPr>
          <w:sz w:val="30"/>
        </w:rPr>
      </w:pPr>
    </w:p>
    <w:p>
      <w:pPr>
        <w:pStyle w:val="BodyText"/>
        <w:ind w:left="100"/>
        <w:jc w:val="both"/>
      </w:pPr>
      <w:r>
        <w:rPr/>
        <w:t>TABLE</w:t>
      </w:r>
      <w:r>
        <w:rPr>
          <w:spacing w:val="-3"/>
        </w:rPr>
        <w:t> </w:t>
      </w:r>
      <w:r>
        <w:rPr/>
        <w:t>4.8</w:t>
      </w:r>
    </w:p>
    <w:p>
      <w:pPr>
        <w:spacing w:after="0"/>
        <w:jc w:val="both"/>
        <w:sectPr>
          <w:pgSz w:w="12240" w:h="15840"/>
          <w:pgMar w:header="0" w:footer="935" w:top="1440" w:bottom="1200" w:left="1340" w:right="1300"/>
        </w:sect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54"/>
        <w:gridCol w:w="1647"/>
        <w:gridCol w:w="2535"/>
        <w:gridCol w:w="2816"/>
      </w:tblGrid>
      <w:tr>
        <w:trPr>
          <w:trHeight w:val="643" w:hRule="atLeast"/>
        </w:trPr>
        <w:tc>
          <w:tcPr>
            <w:tcW w:w="2354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Components</w:t>
            </w:r>
          </w:p>
        </w:tc>
        <w:tc>
          <w:tcPr>
            <w:tcW w:w="1647" w:type="dxa"/>
          </w:tcPr>
          <w:p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Quantity</w:t>
            </w:r>
          </w:p>
        </w:tc>
        <w:tc>
          <w:tcPr>
            <w:tcW w:w="2535" w:type="dxa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Unit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Price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(N)</w:t>
            </w:r>
          </w:p>
        </w:tc>
        <w:tc>
          <w:tcPr>
            <w:tcW w:w="2816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Total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Amount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(N)</w:t>
            </w:r>
          </w:p>
        </w:tc>
      </w:tr>
      <w:tr>
        <w:trPr>
          <w:trHeight w:val="645" w:hRule="atLeast"/>
        </w:trPr>
        <w:tc>
          <w:tcPr>
            <w:tcW w:w="2354" w:type="dxa"/>
          </w:tcPr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LED/12V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bulbs</w:t>
            </w:r>
          </w:p>
        </w:tc>
        <w:tc>
          <w:tcPr>
            <w:tcW w:w="1647" w:type="dxa"/>
          </w:tcPr>
          <w:p>
            <w:pPr>
              <w:pStyle w:val="TableParagraph"/>
              <w:spacing w:line="317" w:lineRule="exact"/>
              <w:ind w:left="106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2535" w:type="dxa"/>
          </w:tcPr>
          <w:p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10.00</w:t>
            </w:r>
          </w:p>
        </w:tc>
        <w:tc>
          <w:tcPr>
            <w:tcW w:w="2816" w:type="dxa"/>
          </w:tcPr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220.00</w:t>
            </w:r>
          </w:p>
        </w:tc>
      </w:tr>
      <w:tr>
        <w:trPr>
          <w:trHeight w:val="642" w:hRule="atLeast"/>
        </w:trPr>
        <w:tc>
          <w:tcPr>
            <w:tcW w:w="2354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Transformer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(12V)</w:t>
            </w:r>
          </w:p>
        </w:tc>
        <w:tc>
          <w:tcPr>
            <w:tcW w:w="1647" w:type="dxa"/>
          </w:tcPr>
          <w:p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2535" w:type="dxa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250.00</w:t>
            </w:r>
          </w:p>
        </w:tc>
        <w:tc>
          <w:tcPr>
            <w:tcW w:w="2816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250.00</w:t>
            </w:r>
          </w:p>
        </w:tc>
      </w:tr>
      <w:tr>
        <w:trPr>
          <w:trHeight w:val="645" w:hRule="atLeast"/>
        </w:trPr>
        <w:tc>
          <w:tcPr>
            <w:tcW w:w="2354" w:type="dxa"/>
          </w:tcPr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AT89C51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(MC)</w:t>
            </w:r>
          </w:p>
        </w:tc>
        <w:tc>
          <w:tcPr>
            <w:tcW w:w="1647" w:type="dxa"/>
          </w:tcPr>
          <w:p>
            <w:pPr>
              <w:pStyle w:val="TableParagraph"/>
              <w:spacing w:line="317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2535" w:type="dxa"/>
          </w:tcPr>
          <w:p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2,300.00</w:t>
            </w:r>
          </w:p>
        </w:tc>
        <w:tc>
          <w:tcPr>
            <w:tcW w:w="2816" w:type="dxa"/>
          </w:tcPr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2,300.00</w:t>
            </w:r>
          </w:p>
        </w:tc>
      </w:tr>
      <w:tr>
        <w:trPr>
          <w:trHeight w:val="642" w:hRule="atLeast"/>
        </w:trPr>
        <w:tc>
          <w:tcPr>
            <w:tcW w:w="2354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555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Timer</w:t>
            </w:r>
          </w:p>
        </w:tc>
        <w:tc>
          <w:tcPr>
            <w:tcW w:w="1647" w:type="dxa"/>
          </w:tcPr>
          <w:p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2535" w:type="dxa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80.00</w:t>
            </w:r>
          </w:p>
        </w:tc>
        <w:tc>
          <w:tcPr>
            <w:tcW w:w="2816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240.00</w:t>
            </w:r>
          </w:p>
        </w:tc>
      </w:tr>
      <w:tr>
        <w:trPr>
          <w:trHeight w:val="645" w:hRule="atLeast"/>
        </w:trPr>
        <w:tc>
          <w:tcPr>
            <w:tcW w:w="2354" w:type="dxa"/>
          </w:tcPr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2 Speakers</w:t>
            </w:r>
          </w:p>
        </w:tc>
        <w:tc>
          <w:tcPr>
            <w:tcW w:w="1647" w:type="dxa"/>
          </w:tcPr>
          <w:p>
            <w:pPr>
              <w:pStyle w:val="TableParagraph"/>
              <w:spacing w:line="317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2535" w:type="dxa"/>
          </w:tcPr>
          <w:p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120.00</w:t>
            </w:r>
          </w:p>
        </w:tc>
        <w:tc>
          <w:tcPr>
            <w:tcW w:w="2816" w:type="dxa"/>
          </w:tcPr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120.00</w:t>
            </w:r>
          </w:p>
        </w:tc>
      </w:tr>
      <w:tr>
        <w:trPr>
          <w:trHeight w:val="642" w:hRule="atLeast"/>
        </w:trPr>
        <w:tc>
          <w:tcPr>
            <w:tcW w:w="2354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Regulator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(7805)</w:t>
            </w:r>
          </w:p>
        </w:tc>
        <w:tc>
          <w:tcPr>
            <w:tcW w:w="1647" w:type="dxa"/>
          </w:tcPr>
          <w:p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2535" w:type="dxa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50.00</w:t>
            </w:r>
          </w:p>
        </w:tc>
        <w:tc>
          <w:tcPr>
            <w:tcW w:w="2816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50.00</w:t>
            </w:r>
          </w:p>
        </w:tc>
      </w:tr>
      <w:tr>
        <w:trPr>
          <w:trHeight w:val="645" w:hRule="atLeast"/>
        </w:trPr>
        <w:tc>
          <w:tcPr>
            <w:tcW w:w="2354" w:type="dxa"/>
          </w:tcPr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Switch</w:t>
            </w:r>
          </w:p>
        </w:tc>
        <w:tc>
          <w:tcPr>
            <w:tcW w:w="1647" w:type="dxa"/>
          </w:tcPr>
          <w:p>
            <w:pPr>
              <w:pStyle w:val="TableParagraph"/>
              <w:spacing w:line="317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2535" w:type="dxa"/>
          </w:tcPr>
          <w:p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30.00</w:t>
            </w:r>
          </w:p>
        </w:tc>
        <w:tc>
          <w:tcPr>
            <w:tcW w:w="2816" w:type="dxa"/>
          </w:tcPr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60.00</w:t>
            </w:r>
          </w:p>
        </w:tc>
      </w:tr>
      <w:tr>
        <w:trPr>
          <w:trHeight w:val="642" w:hRule="atLeast"/>
        </w:trPr>
        <w:tc>
          <w:tcPr>
            <w:tcW w:w="2354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IN4001</w:t>
            </w:r>
          </w:p>
        </w:tc>
        <w:tc>
          <w:tcPr>
            <w:tcW w:w="1647" w:type="dxa"/>
          </w:tcPr>
          <w:p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  <w:tc>
          <w:tcPr>
            <w:tcW w:w="2535" w:type="dxa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20.00</w:t>
            </w:r>
          </w:p>
        </w:tc>
        <w:tc>
          <w:tcPr>
            <w:tcW w:w="2816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80.00</w:t>
            </w:r>
          </w:p>
        </w:tc>
      </w:tr>
      <w:tr>
        <w:trPr>
          <w:trHeight w:val="645" w:hRule="atLeast"/>
        </w:trPr>
        <w:tc>
          <w:tcPr>
            <w:tcW w:w="2354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74LS04</w:t>
            </w:r>
          </w:p>
        </w:tc>
        <w:tc>
          <w:tcPr>
            <w:tcW w:w="1647" w:type="dxa"/>
          </w:tcPr>
          <w:p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2535" w:type="dxa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150.00</w:t>
            </w:r>
          </w:p>
        </w:tc>
        <w:tc>
          <w:tcPr>
            <w:tcW w:w="2816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150.00</w:t>
            </w:r>
          </w:p>
        </w:tc>
      </w:tr>
      <w:tr>
        <w:trPr>
          <w:trHeight w:val="643" w:hRule="atLeast"/>
        </w:trPr>
        <w:tc>
          <w:tcPr>
            <w:tcW w:w="2354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74LS192</w:t>
            </w:r>
          </w:p>
        </w:tc>
        <w:tc>
          <w:tcPr>
            <w:tcW w:w="1647" w:type="dxa"/>
          </w:tcPr>
          <w:p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2535" w:type="dxa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150.00</w:t>
            </w:r>
          </w:p>
        </w:tc>
        <w:tc>
          <w:tcPr>
            <w:tcW w:w="2816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300.00</w:t>
            </w:r>
          </w:p>
        </w:tc>
      </w:tr>
      <w:tr>
        <w:trPr>
          <w:trHeight w:val="645" w:hRule="atLeast"/>
        </w:trPr>
        <w:tc>
          <w:tcPr>
            <w:tcW w:w="2354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74LS08</w:t>
            </w:r>
          </w:p>
        </w:tc>
        <w:tc>
          <w:tcPr>
            <w:tcW w:w="1647" w:type="dxa"/>
          </w:tcPr>
          <w:p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2535" w:type="dxa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150.00</w:t>
            </w:r>
          </w:p>
        </w:tc>
        <w:tc>
          <w:tcPr>
            <w:tcW w:w="2816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150.00</w:t>
            </w:r>
          </w:p>
        </w:tc>
      </w:tr>
      <w:tr>
        <w:trPr>
          <w:trHeight w:val="642" w:hRule="atLeast"/>
        </w:trPr>
        <w:tc>
          <w:tcPr>
            <w:tcW w:w="2354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74LS32</w:t>
            </w:r>
          </w:p>
        </w:tc>
        <w:tc>
          <w:tcPr>
            <w:tcW w:w="1647" w:type="dxa"/>
          </w:tcPr>
          <w:p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2535" w:type="dxa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150.00</w:t>
            </w:r>
          </w:p>
        </w:tc>
        <w:tc>
          <w:tcPr>
            <w:tcW w:w="2816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150.00</w:t>
            </w:r>
          </w:p>
        </w:tc>
      </w:tr>
      <w:tr>
        <w:trPr>
          <w:trHeight w:val="1288" w:hRule="atLeast"/>
        </w:trPr>
        <w:tc>
          <w:tcPr>
            <w:tcW w:w="2354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3.3k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(R7,R10,</w:t>
            </w:r>
          </w:p>
          <w:p>
            <w:pPr>
              <w:pStyle w:val="TableParagraph"/>
              <w:spacing w:before="1"/>
              <w:rPr>
                <w:sz w:val="28"/>
              </w:rPr>
            </w:pP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R11)</w:t>
            </w:r>
          </w:p>
        </w:tc>
        <w:tc>
          <w:tcPr>
            <w:tcW w:w="1647" w:type="dxa"/>
          </w:tcPr>
          <w:p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2535" w:type="dxa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10.00</w:t>
            </w:r>
          </w:p>
        </w:tc>
        <w:tc>
          <w:tcPr>
            <w:tcW w:w="2816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30.00</w:t>
            </w:r>
          </w:p>
        </w:tc>
      </w:tr>
      <w:tr>
        <w:trPr>
          <w:trHeight w:val="643" w:hRule="atLeast"/>
        </w:trPr>
        <w:tc>
          <w:tcPr>
            <w:tcW w:w="2354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2.2k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(R5)</w:t>
            </w:r>
          </w:p>
        </w:tc>
        <w:tc>
          <w:tcPr>
            <w:tcW w:w="1647" w:type="dxa"/>
          </w:tcPr>
          <w:p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2535" w:type="dxa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10.00</w:t>
            </w:r>
          </w:p>
        </w:tc>
        <w:tc>
          <w:tcPr>
            <w:tcW w:w="2816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10.00</w:t>
            </w:r>
          </w:p>
        </w:tc>
      </w:tr>
      <w:tr>
        <w:trPr>
          <w:trHeight w:val="645" w:hRule="atLeast"/>
        </w:trPr>
        <w:tc>
          <w:tcPr>
            <w:tcW w:w="2354" w:type="dxa"/>
          </w:tcPr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10k (R4,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R6)</w:t>
            </w:r>
          </w:p>
        </w:tc>
        <w:tc>
          <w:tcPr>
            <w:tcW w:w="1647" w:type="dxa"/>
          </w:tcPr>
          <w:p>
            <w:pPr>
              <w:pStyle w:val="TableParagraph"/>
              <w:spacing w:line="317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2535" w:type="dxa"/>
          </w:tcPr>
          <w:p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10.00</w:t>
            </w:r>
          </w:p>
        </w:tc>
        <w:tc>
          <w:tcPr>
            <w:tcW w:w="2816" w:type="dxa"/>
          </w:tcPr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20.00</w:t>
            </w:r>
          </w:p>
        </w:tc>
      </w:tr>
      <w:tr>
        <w:trPr>
          <w:trHeight w:val="642" w:hRule="atLeast"/>
        </w:trPr>
        <w:tc>
          <w:tcPr>
            <w:tcW w:w="2354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500k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(R9)</w:t>
            </w:r>
          </w:p>
        </w:tc>
        <w:tc>
          <w:tcPr>
            <w:tcW w:w="1647" w:type="dxa"/>
          </w:tcPr>
          <w:p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2535" w:type="dxa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10.00</w:t>
            </w:r>
          </w:p>
        </w:tc>
        <w:tc>
          <w:tcPr>
            <w:tcW w:w="2816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10.00</w:t>
            </w:r>
          </w:p>
        </w:tc>
      </w:tr>
      <w:tr>
        <w:trPr>
          <w:trHeight w:val="645" w:hRule="atLeast"/>
        </w:trPr>
        <w:tc>
          <w:tcPr>
            <w:tcW w:w="2354" w:type="dxa"/>
          </w:tcPr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100k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(R1,R3,R8)</w:t>
            </w:r>
          </w:p>
        </w:tc>
        <w:tc>
          <w:tcPr>
            <w:tcW w:w="1647" w:type="dxa"/>
          </w:tcPr>
          <w:p>
            <w:pPr>
              <w:pStyle w:val="TableParagraph"/>
              <w:spacing w:line="317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2535" w:type="dxa"/>
          </w:tcPr>
          <w:p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10.00</w:t>
            </w:r>
          </w:p>
        </w:tc>
        <w:tc>
          <w:tcPr>
            <w:tcW w:w="2816" w:type="dxa"/>
          </w:tcPr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20.00</w:t>
            </w:r>
          </w:p>
        </w:tc>
      </w:tr>
    </w:tbl>
    <w:p>
      <w:pPr>
        <w:spacing w:after="0" w:line="317" w:lineRule="exact"/>
        <w:rPr>
          <w:sz w:val="28"/>
        </w:rPr>
        <w:sectPr>
          <w:pgSz w:w="12240" w:h="15840"/>
          <w:pgMar w:header="0" w:footer="935" w:top="1440" w:bottom="1120" w:left="1340" w:right="1300"/>
        </w:sect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54"/>
        <w:gridCol w:w="1647"/>
        <w:gridCol w:w="2535"/>
        <w:gridCol w:w="2816"/>
      </w:tblGrid>
      <w:tr>
        <w:trPr>
          <w:trHeight w:val="643" w:hRule="atLeast"/>
        </w:trPr>
        <w:tc>
          <w:tcPr>
            <w:tcW w:w="2354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1.5k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(R2)</w:t>
            </w:r>
          </w:p>
        </w:tc>
        <w:tc>
          <w:tcPr>
            <w:tcW w:w="1647" w:type="dxa"/>
          </w:tcPr>
          <w:p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2535" w:type="dxa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10.00</w:t>
            </w:r>
          </w:p>
        </w:tc>
        <w:tc>
          <w:tcPr>
            <w:tcW w:w="2816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10.00</w:t>
            </w:r>
          </w:p>
        </w:tc>
      </w:tr>
      <w:tr>
        <w:trPr>
          <w:trHeight w:val="645" w:hRule="atLeast"/>
        </w:trPr>
        <w:tc>
          <w:tcPr>
            <w:tcW w:w="2354" w:type="dxa"/>
          </w:tcPr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1000NF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(C2)</w:t>
            </w:r>
          </w:p>
        </w:tc>
        <w:tc>
          <w:tcPr>
            <w:tcW w:w="1647" w:type="dxa"/>
          </w:tcPr>
          <w:p>
            <w:pPr>
              <w:pStyle w:val="TableParagraph"/>
              <w:spacing w:line="317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2535" w:type="dxa"/>
          </w:tcPr>
          <w:p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10.00</w:t>
            </w:r>
          </w:p>
        </w:tc>
        <w:tc>
          <w:tcPr>
            <w:tcW w:w="2816" w:type="dxa"/>
          </w:tcPr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10.00</w:t>
            </w:r>
          </w:p>
        </w:tc>
      </w:tr>
      <w:tr>
        <w:trPr>
          <w:trHeight w:val="642" w:hRule="atLeast"/>
        </w:trPr>
        <w:tc>
          <w:tcPr>
            <w:tcW w:w="2354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100MF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(C2)</w:t>
            </w:r>
          </w:p>
        </w:tc>
        <w:tc>
          <w:tcPr>
            <w:tcW w:w="1647" w:type="dxa"/>
          </w:tcPr>
          <w:p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2535" w:type="dxa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10.00</w:t>
            </w:r>
          </w:p>
        </w:tc>
        <w:tc>
          <w:tcPr>
            <w:tcW w:w="2816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10.00</w:t>
            </w:r>
          </w:p>
        </w:tc>
      </w:tr>
      <w:tr>
        <w:trPr>
          <w:trHeight w:val="645" w:hRule="atLeast"/>
        </w:trPr>
        <w:tc>
          <w:tcPr>
            <w:tcW w:w="2354" w:type="dxa"/>
          </w:tcPr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2.3MF(C6)</w:t>
            </w:r>
          </w:p>
        </w:tc>
        <w:tc>
          <w:tcPr>
            <w:tcW w:w="1647" w:type="dxa"/>
          </w:tcPr>
          <w:p>
            <w:pPr>
              <w:pStyle w:val="TableParagraph"/>
              <w:spacing w:line="317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2535" w:type="dxa"/>
          </w:tcPr>
          <w:p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10.00</w:t>
            </w:r>
          </w:p>
        </w:tc>
        <w:tc>
          <w:tcPr>
            <w:tcW w:w="2816" w:type="dxa"/>
          </w:tcPr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10.00</w:t>
            </w:r>
          </w:p>
        </w:tc>
      </w:tr>
      <w:tr>
        <w:trPr>
          <w:trHeight w:val="642" w:hRule="atLeast"/>
        </w:trPr>
        <w:tc>
          <w:tcPr>
            <w:tcW w:w="2354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0.1MF (C3)</w:t>
            </w:r>
          </w:p>
        </w:tc>
        <w:tc>
          <w:tcPr>
            <w:tcW w:w="1647" w:type="dxa"/>
          </w:tcPr>
          <w:p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2535" w:type="dxa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15.00</w:t>
            </w:r>
          </w:p>
        </w:tc>
        <w:tc>
          <w:tcPr>
            <w:tcW w:w="2816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30.00</w:t>
            </w:r>
          </w:p>
        </w:tc>
      </w:tr>
      <w:tr>
        <w:trPr>
          <w:trHeight w:val="645" w:hRule="atLeast"/>
        </w:trPr>
        <w:tc>
          <w:tcPr>
            <w:tcW w:w="2354" w:type="dxa"/>
          </w:tcPr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0.33MF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(C8)</w:t>
            </w:r>
          </w:p>
        </w:tc>
        <w:tc>
          <w:tcPr>
            <w:tcW w:w="1647" w:type="dxa"/>
          </w:tcPr>
          <w:p>
            <w:pPr>
              <w:pStyle w:val="TableParagraph"/>
              <w:spacing w:line="317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2535" w:type="dxa"/>
          </w:tcPr>
          <w:p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10.00</w:t>
            </w:r>
          </w:p>
        </w:tc>
        <w:tc>
          <w:tcPr>
            <w:tcW w:w="2816" w:type="dxa"/>
          </w:tcPr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10.00</w:t>
            </w:r>
          </w:p>
        </w:tc>
      </w:tr>
      <w:tr>
        <w:trPr>
          <w:trHeight w:val="657" w:hRule="atLeast"/>
        </w:trPr>
        <w:tc>
          <w:tcPr>
            <w:tcW w:w="2354" w:type="dxa"/>
          </w:tcPr>
          <w:p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10</w:t>
            </w:r>
            <w:r>
              <w:rPr>
                <w:i/>
                <w:sz w:val="28"/>
              </w:rPr>
              <w:t>µ</w:t>
            </w:r>
            <w:r>
              <w:rPr>
                <w:sz w:val="28"/>
              </w:rPr>
              <w:t>F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(C4,C5,C1)</w:t>
            </w:r>
          </w:p>
        </w:tc>
        <w:tc>
          <w:tcPr>
            <w:tcW w:w="1647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535" w:type="dxa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10.00</w:t>
            </w:r>
          </w:p>
        </w:tc>
        <w:tc>
          <w:tcPr>
            <w:tcW w:w="2816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20.00</w:t>
            </w:r>
          </w:p>
        </w:tc>
      </w:tr>
      <w:tr>
        <w:trPr>
          <w:trHeight w:val="642" w:hRule="atLeast"/>
        </w:trPr>
        <w:tc>
          <w:tcPr>
            <w:tcW w:w="2354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Casing</w:t>
            </w:r>
          </w:p>
        </w:tc>
        <w:tc>
          <w:tcPr>
            <w:tcW w:w="1647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535" w:type="dxa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500.00</w:t>
            </w:r>
          </w:p>
        </w:tc>
        <w:tc>
          <w:tcPr>
            <w:tcW w:w="2816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500.00</w:t>
            </w:r>
          </w:p>
        </w:tc>
      </w:tr>
      <w:tr>
        <w:trPr>
          <w:trHeight w:val="645" w:hRule="atLeast"/>
        </w:trPr>
        <w:tc>
          <w:tcPr>
            <w:tcW w:w="2354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TOTAL</w:t>
            </w:r>
          </w:p>
        </w:tc>
        <w:tc>
          <w:tcPr>
            <w:tcW w:w="1647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53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816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N4,770.00</w:t>
            </w:r>
          </w:p>
        </w:tc>
      </w:tr>
    </w:tbl>
    <w:p>
      <w:pPr>
        <w:spacing w:after="0" w:line="315" w:lineRule="exact"/>
        <w:rPr>
          <w:sz w:val="28"/>
        </w:rPr>
        <w:sectPr>
          <w:pgSz w:w="12240" w:h="15840"/>
          <w:pgMar w:header="0" w:footer="935" w:top="1440" w:bottom="1120" w:left="1340" w:right="1300"/>
        </w:sectPr>
      </w:pPr>
    </w:p>
    <w:p>
      <w:pPr>
        <w:pStyle w:val="Heading1"/>
        <w:spacing w:line="657" w:lineRule="auto" w:before="78"/>
        <w:ind w:left="1569" w:right="2375" w:firstLine="2158"/>
      </w:pPr>
      <w:r>
        <w:rPr/>
        <w:t>CHAPTER FIVE</w:t>
      </w:r>
      <w:r>
        <w:rPr>
          <w:spacing w:val="1"/>
        </w:rPr>
        <w:t> </w:t>
      </w:r>
      <w:r>
        <w:rPr/>
        <w:t>CONCLUSION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RECOMMENDATIONS</w:t>
      </w:r>
    </w:p>
    <w:p>
      <w:pPr>
        <w:pStyle w:val="Heading1"/>
        <w:numPr>
          <w:ilvl w:val="1"/>
          <w:numId w:val="10"/>
        </w:numPr>
        <w:tabs>
          <w:tab w:pos="820" w:val="left" w:leader="none"/>
          <w:tab w:pos="821" w:val="left" w:leader="none"/>
        </w:tabs>
        <w:spacing w:line="240" w:lineRule="auto" w:before="4" w:after="0"/>
        <w:ind w:left="820" w:right="0" w:hanging="721"/>
        <w:jc w:val="left"/>
      </w:pPr>
      <w:bookmarkStart w:name="_TOC_250003" w:id="2"/>
      <w:bookmarkEnd w:id="2"/>
      <w:r>
        <w:rPr/>
        <w:t>CONCLUSION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480" w:lineRule="auto" w:before="212"/>
        <w:ind w:left="100" w:right="135"/>
        <w:jc w:val="both"/>
      </w:pPr>
      <w:r>
        <w:rPr/>
        <w:t>From the design and construction of a T-junction traffic light controller, carried out</w:t>
      </w:r>
      <w:r>
        <w:rPr>
          <w:spacing w:val="-67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course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this</w:t>
      </w:r>
      <w:r>
        <w:rPr>
          <w:spacing w:val="-1"/>
        </w:rPr>
        <w:t> </w:t>
      </w:r>
      <w:r>
        <w:rPr/>
        <w:t>project,</w:t>
      </w:r>
      <w:r>
        <w:rPr>
          <w:spacing w:val="-5"/>
        </w:rPr>
        <w:t> </w:t>
      </w:r>
      <w:r>
        <w:rPr/>
        <w:t>it</w:t>
      </w:r>
      <w:r>
        <w:rPr>
          <w:spacing w:val="-4"/>
        </w:rPr>
        <w:t> </w:t>
      </w:r>
      <w:r>
        <w:rPr/>
        <w:t>is</w:t>
      </w:r>
      <w:r>
        <w:rPr>
          <w:spacing w:val="-5"/>
        </w:rPr>
        <w:t> </w:t>
      </w:r>
      <w:r>
        <w:rPr/>
        <w:t>obvious</w:t>
      </w:r>
      <w:r>
        <w:rPr>
          <w:spacing w:val="-5"/>
        </w:rPr>
        <w:t> </w:t>
      </w:r>
      <w:r>
        <w:rPr/>
        <w:t>that</w:t>
      </w:r>
      <w:r>
        <w:rPr>
          <w:spacing w:val="-4"/>
        </w:rPr>
        <w:t> </w:t>
      </w:r>
      <w:r>
        <w:rPr/>
        <w:t>such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system</w:t>
      </w:r>
      <w:r>
        <w:rPr>
          <w:spacing w:val="-6"/>
        </w:rPr>
        <w:t> </w:t>
      </w:r>
      <w:r>
        <w:rPr/>
        <w:t>which</w:t>
      </w:r>
      <w:r>
        <w:rPr>
          <w:spacing w:val="-4"/>
        </w:rPr>
        <w:t> </w:t>
      </w:r>
      <w:r>
        <w:rPr/>
        <w:t>is</w:t>
      </w:r>
      <w:r>
        <w:rPr>
          <w:spacing w:val="-5"/>
        </w:rPr>
        <w:t> </w:t>
      </w:r>
      <w:r>
        <w:rPr/>
        <w:t>used</w:t>
      </w:r>
      <w:r>
        <w:rPr>
          <w:spacing w:val="-1"/>
        </w:rPr>
        <w:t> </w:t>
      </w:r>
      <w:r>
        <w:rPr/>
        <w:t>to reduce</w:t>
      </w:r>
      <w:r>
        <w:rPr>
          <w:spacing w:val="-68"/>
        </w:rPr>
        <w:t> </w:t>
      </w:r>
      <w:r>
        <w:rPr/>
        <w:t>the human stress of standing under favourable or unfavourable weather conditions</w:t>
      </w:r>
      <w:r>
        <w:rPr>
          <w:spacing w:val="1"/>
        </w:rPr>
        <w:t> </w:t>
      </w:r>
      <w:r>
        <w:rPr/>
        <w:t>and controlling the movement of vehicles at T-junctions as well as pedestrians, can</w:t>
      </w:r>
      <w:r>
        <w:rPr>
          <w:spacing w:val="-67"/>
        </w:rPr>
        <w:t> </w:t>
      </w:r>
      <w:r>
        <w:rPr/>
        <w:t>be developed by indigenous human resources. This would reduce the spending of</w:t>
      </w:r>
      <w:r>
        <w:rPr>
          <w:spacing w:val="1"/>
        </w:rPr>
        <w:t> </w:t>
      </w:r>
      <w:r>
        <w:rPr/>
        <w:t>huge sums of money that could have been spent on the maintenance of manpower</w:t>
      </w:r>
      <w:r>
        <w:rPr>
          <w:spacing w:val="1"/>
        </w:rPr>
        <w:t> </w:t>
      </w:r>
      <w:r>
        <w:rPr/>
        <w:t>or</w:t>
      </w:r>
      <w:r>
        <w:rPr>
          <w:spacing w:val="-13"/>
        </w:rPr>
        <w:t> </w:t>
      </w:r>
      <w:r>
        <w:rPr/>
        <w:t>importation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expatriates</w:t>
      </w:r>
      <w:r>
        <w:rPr>
          <w:spacing w:val="-12"/>
        </w:rPr>
        <w:t> </w:t>
      </w:r>
      <w:r>
        <w:rPr/>
        <w:t>to</w:t>
      </w:r>
      <w:r>
        <w:rPr>
          <w:spacing w:val="-13"/>
        </w:rPr>
        <w:t> </w:t>
      </w:r>
      <w:r>
        <w:rPr/>
        <w:t>carryout</w:t>
      </w:r>
      <w:r>
        <w:rPr>
          <w:spacing w:val="-12"/>
        </w:rPr>
        <w:t> </w:t>
      </w:r>
      <w:r>
        <w:rPr/>
        <w:t>and</w:t>
      </w:r>
      <w:r>
        <w:rPr>
          <w:spacing w:val="-10"/>
        </w:rPr>
        <w:t> </w:t>
      </w:r>
      <w:r>
        <w:rPr/>
        <w:t>maintain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installation,</w:t>
      </w:r>
      <w:r>
        <w:rPr>
          <w:spacing w:val="-14"/>
        </w:rPr>
        <w:t> </w:t>
      </w:r>
      <w:r>
        <w:rPr/>
        <w:t>since</w:t>
      </w:r>
      <w:r>
        <w:rPr>
          <w:spacing w:val="-4"/>
        </w:rPr>
        <w:t> </w:t>
      </w:r>
      <w:r>
        <w:rPr/>
        <w:t>it</w:t>
      </w:r>
      <w:r>
        <w:rPr>
          <w:spacing w:val="-12"/>
        </w:rPr>
        <w:t> </w:t>
      </w:r>
      <w:r>
        <w:rPr/>
        <w:t>can</w:t>
      </w:r>
      <w:r>
        <w:rPr>
          <w:spacing w:val="-13"/>
        </w:rPr>
        <w:t> </w:t>
      </w:r>
      <w:r>
        <w:rPr/>
        <w:t>be</w:t>
      </w:r>
      <w:r>
        <w:rPr>
          <w:spacing w:val="-68"/>
        </w:rPr>
        <w:t> </w:t>
      </w:r>
      <w:r>
        <w:rPr/>
        <w:t>conducted internally.</w:t>
      </w:r>
    </w:p>
    <w:p>
      <w:pPr>
        <w:pStyle w:val="BodyText"/>
        <w:spacing w:line="482" w:lineRule="auto" w:before="240"/>
        <w:ind w:left="100" w:right="142"/>
        <w:jc w:val="both"/>
      </w:pPr>
      <w:r>
        <w:rPr/>
        <w:t>Generally, this research work is aimed at producing an indigenous traffic control</w:t>
      </w:r>
      <w:r>
        <w:rPr>
          <w:spacing w:val="1"/>
        </w:rPr>
        <w:t> </w:t>
      </w:r>
      <w:r>
        <w:rPr/>
        <w:t>system, which</w:t>
      </w:r>
      <w:r>
        <w:rPr>
          <w:spacing w:val="-2"/>
        </w:rPr>
        <w:t> </w:t>
      </w:r>
      <w:r>
        <w:rPr/>
        <w:t>is easy</w:t>
      </w:r>
      <w:r>
        <w:rPr>
          <w:spacing w:val="-4"/>
        </w:rPr>
        <w:t> </w:t>
      </w:r>
      <w:r>
        <w:rPr/>
        <w:t>to maintain,</w:t>
      </w:r>
      <w:r>
        <w:rPr>
          <w:spacing w:val="-1"/>
        </w:rPr>
        <w:t> </w:t>
      </w:r>
      <w:r>
        <w:rPr/>
        <w:t>affordable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efficient.</w:t>
      </w:r>
    </w:p>
    <w:p>
      <w:pPr>
        <w:pStyle w:val="Heading1"/>
        <w:numPr>
          <w:ilvl w:val="1"/>
          <w:numId w:val="10"/>
        </w:numPr>
        <w:tabs>
          <w:tab w:pos="820" w:val="left" w:leader="none"/>
          <w:tab w:pos="821" w:val="left" w:leader="none"/>
        </w:tabs>
        <w:spacing w:line="240" w:lineRule="auto" w:before="239" w:after="0"/>
        <w:ind w:left="820" w:right="0" w:hanging="721"/>
        <w:jc w:val="left"/>
      </w:pPr>
      <w:bookmarkStart w:name="_TOC_250002" w:id="3"/>
      <w:bookmarkEnd w:id="3"/>
      <w:r>
        <w:rPr/>
        <w:t>RECOMMENDATIONS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480" w:lineRule="auto" w:before="174"/>
        <w:ind w:left="100" w:right="138"/>
        <w:jc w:val="both"/>
      </w:pPr>
      <w:r>
        <w:rPr/>
        <w:t>1. Our various governments should establish research and development centers</w:t>
      </w:r>
      <w:r>
        <w:rPr>
          <w:spacing w:val="1"/>
        </w:rPr>
        <w:t> </w:t>
      </w:r>
      <w:r>
        <w:rPr/>
        <w:t>equipped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modern</w:t>
      </w:r>
      <w:r>
        <w:rPr>
          <w:spacing w:val="1"/>
        </w:rPr>
        <w:t> </w:t>
      </w:r>
      <w:r>
        <w:rPr/>
        <w:t>facilities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Internet</w:t>
      </w:r>
      <w:r>
        <w:rPr>
          <w:spacing w:val="1"/>
        </w:rPr>
        <w:t> </w:t>
      </w:r>
      <w:r>
        <w:rPr/>
        <w:t>connectivity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encourage</w:t>
      </w:r>
      <w:r>
        <w:rPr>
          <w:spacing w:val="-2"/>
        </w:rPr>
        <w:t> </w:t>
      </w:r>
      <w:r>
        <w:rPr/>
        <w:t>our</w:t>
      </w:r>
      <w:r>
        <w:rPr>
          <w:spacing w:val="-1"/>
        </w:rPr>
        <w:t> </w:t>
      </w:r>
      <w:r>
        <w:rPr/>
        <w:t>scientists and engineers</w:t>
      </w:r>
      <w:r>
        <w:rPr>
          <w:spacing w:val="-1"/>
        </w:rPr>
        <w:t> </w:t>
      </w:r>
      <w:r>
        <w:rPr/>
        <w:t>to do their</w:t>
      </w:r>
      <w:r>
        <w:rPr>
          <w:spacing w:val="-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work</w:t>
      </w:r>
      <w:r>
        <w:rPr>
          <w:spacing w:val="-4"/>
        </w:rPr>
        <w:t> </w:t>
      </w:r>
      <w:r>
        <w:rPr/>
        <w:t>with ease.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120" w:left="1340" w:right="1300"/>
        </w:sectPr>
      </w:pPr>
    </w:p>
    <w:p>
      <w:pPr>
        <w:pStyle w:val="BodyText"/>
        <w:spacing w:line="480" w:lineRule="auto" w:before="73"/>
        <w:ind w:left="100" w:right="135"/>
        <w:jc w:val="both"/>
      </w:pPr>
      <w:r>
        <w:rPr/>
        <w:t>2 The importation of foreign made traffic control systems should be discouraged</w:t>
      </w:r>
      <w:r>
        <w:rPr>
          <w:spacing w:val="1"/>
        </w:rPr>
        <w:t> </w:t>
      </w:r>
      <w:r>
        <w:rPr/>
        <w:t>since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dependence</w:t>
      </w:r>
      <w:r>
        <w:rPr>
          <w:spacing w:val="-3"/>
        </w:rPr>
        <w:t> </w:t>
      </w:r>
      <w:r>
        <w:rPr/>
        <w:t>on mispractice</w:t>
      </w:r>
      <w:r>
        <w:rPr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/>
        <w:t>detrimental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our</w:t>
      </w:r>
      <w:r>
        <w:rPr>
          <w:spacing w:val="-3"/>
        </w:rPr>
        <w:t> </w:t>
      </w:r>
      <w:r>
        <w:rPr/>
        <w:t>economic</w:t>
      </w:r>
      <w:r>
        <w:rPr>
          <w:spacing w:val="-1"/>
        </w:rPr>
        <w:t> </w:t>
      </w:r>
      <w:r>
        <w:rPr/>
        <w:t>growth.</w:t>
      </w:r>
    </w:p>
    <w:p>
      <w:pPr>
        <w:pStyle w:val="ListParagraph"/>
        <w:numPr>
          <w:ilvl w:val="0"/>
          <w:numId w:val="11"/>
        </w:numPr>
        <w:tabs>
          <w:tab w:pos="494" w:val="left" w:leader="none"/>
        </w:tabs>
        <w:spacing w:line="480" w:lineRule="auto" w:before="200" w:after="0"/>
        <w:ind w:left="100" w:right="138" w:firstLine="0"/>
        <w:jc w:val="both"/>
        <w:rPr>
          <w:sz w:val="28"/>
        </w:rPr>
      </w:pPr>
      <w:r>
        <w:rPr>
          <w:sz w:val="28"/>
        </w:rPr>
        <w:t>Engineering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technology</w:t>
      </w:r>
      <w:r>
        <w:rPr>
          <w:spacing w:val="1"/>
          <w:sz w:val="28"/>
        </w:rPr>
        <w:t> </w:t>
      </w:r>
      <w:r>
        <w:rPr>
          <w:sz w:val="28"/>
        </w:rPr>
        <w:t>students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our</w:t>
      </w:r>
      <w:r>
        <w:rPr>
          <w:spacing w:val="1"/>
          <w:sz w:val="28"/>
        </w:rPr>
        <w:t> </w:t>
      </w:r>
      <w:r>
        <w:rPr>
          <w:sz w:val="28"/>
        </w:rPr>
        <w:t>colleges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technology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universities</w:t>
      </w:r>
      <w:r>
        <w:rPr>
          <w:spacing w:val="-7"/>
          <w:sz w:val="28"/>
        </w:rPr>
        <w:t> </w:t>
      </w:r>
      <w:r>
        <w:rPr>
          <w:sz w:val="28"/>
        </w:rPr>
        <w:t>of</w:t>
      </w:r>
      <w:r>
        <w:rPr>
          <w:spacing w:val="-9"/>
          <w:sz w:val="28"/>
        </w:rPr>
        <w:t> </w:t>
      </w:r>
      <w:r>
        <w:rPr>
          <w:sz w:val="28"/>
        </w:rPr>
        <w:t>technology</w:t>
      </w:r>
      <w:r>
        <w:rPr>
          <w:spacing w:val="-10"/>
          <w:sz w:val="28"/>
        </w:rPr>
        <w:t> </w:t>
      </w:r>
      <w:r>
        <w:rPr>
          <w:sz w:val="28"/>
        </w:rPr>
        <w:t>should</w:t>
      </w:r>
      <w:r>
        <w:rPr>
          <w:spacing w:val="-6"/>
          <w:sz w:val="28"/>
        </w:rPr>
        <w:t> </w:t>
      </w:r>
      <w:r>
        <w:rPr>
          <w:sz w:val="28"/>
        </w:rPr>
        <w:t>be</w:t>
      </w:r>
      <w:r>
        <w:rPr>
          <w:spacing w:val="-7"/>
          <w:sz w:val="28"/>
        </w:rPr>
        <w:t> </w:t>
      </w:r>
      <w:r>
        <w:rPr>
          <w:sz w:val="28"/>
        </w:rPr>
        <w:t>encouraged</w:t>
      </w:r>
      <w:r>
        <w:rPr>
          <w:spacing w:val="-6"/>
          <w:sz w:val="28"/>
        </w:rPr>
        <w:t> </w:t>
      </w:r>
      <w:r>
        <w:rPr>
          <w:sz w:val="28"/>
        </w:rPr>
        <w:t>by</w:t>
      </w:r>
      <w:r>
        <w:rPr>
          <w:spacing w:val="-10"/>
          <w:sz w:val="28"/>
        </w:rPr>
        <w:t> </w:t>
      </w:r>
      <w:r>
        <w:rPr>
          <w:sz w:val="28"/>
        </w:rPr>
        <w:t>giving</w:t>
      </w:r>
      <w:r>
        <w:rPr>
          <w:spacing w:val="-2"/>
          <w:sz w:val="28"/>
        </w:rPr>
        <w:t> </w:t>
      </w:r>
      <w:r>
        <w:rPr>
          <w:sz w:val="28"/>
        </w:rPr>
        <w:t>some</w:t>
      </w:r>
      <w:r>
        <w:rPr>
          <w:spacing w:val="-4"/>
          <w:sz w:val="28"/>
        </w:rPr>
        <w:t> </w:t>
      </w:r>
      <w:r>
        <w:rPr>
          <w:sz w:val="28"/>
        </w:rPr>
        <w:t>special</w:t>
      </w:r>
      <w:r>
        <w:rPr>
          <w:spacing w:val="-6"/>
          <w:sz w:val="28"/>
        </w:rPr>
        <w:t> </w:t>
      </w:r>
      <w:r>
        <w:rPr>
          <w:sz w:val="28"/>
        </w:rPr>
        <w:t>allowances</w:t>
      </w:r>
      <w:r>
        <w:rPr>
          <w:spacing w:val="-68"/>
          <w:sz w:val="28"/>
        </w:rPr>
        <w:t> </w:t>
      </w:r>
      <w:r>
        <w:rPr>
          <w:sz w:val="28"/>
        </w:rPr>
        <w:t>to undertake experimental research work such as this. They should also be given</w:t>
      </w:r>
      <w:r>
        <w:rPr>
          <w:spacing w:val="1"/>
          <w:sz w:val="28"/>
        </w:rPr>
        <w:t> </w:t>
      </w:r>
      <w:r>
        <w:rPr>
          <w:sz w:val="28"/>
        </w:rPr>
        <w:t>scholarship for further studies.</w:t>
      </w:r>
    </w:p>
    <w:p>
      <w:pPr>
        <w:pStyle w:val="ListParagraph"/>
        <w:numPr>
          <w:ilvl w:val="0"/>
          <w:numId w:val="11"/>
        </w:numPr>
        <w:tabs>
          <w:tab w:pos="518" w:val="left" w:leader="none"/>
        </w:tabs>
        <w:spacing w:line="480" w:lineRule="auto" w:before="202" w:after="0"/>
        <w:ind w:left="100" w:right="145" w:firstLine="0"/>
        <w:jc w:val="both"/>
        <w:rPr>
          <w:sz w:val="28"/>
        </w:rPr>
      </w:pPr>
      <w:r>
        <w:rPr>
          <w:sz w:val="28"/>
        </w:rPr>
        <w:t>Our</w:t>
      </w:r>
      <w:r>
        <w:rPr>
          <w:spacing w:val="1"/>
          <w:sz w:val="28"/>
        </w:rPr>
        <w:t> </w:t>
      </w:r>
      <w:r>
        <w:rPr>
          <w:sz w:val="28"/>
        </w:rPr>
        <w:t>various</w:t>
      </w:r>
      <w:r>
        <w:rPr>
          <w:spacing w:val="1"/>
          <w:sz w:val="28"/>
        </w:rPr>
        <w:t> </w:t>
      </w:r>
      <w:r>
        <w:rPr>
          <w:sz w:val="28"/>
        </w:rPr>
        <w:t>governments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alliance</w:t>
      </w:r>
      <w:r>
        <w:rPr>
          <w:spacing w:val="1"/>
          <w:sz w:val="28"/>
        </w:rPr>
        <w:t> </w:t>
      </w:r>
      <w:r>
        <w:rPr>
          <w:sz w:val="28"/>
        </w:rPr>
        <w:t>with</w:t>
      </w:r>
      <w:r>
        <w:rPr>
          <w:spacing w:val="1"/>
          <w:sz w:val="28"/>
        </w:rPr>
        <w:t> </w:t>
      </w:r>
      <w:r>
        <w:rPr>
          <w:sz w:val="28"/>
        </w:rPr>
        <w:t>colleges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technology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manufacturers</w:t>
      </w:r>
      <w:r>
        <w:rPr>
          <w:spacing w:val="1"/>
          <w:sz w:val="28"/>
        </w:rPr>
        <w:t> </w:t>
      </w:r>
      <w:r>
        <w:rPr>
          <w:sz w:val="28"/>
        </w:rPr>
        <w:t>should</w:t>
      </w:r>
      <w:r>
        <w:rPr>
          <w:spacing w:val="1"/>
          <w:sz w:val="28"/>
        </w:rPr>
        <w:t> </w:t>
      </w:r>
      <w:r>
        <w:rPr>
          <w:sz w:val="28"/>
        </w:rPr>
        <w:t>establish</w:t>
      </w:r>
      <w:r>
        <w:rPr>
          <w:spacing w:val="1"/>
          <w:sz w:val="28"/>
        </w:rPr>
        <w:t> </w:t>
      </w:r>
      <w:r>
        <w:rPr>
          <w:sz w:val="28"/>
        </w:rPr>
        <w:t>special</w:t>
      </w:r>
      <w:r>
        <w:rPr>
          <w:spacing w:val="1"/>
          <w:sz w:val="28"/>
        </w:rPr>
        <w:t> </w:t>
      </w:r>
      <w:r>
        <w:rPr>
          <w:sz w:val="28"/>
        </w:rPr>
        <w:t>centers</w:t>
      </w:r>
      <w:r>
        <w:rPr>
          <w:spacing w:val="1"/>
          <w:sz w:val="28"/>
        </w:rPr>
        <w:t> </w:t>
      </w:r>
      <w:r>
        <w:rPr>
          <w:sz w:val="28"/>
        </w:rPr>
        <w:t>for</w:t>
      </w:r>
      <w:r>
        <w:rPr>
          <w:spacing w:val="1"/>
          <w:sz w:val="28"/>
        </w:rPr>
        <w:t> </w:t>
      </w:r>
      <w:r>
        <w:rPr>
          <w:sz w:val="28"/>
        </w:rPr>
        <w:t>the design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manufacture</w:t>
      </w:r>
      <w:r>
        <w:rPr>
          <w:spacing w:val="-67"/>
          <w:sz w:val="28"/>
        </w:rPr>
        <w:t> </w:t>
      </w:r>
      <w:r>
        <w:rPr>
          <w:sz w:val="28"/>
        </w:rPr>
        <w:t>technological infrastructures</w:t>
      </w:r>
      <w:r>
        <w:rPr>
          <w:spacing w:val="-3"/>
          <w:sz w:val="28"/>
        </w:rPr>
        <w:t> </w:t>
      </w:r>
      <w:r>
        <w:rPr>
          <w:sz w:val="28"/>
        </w:rPr>
        <w:t>such</w:t>
      </w:r>
      <w:r>
        <w:rPr>
          <w:spacing w:val="1"/>
          <w:sz w:val="28"/>
        </w:rPr>
        <w:t> </w:t>
      </w:r>
      <w:r>
        <w:rPr>
          <w:sz w:val="28"/>
        </w:rPr>
        <w:t>as this.</w:t>
      </w:r>
    </w:p>
    <w:p>
      <w:pPr>
        <w:pStyle w:val="Heading1"/>
        <w:numPr>
          <w:ilvl w:val="1"/>
          <w:numId w:val="10"/>
        </w:numPr>
        <w:tabs>
          <w:tab w:pos="821" w:val="left" w:leader="none"/>
        </w:tabs>
        <w:spacing w:line="240" w:lineRule="auto" w:before="204" w:after="0"/>
        <w:ind w:left="820" w:right="0" w:hanging="721"/>
        <w:jc w:val="both"/>
      </w:pPr>
      <w:bookmarkStart w:name="_TOC_250001" w:id="4"/>
      <w:r>
        <w:rPr/>
        <w:t>SUGGESTIONS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FURTHER</w:t>
      </w:r>
      <w:r>
        <w:rPr>
          <w:spacing w:val="-4"/>
        </w:rPr>
        <w:t> </w:t>
      </w:r>
      <w:bookmarkEnd w:id="4"/>
      <w:r>
        <w:rPr/>
        <w:t>RESEARCH</w:t>
      </w:r>
    </w:p>
    <w:p>
      <w:pPr>
        <w:pStyle w:val="BodyText"/>
        <w:spacing w:before="10"/>
        <w:rPr>
          <w:b/>
          <w:sz w:val="44"/>
        </w:rPr>
      </w:pPr>
    </w:p>
    <w:p>
      <w:pPr>
        <w:pStyle w:val="ListParagraph"/>
        <w:numPr>
          <w:ilvl w:val="0"/>
          <w:numId w:val="12"/>
        </w:numPr>
        <w:tabs>
          <w:tab w:pos="396" w:val="left" w:leader="none"/>
        </w:tabs>
        <w:spacing w:line="482" w:lineRule="auto" w:before="0" w:after="0"/>
        <w:ind w:left="100" w:right="134" w:firstLine="0"/>
        <w:jc w:val="both"/>
        <w:rPr>
          <w:sz w:val="28"/>
        </w:rPr>
      </w:pPr>
      <w:r>
        <w:rPr>
          <w:sz w:val="28"/>
        </w:rPr>
        <w:t>Further studies should be carried out in the area of microprocessor-based traffic</w:t>
      </w:r>
      <w:r>
        <w:rPr>
          <w:spacing w:val="1"/>
          <w:sz w:val="28"/>
        </w:rPr>
        <w:t> </w:t>
      </w:r>
      <w:r>
        <w:rPr>
          <w:sz w:val="28"/>
        </w:rPr>
        <w:t>control</w:t>
      </w:r>
      <w:r>
        <w:rPr>
          <w:spacing w:val="-2"/>
          <w:sz w:val="28"/>
        </w:rPr>
        <w:t> </w:t>
      </w:r>
      <w:r>
        <w:rPr>
          <w:sz w:val="28"/>
        </w:rPr>
        <w:t>system.</w:t>
      </w:r>
      <w:r>
        <w:rPr>
          <w:spacing w:val="-3"/>
          <w:sz w:val="28"/>
        </w:rPr>
        <w:t> </w:t>
      </w:r>
      <w:r>
        <w:rPr>
          <w:sz w:val="28"/>
        </w:rPr>
        <w:t>This</w:t>
      </w:r>
      <w:r>
        <w:rPr>
          <w:spacing w:val="-1"/>
          <w:sz w:val="28"/>
        </w:rPr>
        <w:t> </w:t>
      </w:r>
      <w:r>
        <w:rPr>
          <w:sz w:val="28"/>
        </w:rPr>
        <w:t>will</w:t>
      </w:r>
      <w:r>
        <w:rPr>
          <w:spacing w:val="-5"/>
          <w:sz w:val="28"/>
        </w:rPr>
        <w:t> </w:t>
      </w:r>
      <w:r>
        <w:rPr>
          <w:sz w:val="28"/>
        </w:rPr>
        <w:t>add</w:t>
      </w:r>
      <w:r>
        <w:rPr>
          <w:spacing w:val="-1"/>
          <w:sz w:val="28"/>
        </w:rPr>
        <w:t> </w:t>
      </w:r>
      <w:r>
        <w:rPr>
          <w:sz w:val="28"/>
        </w:rPr>
        <w:t>a</w:t>
      </w:r>
      <w:r>
        <w:rPr>
          <w:spacing w:val="-3"/>
          <w:sz w:val="28"/>
        </w:rPr>
        <w:t> </w:t>
      </w:r>
      <w:r>
        <w:rPr>
          <w:sz w:val="28"/>
        </w:rPr>
        <w:t>lot</w:t>
      </w:r>
      <w:r>
        <w:rPr>
          <w:spacing w:val="-1"/>
          <w:sz w:val="28"/>
        </w:rPr>
        <w:t> </w:t>
      </w:r>
      <w:r>
        <w:rPr>
          <w:sz w:val="28"/>
        </w:rPr>
        <w:t>of</w:t>
      </w:r>
      <w:r>
        <w:rPr>
          <w:spacing w:val="-2"/>
          <w:sz w:val="28"/>
        </w:rPr>
        <w:t> </w:t>
      </w:r>
      <w:r>
        <w:rPr>
          <w:sz w:val="28"/>
        </w:rPr>
        <w:t>functionality</w:t>
      </w:r>
      <w:r>
        <w:rPr>
          <w:spacing w:val="-6"/>
          <w:sz w:val="28"/>
        </w:rPr>
        <w:t> </w:t>
      </w:r>
      <w:r>
        <w:rPr>
          <w:sz w:val="28"/>
        </w:rPr>
        <w:t>and</w:t>
      </w:r>
      <w:r>
        <w:rPr>
          <w:spacing w:val="-1"/>
          <w:sz w:val="28"/>
        </w:rPr>
        <w:t> </w:t>
      </w:r>
      <w:r>
        <w:rPr>
          <w:sz w:val="28"/>
        </w:rPr>
        <w:t>flexibility</w:t>
      </w:r>
      <w:r>
        <w:rPr>
          <w:spacing w:val="-3"/>
          <w:sz w:val="28"/>
        </w:rPr>
        <w:t> </w:t>
      </w:r>
      <w:r>
        <w:rPr>
          <w:sz w:val="28"/>
        </w:rPr>
        <w:t>to</w:t>
      </w:r>
      <w:r>
        <w:rPr>
          <w:spacing w:val="-1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system.</w:t>
      </w:r>
    </w:p>
    <w:p>
      <w:pPr>
        <w:pStyle w:val="ListParagraph"/>
        <w:numPr>
          <w:ilvl w:val="0"/>
          <w:numId w:val="12"/>
        </w:numPr>
        <w:tabs>
          <w:tab w:pos="369" w:val="left" w:leader="none"/>
        </w:tabs>
        <w:spacing w:line="482" w:lineRule="auto" w:before="194" w:after="0"/>
        <w:ind w:left="100" w:right="138" w:firstLine="0"/>
        <w:jc w:val="both"/>
        <w:rPr>
          <w:sz w:val="28"/>
        </w:rPr>
      </w:pPr>
      <w:r>
        <w:rPr>
          <w:spacing w:val="-1"/>
          <w:sz w:val="28"/>
        </w:rPr>
        <w:t>Because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of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the</w:t>
      </w:r>
      <w:r>
        <w:rPr>
          <w:spacing w:val="-13"/>
          <w:sz w:val="28"/>
        </w:rPr>
        <w:t> </w:t>
      </w:r>
      <w:r>
        <w:rPr>
          <w:sz w:val="28"/>
        </w:rPr>
        <w:t>epileptic</w:t>
      </w:r>
      <w:r>
        <w:rPr>
          <w:spacing w:val="-16"/>
          <w:sz w:val="28"/>
        </w:rPr>
        <w:t> </w:t>
      </w:r>
      <w:r>
        <w:rPr>
          <w:sz w:val="28"/>
        </w:rPr>
        <w:t>nature</w:t>
      </w:r>
      <w:r>
        <w:rPr>
          <w:spacing w:val="-15"/>
          <w:sz w:val="28"/>
        </w:rPr>
        <w:t> </w:t>
      </w:r>
      <w:r>
        <w:rPr>
          <w:sz w:val="28"/>
        </w:rPr>
        <w:t>of</w:t>
      </w:r>
      <w:r>
        <w:rPr>
          <w:spacing w:val="-16"/>
          <w:sz w:val="28"/>
        </w:rPr>
        <w:t> </w:t>
      </w:r>
      <w:r>
        <w:rPr>
          <w:sz w:val="28"/>
        </w:rPr>
        <w:t>our</w:t>
      </w:r>
      <w:r>
        <w:rPr>
          <w:spacing w:val="-15"/>
          <w:sz w:val="28"/>
        </w:rPr>
        <w:t> </w:t>
      </w:r>
      <w:r>
        <w:rPr>
          <w:sz w:val="28"/>
        </w:rPr>
        <w:t>power</w:t>
      </w:r>
      <w:r>
        <w:rPr>
          <w:spacing w:val="-14"/>
          <w:sz w:val="28"/>
        </w:rPr>
        <w:t> </w:t>
      </w:r>
      <w:r>
        <w:rPr>
          <w:sz w:val="28"/>
        </w:rPr>
        <w:t>supply</w:t>
      </w:r>
      <w:r>
        <w:rPr>
          <w:spacing w:val="-17"/>
          <w:sz w:val="28"/>
        </w:rPr>
        <w:t> </w:t>
      </w:r>
      <w:r>
        <w:rPr>
          <w:sz w:val="28"/>
        </w:rPr>
        <w:t>system,</w:t>
      </w:r>
      <w:r>
        <w:rPr>
          <w:spacing w:val="-14"/>
          <w:sz w:val="28"/>
        </w:rPr>
        <w:t> </w:t>
      </w:r>
      <w:r>
        <w:rPr>
          <w:sz w:val="28"/>
        </w:rPr>
        <w:t>it</w:t>
      </w:r>
      <w:r>
        <w:rPr>
          <w:spacing w:val="-14"/>
          <w:sz w:val="28"/>
        </w:rPr>
        <w:t> </w:t>
      </w:r>
      <w:r>
        <w:rPr>
          <w:sz w:val="28"/>
        </w:rPr>
        <w:t>is</w:t>
      </w:r>
      <w:r>
        <w:rPr>
          <w:spacing w:val="-15"/>
          <w:sz w:val="28"/>
        </w:rPr>
        <w:t> </w:t>
      </w:r>
      <w:r>
        <w:rPr>
          <w:sz w:val="28"/>
        </w:rPr>
        <w:t>necessary</w:t>
      </w:r>
      <w:r>
        <w:rPr>
          <w:spacing w:val="-16"/>
          <w:sz w:val="28"/>
        </w:rPr>
        <w:t> </w:t>
      </w:r>
      <w:r>
        <w:rPr>
          <w:sz w:val="28"/>
        </w:rPr>
        <w:t>to</w:t>
      </w:r>
      <w:r>
        <w:rPr>
          <w:spacing w:val="-15"/>
          <w:sz w:val="28"/>
        </w:rPr>
        <w:t> </w:t>
      </w:r>
      <w:r>
        <w:rPr>
          <w:sz w:val="28"/>
        </w:rPr>
        <w:t>carry</w:t>
      </w:r>
      <w:r>
        <w:rPr>
          <w:spacing w:val="-67"/>
          <w:sz w:val="28"/>
        </w:rPr>
        <w:t> </w:t>
      </w:r>
      <w:r>
        <w:rPr>
          <w:sz w:val="28"/>
        </w:rPr>
        <w:t>out further</w:t>
      </w:r>
      <w:r>
        <w:rPr>
          <w:spacing w:val="-1"/>
          <w:sz w:val="28"/>
        </w:rPr>
        <w:t> </w:t>
      </w:r>
      <w:r>
        <w:rPr>
          <w:sz w:val="28"/>
        </w:rPr>
        <w:t>research</w:t>
      </w:r>
      <w:r>
        <w:rPr>
          <w:spacing w:val="1"/>
          <w:sz w:val="28"/>
        </w:rPr>
        <w:t> </w:t>
      </w:r>
      <w:r>
        <w:rPr>
          <w:sz w:val="28"/>
        </w:rPr>
        <w:t>on solar-powered</w:t>
      </w:r>
      <w:r>
        <w:rPr>
          <w:spacing w:val="-4"/>
          <w:sz w:val="28"/>
        </w:rPr>
        <w:t> </w:t>
      </w:r>
      <w:r>
        <w:rPr>
          <w:sz w:val="28"/>
        </w:rPr>
        <w:t>traffic control system.</w:t>
      </w:r>
    </w:p>
    <w:p>
      <w:pPr>
        <w:spacing w:after="0" w:line="482" w:lineRule="auto"/>
        <w:jc w:val="both"/>
        <w:rPr>
          <w:sz w:val="28"/>
        </w:rPr>
        <w:sectPr>
          <w:pgSz w:w="12240" w:h="15840"/>
          <w:pgMar w:header="0" w:footer="935" w:top="1360" w:bottom="1200" w:left="1340" w:right="1300"/>
        </w:sectPr>
      </w:pPr>
    </w:p>
    <w:p>
      <w:pPr>
        <w:pStyle w:val="Heading1"/>
        <w:spacing w:before="78"/>
        <w:ind w:left="3821" w:right="3856"/>
        <w:jc w:val="center"/>
      </w:pPr>
      <w:bookmarkStart w:name="_TOC_250000" w:id="5"/>
      <w:bookmarkEnd w:id="5"/>
      <w:r>
        <w:rPr/>
        <w:t>REFERENCES</w:t>
      </w:r>
    </w:p>
    <w:p>
      <w:pPr>
        <w:spacing w:line="646" w:lineRule="exact" w:before="61"/>
        <w:ind w:left="100" w:right="0" w:firstLine="0"/>
        <w:jc w:val="left"/>
        <w:rPr>
          <w:sz w:val="28"/>
        </w:rPr>
      </w:pPr>
      <w:r>
        <w:rPr>
          <w:sz w:val="28"/>
        </w:rPr>
        <w:t>Balbir, S. (1999).</w:t>
      </w:r>
      <w:r>
        <w:rPr>
          <w:spacing w:val="1"/>
          <w:sz w:val="28"/>
        </w:rPr>
        <w:t> </w:t>
      </w:r>
      <w:r>
        <w:rPr>
          <w:i/>
          <w:sz w:val="28"/>
        </w:rPr>
        <w:t>Electrical Machine Design</w:t>
      </w:r>
      <w:r>
        <w:rPr>
          <w:sz w:val="28"/>
        </w:rPr>
        <w:t>. London: Vika’s Publishing House.</w:t>
      </w:r>
      <w:r>
        <w:rPr>
          <w:spacing w:val="1"/>
          <w:sz w:val="28"/>
        </w:rPr>
        <w:t> </w:t>
      </w:r>
      <w:r>
        <w:rPr>
          <w:sz w:val="28"/>
        </w:rPr>
        <w:t>Balmer,</w:t>
      </w:r>
      <w:r>
        <w:rPr>
          <w:spacing w:val="27"/>
          <w:sz w:val="28"/>
        </w:rPr>
        <w:t> </w:t>
      </w:r>
      <w:r>
        <w:rPr>
          <w:sz w:val="28"/>
        </w:rPr>
        <w:t>S.</w:t>
      </w:r>
      <w:r>
        <w:rPr>
          <w:spacing w:val="26"/>
          <w:sz w:val="28"/>
        </w:rPr>
        <w:t> </w:t>
      </w:r>
      <w:r>
        <w:rPr>
          <w:sz w:val="28"/>
        </w:rPr>
        <w:t>(2000).</w:t>
      </w:r>
      <w:r>
        <w:rPr>
          <w:spacing w:val="27"/>
          <w:sz w:val="28"/>
        </w:rPr>
        <w:t> </w:t>
      </w:r>
      <w:r>
        <w:rPr>
          <w:i/>
          <w:sz w:val="28"/>
        </w:rPr>
        <w:t>Electrical</w:t>
      </w:r>
      <w:r>
        <w:rPr>
          <w:i/>
          <w:spacing w:val="25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29"/>
          <w:sz w:val="28"/>
        </w:rPr>
        <w:t> </w:t>
      </w:r>
      <w:r>
        <w:rPr>
          <w:i/>
          <w:sz w:val="28"/>
        </w:rPr>
        <w:t>Mechanical</w:t>
      </w:r>
      <w:r>
        <w:rPr>
          <w:i/>
          <w:spacing w:val="28"/>
          <w:sz w:val="28"/>
        </w:rPr>
        <w:t> </w:t>
      </w:r>
      <w:r>
        <w:rPr>
          <w:i/>
          <w:sz w:val="28"/>
        </w:rPr>
        <w:t>Design</w:t>
      </w:r>
      <w:r>
        <w:rPr>
          <w:sz w:val="28"/>
        </w:rPr>
        <w:t>.</w:t>
      </w:r>
      <w:r>
        <w:rPr>
          <w:spacing w:val="26"/>
          <w:sz w:val="28"/>
        </w:rPr>
        <w:t> </w:t>
      </w:r>
      <w:r>
        <w:rPr>
          <w:sz w:val="28"/>
        </w:rPr>
        <w:t>London:</w:t>
      </w:r>
      <w:r>
        <w:rPr>
          <w:spacing w:val="28"/>
          <w:sz w:val="28"/>
        </w:rPr>
        <w:t> </w:t>
      </w:r>
      <w:r>
        <w:rPr>
          <w:sz w:val="28"/>
        </w:rPr>
        <w:t>Vikes</w:t>
      </w:r>
      <w:r>
        <w:rPr>
          <w:spacing w:val="28"/>
          <w:sz w:val="28"/>
        </w:rPr>
        <w:t> </w:t>
      </w:r>
      <w:r>
        <w:rPr>
          <w:sz w:val="28"/>
        </w:rPr>
        <w:t>Publishing</w:t>
      </w:r>
    </w:p>
    <w:p>
      <w:pPr>
        <w:pStyle w:val="BodyText"/>
        <w:spacing w:line="253" w:lineRule="exact"/>
        <w:ind w:left="640"/>
      </w:pPr>
      <w:r>
        <w:rPr/>
        <w:t>House.</w:t>
      </w:r>
    </w:p>
    <w:p>
      <w:pPr>
        <w:pStyle w:val="BodyText"/>
        <w:spacing w:before="10"/>
        <w:rPr>
          <w:sz w:val="27"/>
        </w:rPr>
      </w:pPr>
    </w:p>
    <w:p>
      <w:pPr>
        <w:spacing w:before="1"/>
        <w:ind w:left="640" w:right="0" w:hanging="540"/>
        <w:jc w:val="left"/>
        <w:rPr>
          <w:sz w:val="28"/>
        </w:rPr>
      </w:pPr>
      <w:r>
        <w:rPr>
          <w:sz w:val="28"/>
        </w:rPr>
        <w:t>Benton,</w:t>
      </w:r>
      <w:r>
        <w:rPr>
          <w:spacing w:val="43"/>
          <w:sz w:val="28"/>
        </w:rPr>
        <w:t> </w:t>
      </w:r>
      <w:r>
        <w:rPr>
          <w:sz w:val="28"/>
        </w:rPr>
        <w:t>W.</w:t>
      </w:r>
      <w:r>
        <w:rPr>
          <w:spacing w:val="43"/>
          <w:sz w:val="28"/>
        </w:rPr>
        <w:t> </w:t>
      </w:r>
      <w:r>
        <w:rPr>
          <w:sz w:val="28"/>
        </w:rPr>
        <w:t>(2001).</w:t>
      </w:r>
      <w:r>
        <w:rPr>
          <w:spacing w:val="44"/>
          <w:sz w:val="28"/>
        </w:rPr>
        <w:t> </w:t>
      </w:r>
      <w:r>
        <w:rPr>
          <w:i/>
          <w:sz w:val="28"/>
        </w:rPr>
        <w:t>Encyclopedia</w:t>
      </w:r>
      <w:r>
        <w:rPr>
          <w:i/>
          <w:spacing w:val="44"/>
          <w:sz w:val="28"/>
        </w:rPr>
        <w:t> </w:t>
      </w:r>
      <w:r>
        <w:rPr>
          <w:i/>
          <w:sz w:val="28"/>
        </w:rPr>
        <w:t>Britannica</w:t>
      </w:r>
      <w:r>
        <w:rPr>
          <w:i/>
          <w:spacing w:val="47"/>
          <w:sz w:val="28"/>
        </w:rPr>
        <w:t> </w:t>
      </w:r>
      <w:r>
        <w:rPr>
          <w:sz w:val="28"/>
        </w:rPr>
        <w:t>(15</w:t>
      </w:r>
      <w:r>
        <w:rPr>
          <w:sz w:val="28"/>
          <w:vertAlign w:val="superscript"/>
        </w:rPr>
        <w:t>th</w:t>
      </w:r>
      <w:r>
        <w:rPr>
          <w:spacing w:val="45"/>
          <w:sz w:val="28"/>
          <w:vertAlign w:val="baseline"/>
        </w:rPr>
        <w:t> </w:t>
      </w:r>
      <w:r>
        <w:rPr>
          <w:sz w:val="28"/>
          <w:vertAlign w:val="baseline"/>
        </w:rPr>
        <w:t>Edition).</w:t>
      </w:r>
      <w:r>
        <w:rPr>
          <w:spacing w:val="44"/>
          <w:sz w:val="28"/>
          <w:vertAlign w:val="baseline"/>
        </w:rPr>
        <w:t> </w:t>
      </w:r>
      <w:r>
        <w:rPr>
          <w:sz w:val="28"/>
          <w:vertAlign w:val="baseline"/>
        </w:rPr>
        <w:t>Britain:</w:t>
      </w:r>
      <w:r>
        <w:rPr>
          <w:spacing w:val="44"/>
          <w:sz w:val="28"/>
          <w:vertAlign w:val="baseline"/>
        </w:rPr>
        <w:t> </w:t>
      </w:r>
      <w:r>
        <w:rPr>
          <w:sz w:val="28"/>
          <w:vertAlign w:val="baseline"/>
        </w:rPr>
        <w:t>Vika’s</w:t>
      </w:r>
      <w:r>
        <w:rPr>
          <w:spacing w:val="-67"/>
          <w:sz w:val="28"/>
          <w:vertAlign w:val="baseline"/>
        </w:rPr>
        <w:t> </w:t>
      </w:r>
      <w:r>
        <w:rPr>
          <w:sz w:val="28"/>
          <w:vertAlign w:val="baseline"/>
        </w:rPr>
        <w:t>Publishing House.</w:t>
      </w:r>
    </w:p>
    <w:p>
      <w:pPr>
        <w:pStyle w:val="BodyText"/>
        <w:spacing w:before="1"/>
      </w:pPr>
    </w:p>
    <w:p>
      <w:pPr>
        <w:spacing w:before="0"/>
        <w:ind w:left="640" w:right="132" w:hanging="540"/>
        <w:jc w:val="left"/>
        <w:rPr>
          <w:sz w:val="28"/>
        </w:rPr>
      </w:pPr>
      <w:r>
        <w:rPr>
          <w:sz w:val="28"/>
        </w:rPr>
        <w:t>Brosan,</w:t>
      </w:r>
      <w:r>
        <w:rPr>
          <w:spacing w:val="29"/>
          <w:sz w:val="28"/>
        </w:rPr>
        <w:t> </w:t>
      </w:r>
      <w:r>
        <w:rPr>
          <w:sz w:val="28"/>
        </w:rPr>
        <w:t>G.</w:t>
      </w:r>
      <w:r>
        <w:rPr>
          <w:spacing w:val="30"/>
          <w:sz w:val="28"/>
        </w:rPr>
        <w:t> </w:t>
      </w:r>
      <w:r>
        <w:rPr>
          <w:sz w:val="28"/>
        </w:rPr>
        <w:t>(1999).</w:t>
      </w:r>
      <w:r>
        <w:rPr>
          <w:spacing w:val="30"/>
          <w:sz w:val="28"/>
        </w:rPr>
        <w:t> </w:t>
      </w:r>
      <w:r>
        <w:rPr>
          <w:i/>
          <w:sz w:val="28"/>
        </w:rPr>
        <w:t>Advanced</w:t>
      </w:r>
      <w:r>
        <w:rPr>
          <w:i/>
          <w:spacing w:val="31"/>
          <w:sz w:val="28"/>
        </w:rPr>
        <w:t> </w:t>
      </w:r>
      <w:r>
        <w:rPr>
          <w:i/>
          <w:sz w:val="28"/>
        </w:rPr>
        <w:t>Electrical</w:t>
      </w:r>
      <w:r>
        <w:rPr>
          <w:i/>
          <w:spacing w:val="31"/>
          <w:sz w:val="28"/>
        </w:rPr>
        <w:t> </w:t>
      </w:r>
      <w:r>
        <w:rPr>
          <w:i/>
          <w:sz w:val="28"/>
        </w:rPr>
        <w:t>Power</w:t>
      </w:r>
      <w:r>
        <w:rPr>
          <w:i/>
          <w:spacing w:val="31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31"/>
          <w:sz w:val="28"/>
        </w:rPr>
        <w:t> </w:t>
      </w:r>
      <w:r>
        <w:rPr>
          <w:i/>
          <w:sz w:val="28"/>
        </w:rPr>
        <w:t>Machines</w:t>
      </w:r>
      <w:r>
        <w:rPr>
          <w:sz w:val="28"/>
        </w:rPr>
        <w:t>.</w:t>
      </w:r>
      <w:r>
        <w:rPr>
          <w:spacing w:val="27"/>
          <w:sz w:val="28"/>
        </w:rPr>
        <w:t> </w:t>
      </w:r>
      <w:r>
        <w:rPr>
          <w:sz w:val="28"/>
        </w:rPr>
        <w:t>London:</w:t>
      </w:r>
      <w:r>
        <w:rPr>
          <w:spacing w:val="33"/>
          <w:sz w:val="28"/>
        </w:rPr>
        <w:t> </w:t>
      </w:r>
      <w:r>
        <w:rPr>
          <w:sz w:val="28"/>
        </w:rPr>
        <w:t>Sir</w:t>
      </w:r>
      <w:r>
        <w:rPr>
          <w:spacing w:val="31"/>
          <w:sz w:val="28"/>
        </w:rPr>
        <w:t> </w:t>
      </w:r>
      <w:r>
        <w:rPr>
          <w:sz w:val="28"/>
        </w:rPr>
        <w:t>Isaac</w:t>
      </w:r>
      <w:r>
        <w:rPr>
          <w:spacing w:val="-67"/>
          <w:sz w:val="28"/>
        </w:rPr>
        <w:t> </w:t>
      </w:r>
      <w:r>
        <w:rPr>
          <w:sz w:val="28"/>
        </w:rPr>
        <w:t>Pitman &amp;</w:t>
      </w:r>
      <w:r>
        <w:rPr>
          <w:spacing w:val="-1"/>
          <w:sz w:val="28"/>
        </w:rPr>
        <w:t> </w:t>
      </w:r>
      <w:r>
        <w:rPr>
          <w:sz w:val="28"/>
        </w:rPr>
        <w:t>Sons,</w:t>
      </w:r>
      <w:r>
        <w:rPr>
          <w:spacing w:val="-1"/>
          <w:sz w:val="28"/>
        </w:rPr>
        <w:t> </w:t>
      </w:r>
      <w:r>
        <w:rPr>
          <w:sz w:val="28"/>
        </w:rPr>
        <w:t>Ltd.</w:t>
      </w:r>
    </w:p>
    <w:p>
      <w:pPr>
        <w:pStyle w:val="BodyText"/>
        <w:spacing w:before="11"/>
        <w:rPr>
          <w:sz w:val="27"/>
        </w:rPr>
      </w:pPr>
    </w:p>
    <w:p>
      <w:pPr>
        <w:spacing w:before="0"/>
        <w:ind w:left="640" w:right="132" w:hanging="540"/>
        <w:jc w:val="left"/>
        <w:rPr>
          <w:sz w:val="28"/>
        </w:rPr>
      </w:pPr>
      <w:r>
        <w:rPr>
          <w:sz w:val="28"/>
        </w:rPr>
        <w:t>Devados,</w:t>
      </w:r>
      <w:r>
        <w:rPr>
          <w:spacing w:val="42"/>
          <w:sz w:val="28"/>
        </w:rPr>
        <w:t> </w:t>
      </w:r>
      <w:r>
        <w:rPr>
          <w:sz w:val="28"/>
        </w:rPr>
        <w:t>J.</w:t>
      </w:r>
      <w:r>
        <w:rPr>
          <w:spacing w:val="44"/>
          <w:sz w:val="28"/>
        </w:rPr>
        <w:t> </w:t>
      </w:r>
      <w:r>
        <w:rPr>
          <w:sz w:val="28"/>
        </w:rPr>
        <w:t>(1998).</w:t>
      </w:r>
      <w:r>
        <w:rPr>
          <w:spacing w:val="44"/>
          <w:sz w:val="28"/>
        </w:rPr>
        <w:t> </w:t>
      </w:r>
      <w:r>
        <w:rPr>
          <w:i/>
          <w:sz w:val="28"/>
        </w:rPr>
        <w:t>Modern</w:t>
      </w:r>
      <w:r>
        <w:rPr>
          <w:i/>
          <w:spacing w:val="45"/>
          <w:sz w:val="28"/>
        </w:rPr>
        <w:t> </w:t>
      </w:r>
      <w:r>
        <w:rPr>
          <w:i/>
          <w:sz w:val="28"/>
        </w:rPr>
        <w:t>Electronics</w:t>
      </w:r>
      <w:r>
        <w:rPr>
          <w:i/>
          <w:spacing w:val="45"/>
          <w:sz w:val="28"/>
        </w:rPr>
        <w:t> </w:t>
      </w:r>
      <w:r>
        <w:rPr>
          <w:i/>
          <w:sz w:val="28"/>
        </w:rPr>
        <w:t>Projects</w:t>
      </w:r>
      <w:r>
        <w:rPr>
          <w:i/>
          <w:spacing w:val="45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45"/>
          <w:sz w:val="28"/>
        </w:rPr>
        <w:t> </w:t>
      </w:r>
      <w:r>
        <w:rPr>
          <w:i/>
          <w:sz w:val="28"/>
        </w:rPr>
        <w:t>Circuits</w:t>
      </w:r>
      <w:r>
        <w:rPr>
          <w:sz w:val="28"/>
        </w:rPr>
        <w:t>.</w:t>
      </w:r>
      <w:r>
        <w:rPr>
          <w:spacing w:val="44"/>
          <w:sz w:val="28"/>
        </w:rPr>
        <w:t> </w:t>
      </w:r>
      <w:r>
        <w:rPr>
          <w:sz w:val="28"/>
        </w:rPr>
        <w:t>London:</w:t>
      </w:r>
      <w:r>
        <w:rPr>
          <w:spacing w:val="47"/>
          <w:sz w:val="28"/>
        </w:rPr>
        <w:t> </w:t>
      </w:r>
      <w:r>
        <w:rPr>
          <w:sz w:val="28"/>
        </w:rPr>
        <w:t>Oxford</w:t>
      </w:r>
      <w:r>
        <w:rPr>
          <w:spacing w:val="-67"/>
          <w:sz w:val="28"/>
        </w:rPr>
        <w:t> </w:t>
      </w:r>
      <w:r>
        <w:rPr>
          <w:sz w:val="28"/>
        </w:rPr>
        <w:t>University</w:t>
      </w:r>
      <w:r>
        <w:rPr>
          <w:spacing w:val="-5"/>
          <w:sz w:val="28"/>
        </w:rPr>
        <w:t> </w:t>
      </w:r>
      <w:r>
        <w:rPr>
          <w:sz w:val="28"/>
        </w:rPr>
        <w:t>Press.</w:t>
      </w:r>
    </w:p>
    <w:p>
      <w:pPr>
        <w:pStyle w:val="BodyText"/>
        <w:spacing w:before="10"/>
        <w:rPr>
          <w:sz w:val="27"/>
        </w:rPr>
      </w:pPr>
    </w:p>
    <w:p>
      <w:pPr>
        <w:spacing w:line="242" w:lineRule="auto" w:before="0"/>
        <w:ind w:left="640" w:right="132" w:hanging="540"/>
        <w:jc w:val="left"/>
        <w:rPr>
          <w:sz w:val="28"/>
        </w:rPr>
      </w:pPr>
      <w:r>
        <w:rPr>
          <w:sz w:val="28"/>
        </w:rPr>
        <w:t>Fernando, E. (2009). </w:t>
      </w:r>
      <w:r>
        <w:rPr>
          <w:i/>
          <w:sz w:val="28"/>
        </w:rPr>
        <w:t>Microcontrollers Fundamentals and Applications</w:t>
      </w:r>
      <w:r>
        <w:rPr>
          <w:sz w:val="28"/>
        </w:rPr>
        <w:t>. New York:</w:t>
      </w:r>
      <w:r>
        <w:rPr>
          <w:spacing w:val="-67"/>
          <w:sz w:val="28"/>
        </w:rPr>
        <w:t> </w:t>
      </w:r>
      <w:r>
        <w:rPr>
          <w:sz w:val="28"/>
        </w:rPr>
        <w:t>CRC</w:t>
      </w:r>
      <w:r>
        <w:rPr>
          <w:spacing w:val="-2"/>
          <w:sz w:val="28"/>
        </w:rPr>
        <w:t> </w:t>
      </w:r>
      <w:r>
        <w:rPr>
          <w:sz w:val="28"/>
        </w:rPr>
        <w:t>Press &amp;</w:t>
      </w:r>
      <w:r>
        <w:rPr>
          <w:spacing w:val="-1"/>
          <w:sz w:val="28"/>
        </w:rPr>
        <w:t> </w:t>
      </w:r>
      <w:r>
        <w:rPr>
          <w:sz w:val="28"/>
        </w:rPr>
        <w:t>Francis</w:t>
      </w:r>
      <w:r>
        <w:rPr>
          <w:spacing w:val="-1"/>
          <w:sz w:val="28"/>
        </w:rPr>
        <w:t> </w:t>
      </w:r>
      <w:r>
        <w:rPr>
          <w:sz w:val="28"/>
        </w:rPr>
        <w:t>Group.</w:t>
      </w:r>
    </w:p>
    <w:p>
      <w:pPr>
        <w:pStyle w:val="BodyText"/>
        <w:spacing w:before="6"/>
        <w:rPr>
          <w:sz w:val="27"/>
        </w:rPr>
      </w:pPr>
    </w:p>
    <w:p>
      <w:pPr>
        <w:spacing w:before="1"/>
        <w:ind w:left="640" w:right="0" w:hanging="540"/>
        <w:jc w:val="left"/>
        <w:rPr>
          <w:sz w:val="28"/>
        </w:rPr>
      </w:pPr>
      <w:r>
        <w:rPr>
          <w:sz w:val="28"/>
        </w:rPr>
        <w:t>Greenfield,</w:t>
      </w:r>
      <w:r>
        <w:rPr>
          <w:spacing w:val="7"/>
          <w:sz w:val="28"/>
        </w:rPr>
        <w:t> </w:t>
      </w:r>
      <w:r>
        <w:rPr>
          <w:sz w:val="28"/>
        </w:rPr>
        <w:t>J.</w:t>
      </w:r>
      <w:r>
        <w:rPr>
          <w:spacing w:val="11"/>
          <w:sz w:val="28"/>
        </w:rPr>
        <w:t> </w:t>
      </w:r>
      <w:r>
        <w:rPr>
          <w:sz w:val="28"/>
        </w:rPr>
        <w:t>(2000).</w:t>
      </w:r>
      <w:r>
        <w:rPr>
          <w:spacing w:val="6"/>
          <w:sz w:val="28"/>
        </w:rPr>
        <w:t> </w:t>
      </w:r>
      <w:r>
        <w:rPr>
          <w:i/>
          <w:sz w:val="28"/>
        </w:rPr>
        <w:t>Digital</w:t>
      </w:r>
      <w:r>
        <w:rPr>
          <w:i/>
          <w:spacing w:val="10"/>
          <w:sz w:val="28"/>
        </w:rPr>
        <w:t> </w:t>
      </w:r>
      <w:r>
        <w:rPr>
          <w:i/>
          <w:sz w:val="28"/>
        </w:rPr>
        <w:t>Design</w:t>
      </w:r>
      <w:r>
        <w:rPr>
          <w:i/>
          <w:spacing w:val="7"/>
          <w:sz w:val="28"/>
        </w:rPr>
        <w:t> </w:t>
      </w:r>
      <w:r>
        <w:rPr>
          <w:i/>
          <w:sz w:val="28"/>
        </w:rPr>
        <w:t>using</w:t>
      </w:r>
      <w:r>
        <w:rPr>
          <w:i/>
          <w:spacing w:val="7"/>
          <w:sz w:val="28"/>
        </w:rPr>
        <w:t> </w:t>
      </w:r>
      <w:r>
        <w:rPr>
          <w:i/>
          <w:sz w:val="28"/>
        </w:rPr>
        <w:t>Integrated</w:t>
      </w:r>
      <w:r>
        <w:rPr>
          <w:i/>
          <w:spacing w:val="10"/>
          <w:sz w:val="28"/>
        </w:rPr>
        <w:t> </w:t>
      </w:r>
      <w:r>
        <w:rPr>
          <w:i/>
          <w:sz w:val="28"/>
        </w:rPr>
        <w:t>Circuits</w:t>
      </w:r>
      <w:r>
        <w:rPr>
          <w:sz w:val="28"/>
        </w:rPr>
        <w:t>.</w:t>
      </w:r>
      <w:r>
        <w:rPr>
          <w:spacing w:val="7"/>
          <w:sz w:val="28"/>
        </w:rPr>
        <w:t> </w:t>
      </w:r>
      <w:r>
        <w:rPr>
          <w:sz w:val="28"/>
        </w:rPr>
        <w:t>New</w:t>
      </w:r>
      <w:r>
        <w:rPr>
          <w:spacing w:val="8"/>
          <w:sz w:val="28"/>
        </w:rPr>
        <w:t> </w:t>
      </w:r>
      <w:r>
        <w:rPr>
          <w:sz w:val="28"/>
        </w:rPr>
        <w:t>York:</w:t>
      </w:r>
      <w:r>
        <w:rPr>
          <w:spacing w:val="12"/>
          <w:sz w:val="28"/>
        </w:rPr>
        <w:t> </w:t>
      </w:r>
      <w:r>
        <w:rPr>
          <w:sz w:val="28"/>
        </w:rPr>
        <w:t>Willey</w:t>
      </w:r>
      <w:r>
        <w:rPr>
          <w:spacing w:val="-67"/>
          <w:sz w:val="28"/>
        </w:rPr>
        <w:t> </w:t>
      </w:r>
      <w:r>
        <w:rPr>
          <w:sz w:val="28"/>
        </w:rPr>
        <w:t>and Sons</w:t>
      </w:r>
      <w:r>
        <w:rPr>
          <w:spacing w:val="1"/>
          <w:sz w:val="28"/>
        </w:rPr>
        <w:t> </w:t>
      </w:r>
      <w:r>
        <w:rPr>
          <w:sz w:val="28"/>
        </w:rPr>
        <w:t>Incorporation.</w:t>
      </w:r>
    </w:p>
    <w:p>
      <w:pPr>
        <w:spacing w:line="646" w:lineRule="exact" w:before="66"/>
        <w:ind w:left="100" w:right="41" w:firstLine="0"/>
        <w:jc w:val="left"/>
        <w:rPr>
          <w:sz w:val="28"/>
        </w:rPr>
      </w:pPr>
      <w:r>
        <w:rPr>
          <w:sz w:val="28"/>
        </w:rPr>
        <w:t>Harms, H. (2001). </w:t>
      </w:r>
      <w:r>
        <w:rPr>
          <w:i/>
          <w:sz w:val="28"/>
        </w:rPr>
        <w:t>Experience Technology</w:t>
      </w:r>
      <w:r>
        <w:rPr>
          <w:sz w:val="28"/>
        </w:rPr>
        <w:t>. London: Macmillan Publishers.</w:t>
      </w:r>
      <w:r>
        <w:rPr>
          <w:spacing w:val="1"/>
          <w:sz w:val="28"/>
        </w:rPr>
        <w:t> </w:t>
      </w:r>
      <w:r>
        <w:rPr>
          <w:sz w:val="28"/>
        </w:rPr>
        <w:t>Haronitz,</w:t>
      </w:r>
      <w:r>
        <w:rPr>
          <w:spacing w:val="58"/>
          <w:sz w:val="28"/>
        </w:rPr>
        <w:t> </w:t>
      </w:r>
      <w:r>
        <w:rPr>
          <w:sz w:val="28"/>
        </w:rPr>
        <w:t>P.</w:t>
      </w:r>
      <w:r>
        <w:rPr>
          <w:spacing w:val="58"/>
          <w:sz w:val="28"/>
        </w:rPr>
        <w:t> </w:t>
      </w:r>
      <w:r>
        <w:rPr>
          <w:sz w:val="28"/>
        </w:rPr>
        <w:t>(2001).</w:t>
      </w:r>
      <w:r>
        <w:rPr>
          <w:spacing w:val="59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60"/>
          <w:sz w:val="28"/>
        </w:rPr>
        <w:t> </w:t>
      </w:r>
      <w:r>
        <w:rPr>
          <w:i/>
          <w:sz w:val="28"/>
        </w:rPr>
        <w:t>Art</w:t>
      </w:r>
      <w:r>
        <w:rPr>
          <w:i/>
          <w:spacing w:val="57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59"/>
          <w:sz w:val="28"/>
        </w:rPr>
        <w:t> </w:t>
      </w:r>
      <w:r>
        <w:rPr>
          <w:i/>
          <w:sz w:val="28"/>
        </w:rPr>
        <w:t>Electronics</w:t>
      </w:r>
      <w:r>
        <w:rPr>
          <w:sz w:val="28"/>
        </w:rPr>
        <w:t>.</w:t>
      </w:r>
      <w:r>
        <w:rPr>
          <w:spacing w:val="59"/>
          <w:sz w:val="28"/>
        </w:rPr>
        <w:t> </w:t>
      </w:r>
      <w:r>
        <w:rPr>
          <w:sz w:val="28"/>
        </w:rPr>
        <w:t>New</w:t>
      </w:r>
      <w:r>
        <w:rPr>
          <w:spacing w:val="57"/>
          <w:sz w:val="28"/>
        </w:rPr>
        <w:t> </w:t>
      </w:r>
      <w:r>
        <w:rPr>
          <w:sz w:val="28"/>
        </w:rPr>
        <w:t>York:</w:t>
      </w:r>
      <w:r>
        <w:rPr>
          <w:spacing w:val="58"/>
          <w:sz w:val="28"/>
        </w:rPr>
        <w:t> </w:t>
      </w:r>
      <w:r>
        <w:rPr>
          <w:sz w:val="28"/>
        </w:rPr>
        <w:t>Cambridge</w:t>
      </w:r>
      <w:r>
        <w:rPr>
          <w:spacing w:val="62"/>
          <w:sz w:val="28"/>
        </w:rPr>
        <w:t> </w:t>
      </w:r>
      <w:r>
        <w:rPr>
          <w:sz w:val="28"/>
        </w:rPr>
        <w:t>University</w:t>
      </w:r>
    </w:p>
    <w:p>
      <w:pPr>
        <w:pStyle w:val="BodyText"/>
        <w:spacing w:line="253" w:lineRule="exact"/>
        <w:ind w:left="640"/>
      </w:pPr>
      <w:r>
        <w:rPr/>
        <w:t>Press.</w:t>
      </w:r>
    </w:p>
    <w:p>
      <w:pPr>
        <w:pStyle w:val="BodyText"/>
        <w:spacing w:before="10"/>
        <w:rPr>
          <w:sz w:val="27"/>
        </w:rPr>
      </w:pPr>
    </w:p>
    <w:p>
      <w:pPr>
        <w:spacing w:line="480" w:lineRule="auto" w:before="0"/>
        <w:ind w:left="100" w:right="639" w:firstLine="0"/>
        <w:jc w:val="left"/>
        <w:rPr>
          <w:sz w:val="28"/>
        </w:rPr>
      </w:pPr>
      <w:r>
        <w:rPr>
          <w:sz w:val="28"/>
        </w:rPr>
        <w:t>Hughes, E. (2000). </w:t>
      </w:r>
      <w:r>
        <w:rPr>
          <w:i/>
          <w:sz w:val="28"/>
        </w:rPr>
        <w:t>Electrical Technology</w:t>
      </w:r>
      <w:r>
        <w:rPr>
          <w:sz w:val="28"/>
        </w:rPr>
        <w:t>. London: Longman Group Ltd.</w:t>
      </w:r>
      <w:r>
        <w:rPr>
          <w:spacing w:val="1"/>
          <w:sz w:val="28"/>
        </w:rPr>
        <w:t> </w:t>
      </w:r>
      <w:r>
        <w:rPr>
          <w:sz w:val="28"/>
        </w:rPr>
        <w:t>Ibrey, W. (2000). </w:t>
      </w:r>
      <w:r>
        <w:rPr>
          <w:i/>
          <w:sz w:val="28"/>
        </w:rPr>
        <w:t>Dictionary of Electrical Engineering</w:t>
      </w:r>
      <w:r>
        <w:rPr>
          <w:sz w:val="28"/>
        </w:rPr>
        <w:t>. USA: CRC Press.</w:t>
      </w:r>
      <w:r>
        <w:rPr>
          <w:spacing w:val="1"/>
          <w:sz w:val="28"/>
        </w:rPr>
        <w:t> </w:t>
      </w:r>
      <w:r>
        <w:rPr>
          <w:sz w:val="28"/>
        </w:rPr>
        <w:t>Jacobowitz, H. (1999). </w:t>
      </w:r>
      <w:r>
        <w:rPr>
          <w:i/>
          <w:sz w:val="28"/>
        </w:rPr>
        <w:t>Electronics Made Simple</w:t>
      </w:r>
      <w:r>
        <w:rPr>
          <w:sz w:val="28"/>
        </w:rPr>
        <w:t>. London: Allen and Co. Ltd.</w:t>
      </w:r>
      <w:r>
        <w:rPr>
          <w:spacing w:val="1"/>
          <w:sz w:val="28"/>
        </w:rPr>
        <w:t> </w:t>
      </w:r>
      <w:r>
        <w:rPr>
          <w:sz w:val="28"/>
        </w:rPr>
        <w:t>Mehta,</w:t>
      </w:r>
      <w:r>
        <w:rPr>
          <w:spacing w:val="-4"/>
          <w:sz w:val="28"/>
        </w:rPr>
        <w:t> </w:t>
      </w:r>
      <w:r>
        <w:rPr>
          <w:sz w:val="28"/>
        </w:rPr>
        <w:t>V.</w:t>
      </w:r>
      <w:r>
        <w:rPr>
          <w:spacing w:val="-4"/>
          <w:sz w:val="28"/>
        </w:rPr>
        <w:t> </w:t>
      </w:r>
      <w:r>
        <w:rPr>
          <w:sz w:val="28"/>
        </w:rPr>
        <w:t>(2008).</w:t>
      </w:r>
      <w:r>
        <w:rPr>
          <w:spacing w:val="-4"/>
          <w:sz w:val="28"/>
        </w:rPr>
        <w:t> </w:t>
      </w:r>
      <w:r>
        <w:rPr>
          <w:i/>
          <w:sz w:val="28"/>
        </w:rPr>
        <w:t>Principles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Electronics</w:t>
      </w:r>
      <w:r>
        <w:rPr>
          <w:sz w:val="28"/>
        </w:rPr>
        <w:t>.</w:t>
      </w:r>
      <w:r>
        <w:rPr>
          <w:spacing w:val="-4"/>
          <w:sz w:val="28"/>
        </w:rPr>
        <w:t> </w:t>
      </w:r>
      <w:r>
        <w:rPr>
          <w:sz w:val="28"/>
        </w:rPr>
        <w:t>New</w:t>
      </w:r>
      <w:r>
        <w:rPr>
          <w:spacing w:val="-4"/>
          <w:sz w:val="28"/>
        </w:rPr>
        <w:t> </w:t>
      </w:r>
      <w:r>
        <w:rPr>
          <w:sz w:val="28"/>
        </w:rPr>
        <w:t>Delhi:</w:t>
      </w:r>
      <w:r>
        <w:rPr>
          <w:spacing w:val="-2"/>
          <w:sz w:val="28"/>
        </w:rPr>
        <w:t> </w:t>
      </w:r>
      <w:r>
        <w:rPr>
          <w:sz w:val="28"/>
        </w:rPr>
        <w:t>Chand</w:t>
      </w:r>
      <w:r>
        <w:rPr>
          <w:spacing w:val="-2"/>
          <w:sz w:val="28"/>
        </w:rPr>
        <w:t> </w:t>
      </w:r>
      <w:r>
        <w:rPr>
          <w:sz w:val="28"/>
        </w:rPr>
        <w:t>and</w:t>
      </w:r>
      <w:r>
        <w:rPr>
          <w:spacing w:val="-2"/>
          <w:sz w:val="28"/>
        </w:rPr>
        <w:t> </w:t>
      </w:r>
      <w:r>
        <w:rPr>
          <w:sz w:val="28"/>
        </w:rPr>
        <w:t>Company.</w:t>
      </w:r>
    </w:p>
    <w:p>
      <w:pPr>
        <w:spacing w:line="242" w:lineRule="auto" w:before="0"/>
        <w:ind w:left="640" w:right="0" w:hanging="540"/>
        <w:jc w:val="left"/>
        <w:rPr>
          <w:sz w:val="28"/>
        </w:rPr>
      </w:pPr>
      <w:r>
        <w:rPr>
          <w:sz w:val="28"/>
        </w:rPr>
        <w:t>Milton,</w:t>
      </w:r>
      <w:r>
        <w:rPr>
          <w:spacing w:val="-15"/>
          <w:sz w:val="28"/>
        </w:rPr>
        <w:t> </w:t>
      </w:r>
      <w:r>
        <w:rPr>
          <w:sz w:val="28"/>
        </w:rPr>
        <w:t>G.</w:t>
      </w:r>
      <w:r>
        <w:rPr>
          <w:spacing w:val="-16"/>
          <w:sz w:val="28"/>
        </w:rPr>
        <w:t> </w:t>
      </w:r>
      <w:r>
        <w:rPr>
          <w:sz w:val="28"/>
        </w:rPr>
        <w:t>(2003).</w:t>
      </w:r>
      <w:r>
        <w:rPr>
          <w:spacing w:val="-15"/>
          <w:sz w:val="28"/>
        </w:rPr>
        <w:t> </w:t>
      </w:r>
      <w:r>
        <w:rPr>
          <w:i/>
          <w:sz w:val="28"/>
        </w:rPr>
        <w:t>Theory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Problems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Basic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Electricity</w:t>
      </w:r>
      <w:r>
        <w:rPr>
          <w:sz w:val="28"/>
        </w:rPr>
        <w:t>.</w:t>
      </w:r>
      <w:r>
        <w:rPr>
          <w:spacing w:val="-14"/>
          <w:sz w:val="28"/>
        </w:rPr>
        <w:t> </w:t>
      </w:r>
      <w:r>
        <w:rPr>
          <w:sz w:val="28"/>
        </w:rPr>
        <w:t>Washington:</w:t>
      </w:r>
      <w:r>
        <w:rPr>
          <w:spacing w:val="42"/>
          <w:sz w:val="28"/>
        </w:rPr>
        <w:t> </w:t>
      </w:r>
      <w:r>
        <w:rPr>
          <w:sz w:val="28"/>
        </w:rPr>
        <w:t>McGraw</w:t>
      </w:r>
      <w:r>
        <w:rPr>
          <w:spacing w:val="-67"/>
          <w:sz w:val="28"/>
        </w:rPr>
        <w:t> </w:t>
      </w:r>
      <w:r>
        <w:rPr>
          <w:sz w:val="28"/>
        </w:rPr>
        <w:t>Publishers.</w:t>
      </w:r>
    </w:p>
    <w:p>
      <w:pPr>
        <w:pStyle w:val="BodyText"/>
        <w:spacing w:before="6"/>
        <w:rPr>
          <w:sz w:val="27"/>
        </w:rPr>
      </w:pPr>
    </w:p>
    <w:p>
      <w:pPr>
        <w:spacing w:before="1"/>
        <w:ind w:left="640" w:right="0" w:hanging="540"/>
        <w:jc w:val="left"/>
        <w:rPr>
          <w:sz w:val="28"/>
        </w:rPr>
      </w:pPr>
      <w:r>
        <w:rPr>
          <w:sz w:val="28"/>
        </w:rPr>
        <w:t>Morris,</w:t>
      </w:r>
      <w:r>
        <w:rPr>
          <w:spacing w:val="10"/>
          <w:sz w:val="28"/>
        </w:rPr>
        <w:t> </w:t>
      </w:r>
      <w:r>
        <w:rPr>
          <w:sz w:val="28"/>
        </w:rPr>
        <w:t>M.</w:t>
      </w:r>
      <w:r>
        <w:rPr>
          <w:spacing w:val="12"/>
          <w:sz w:val="28"/>
        </w:rPr>
        <w:t> </w:t>
      </w:r>
      <w:r>
        <w:rPr>
          <w:sz w:val="28"/>
        </w:rPr>
        <w:t>(2007).</w:t>
      </w:r>
      <w:r>
        <w:rPr>
          <w:spacing w:val="12"/>
          <w:sz w:val="28"/>
        </w:rPr>
        <w:t> </w:t>
      </w:r>
      <w:r>
        <w:rPr>
          <w:i/>
          <w:sz w:val="28"/>
        </w:rPr>
        <w:t>Digital</w:t>
      </w:r>
      <w:r>
        <w:rPr>
          <w:i/>
          <w:spacing w:val="14"/>
          <w:sz w:val="28"/>
        </w:rPr>
        <w:t> </w:t>
      </w:r>
      <w:r>
        <w:rPr>
          <w:i/>
          <w:sz w:val="28"/>
        </w:rPr>
        <w:t>Logic</w:t>
      </w:r>
      <w:r>
        <w:rPr>
          <w:i/>
          <w:spacing w:val="12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12"/>
          <w:sz w:val="28"/>
        </w:rPr>
        <w:t> </w:t>
      </w:r>
      <w:r>
        <w:rPr>
          <w:i/>
          <w:sz w:val="28"/>
        </w:rPr>
        <w:t>Computer</w:t>
      </w:r>
      <w:r>
        <w:rPr>
          <w:i/>
          <w:spacing w:val="15"/>
          <w:sz w:val="28"/>
        </w:rPr>
        <w:t> </w:t>
      </w:r>
      <w:r>
        <w:rPr>
          <w:i/>
          <w:sz w:val="28"/>
        </w:rPr>
        <w:t>Design.</w:t>
      </w:r>
      <w:r>
        <w:rPr>
          <w:i/>
          <w:spacing w:val="13"/>
          <w:sz w:val="28"/>
        </w:rPr>
        <w:t> </w:t>
      </w:r>
      <w:r>
        <w:rPr>
          <w:sz w:val="28"/>
        </w:rPr>
        <w:t>New</w:t>
      </w:r>
      <w:r>
        <w:rPr>
          <w:spacing w:val="12"/>
          <w:sz w:val="28"/>
        </w:rPr>
        <w:t> </w:t>
      </w:r>
      <w:r>
        <w:rPr>
          <w:sz w:val="28"/>
        </w:rPr>
        <w:t>Delhi:</w:t>
      </w:r>
      <w:r>
        <w:rPr>
          <w:spacing w:val="13"/>
          <w:sz w:val="28"/>
        </w:rPr>
        <w:t> </w:t>
      </w:r>
      <w:r>
        <w:rPr>
          <w:sz w:val="28"/>
        </w:rPr>
        <w:t>Practice</w:t>
      </w:r>
      <w:r>
        <w:rPr>
          <w:spacing w:val="13"/>
          <w:sz w:val="28"/>
        </w:rPr>
        <w:t> </w:t>
      </w:r>
      <w:r>
        <w:rPr>
          <w:sz w:val="28"/>
        </w:rPr>
        <w:t>Hall</w:t>
      </w:r>
      <w:r>
        <w:rPr>
          <w:spacing w:val="-67"/>
          <w:sz w:val="28"/>
        </w:rPr>
        <w:t> </w:t>
      </w:r>
      <w:r>
        <w:rPr>
          <w:sz w:val="28"/>
        </w:rPr>
        <w:t>of</w:t>
      </w:r>
      <w:r>
        <w:rPr>
          <w:spacing w:val="-1"/>
          <w:sz w:val="28"/>
        </w:rPr>
        <w:t> </w:t>
      </w:r>
      <w:r>
        <w:rPr>
          <w:sz w:val="28"/>
        </w:rPr>
        <w:t>India.</w:t>
      </w:r>
    </w:p>
    <w:p>
      <w:pPr>
        <w:spacing w:after="0"/>
        <w:jc w:val="left"/>
        <w:rPr>
          <w:sz w:val="28"/>
        </w:rPr>
        <w:sectPr>
          <w:pgSz w:w="12240" w:h="15840"/>
          <w:pgMar w:header="0" w:footer="935" w:top="1360" w:bottom="1200" w:left="1340" w:right="1300"/>
        </w:sectPr>
      </w:pPr>
    </w:p>
    <w:p>
      <w:pPr>
        <w:spacing w:before="73"/>
        <w:ind w:left="640" w:right="0" w:hanging="540"/>
        <w:jc w:val="left"/>
        <w:rPr>
          <w:sz w:val="28"/>
        </w:rPr>
      </w:pPr>
      <w:r>
        <w:rPr>
          <w:sz w:val="28"/>
        </w:rPr>
        <w:t>Onoh,</w:t>
      </w:r>
      <w:r>
        <w:rPr>
          <w:spacing w:val="34"/>
          <w:sz w:val="28"/>
        </w:rPr>
        <w:t> </w:t>
      </w:r>
      <w:r>
        <w:rPr>
          <w:sz w:val="28"/>
        </w:rPr>
        <w:t>G.</w:t>
      </w:r>
      <w:r>
        <w:rPr>
          <w:spacing w:val="36"/>
          <w:sz w:val="28"/>
        </w:rPr>
        <w:t> </w:t>
      </w:r>
      <w:r>
        <w:rPr>
          <w:sz w:val="28"/>
        </w:rPr>
        <w:t>(2001).</w:t>
      </w:r>
      <w:r>
        <w:rPr>
          <w:spacing w:val="35"/>
          <w:sz w:val="28"/>
        </w:rPr>
        <w:t> </w:t>
      </w:r>
      <w:r>
        <w:rPr>
          <w:i/>
          <w:sz w:val="28"/>
        </w:rPr>
        <w:t>Basic</w:t>
      </w:r>
      <w:r>
        <w:rPr>
          <w:i/>
          <w:spacing w:val="35"/>
          <w:sz w:val="28"/>
        </w:rPr>
        <w:t> </w:t>
      </w:r>
      <w:r>
        <w:rPr>
          <w:i/>
          <w:sz w:val="28"/>
        </w:rPr>
        <w:t>Electrical</w:t>
      </w:r>
      <w:r>
        <w:rPr>
          <w:i/>
          <w:spacing w:val="40"/>
          <w:sz w:val="28"/>
        </w:rPr>
        <w:t> </w:t>
      </w:r>
      <w:r>
        <w:rPr>
          <w:i/>
          <w:sz w:val="28"/>
        </w:rPr>
        <w:t>Engineering</w:t>
      </w:r>
      <w:r>
        <w:rPr>
          <w:sz w:val="28"/>
        </w:rPr>
        <w:t>.</w:t>
      </w:r>
      <w:r>
        <w:rPr>
          <w:spacing w:val="35"/>
          <w:sz w:val="28"/>
        </w:rPr>
        <w:t> </w:t>
      </w:r>
      <w:r>
        <w:rPr>
          <w:sz w:val="28"/>
        </w:rPr>
        <w:t>Enugu:</w:t>
      </w:r>
      <w:r>
        <w:rPr>
          <w:spacing w:val="35"/>
          <w:sz w:val="28"/>
        </w:rPr>
        <w:t> </w:t>
      </w:r>
      <w:r>
        <w:rPr>
          <w:sz w:val="28"/>
        </w:rPr>
        <w:t>Immaculate</w:t>
      </w:r>
      <w:r>
        <w:rPr>
          <w:spacing w:val="33"/>
          <w:sz w:val="28"/>
        </w:rPr>
        <w:t> </w:t>
      </w:r>
      <w:r>
        <w:rPr>
          <w:sz w:val="28"/>
        </w:rPr>
        <w:t>Publications</w:t>
      </w:r>
      <w:r>
        <w:rPr>
          <w:spacing w:val="-67"/>
          <w:sz w:val="28"/>
        </w:rPr>
        <w:t> </w:t>
      </w:r>
      <w:r>
        <w:rPr>
          <w:sz w:val="28"/>
        </w:rPr>
        <w:t>Ltd.</w:t>
      </w:r>
    </w:p>
    <w:p>
      <w:pPr>
        <w:pStyle w:val="BodyText"/>
        <w:spacing w:before="10"/>
        <w:rPr>
          <w:sz w:val="27"/>
        </w:rPr>
      </w:pPr>
    </w:p>
    <w:p>
      <w:pPr>
        <w:spacing w:line="242" w:lineRule="auto" w:before="0"/>
        <w:ind w:left="640" w:right="0" w:hanging="540"/>
        <w:jc w:val="left"/>
        <w:rPr>
          <w:sz w:val="28"/>
        </w:rPr>
      </w:pPr>
      <w:r>
        <w:rPr>
          <w:sz w:val="28"/>
        </w:rPr>
        <w:t>Paul,</w:t>
      </w:r>
      <w:r>
        <w:rPr>
          <w:spacing w:val="36"/>
          <w:sz w:val="28"/>
        </w:rPr>
        <w:t> </w:t>
      </w:r>
      <w:r>
        <w:rPr>
          <w:sz w:val="28"/>
        </w:rPr>
        <w:t>H.</w:t>
      </w:r>
      <w:r>
        <w:rPr>
          <w:spacing w:val="37"/>
          <w:sz w:val="28"/>
        </w:rPr>
        <w:t> </w:t>
      </w:r>
      <w:r>
        <w:rPr>
          <w:sz w:val="28"/>
        </w:rPr>
        <w:t>(2002).</w:t>
      </w:r>
      <w:r>
        <w:rPr>
          <w:spacing w:val="37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36"/>
          <w:sz w:val="28"/>
        </w:rPr>
        <w:t> </w:t>
      </w:r>
      <w:r>
        <w:rPr>
          <w:i/>
          <w:sz w:val="28"/>
        </w:rPr>
        <w:t>Art</w:t>
      </w:r>
      <w:r>
        <w:rPr>
          <w:i/>
          <w:spacing w:val="36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37"/>
          <w:sz w:val="28"/>
        </w:rPr>
        <w:t> </w:t>
      </w:r>
      <w:r>
        <w:rPr>
          <w:i/>
          <w:sz w:val="28"/>
        </w:rPr>
        <w:t>Electronics</w:t>
      </w:r>
      <w:r>
        <w:rPr>
          <w:sz w:val="28"/>
        </w:rPr>
        <w:t>.</w:t>
      </w:r>
      <w:r>
        <w:rPr>
          <w:spacing w:val="34"/>
          <w:sz w:val="28"/>
        </w:rPr>
        <w:t> </w:t>
      </w:r>
      <w:r>
        <w:rPr>
          <w:sz w:val="28"/>
        </w:rPr>
        <w:t>London:</w:t>
      </w:r>
      <w:r>
        <w:rPr>
          <w:spacing w:val="39"/>
          <w:sz w:val="28"/>
        </w:rPr>
        <w:t> </w:t>
      </w:r>
      <w:r>
        <w:rPr>
          <w:sz w:val="28"/>
        </w:rPr>
        <w:t>Syndicate</w:t>
      </w:r>
      <w:r>
        <w:rPr>
          <w:spacing w:val="35"/>
          <w:sz w:val="28"/>
        </w:rPr>
        <w:t> </w:t>
      </w:r>
      <w:r>
        <w:rPr>
          <w:sz w:val="28"/>
        </w:rPr>
        <w:t>of</w:t>
      </w:r>
      <w:r>
        <w:rPr>
          <w:spacing w:val="37"/>
          <w:sz w:val="28"/>
        </w:rPr>
        <w:t> </w:t>
      </w:r>
      <w:r>
        <w:rPr>
          <w:sz w:val="28"/>
        </w:rPr>
        <w:t>the</w:t>
      </w:r>
      <w:r>
        <w:rPr>
          <w:spacing w:val="38"/>
          <w:sz w:val="28"/>
        </w:rPr>
        <w:t> </w:t>
      </w:r>
      <w:r>
        <w:rPr>
          <w:sz w:val="28"/>
        </w:rPr>
        <w:t>University</w:t>
      </w:r>
      <w:r>
        <w:rPr>
          <w:spacing w:val="33"/>
          <w:sz w:val="28"/>
        </w:rPr>
        <w:t> </w:t>
      </w:r>
      <w:r>
        <w:rPr>
          <w:sz w:val="28"/>
        </w:rPr>
        <w:t>of</w:t>
      </w:r>
      <w:r>
        <w:rPr>
          <w:spacing w:val="-67"/>
          <w:sz w:val="28"/>
        </w:rPr>
        <w:t> </w:t>
      </w:r>
      <w:r>
        <w:rPr>
          <w:sz w:val="28"/>
        </w:rPr>
        <w:t>Cambridge.</w:t>
      </w:r>
    </w:p>
    <w:p>
      <w:pPr>
        <w:pStyle w:val="BodyText"/>
        <w:spacing w:before="7"/>
        <w:rPr>
          <w:sz w:val="27"/>
        </w:rPr>
      </w:pPr>
    </w:p>
    <w:p>
      <w:pPr>
        <w:spacing w:before="0"/>
        <w:ind w:left="640" w:right="0" w:hanging="540"/>
        <w:jc w:val="left"/>
        <w:rPr>
          <w:sz w:val="28"/>
        </w:rPr>
      </w:pPr>
      <w:r>
        <w:rPr>
          <w:sz w:val="28"/>
        </w:rPr>
        <w:t>Ralph,</w:t>
      </w:r>
      <w:r>
        <w:rPr>
          <w:spacing w:val="11"/>
          <w:sz w:val="28"/>
        </w:rPr>
        <w:t> </w:t>
      </w:r>
      <w:r>
        <w:rPr>
          <w:sz w:val="28"/>
        </w:rPr>
        <w:t>J.</w:t>
      </w:r>
      <w:r>
        <w:rPr>
          <w:spacing w:val="15"/>
          <w:sz w:val="28"/>
        </w:rPr>
        <w:t> </w:t>
      </w:r>
      <w:r>
        <w:rPr>
          <w:sz w:val="28"/>
        </w:rPr>
        <w:t>(2000).</w:t>
      </w:r>
      <w:r>
        <w:rPr>
          <w:spacing w:val="13"/>
          <w:sz w:val="28"/>
        </w:rPr>
        <w:t> </w:t>
      </w:r>
      <w:r>
        <w:rPr>
          <w:i/>
          <w:sz w:val="28"/>
        </w:rPr>
        <w:t>Circuits</w:t>
      </w:r>
      <w:r>
        <w:rPr>
          <w:i/>
          <w:spacing w:val="15"/>
          <w:sz w:val="28"/>
        </w:rPr>
        <w:t> </w:t>
      </w:r>
      <w:r>
        <w:rPr>
          <w:i/>
          <w:sz w:val="28"/>
        </w:rPr>
        <w:t>Devices</w:t>
      </w:r>
      <w:r>
        <w:rPr>
          <w:i/>
          <w:spacing w:val="12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12"/>
          <w:sz w:val="28"/>
        </w:rPr>
        <w:t> </w:t>
      </w:r>
      <w:r>
        <w:rPr>
          <w:i/>
          <w:sz w:val="28"/>
        </w:rPr>
        <w:t>Systems.</w:t>
      </w:r>
      <w:r>
        <w:rPr>
          <w:i/>
          <w:spacing w:val="18"/>
          <w:sz w:val="28"/>
        </w:rPr>
        <w:t> </w:t>
      </w:r>
      <w:r>
        <w:rPr>
          <w:sz w:val="28"/>
        </w:rPr>
        <w:t>New</w:t>
      </w:r>
      <w:r>
        <w:rPr>
          <w:spacing w:val="13"/>
          <w:sz w:val="28"/>
        </w:rPr>
        <w:t> </w:t>
      </w:r>
      <w:r>
        <w:rPr>
          <w:sz w:val="28"/>
        </w:rPr>
        <w:t>York:</w:t>
      </w:r>
      <w:r>
        <w:rPr>
          <w:spacing w:val="15"/>
          <w:sz w:val="28"/>
        </w:rPr>
        <w:t> </w:t>
      </w:r>
      <w:r>
        <w:rPr>
          <w:sz w:val="28"/>
        </w:rPr>
        <w:t>John</w:t>
      </w:r>
      <w:r>
        <w:rPr>
          <w:spacing w:val="15"/>
          <w:sz w:val="28"/>
        </w:rPr>
        <w:t> </w:t>
      </w:r>
      <w:r>
        <w:rPr>
          <w:sz w:val="28"/>
        </w:rPr>
        <w:t>Willey</w:t>
      </w:r>
      <w:r>
        <w:rPr>
          <w:spacing w:val="10"/>
          <w:sz w:val="28"/>
        </w:rPr>
        <w:t> </w:t>
      </w:r>
      <w:r>
        <w:rPr>
          <w:sz w:val="28"/>
        </w:rPr>
        <w:t>and</w:t>
      </w:r>
      <w:r>
        <w:rPr>
          <w:spacing w:val="15"/>
          <w:sz w:val="28"/>
        </w:rPr>
        <w:t> </w:t>
      </w:r>
      <w:r>
        <w:rPr>
          <w:sz w:val="28"/>
        </w:rPr>
        <w:t>Sons</w:t>
      </w:r>
      <w:r>
        <w:rPr>
          <w:spacing w:val="-67"/>
          <w:sz w:val="28"/>
        </w:rPr>
        <w:t> </w:t>
      </w:r>
      <w:r>
        <w:rPr>
          <w:sz w:val="28"/>
        </w:rPr>
        <w:t>INC.</w:t>
      </w:r>
    </w:p>
    <w:p>
      <w:pPr>
        <w:pStyle w:val="BodyText"/>
        <w:spacing w:before="10"/>
        <w:rPr>
          <w:sz w:val="27"/>
        </w:rPr>
      </w:pPr>
    </w:p>
    <w:p>
      <w:pPr>
        <w:spacing w:line="482" w:lineRule="auto" w:before="0"/>
        <w:ind w:left="100" w:right="639" w:firstLine="0"/>
        <w:jc w:val="left"/>
        <w:rPr>
          <w:sz w:val="28"/>
        </w:rPr>
      </w:pPr>
      <w:r>
        <w:rPr>
          <w:sz w:val="28"/>
        </w:rPr>
        <w:t>Rohit, M. (2008): Principles of Electronics.</w:t>
      </w:r>
      <w:r>
        <w:rPr>
          <w:spacing w:val="1"/>
          <w:sz w:val="28"/>
        </w:rPr>
        <w:t> </w:t>
      </w:r>
      <w:r>
        <w:rPr>
          <w:sz w:val="28"/>
        </w:rPr>
        <w:t>New York: Chand and Company.</w:t>
      </w:r>
      <w:r>
        <w:rPr>
          <w:spacing w:val="-67"/>
          <w:sz w:val="28"/>
        </w:rPr>
        <w:t> </w:t>
      </w:r>
      <w:r>
        <w:rPr>
          <w:sz w:val="28"/>
        </w:rPr>
        <w:t>Stott,</w:t>
      </w:r>
      <w:r>
        <w:rPr>
          <w:spacing w:val="-4"/>
          <w:sz w:val="28"/>
        </w:rPr>
        <w:t> </w:t>
      </w:r>
      <w:r>
        <w:rPr>
          <w:sz w:val="28"/>
        </w:rPr>
        <w:t>G.</w:t>
      </w:r>
      <w:r>
        <w:rPr>
          <w:spacing w:val="-4"/>
          <w:sz w:val="28"/>
        </w:rPr>
        <w:t> </w:t>
      </w:r>
      <w:r>
        <w:rPr>
          <w:sz w:val="28"/>
        </w:rPr>
        <w:t>(2004).</w:t>
      </w:r>
      <w:r>
        <w:rPr>
          <w:spacing w:val="-4"/>
          <w:sz w:val="28"/>
        </w:rPr>
        <w:t> </w:t>
      </w:r>
      <w:r>
        <w:rPr>
          <w:i/>
          <w:sz w:val="28"/>
        </w:rPr>
        <w:t>Electrical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Engineering Principles</w:t>
      </w:r>
      <w:r>
        <w:rPr>
          <w:sz w:val="28"/>
        </w:rPr>
        <w:t>.</w:t>
      </w:r>
      <w:r>
        <w:rPr>
          <w:spacing w:val="-3"/>
          <w:sz w:val="28"/>
        </w:rPr>
        <w:t> </w:t>
      </w:r>
      <w:r>
        <w:rPr>
          <w:sz w:val="28"/>
        </w:rPr>
        <w:t>London:</w:t>
      </w:r>
      <w:r>
        <w:rPr>
          <w:spacing w:val="-2"/>
          <w:sz w:val="28"/>
        </w:rPr>
        <w:t> </w:t>
      </w:r>
      <w:r>
        <w:rPr>
          <w:sz w:val="28"/>
        </w:rPr>
        <w:t>McGraw</w:t>
      </w:r>
      <w:r>
        <w:rPr>
          <w:spacing w:val="-4"/>
          <w:sz w:val="28"/>
        </w:rPr>
        <w:t> </w:t>
      </w:r>
      <w:r>
        <w:rPr>
          <w:sz w:val="28"/>
        </w:rPr>
        <w:t>press.</w:t>
      </w:r>
    </w:p>
    <w:p>
      <w:pPr>
        <w:spacing w:line="240" w:lineRule="auto" w:before="0"/>
        <w:ind w:left="640" w:right="0" w:hanging="540"/>
        <w:jc w:val="left"/>
        <w:rPr>
          <w:sz w:val="28"/>
        </w:rPr>
      </w:pPr>
      <w:r>
        <w:rPr>
          <w:sz w:val="28"/>
        </w:rPr>
        <w:t>Weedy,</w:t>
      </w:r>
      <w:r>
        <w:rPr>
          <w:spacing w:val="2"/>
          <w:sz w:val="28"/>
        </w:rPr>
        <w:t> </w:t>
      </w:r>
      <w:r>
        <w:rPr>
          <w:sz w:val="28"/>
        </w:rPr>
        <w:t>B.</w:t>
      </w:r>
      <w:r>
        <w:rPr>
          <w:spacing w:val="2"/>
          <w:sz w:val="28"/>
        </w:rPr>
        <w:t> </w:t>
      </w:r>
      <w:r>
        <w:rPr>
          <w:sz w:val="28"/>
        </w:rPr>
        <w:t>(1999).</w:t>
      </w:r>
      <w:r>
        <w:rPr>
          <w:spacing w:val="69"/>
          <w:sz w:val="28"/>
        </w:rPr>
        <w:t> </w:t>
      </w:r>
      <w:r>
        <w:rPr>
          <w:i/>
          <w:sz w:val="28"/>
        </w:rPr>
        <w:t>Electrical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Power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Systems.</w:t>
      </w:r>
      <w:r>
        <w:rPr>
          <w:i/>
          <w:spacing w:val="2"/>
          <w:sz w:val="28"/>
        </w:rPr>
        <w:t> </w:t>
      </w:r>
      <w:r>
        <w:rPr>
          <w:sz w:val="28"/>
        </w:rPr>
        <w:t>London:</w:t>
      </w:r>
      <w:r>
        <w:rPr>
          <w:spacing w:val="4"/>
          <w:sz w:val="28"/>
        </w:rPr>
        <w:t> </w:t>
      </w:r>
      <w:r>
        <w:rPr>
          <w:sz w:val="28"/>
        </w:rPr>
        <w:t>John</w:t>
      </w:r>
      <w:r>
        <w:rPr>
          <w:spacing w:val="3"/>
          <w:sz w:val="28"/>
        </w:rPr>
        <w:t> </w:t>
      </w:r>
      <w:r>
        <w:rPr>
          <w:sz w:val="28"/>
        </w:rPr>
        <w:t>Willey</w:t>
      </w:r>
      <w:r>
        <w:rPr>
          <w:spacing w:val="68"/>
          <w:sz w:val="28"/>
        </w:rPr>
        <w:t> </w:t>
      </w:r>
      <w:r>
        <w:rPr>
          <w:sz w:val="28"/>
        </w:rPr>
        <w:t>and</w:t>
      </w:r>
      <w:r>
        <w:rPr>
          <w:spacing w:val="3"/>
          <w:sz w:val="28"/>
        </w:rPr>
        <w:t> </w:t>
      </w:r>
      <w:r>
        <w:rPr>
          <w:sz w:val="28"/>
        </w:rPr>
        <w:t>Sons</w:t>
      </w:r>
      <w:r>
        <w:rPr>
          <w:spacing w:val="-67"/>
          <w:sz w:val="28"/>
        </w:rPr>
        <w:t> </w:t>
      </w:r>
      <w:r>
        <w:rPr>
          <w:sz w:val="28"/>
        </w:rPr>
        <w:t>Publishers.</w:t>
      </w:r>
    </w:p>
    <w:sectPr>
      <w:pgSz w:w="12240" w:h="15840"/>
      <w:pgMar w:header="0" w:footer="935" w:top="1360" w:bottom="1200" w:left="1340" w:right="1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4.5pt;margin-top:730.255981pt;width:18.8pt;height:13.05pt;mso-position-horizontal-relative:page;mso-position-vertical-relative:page;z-index:-1702400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5.940002pt;margin-top:730.255981pt;width:17.3pt;height:13.05pt;mso-position-horizontal-relative:page;mso-position-vertical-relative:page;z-index:-1702348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5.940002pt;margin-top:730.255981pt;width:17.3pt;height:13.05pt;mso-position-horizontal-relative:page;mso-position-vertical-relative:page;z-index:-1702297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 style="position:absolute;margin-left:525.940002pt;margin-top:730.255981pt;width:17.3pt;height:13.05pt;mso-position-horizontal-relative:page;mso-position-vertical-relative:page;z-index:-1702246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1">
    <w:multiLevelType w:val="hybridMultilevel"/>
    <w:lvl w:ilvl="0">
      <w:start w:val="1"/>
      <w:numFmt w:val="decimal"/>
      <w:lvlText w:val="%1."/>
      <w:lvlJc w:val="left"/>
      <w:pPr>
        <w:ind w:left="100" w:hanging="295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50" w:hanging="29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00" w:hanging="29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50" w:hanging="29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00" w:hanging="29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50" w:hanging="29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00" w:hanging="29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50" w:hanging="29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00" w:hanging="295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3"/>
      <w:numFmt w:val="decimal"/>
      <w:lvlText w:val="%1."/>
      <w:lvlJc w:val="left"/>
      <w:pPr>
        <w:ind w:left="100" w:hanging="393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50" w:hanging="39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00" w:hanging="39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50" w:hanging="39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00" w:hanging="39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50" w:hanging="39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00" w:hanging="39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50" w:hanging="39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00" w:hanging="393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5"/>
      <w:numFmt w:val="decimal"/>
      <w:lvlText w:val="%1"/>
      <w:lvlJc w:val="left"/>
      <w:pPr>
        <w:ind w:left="82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2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7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5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3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1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8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6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44" w:hanging="72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4"/>
      <w:numFmt w:val="decimal"/>
      <w:lvlText w:val="%1"/>
      <w:lvlJc w:val="left"/>
      <w:pPr>
        <w:ind w:left="82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2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7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5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3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1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8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6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44" w:hanging="72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880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8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9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1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3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44" w:hanging="3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3"/>
      <w:numFmt w:val="decimal"/>
      <w:lvlText w:val="%1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8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91" w:hanging="632"/>
        <w:jc w:val="left"/>
      </w:pPr>
      <w:rPr>
        <w:rFonts w:hint="default" w:ascii="Times New Roman" w:hAnsi="Times New Roman" w:eastAsia="Times New Roman" w:cs="Times New Roman"/>
        <w:b/>
        <w:bCs/>
        <w:spacing w:val="-4"/>
        <w:w w:val="100"/>
        <w:sz w:val="28"/>
        <w:szCs w:val="28"/>
        <w:lang w:val="en-US" w:eastAsia="en-US" w:bidi="ar-SA"/>
      </w:rPr>
    </w:lvl>
    <w:lvl w:ilvl="3">
      <w:start w:val="0"/>
      <w:numFmt w:val="bullet"/>
      <w:lvlText w:val=""/>
      <w:lvlJc w:val="left"/>
      <w:pPr>
        <w:ind w:left="880" w:hanging="360"/>
      </w:pPr>
      <w:rPr>
        <w:rFonts w:hint="default" w:ascii="Symbol" w:hAnsi="Symbol" w:eastAsia="Symbol" w:cs="Symbol"/>
        <w:w w:val="99"/>
        <w:sz w:val="20"/>
        <w:szCs w:val="20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72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2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40" w:hanging="3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2"/>
      <w:numFmt w:val="decimal"/>
      <w:lvlText w:val="%1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80" w:hanging="720"/>
        <w:jc w:val="left"/>
      </w:pPr>
      <w:rPr>
        <w:rFonts w:hint="default" w:ascii="Times New Roman" w:hAnsi="Times New Roman" w:eastAsia="Times New Roman" w:cs="Times New Roman"/>
        <w:b/>
        <w:bCs/>
        <w:spacing w:val="-3"/>
        <w:w w:val="100"/>
        <w:sz w:val="28"/>
        <w:szCs w:val="2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1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2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3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44" w:hanging="72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2"/>
      <w:numFmt w:val="decimal"/>
      <w:lvlText w:val="%1"/>
      <w:lvlJc w:val="left"/>
      <w:pPr>
        <w:ind w:left="792" w:hanging="63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92" w:hanging="63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en-US" w:eastAsia="en-US" w:bidi="ar-SA"/>
      </w:rPr>
    </w:lvl>
    <w:lvl w:ilvl="2">
      <w:start w:val="0"/>
      <w:numFmt w:val="bullet"/>
      <w:lvlText w:val=""/>
      <w:lvlJc w:val="left"/>
      <w:pPr>
        <w:ind w:left="880" w:hanging="360"/>
      </w:pPr>
      <w:rPr>
        <w:rFonts w:hint="default" w:ascii="Symbol" w:hAnsi="Symbol" w:eastAsia="Symbol" w:cs="Symbol"/>
        <w:w w:val="99"/>
        <w:sz w:val="20"/>
        <w:szCs w:val="2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2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4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0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20" w:hanging="36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5"/>
      <w:numFmt w:val="decimal"/>
      <w:lvlText w:val="%1"/>
      <w:lvlJc w:val="left"/>
      <w:pPr>
        <w:ind w:left="880" w:hanging="720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8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9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1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2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3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44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8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9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1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2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3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44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80" w:hanging="720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9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1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2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3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44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2"/>
      <w:numFmt w:val="decimal"/>
      <w:lvlText w:val="%1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80" w:hanging="720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9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1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2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3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44" w:hanging="720"/>
      </w:pPr>
      <w:rPr>
        <w:rFonts w:hint="default"/>
        <w:lang w:val="en-US" w:eastAsia="en-US" w:bidi="ar-SA"/>
      </w:rPr>
    </w:lvl>
  </w:abstract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528"/>
      <w:ind w:left="160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73"/>
      <w:ind w:left="880" w:hanging="721"/>
    </w:pPr>
    <w:rPr>
      <w:rFonts w:ascii="Times New Roman" w:hAnsi="Times New Roman" w:eastAsia="Times New Roman" w:cs="Times New Roman"/>
      <w:sz w:val="28"/>
      <w:szCs w:val="28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523"/>
      <w:ind w:left="880"/>
    </w:pPr>
    <w:rPr>
      <w:rFonts w:ascii="Times New Roman" w:hAnsi="Times New Roman" w:eastAsia="Times New Roman" w:cs="Times New Roman"/>
      <w:sz w:val="28"/>
      <w:szCs w:val="28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880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880" w:hanging="72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hyperlink" Target="http://en.wikipedia.org/wiki/Pedestrian_crossing" TargetMode="External"/><Relationship Id="rId8" Type="http://schemas.openxmlformats.org/officeDocument/2006/relationships/hyperlink" Target="http://en.wikipedia.org/wiki/London" TargetMode="External"/><Relationship Id="rId9" Type="http://schemas.openxmlformats.org/officeDocument/2006/relationships/hyperlink" Target="http://en.wikipedia.org/wiki/Right-of-way_%28traffic%29" TargetMode="External"/><Relationship Id="rId10" Type="http://schemas.openxmlformats.org/officeDocument/2006/relationships/hyperlink" Target="http://en.wikipedia.org/wiki/Color_code" TargetMode="External"/><Relationship Id="rId11" Type="http://schemas.openxmlformats.org/officeDocument/2006/relationships/hyperlink" Target="http://en.wikipedia.org/wiki/Palace_of_Westminster" TargetMode="External"/><Relationship Id="rId12" Type="http://schemas.openxmlformats.org/officeDocument/2006/relationships/hyperlink" Target="http://en.wikipedia.org/wiki/J._P._Knight" TargetMode="External"/><Relationship Id="rId13" Type="http://schemas.openxmlformats.org/officeDocument/2006/relationships/hyperlink" Target="http://en.wikipedia.org/wiki/John_Saxby" TargetMode="External"/><Relationship Id="rId14" Type="http://schemas.openxmlformats.org/officeDocument/2006/relationships/hyperlink" Target="http://en.wikipedia.org/wiki/Railway_semaphore_signal" TargetMode="External"/><Relationship Id="rId15" Type="http://schemas.openxmlformats.org/officeDocument/2006/relationships/hyperlink" Target="http://en.wikipedia.org/wiki/Police_constable" TargetMode="External"/><Relationship Id="rId16" Type="http://schemas.openxmlformats.org/officeDocument/2006/relationships/hyperlink" Target="http://en.wikipedia.org/wiki/Lester_Wire" TargetMode="External"/><Relationship Id="rId17" Type="http://schemas.openxmlformats.org/officeDocument/2006/relationships/hyperlink" Target="http://en.wikipedia.org/wiki/Salt_Lake_City%2C_Utah" TargetMode="External"/><Relationship Id="rId18" Type="http://schemas.openxmlformats.org/officeDocument/2006/relationships/hyperlink" Target="http://en.wikipedia.org/w/index.php?title=American_Traffic_Signal_Company&amp;action=edit&amp;redlink=1" TargetMode="External"/><Relationship Id="rId19" Type="http://schemas.openxmlformats.org/officeDocument/2006/relationships/hyperlink" Target="http://en.wikipedia.org/wiki/Euclid_Avenue_%28Cleveland%2C_Ohio%29" TargetMode="External"/><Relationship Id="rId20" Type="http://schemas.openxmlformats.org/officeDocument/2006/relationships/hyperlink" Target="http://en.wikipedia.org/wiki/Cleveland%2C_Ohio" TargetMode="External"/><Relationship Id="rId21" Type="http://schemas.openxmlformats.org/officeDocument/2006/relationships/hyperlink" Target="http://en.wikipedia.org/wiki/Buzzer" TargetMode="External"/><Relationship Id="rId22" Type="http://schemas.openxmlformats.org/officeDocument/2006/relationships/hyperlink" Target="http://en.wikipedia.org/wiki/Traffic_signal_preemption" TargetMode="External"/><Relationship Id="rId23" Type="http://schemas.openxmlformats.org/officeDocument/2006/relationships/hyperlink" Target="http://en.wikipedia.org/wiki/William_Potts" TargetMode="External"/><Relationship Id="rId24" Type="http://schemas.openxmlformats.org/officeDocument/2006/relationships/hyperlink" Target="http://en.wikipedia.org/wiki/Detroit%2C_Michigan" TargetMode="External"/><Relationship Id="rId25" Type="http://schemas.openxmlformats.org/officeDocument/2006/relationships/hyperlink" Target="http://en.wikipedia.org/wiki/Ashville%2C_Ohio" TargetMode="External"/><Relationship Id="rId26" Type="http://schemas.openxmlformats.org/officeDocument/2006/relationships/hyperlink" Target="http://en.wikipedia.org/wiki/Houston%2C_Texas" TargetMode="External"/><Relationship Id="rId27" Type="http://schemas.openxmlformats.org/officeDocument/2006/relationships/hyperlink" Target="http://en.wikipedia.org/wiki/Piccadilly_Circus" TargetMode="External"/><Relationship Id="rId28" Type="http://schemas.openxmlformats.org/officeDocument/2006/relationships/hyperlink" Target="http://en.wikipedia.org/wiki/Garrett_Morgan" TargetMode="External"/><Relationship Id="rId29" Type="http://schemas.openxmlformats.org/officeDocument/2006/relationships/hyperlink" Target="http://en.wikipedia.org/wiki/Timer" TargetMode="External"/><Relationship Id="rId30" Type="http://schemas.openxmlformats.org/officeDocument/2006/relationships/hyperlink" Target="http://en.wikipedia.org/wiki/Emergency_vehicle" TargetMode="External"/><Relationship Id="rId31" Type="http://schemas.openxmlformats.org/officeDocument/2006/relationships/hyperlink" Target="http://en.wikipedia.org/wiki/Fire_apparatus" TargetMode="External"/><Relationship Id="rId32" Type="http://schemas.openxmlformats.org/officeDocument/2006/relationships/hyperlink" Target="http://en.wikipedia.org/wiki/Police_car" TargetMode="External"/><Relationship Id="rId33" Type="http://schemas.openxmlformats.org/officeDocument/2006/relationships/hyperlink" Target="http://en.wikipedia.org/wiki/Infrared" TargetMode="External"/><Relationship Id="rId34" Type="http://schemas.openxmlformats.org/officeDocument/2006/relationships/hyperlink" Target="http://en.wikipedia.org/wiki/Strobe_light" TargetMode="External"/><Relationship Id="rId35" Type="http://schemas.openxmlformats.org/officeDocument/2006/relationships/hyperlink" Target="http://en.wikipedia.org/wiki/Bus_priority" TargetMode="External"/><Relationship Id="rId36" Type="http://schemas.openxmlformats.org/officeDocument/2006/relationships/hyperlink" Target="http://en.wikipedia.org/wiki/Traffic#Right_of_way" TargetMode="External"/><Relationship Id="rId37" Type="http://schemas.openxmlformats.org/officeDocument/2006/relationships/hyperlink" Target="http://en.wikipedia.org/wiki/All-way_stop" TargetMode="External"/><Relationship Id="rId38" Type="http://schemas.openxmlformats.org/officeDocument/2006/relationships/hyperlink" Target="http://en.wikipedia.org/wiki/Italy" TargetMode="External"/><Relationship Id="rId39" Type="http://schemas.openxmlformats.org/officeDocument/2006/relationships/hyperlink" Target="http://en.wikipedia.org/wiki/Shreveport%2C_Louisiana" TargetMode="External"/><Relationship Id="rId40" Type="http://schemas.openxmlformats.org/officeDocument/2006/relationships/hyperlink" Target="http://en.wikipedia.org/wiki/Light-emitting_diode" TargetMode="External"/><Relationship Id="rId41" Type="http://schemas.openxmlformats.org/officeDocument/2006/relationships/hyperlink" Target="http://en.wikipedia.org/wiki/David_Mellor_%28designer%29" TargetMode="External"/><Relationship Id="rId42" Type="http://schemas.openxmlformats.org/officeDocument/2006/relationships/hyperlink" Target="http://en.wikipedia.org/wiki/Smart_traffic_light" TargetMode="External"/><Relationship Id="rId43" Type="http://schemas.openxmlformats.org/officeDocument/2006/relationships/image" Target="media/image1.jpeg"/><Relationship Id="rId44" Type="http://schemas.openxmlformats.org/officeDocument/2006/relationships/hyperlink" Target="http://en.wikipedia.org/wiki/Voltage_source" TargetMode="External"/><Relationship Id="rId45" Type="http://schemas.openxmlformats.org/officeDocument/2006/relationships/hyperlink" Target="http://en.wikipedia.org/wiki/Negative_feedback" TargetMode="External"/><Relationship Id="rId46" Type="http://schemas.openxmlformats.org/officeDocument/2006/relationships/hyperlink" Target="http://en.wikipedia.org/wiki/Control_theory" TargetMode="External"/><Relationship Id="rId47" Type="http://schemas.openxmlformats.org/officeDocument/2006/relationships/hyperlink" Target="http://en.wikipedia.org/wiki/Mechanism_(technology)" TargetMode="External"/><Relationship Id="rId48" Type="http://schemas.openxmlformats.org/officeDocument/2006/relationships/hyperlink" Target="http://en.wikipedia.org/wiki/Alternating_current" TargetMode="External"/><Relationship Id="rId49" Type="http://schemas.openxmlformats.org/officeDocument/2006/relationships/hyperlink" Target="http://en.wikipedia.org/wiki/Direct_current" TargetMode="External"/><Relationship Id="rId50" Type="http://schemas.openxmlformats.org/officeDocument/2006/relationships/hyperlink" Target="http://en.wikipedia.org/wiki/Power_supply" TargetMode="External"/><Relationship Id="rId51" Type="http://schemas.openxmlformats.org/officeDocument/2006/relationships/hyperlink" Target="http://en.wikipedia.org/wiki/Alternator" TargetMode="External"/><Relationship Id="rId52" Type="http://schemas.openxmlformats.org/officeDocument/2006/relationships/hyperlink" Target="http://en.wikipedia.org/wiki/Power_station" TargetMode="External"/><Relationship Id="rId53" Type="http://schemas.openxmlformats.org/officeDocument/2006/relationships/hyperlink" Target="http://en.wikipedia.org/wiki/Electric_power_distribution" TargetMode="External"/><Relationship Id="rId54" Type="http://schemas.openxmlformats.org/officeDocument/2006/relationships/hyperlink" Target="http://en.wikipedia.org/wiki/Low-dropout_regulator" TargetMode="External"/><Relationship Id="rId55" Type="http://schemas.openxmlformats.org/officeDocument/2006/relationships/hyperlink" Target="http://en.wikipedia.org/wiki/Volt" TargetMode="External"/><Relationship Id="rId56" Type="http://schemas.openxmlformats.org/officeDocument/2006/relationships/hyperlink" Target="http://en.wikipedia.org/wiki/White_noise" TargetMode="External"/><Relationship Id="rId57" Type="http://schemas.openxmlformats.org/officeDocument/2006/relationships/hyperlink" Target="http://en.wikipedia.org/wiki/Root_mean_square" TargetMode="External"/><Relationship Id="rId58" Type="http://schemas.openxmlformats.org/officeDocument/2006/relationships/hyperlink" Target="http://en.wikipedia.org/wiki/Linear_regulator" TargetMode="External"/><Relationship Id="rId59" Type="http://schemas.openxmlformats.org/officeDocument/2006/relationships/hyperlink" Target="http://en.wikipedia.org/wiki/Diode" TargetMode="External"/><Relationship Id="rId60" Type="http://schemas.openxmlformats.org/officeDocument/2006/relationships/hyperlink" Target="http://en.wikipedia.org/wiki/Open-loop_gain" TargetMode="External"/><Relationship Id="rId61" Type="http://schemas.openxmlformats.org/officeDocument/2006/relationships/hyperlink" Target="http://en.wikipedia.org/wiki/Buck_converter" TargetMode="External"/><Relationship Id="rId62" Type="http://schemas.openxmlformats.org/officeDocument/2006/relationships/hyperlink" Target="http://en.wikipedia.org/wiki/Switching_regulator" TargetMode="External"/><Relationship Id="rId63" Type="http://schemas.openxmlformats.org/officeDocument/2006/relationships/hyperlink" Target="http://en.wikipedia.org/wiki/Electronic_oscillator" TargetMode="External"/><Relationship Id="rId64" Type="http://schemas.openxmlformats.org/officeDocument/2006/relationships/hyperlink" Target="http://en.wikipedia.org/wiki/Resonance" TargetMode="External"/><Relationship Id="rId65" Type="http://schemas.openxmlformats.org/officeDocument/2006/relationships/hyperlink" Target="http://en.wikipedia.org/wiki/Crystal" TargetMode="External"/><Relationship Id="rId66" Type="http://schemas.openxmlformats.org/officeDocument/2006/relationships/hyperlink" Target="http://en.wikipedia.org/wiki/Piezoelectricity#Materials" TargetMode="External"/><Relationship Id="rId67" Type="http://schemas.openxmlformats.org/officeDocument/2006/relationships/hyperlink" Target="http://en.wikipedia.org/wiki/Frequency" TargetMode="External"/><Relationship Id="rId68" Type="http://schemas.openxmlformats.org/officeDocument/2006/relationships/hyperlink" Target="http://en.wikipedia.org/wiki/Quartz_clock" TargetMode="External"/><Relationship Id="rId69" Type="http://schemas.openxmlformats.org/officeDocument/2006/relationships/hyperlink" Target="http://en.wikipedia.org/wiki/Clock_signal" TargetMode="External"/><Relationship Id="rId70" Type="http://schemas.openxmlformats.org/officeDocument/2006/relationships/hyperlink" Target="http://en.wikipedia.org/wiki/Digital_data" TargetMode="External"/><Relationship Id="rId71" Type="http://schemas.openxmlformats.org/officeDocument/2006/relationships/hyperlink" Target="http://en.wikipedia.org/wiki/Integrated_circuits" TargetMode="External"/><Relationship Id="rId72" Type="http://schemas.openxmlformats.org/officeDocument/2006/relationships/hyperlink" Target="http://en.wikipedia.org/wiki/Radio_transmitter" TargetMode="External"/><Relationship Id="rId73" Type="http://schemas.openxmlformats.org/officeDocument/2006/relationships/hyperlink" Target="http://en.wikipedia.org/wiki/Radio_receiver" TargetMode="External"/><Relationship Id="rId74" Type="http://schemas.openxmlformats.org/officeDocument/2006/relationships/hyperlink" Target="http://en.wikipedia.org/wiki/Quartz" TargetMode="External"/><Relationship Id="rId75" Type="http://schemas.openxmlformats.org/officeDocument/2006/relationships/hyperlink" Target="http://en.wikipedia.org/wiki/Kilohertz" TargetMode="External"/><Relationship Id="rId76" Type="http://schemas.openxmlformats.org/officeDocument/2006/relationships/hyperlink" Target="http://en.wikipedia.org/wiki/Wristwatch" TargetMode="External"/><Relationship Id="rId77" Type="http://schemas.openxmlformats.org/officeDocument/2006/relationships/hyperlink" Target="http://en.wikipedia.org/wiki/Clock" TargetMode="External"/><Relationship Id="rId78" Type="http://schemas.openxmlformats.org/officeDocument/2006/relationships/hyperlink" Target="http://en.wikipedia.org/wiki/Radio" TargetMode="External"/><Relationship Id="rId79" Type="http://schemas.openxmlformats.org/officeDocument/2006/relationships/hyperlink" Target="http://en.wikipedia.org/wiki/Computer" TargetMode="External"/><Relationship Id="rId80" Type="http://schemas.openxmlformats.org/officeDocument/2006/relationships/hyperlink" Target="http://en.wikipedia.org/wiki/Cellphone" TargetMode="External"/><Relationship Id="rId81" Type="http://schemas.openxmlformats.org/officeDocument/2006/relationships/hyperlink" Target="http://en.wikipedia.org/wiki/Signal_generator" TargetMode="External"/><Relationship Id="rId82" Type="http://schemas.openxmlformats.org/officeDocument/2006/relationships/hyperlink" Target="http://en.wikipedia.org/wiki/Oscilloscope" TargetMode="External"/><Relationship Id="rId83" Type="http://schemas.openxmlformats.org/officeDocument/2006/relationships/hyperlink" Target="http://en.wikipedia.org/wiki/Solid" TargetMode="External"/><Relationship Id="rId84" Type="http://schemas.openxmlformats.org/officeDocument/2006/relationships/hyperlink" Target="http://en.wikipedia.org/wiki/Atom" TargetMode="External"/><Relationship Id="rId85" Type="http://schemas.openxmlformats.org/officeDocument/2006/relationships/hyperlink" Target="http://en.wikipedia.org/wiki/Molecule" TargetMode="External"/><Relationship Id="rId86" Type="http://schemas.openxmlformats.org/officeDocument/2006/relationships/hyperlink" Target="http://en.wikipedia.org/wiki/Ion" TargetMode="External"/><Relationship Id="rId87" Type="http://schemas.openxmlformats.org/officeDocument/2006/relationships/hyperlink" Target="http://en.wikipedia.org/wiki/Elasticity_(physics)" TargetMode="External"/><Relationship Id="rId88" Type="http://schemas.openxmlformats.org/officeDocument/2006/relationships/hyperlink" Target="http://en.wikipedia.org/wiki/Transducer" TargetMode="External"/><Relationship Id="rId89" Type="http://schemas.openxmlformats.org/officeDocument/2006/relationships/hyperlink" Target="http://en.wikipedia.org/wiki/Vibration" TargetMode="External"/><Relationship Id="rId90" Type="http://schemas.openxmlformats.org/officeDocument/2006/relationships/hyperlink" Target="http://en.wikipedia.org/wiki/Steel" TargetMode="External"/><Relationship Id="rId91" Type="http://schemas.openxmlformats.org/officeDocument/2006/relationships/hyperlink" Target="http://en.wikipedia.org/wiki/Mechanical_filter" TargetMode="External"/><Relationship Id="rId92" Type="http://schemas.openxmlformats.org/officeDocument/2006/relationships/hyperlink" Target="http://en.wikipedia.org/wiki/Speed_of_sound" TargetMode="External"/><Relationship Id="rId93" Type="http://schemas.openxmlformats.org/officeDocument/2006/relationships/hyperlink" Target="http://en.wikipedia.org/wiki/Tuning_fork" TargetMode="External"/><Relationship Id="rId94" Type="http://schemas.openxmlformats.org/officeDocument/2006/relationships/hyperlink" Target="http://en.wikipedia.org/wiki/Ceramic_resonator" TargetMode="External"/><Relationship Id="rId95" Type="http://schemas.openxmlformats.org/officeDocument/2006/relationships/hyperlink" Target="http://en.wikipedia.org/wiki/Electric_field" TargetMode="External"/><Relationship Id="rId96" Type="http://schemas.openxmlformats.org/officeDocument/2006/relationships/hyperlink" Target="http://en.wikipedia.org/wiki/Voltage" TargetMode="External"/><Relationship Id="rId97" Type="http://schemas.openxmlformats.org/officeDocument/2006/relationships/hyperlink" Target="http://en.wikipedia.org/wiki/Electrode" TargetMode="External"/><Relationship Id="rId98" Type="http://schemas.openxmlformats.org/officeDocument/2006/relationships/hyperlink" Target="http://en.wikipedia.org/wiki/Electrostriction" TargetMode="External"/><Relationship Id="rId99" Type="http://schemas.openxmlformats.org/officeDocument/2006/relationships/hyperlink" Target="http://en.wikipedia.org/wiki/Inductor" TargetMode="External"/><Relationship Id="rId100" Type="http://schemas.openxmlformats.org/officeDocument/2006/relationships/hyperlink" Target="http://en.wikipedia.org/wiki/Capacitor" TargetMode="External"/><Relationship Id="rId101" Type="http://schemas.openxmlformats.org/officeDocument/2006/relationships/hyperlink" Target="http://en.wikipedia.org/wiki/Resistor" TargetMode="External"/><Relationship Id="rId102" Type="http://schemas.openxmlformats.org/officeDocument/2006/relationships/hyperlink" Target="http://en.wikipedia.org/wiki/Crystal_oven" TargetMode="External"/><Relationship Id="rId103" Type="http://schemas.openxmlformats.org/officeDocument/2006/relationships/hyperlink" Target="http://en.wikipedia.org/wiki/Resonator" TargetMode="External"/><Relationship Id="rId104" Type="http://schemas.openxmlformats.org/officeDocument/2006/relationships/hyperlink" Target="http://en.wikipedia.org/wiki/Unstable_equilibrium" TargetMode="External"/><Relationship Id="rId105" Type="http://schemas.openxmlformats.org/officeDocument/2006/relationships/hyperlink" Target="http://en.wikipedia.org/wiki/Positive_feedback" TargetMode="External"/><Relationship Id="rId106" Type="http://schemas.openxmlformats.org/officeDocument/2006/relationships/hyperlink" Target="http://en.wikipedia.org/wiki/Noise_(electronics)" TargetMode="External"/><Relationship Id="rId107" Type="http://schemas.openxmlformats.org/officeDocument/2006/relationships/hyperlink" Target="http://en.wikipedia.org/wiki/Electronic_filter" TargetMode="External"/><Relationship Id="rId108" Type="http://schemas.openxmlformats.org/officeDocument/2006/relationships/hyperlink" Target="http://en.wikipedia.org/wiki/Harmonic" TargetMode="External"/><Relationship Id="rId109" Type="http://schemas.openxmlformats.org/officeDocument/2006/relationships/hyperlink" Target="http://en.wikipedia.org/wiki/Overtone" TargetMode="External"/><Relationship Id="rId110" Type="http://schemas.openxmlformats.org/officeDocument/2006/relationships/hyperlink" Target="http://en.wikipedia.org/wiki/Q_factor" TargetMode="External"/><Relationship Id="rId111" Type="http://schemas.openxmlformats.org/officeDocument/2006/relationships/hyperlink" Target="http://en.wikipedia.org/wiki/LC_oscillator" TargetMode="External"/><Relationship Id="rId112" Type="http://schemas.openxmlformats.org/officeDocument/2006/relationships/hyperlink" Target="http://en.wikipedia.org/wiki/Phase_noise" TargetMode="External"/><Relationship Id="rId113" Type="http://schemas.openxmlformats.org/officeDocument/2006/relationships/hyperlink" Target="http://en.wikipedia.org/wiki/Atomic_oscillator" TargetMode="External"/><Relationship Id="rId114" Type="http://schemas.openxmlformats.org/officeDocument/2006/relationships/hyperlink" Target="http://en.wikipedia.org/wiki/Integrated_circuit" TargetMode="External"/><Relationship Id="rId115" Type="http://schemas.openxmlformats.org/officeDocument/2006/relationships/hyperlink" Target="http://en.wikipedia.org/wiki/Input/output" TargetMode="External"/><Relationship Id="rId116" Type="http://schemas.openxmlformats.org/officeDocument/2006/relationships/hyperlink" Target="http://en.wikipedia.org/wiki/NOR_flash" TargetMode="External"/><Relationship Id="rId117" Type="http://schemas.openxmlformats.org/officeDocument/2006/relationships/hyperlink" Target="http://en.wikipedia.org/wiki/Programmable_read-only_memory" TargetMode="External"/><Relationship Id="rId118" Type="http://schemas.openxmlformats.org/officeDocument/2006/relationships/hyperlink" Target="http://en.wikipedia.org/wiki/Random-access_memory" TargetMode="External"/><Relationship Id="rId119" Type="http://schemas.openxmlformats.org/officeDocument/2006/relationships/hyperlink" Target="http://en.wikipedia.org/wiki/Microprocessor" TargetMode="External"/><Relationship Id="rId120" Type="http://schemas.openxmlformats.org/officeDocument/2006/relationships/hyperlink" Target="http://en.wikipedia.org/wiki/Personal_computer" TargetMode="External"/><Relationship Id="rId121" Type="http://schemas.openxmlformats.org/officeDocument/2006/relationships/hyperlink" Target="http://en.wikipedia.org/wiki/Embedded_system" TargetMode="External"/><Relationship Id="rId122" Type="http://schemas.openxmlformats.org/officeDocument/2006/relationships/hyperlink" Target="http://en.wikipedia.org/wiki/Mixed-signal_integrated_circuit" TargetMode="External"/><Relationship Id="rId123" Type="http://schemas.openxmlformats.org/officeDocument/2006/relationships/hyperlink" Target="http://en.wikipedia.org/wiki/Analog-to-digital_converter" TargetMode="External"/><Relationship Id="rId124" Type="http://schemas.openxmlformats.org/officeDocument/2006/relationships/hyperlink" Target="http://en.wikipedia.org/wiki/Digital-to-analog_converter" TargetMode="External"/><Relationship Id="rId125" Type="http://schemas.openxmlformats.org/officeDocument/2006/relationships/hyperlink" Target="http://en.wikipedia.org/wiki/Programmable_Interval_Timer" TargetMode="External"/><Relationship Id="rId126" Type="http://schemas.openxmlformats.org/officeDocument/2006/relationships/image" Target="media/image2.png"/><Relationship Id="rId127" Type="http://schemas.openxmlformats.org/officeDocument/2006/relationships/footer" Target="footer3.xml"/><Relationship Id="rId128" Type="http://schemas.openxmlformats.org/officeDocument/2006/relationships/footer" Target="footer4.xml"/><Relationship Id="rId129" Type="http://schemas.openxmlformats.org/officeDocument/2006/relationships/hyperlink" Target="http://en.wikipedia.org/wiki/Semiconductor_device" TargetMode="External"/><Relationship Id="rId130" Type="http://schemas.openxmlformats.org/officeDocument/2006/relationships/hyperlink" Target="http://en.wikipedia.org/wiki/Electronic_amplifier" TargetMode="External"/><Relationship Id="rId131" Type="http://schemas.openxmlformats.org/officeDocument/2006/relationships/hyperlink" Target="http://en.wikipedia.org/wiki/Switch" TargetMode="External"/><Relationship Id="rId132" Type="http://schemas.openxmlformats.org/officeDocument/2006/relationships/hyperlink" Target="http://en.wikipedia.org/wiki/Electronics" TargetMode="External"/><Relationship Id="rId133" Type="http://schemas.openxmlformats.org/officeDocument/2006/relationships/hyperlink" Target="http://en.wikipedia.org/wiki/Electrical_power" TargetMode="External"/><Relationship Id="rId134" Type="http://schemas.openxmlformats.org/officeDocument/2006/relationships/hyperlink" Target="http://en.wikipedia.org/wiki/Semiconductor" TargetMode="External"/><Relationship Id="rId135" Type="http://schemas.openxmlformats.org/officeDocument/2006/relationships/hyperlink" Target="http://en.wikipedia.org/wiki/Electric_current" TargetMode="External"/><Relationship Id="rId136" Type="http://schemas.openxmlformats.org/officeDocument/2006/relationships/hyperlink" Target="http://en.wikipedia.org/wiki/Electric_power" TargetMode="External"/><Relationship Id="rId137" Type="http://schemas.openxmlformats.org/officeDocument/2006/relationships/hyperlink" Target="http://en.wikipedia.org/wiki/Gain" TargetMode="External"/><Relationship Id="rId138" Type="http://schemas.openxmlformats.org/officeDocument/2006/relationships/hyperlink" Target="http://en.wikipedia.org/wiki/Electronic_device" TargetMode="External"/><Relationship Id="rId139" Type="http://schemas.openxmlformats.org/officeDocument/2006/relationships/hyperlink" Target="http://en.wikipedia.org/wiki/Calculator" TargetMode="External"/><Relationship Id="rId140" Type="http://schemas.openxmlformats.org/officeDocument/2006/relationships/image" Target="media/image3.png"/><Relationship Id="rId141" Type="http://schemas.openxmlformats.org/officeDocument/2006/relationships/hyperlink" Target="http://en.wikipedia.org/wiki/Switched-mode_power_supply" TargetMode="External"/><Relationship Id="rId142" Type="http://schemas.openxmlformats.org/officeDocument/2006/relationships/hyperlink" Target="http://en.wikipedia.org/wiki/Logic_gates" TargetMode="External"/><Relationship Id="rId143" Type="http://schemas.openxmlformats.org/officeDocument/2006/relationships/hyperlink" Target="http://en.wikipedia.org/wiki/Digital_circuits" TargetMode="External"/><Relationship Id="rId144" Type="http://schemas.openxmlformats.org/officeDocument/2006/relationships/hyperlink" Target="http://en.wikipedia.org/wiki/Discrete_transistor" TargetMode="External"/><Relationship Id="rId145" Type="http://schemas.openxmlformats.org/officeDocument/2006/relationships/hyperlink" Target="http://en.wikipedia.org/wiki/Electronic_component" TargetMode="External"/><Relationship Id="rId146" Type="http://schemas.openxmlformats.org/officeDocument/2006/relationships/hyperlink" Target="http://en.wikipedia.org/wiki/Logic_gate" TargetMode="External"/><Relationship Id="rId147" Type="http://schemas.openxmlformats.org/officeDocument/2006/relationships/hyperlink" Target="http://en.wikipedia.org/wiki/MOSFET" TargetMode="External"/><Relationship Id="rId148" Type="http://schemas.openxmlformats.org/officeDocument/2006/relationships/hyperlink" Target="http://en.wikipedia.org/wiki/Mechatronics" TargetMode="External"/><Relationship Id="rId149" Type="http://schemas.openxmlformats.org/officeDocument/2006/relationships/hyperlink" Target="http://en.wikipedia.org/wiki/Cam_timer" TargetMode="External"/><Relationship Id="rId150" Type="http://schemas.openxmlformats.org/officeDocument/2006/relationships/hyperlink" Target="http://en.wikipedia.org/wiki/Microcontroller" TargetMode="External"/><Relationship Id="rId151" Type="http://schemas.openxmlformats.org/officeDocument/2006/relationships/hyperlink" Target="http://en.wikipedia.org/wiki/Computer_program" TargetMode="External"/><Relationship Id="rId152" Type="http://schemas.openxmlformats.org/officeDocument/2006/relationships/hyperlink" Target="http://en.wikipedia.org/wiki/Passivity_%28engineering%29" TargetMode="External"/><Relationship Id="rId153" Type="http://schemas.openxmlformats.org/officeDocument/2006/relationships/hyperlink" Target="http://en.wikipedia.org/wiki/Terminal_%28electronics%29" TargetMode="External"/><Relationship Id="rId154" Type="http://schemas.openxmlformats.org/officeDocument/2006/relationships/hyperlink" Target="http://en.wikipedia.org/wiki/Electrical_resistance" TargetMode="External"/><Relationship Id="rId155" Type="http://schemas.openxmlformats.org/officeDocument/2006/relationships/hyperlink" Target="http://en.wikipedia.org/wiki/Direct_proportion" TargetMode="External"/><Relationship Id="rId156" Type="http://schemas.openxmlformats.org/officeDocument/2006/relationships/hyperlink" Target="http://en.wikipedia.org/wiki/Ohm%27s_law" TargetMode="External"/><Relationship Id="rId157" Type="http://schemas.openxmlformats.org/officeDocument/2006/relationships/image" Target="media/image4.png"/><Relationship Id="rId158" Type="http://schemas.openxmlformats.org/officeDocument/2006/relationships/hyperlink" Target="http://en.wikipedia.org/wiki/Electrical_conductor" TargetMode="External"/><Relationship Id="rId159" Type="http://schemas.openxmlformats.org/officeDocument/2006/relationships/hyperlink" Target="http://en.wikipedia.org/wiki/Amperes" TargetMode="External"/><Relationship Id="rId160" Type="http://schemas.openxmlformats.org/officeDocument/2006/relationships/hyperlink" Target="http://en.wikipedia.org/wiki/Volts" TargetMode="External"/><Relationship Id="rId161" Type="http://schemas.openxmlformats.org/officeDocument/2006/relationships/hyperlink" Target="http://en.wikipedia.org/wiki/Ohm" TargetMode="External"/><Relationship Id="rId162" Type="http://schemas.openxmlformats.org/officeDocument/2006/relationships/hyperlink" Target="http://en.wikipedia.org/wiki/Electrical_network" TargetMode="External"/><Relationship Id="rId163" Type="http://schemas.openxmlformats.org/officeDocument/2006/relationships/hyperlink" Target="http://en.wikipedia.org/wiki/Electronic_circuit" TargetMode="External"/><Relationship Id="rId164" Type="http://schemas.openxmlformats.org/officeDocument/2006/relationships/hyperlink" Target="http://en.wikipedia.org/wiki/Resistance_wire" TargetMode="External"/><Relationship Id="rId165" Type="http://schemas.openxmlformats.org/officeDocument/2006/relationships/hyperlink" Target="http://en.wikipedia.org/wiki/Hybrid_circuit" TargetMode="External"/><Relationship Id="rId166" Type="http://schemas.openxmlformats.org/officeDocument/2006/relationships/hyperlink" Target="http://en.wikipedia.org/wiki/Printed_circuit_board" TargetMode="External"/><Relationship Id="rId167" Type="http://schemas.openxmlformats.org/officeDocument/2006/relationships/hyperlink" Target="http://en.wikipedia.org/wiki/Orders_of_magnitude" TargetMode="External"/><Relationship Id="rId168" Type="http://schemas.openxmlformats.org/officeDocument/2006/relationships/hyperlink" Target="http://en.wikipedia.org/wiki/Engineering_tolerance#Electrical_component_tolerance" TargetMode="External"/><Relationship Id="rId169" Type="http://schemas.openxmlformats.org/officeDocument/2006/relationships/hyperlink" Target="http://en.wikipedia.org/wiki/Temperature_coefficient" TargetMode="External"/><Relationship Id="rId170" Type="http://schemas.openxmlformats.org/officeDocument/2006/relationships/hyperlink" Target="http://en.wikipedia.org/wiki/Power_%28physics%29" TargetMode="External"/><Relationship Id="rId171" Type="http://schemas.openxmlformats.org/officeDocument/2006/relationships/hyperlink" Target="http://en.wikipedia.org/wiki/Heat_sink" TargetMode="External"/><Relationship Id="rId172" Type="http://schemas.openxmlformats.org/officeDocument/2006/relationships/hyperlink" Target="http://en.wikipedia.org/wiki/Inductance" TargetMode="External"/><Relationship Id="rId173" Type="http://schemas.openxmlformats.org/officeDocument/2006/relationships/hyperlink" Target="http://en.wikipedia.org/wiki/Capacitance" TargetMode="External"/><Relationship Id="rId174" Type="http://schemas.openxmlformats.org/officeDocument/2006/relationships/hyperlink" Target="http://en.wikipedia.org/wiki/Low-noise_amplifier" TargetMode="External"/><Relationship Id="rId175" Type="http://schemas.openxmlformats.org/officeDocument/2006/relationships/hyperlink" Target="http://en.wikipedia.org/wiki/Pre-amp" TargetMode="External"/><Relationship Id="rId176" Type="http://schemas.openxmlformats.org/officeDocument/2006/relationships/hyperlink" Target="http://en.wikipedia.org/wiki/Noise_%28electronics%29" TargetMode="External"/><Relationship Id="rId177" Type="http://schemas.openxmlformats.org/officeDocument/2006/relationships/image" Target="media/image5.png"/><Relationship Id="rId178" Type="http://schemas.openxmlformats.org/officeDocument/2006/relationships/hyperlink" Target="http://hyperphysics.phy-astr.gsu.edu/hbase/solids/diod.html#c1" TargetMode="External"/><Relationship Id="rId179" Type="http://schemas.openxmlformats.org/officeDocument/2006/relationships/hyperlink" Target="http://hyperphysics.phy-astr.gsu.edu/hbase/solids/diod.html#c2" TargetMode="External"/><Relationship Id="rId180" Type="http://schemas.openxmlformats.org/officeDocument/2006/relationships/hyperlink" Target="http://en.wikipedia.org/wiki/Electrolyte" TargetMode="External"/><Relationship Id="rId181" Type="http://schemas.openxmlformats.org/officeDocument/2006/relationships/hyperlink" Target="http://en.wikipedia.org/wiki/Coupling_%28electronics%29" TargetMode="External"/><Relationship Id="rId182" Type="http://schemas.openxmlformats.org/officeDocument/2006/relationships/hyperlink" Target="http://en.wikipedia.org/wiki/Supercapacitors" TargetMode="External"/><Relationship Id="rId183" Type="http://schemas.openxmlformats.org/officeDocument/2006/relationships/hyperlink" Target="http://en.wikipedia.org/wiki/Electrolytic_capacitor#cite_note-1" TargetMode="External"/><Relationship Id="rId184" Type="http://schemas.openxmlformats.org/officeDocument/2006/relationships/hyperlink" Target="http://en.wikipedia.org/wiki/Farad" TargetMode="External"/><Relationship Id="rId185" Type="http://schemas.openxmlformats.org/officeDocument/2006/relationships/hyperlink" Target="http://en.wikipedia.org/wiki/Film_capacitor" TargetMode="External"/><Relationship Id="rId186" Type="http://schemas.openxmlformats.org/officeDocument/2006/relationships/hyperlink" Target="http://en.wikipedia.org/wiki/Equivalent_series_resistance" TargetMode="External"/><Relationship Id="rId187" Type="http://schemas.openxmlformats.org/officeDocument/2006/relationships/hyperlink" Target="http://en.wikipedia.org/wiki/Ripple_current" TargetMode="External"/><Relationship Id="rId188" Type="http://schemas.openxmlformats.org/officeDocument/2006/relationships/hyperlink" Target="http://en.wikipedia.org/wiki/Tantalum_capacitor" TargetMode="External"/><Relationship Id="rId189" Type="http://schemas.openxmlformats.org/officeDocument/2006/relationships/hyperlink" Target="http://en.wikipedia.org/wiki/Polymer_capacitor" TargetMode="External"/><Relationship Id="rId190" Type="http://schemas.openxmlformats.org/officeDocument/2006/relationships/hyperlink" Target="http://en.wikipedia.org/wiki/Display_device" TargetMode="External"/><Relationship Id="rId191" Type="http://schemas.openxmlformats.org/officeDocument/2006/relationships/hyperlink" Target="http://en.wikipedia.org/wiki/Decimal" TargetMode="External"/><Relationship Id="rId192" Type="http://schemas.openxmlformats.org/officeDocument/2006/relationships/hyperlink" Target="http://en.wikipedia.org/wiki/Numeral_system" TargetMode="External"/><Relationship Id="rId193" Type="http://schemas.openxmlformats.org/officeDocument/2006/relationships/hyperlink" Target="http://en.wikipedia.org/wiki/Dot_matrix" TargetMode="External"/><Relationship Id="rId194" Type="http://schemas.openxmlformats.org/officeDocument/2006/relationships/hyperlink" Target="http://en.wikipedia.org/wiki/Digital_clock" TargetMode="External"/><Relationship Id="rId195" Type="http://schemas.openxmlformats.org/officeDocument/2006/relationships/image" Target="media/image6.png"/><Relationship Id="rId196" Type="http://schemas.openxmlformats.org/officeDocument/2006/relationships/hyperlink" Target="http://en.wikipedia.org/wiki/Arabic_numerals" TargetMode="External"/><Relationship Id="rId197" Type="http://schemas.openxmlformats.org/officeDocument/2006/relationships/hyperlink" Target="http://en.wikipedia.org/wiki/Oblique_type" TargetMode="External"/><Relationship Id="rId198" Type="http://schemas.openxmlformats.org/officeDocument/2006/relationships/hyperlink" Target="http://en.wikipedia.org/wiki/Hexagon" TargetMode="External"/><Relationship Id="rId199" Type="http://schemas.openxmlformats.org/officeDocument/2006/relationships/hyperlink" Target="http://en.wikipedia.org/wiki/Trapezoid" TargetMode="External"/><Relationship Id="rId200" Type="http://schemas.openxmlformats.org/officeDocument/2006/relationships/hyperlink" Target="http://en.wikipedia.org/wiki/Rectangle" TargetMode="External"/><Relationship Id="rId201" Type="http://schemas.openxmlformats.org/officeDocument/2006/relationships/hyperlink" Target="http://en.wikipedia.org/wiki/Adding_machine" TargetMode="External"/><Relationship Id="rId202" Type="http://schemas.openxmlformats.org/officeDocument/2006/relationships/hyperlink" Target="http://en.wikipedia.org/wiki/Fourteen-segment_display" TargetMode="External"/><Relationship Id="rId203" Type="http://schemas.openxmlformats.org/officeDocument/2006/relationships/hyperlink" Target="http://en.wikipedia.org/wiki/Sixteen-segment_display" TargetMode="External"/><Relationship Id="rId204" Type="http://schemas.openxmlformats.org/officeDocument/2006/relationships/hyperlink" Target="http://en.wiktionary.org/wiki/alphanumeric" TargetMode="External"/><Relationship Id="rId205" Type="http://schemas.openxmlformats.org/officeDocument/2006/relationships/hyperlink" Target="http://en.wikipedia.org/wiki/Decimal_point" TargetMode="External"/><Relationship Id="rId206" Type="http://schemas.openxmlformats.org/officeDocument/2006/relationships/hyperlink" Target="http://en.wikipedia.org/wiki/Liquid_crystal_display" TargetMode="External"/><Relationship Id="rId207" Type="http://schemas.openxmlformats.org/officeDocument/2006/relationships/hyperlink" Target="http://en.wikipedia.org/wiki/Cathode" TargetMode="External"/><Relationship Id="rId208" Type="http://schemas.openxmlformats.org/officeDocument/2006/relationships/hyperlink" Target="http://en.wikipedia.org/wiki/Vacuum_fluorescent_display" TargetMode="External"/><Relationship Id="rId209" Type="http://schemas.openxmlformats.org/officeDocument/2006/relationships/hyperlink" Target="http://en.wikipedia.org/wiki/Incandescent_lamp" TargetMode="External"/><Relationship Id="rId210" Type="http://schemas.openxmlformats.org/officeDocument/2006/relationships/hyperlink" Target="http://en.wikipedia.org/wiki/Gasoline" TargetMode="External"/><Relationship Id="rId211" Type="http://schemas.openxmlformats.org/officeDocument/2006/relationships/hyperlink" Target="http://en.wikipedia.org/wiki/Vane_display" TargetMode="External"/><Relationship Id="rId212" Type="http://schemas.openxmlformats.org/officeDocument/2006/relationships/hyperlink" Target="http://en.wikipedia.org/wiki/Nixie_tube" TargetMode="External"/><Relationship Id="rId213" Type="http://schemas.openxmlformats.org/officeDocument/2006/relationships/hyperlink" Target="http://en.wikipedia.org/wiki/RCA" TargetMode="External"/><Relationship Id="rId214" Type="http://schemas.openxmlformats.org/officeDocument/2006/relationships/hyperlink" Target="http://en.wikipedia.org/wiki/Anode" TargetMode="External"/><Relationship Id="rId215" Type="http://schemas.openxmlformats.org/officeDocument/2006/relationships/hyperlink" Target="http://en.wikipedia.org/wiki/Multiplexed_display" TargetMode="External"/><Relationship Id="rId216" Type="http://schemas.openxmlformats.org/officeDocument/2006/relationships/hyperlink" Target="http://en.wikipedia.org/wiki/Driver_circuit" TargetMode="External"/><Relationship Id="rId217" Type="http://schemas.openxmlformats.org/officeDocument/2006/relationships/footer" Target="footer5.xml"/><Relationship Id="rId218" Type="http://schemas.openxmlformats.org/officeDocument/2006/relationships/image" Target="media/image7.png"/><Relationship Id="rId219" Type="http://schemas.openxmlformats.org/officeDocument/2006/relationships/image" Target="media/image8.png"/><Relationship Id="rId220" Type="http://schemas.openxmlformats.org/officeDocument/2006/relationships/image" Target="media/image9.png"/><Relationship Id="rId221" Type="http://schemas.openxmlformats.org/officeDocument/2006/relationships/image" Target="media/image10.png"/><Relationship Id="rId222" Type="http://schemas.openxmlformats.org/officeDocument/2006/relationships/image" Target="media/image11.png"/><Relationship Id="rId223" Type="http://schemas.openxmlformats.org/officeDocument/2006/relationships/image" Target="media/image12.png"/><Relationship Id="rId224" Type="http://schemas.openxmlformats.org/officeDocument/2006/relationships/image" Target="media/image13.png"/><Relationship Id="rId225" Type="http://schemas.openxmlformats.org/officeDocument/2006/relationships/image" Target="media/image14.png"/><Relationship Id="rId226" Type="http://schemas.openxmlformats.org/officeDocument/2006/relationships/image" Target="media/image15.png"/><Relationship Id="rId227" Type="http://schemas.openxmlformats.org/officeDocument/2006/relationships/image" Target="media/image16.png"/><Relationship Id="rId228" Type="http://schemas.openxmlformats.org/officeDocument/2006/relationships/image" Target="media/image17.png"/><Relationship Id="rId229" Type="http://schemas.openxmlformats.org/officeDocument/2006/relationships/image" Target="media/image18.png"/><Relationship Id="rId230" Type="http://schemas.openxmlformats.org/officeDocument/2006/relationships/image" Target="media/image19.png"/><Relationship Id="rId231" Type="http://schemas.openxmlformats.org/officeDocument/2006/relationships/image" Target="media/image20.png"/><Relationship Id="rId232" Type="http://schemas.openxmlformats.org/officeDocument/2006/relationships/image" Target="media/image21.png"/><Relationship Id="rId233" Type="http://schemas.openxmlformats.org/officeDocument/2006/relationships/image" Target="media/image22.png"/><Relationship Id="rId234" Type="http://schemas.openxmlformats.org/officeDocument/2006/relationships/image" Target="media/image23.png"/><Relationship Id="rId235" Type="http://schemas.openxmlformats.org/officeDocument/2006/relationships/image" Target="media/image24.png"/><Relationship Id="rId236" Type="http://schemas.openxmlformats.org/officeDocument/2006/relationships/image" Target="media/image25.png"/><Relationship Id="rId237" Type="http://schemas.openxmlformats.org/officeDocument/2006/relationships/image" Target="media/image26.png"/><Relationship Id="rId238" Type="http://schemas.openxmlformats.org/officeDocument/2006/relationships/image" Target="media/image27.png"/><Relationship Id="rId239" Type="http://schemas.openxmlformats.org/officeDocument/2006/relationships/image" Target="media/image28.png"/><Relationship Id="rId240" Type="http://schemas.openxmlformats.org/officeDocument/2006/relationships/image" Target="media/image29.png"/><Relationship Id="rId241" Type="http://schemas.openxmlformats.org/officeDocument/2006/relationships/image" Target="media/image30.png"/><Relationship Id="rId242" Type="http://schemas.openxmlformats.org/officeDocument/2006/relationships/image" Target="media/image31.png"/><Relationship Id="rId243" Type="http://schemas.openxmlformats.org/officeDocument/2006/relationships/image" Target="media/image32.png"/><Relationship Id="rId244" Type="http://schemas.openxmlformats.org/officeDocument/2006/relationships/image" Target="media/image33.png"/><Relationship Id="rId245" Type="http://schemas.openxmlformats.org/officeDocument/2006/relationships/footer" Target="footer6.xml"/><Relationship Id="rId246" Type="http://schemas.openxmlformats.org/officeDocument/2006/relationships/image" Target="media/image34.png"/><Relationship Id="rId247" Type="http://schemas.openxmlformats.org/officeDocument/2006/relationships/image" Target="media/image35.jpeg"/><Relationship Id="rId24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Engr Patsally</dc:creator>
  <dcterms:created xsi:type="dcterms:W3CDTF">2023-11-04T08:58:13Z</dcterms:created>
  <dcterms:modified xsi:type="dcterms:W3CDTF">2023-11-04T08:58:13Z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2013-11-09T00:00:00Z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2023-11-04T00:00:00Z</vt:filetime>
  </property>
</Properties>
</file>