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81"/>
        <w:ind w:left="320"/>
        <w:jc w:val="center"/>
      </w:pPr>
      <w:r>
        <w:rPr/>
        <w:t>COMPUTER</w:t>
      </w:r>
      <w:r>
        <w:rPr>
          <w:spacing w:val="-3"/>
        </w:rPr>
        <w:t> </w:t>
      </w:r>
      <w:r>
        <w:rPr/>
        <w:t>VISION</w:t>
      </w:r>
      <w:r>
        <w:rPr>
          <w:spacing w:val="-6"/>
        </w:rPr>
        <w:t> </w:t>
      </w:r>
      <w:r>
        <w:rPr/>
        <w:t>BASED</w:t>
      </w:r>
      <w:r>
        <w:rPr>
          <w:spacing w:val="-4"/>
        </w:rPr>
        <w:t> </w:t>
      </w:r>
      <w:r>
        <w:rPr/>
        <w:t>MODEL FOR</w:t>
      </w:r>
      <w:r>
        <w:rPr>
          <w:spacing w:val="-2"/>
        </w:rPr>
        <w:t> </w:t>
      </w:r>
      <w:r>
        <w:rPr/>
        <w:t>ART</w:t>
      </w:r>
      <w:r>
        <w:rPr>
          <w:spacing w:val="-5"/>
        </w:rPr>
        <w:t> </w:t>
      </w:r>
      <w:r>
        <w:rPr/>
        <w:t>SKILLS</w:t>
      </w:r>
      <w:r>
        <w:rPr>
          <w:spacing w:val="2"/>
        </w:rPr>
        <w:t> </w:t>
      </w:r>
      <w:r>
        <w:rPr/>
        <w:t>ASSESSMENT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633" w:lineRule="auto"/>
        <w:ind w:left="4193" w:right="3864" w:hanging="7"/>
        <w:jc w:val="center"/>
      </w:pPr>
      <w:r>
        <w:rPr/>
        <w:t>Thesis</w:t>
      </w:r>
      <w:r>
        <w:rPr>
          <w:spacing w:val="1"/>
        </w:rPr>
        <w:t> </w:t>
      </w:r>
      <w:r>
        <w:rPr/>
        <w:t>Submitted</w:t>
      </w:r>
      <w:r>
        <w:rPr>
          <w:spacing w:val="-6"/>
        </w:rPr>
        <w:t> </w:t>
      </w:r>
      <w:r>
        <w:rPr/>
        <w:t>to</w:t>
      </w:r>
    </w:p>
    <w:p>
      <w:pPr>
        <w:pStyle w:val="BodyText"/>
        <w:spacing w:line="633" w:lineRule="auto"/>
        <w:ind w:left="2753" w:right="2427"/>
        <w:jc w:val="center"/>
      </w:pPr>
      <w:r>
        <w:rPr/>
        <w:t>The College of Arts and Sciences of the</w:t>
      </w:r>
      <w:r>
        <w:rPr>
          <w:spacing w:val="-52"/>
        </w:rPr>
        <w:t> </w:t>
      </w:r>
      <w:r>
        <w:rPr/>
        <w:t>UNIVERSITY OF</w:t>
      </w:r>
      <w:r>
        <w:rPr>
          <w:spacing w:val="-2"/>
        </w:rPr>
        <w:t> </w:t>
      </w:r>
      <w:r>
        <w:rPr/>
        <w:t>DAYTON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33"/>
        </w:rPr>
      </w:pPr>
    </w:p>
    <w:p>
      <w:pPr>
        <w:pStyle w:val="BodyText"/>
        <w:spacing w:line="633" w:lineRule="auto" w:before="1"/>
        <w:ind w:left="2753" w:right="2433"/>
        <w:jc w:val="center"/>
      </w:pPr>
      <w:r>
        <w:rPr/>
        <w:t>In Partial Fulfillment of the Requirements for</w:t>
      </w:r>
      <w:r>
        <w:rPr>
          <w:spacing w:val="-52"/>
        </w:rPr>
        <w:t> </w:t>
      </w:r>
      <w:r>
        <w:rPr/>
        <w:t>The</w:t>
      </w:r>
      <w:r>
        <w:rPr>
          <w:spacing w:val="-1"/>
        </w:rPr>
        <w:t> </w:t>
      </w:r>
      <w:r>
        <w:rPr/>
        <w:t>Degree of</w:t>
      </w:r>
    </w:p>
    <w:p>
      <w:pPr>
        <w:pStyle w:val="BodyText"/>
        <w:spacing w:line="252" w:lineRule="exact"/>
        <w:ind w:left="316"/>
        <w:jc w:val="center"/>
      </w:pPr>
      <w:r>
        <w:rPr/>
        <w:t>Master of</w:t>
      </w:r>
      <w:r>
        <w:rPr>
          <w:spacing w:val="1"/>
        </w:rPr>
        <w:t> </w:t>
      </w:r>
      <w:r>
        <w:rPr/>
        <w:t>Science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Computer</w:t>
      </w:r>
      <w:r>
        <w:rPr>
          <w:spacing w:val="1"/>
        </w:rPr>
        <w:t> </w:t>
      </w:r>
      <w:r>
        <w:rPr/>
        <w:t>Science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321"/>
        <w:jc w:val="center"/>
      </w:pPr>
      <w:r>
        <w:rPr/>
        <w:t>By</w:t>
      </w:r>
    </w:p>
    <w:p>
      <w:pPr>
        <w:pStyle w:val="BodyText"/>
        <w:rPr>
          <w:sz w:val="24"/>
        </w:rPr>
      </w:pPr>
    </w:p>
    <w:p>
      <w:pPr>
        <w:pStyle w:val="BodyText"/>
        <w:spacing w:line="631" w:lineRule="auto" w:before="138"/>
        <w:ind w:left="4059" w:right="3261" w:hanging="456"/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3683127</wp:posOffset>
            </wp:positionH>
            <wp:positionV relativeFrom="paragraph">
              <wp:posOffset>1421485</wp:posOffset>
            </wp:positionV>
            <wp:extent cx="869530" cy="856011"/>
            <wp:effectExtent l="0" t="0" r="0" b="0"/>
            <wp:wrapTopAndBottom/>
            <wp:docPr id="1" name="image1.jpeg" descr="Image result for university of dayton logo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530" cy="85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Asaad Saeed M Alghamdi</w:t>
      </w:r>
      <w:r>
        <w:rPr>
          <w:spacing w:val="-52"/>
        </w:rPr>
        <w:t> </w:t>
      </w:r>
      <w:r>
        <w:rPr/>
        <w:t>Dayton,</w:t>
      </w:r>
      <w:r>
        <w:rPr>
          <w:spacing w:val="4"/>
        </w:rPr>
        <w:t> </w:t>
      </w:r>
      <w:r>
        <w:rPr/>
        <w:t>Ohio</w:t>
      </w:r>
      <w:r>
        <w:rPr>
          <w:spacing w:val="1"/>
        </w:rPr>
        <w:t> </w:t>
      </w:r>
      <w:r>
        <w:rPr/>
        <w:t>December</w:t>
      </w:r>
      <w:r>
        <w:rPr>
          <w:spacing w:val="-1"/>
        </w:rPr>
        <w:t> </w:t>
      </w:r>
      <w:r>
        <w:rPr/>
        <w:t>2022</w:t>
      </w:r>
    </w:p>
    <w:p>
      <w:pPr>
        <w:spacing w:after="0" w:line="631" w:lineRule="auto"/>
        <w:sectPr>
          <w:type w:val="continuous"/>
          <w:pgSz w:w="12240" w:h="15840"/>
          <w:pgMar w:top="1360" w:bottom="280" w:left="1720" w:right="1320"/>
        </w:sectPr>
      </w:pPr>
    </w:p>
    <w:p>
      <w:pPr>
        <w:pStyle w:val="BodyText"/>
        <w:spacing w:before="81"/>
        <w:ind w:left="318"/>
        <w:jc w:val="center"/>
      </w:pPr>
      <w:r>
        <w:rPr/>
        <w:t>COMPUTER</w:t>
      </w:r>
      <w:r>
        <w:rPr>
          <w:spacing w:val="-3"/>
        </w:rPr>
        <w:t> </w:t>
      </w:r>
      <w:r>
        <w:rPr/>
        <w:t>VISION</w:t>
      </w:r>
      <w:r>
        <w:rPr>
          <w:spacing w:val="-6"/>
        </w:rPr>
        <w:t> </w:t>
      </w:r>
      <w:r>
        <w:rPr/>
        <w:t>BASED</w:t>
      </w:r>
      <w:r>
        <w:rPr>
          <w:spacing w:val="-6"/>
        </w:rPr>
        <w:t> </w:t>
      </w:r>
      <w:r>
        <w:rPr/>
        <w:t>MODEL FOR</w:t>
      </w:r>
      <w:r>
        <w:rPr>
          <w:spacing w:val="-3"/>
        </w:rPr>
        <w:t> </w:t>
      </w:r>
      <w:r>
        <w:rPr/>
        <w:t>ART</w:t>
      </w:r>
      <w:r>
        <w:rPr>
          <w:spacing w:val="-4"/>
        </w:rPr>
        <w:t> </w:t>
      </w:r>
      <w:r>
        <w:rPr/>
        <w:t>SKILLS</w:t>
      </w:r>
      <w:r>
        <w:rPr>
          <w:spacing w:val="2"/>
        </w:rPr>
        <w:t> </w:t>
      </w:r>
      <w:r>
        <w:rPr/>
        <w:t>ASSESSMENT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633" w:lineRule="auto"/>
        <w:ind w:left="440" w:right="5728"/>
      </w:pPr>
      <w:r>
        <w:rPr/>
        <w:t>Name: Alghamdi, Asaad Saeed M</w:t>
      </w:r>
      <w:r>
        <w:rPr>
          <w:spacing w:val="-52"/>
        </w:rPr>
        <w:t> </w:t>
      </w:r>
      <w:r>
        <w:rPr/>
        <w:t>APPROVED</w:t>
      </w:r>
      <w:r>
        <w:rPr>
          <w:spacing w:val="-4"/>
        </w:rPr>
        <w:t> </w:t>
      </w:r>
      <w:r>
        <w:rPr/>
        <w:t>BY: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3"/>
        </w:rPr>
      </w:pPr>
    </w:p>
    <w:tbl>
      <w:tblPr>
        <w:tblW w:w="0" w:type="auto"/>
        <w:jc w:val="left"/>
        <w:tblInd w:w="5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42"/>
        <w:gridCol w:w="1378"/>
        <w:gridCol w:w="3600"/>
      </w:tblGrid>
      <w:tr>
        <w:trPr>
          <w:trHeight w:val="5058" w:hRule="atLeast"/>
        </w:trPr>
        <w:tc>
          <w:tcPr>
            <w:tcW w:w="34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0"/>
              <w:ind w:left="28"/>
              <w:rPr>
                <w:sz w:val="22"/>
              </w:rPr>
            </w:pPr>
            <w:r>
              <w:rPr>
                <w:sz w:val="22"/>
              </w:rPr>
              <w:t>Dr.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Tam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Nguyen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spacing w:line="477" w:lineRule="auto" w:before="1"/>
              <w:ind w:left="28" w:right="619"/>
              <w:rPr>
                <w:sz w:val="22"/>
              </w:rPr>
            </w:pPr>
            <w:r>
              <w:rPr>
                <w:sz w:val="22"/>
              </w:rPr>
              <w:t>Advisory Committee Chairman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Assistant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Professor</w:t>
            </w:r>
          </w:p>
          <w:p>
            <w:pPr>
              <w:pStyle w:val="TableParagraph"/>
              <w:spacing w:before="6"/>
              <w:ind w:left="28"/>
              <w:rPr>
                <w:sz w:val="22"/>
              </w:rPr>
            </w:pPr>
            <w:r>
              <w:rPr>
                <w:sz w:val="22"/>
              </w:rPr>
              <w:t>Department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Computer Science</w:t>
            </w:r>
          </w:p>
        </w:tc>
        <w:tc>
          <w:tcPr>
            <w:tcW w:w="13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  <w:tc>
          <w:tcPr>
            <w:tcW w:w="360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82" w:lineRule="auto" w:before="1"/>
              <w:ind w:left="104" w:right="1789"/>
              <w:rPr>
                <w:sz w:val="22"/>
              </w:rPr>
            </w:pPr>
            <w:r>
              <w:rPr>
                <w:sz w:val="22"/>
              </w:rPr>
              <w:t>Dr. James Buckley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Assistant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Professor</w:t>
            </w:r>
          </w:p>
          <w:p>
            <w:pPr>
              <w:pStyle w:val="TableParagraph"/>
              <w:spacing w:line="477" w:lineRule="auto" w:before="0"/>
              <w:ind w:left="104" w:right="604"/>
              <w:rPr>
                <w:sz w:val="22"/>
              </w:rPr>
            </w:pPr>
            <w:r>
              <w:rPr>
                <w:sz w:val="22"/>
              </w:rPr>
              <w:t>Director of Graduate Program in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Computer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Science</w:t>
            </w:r>
          </w:p>
          <w:p>
            <w:pPr>
              <w:pStyle w:val="TableParagraph"/>
              <w:spacing w:before="1"/>
              <w:ind w:left="104"/>
              <w:rPr>
                <w:sz w:val="22"/>
              </w:rPr>
            </w:pPr>
            <w:r>
              <w:rPr>
                <w:sz w:val="22"/>
              </w:rPr>
              <w:t>Associate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Professor</w:t>
            </w: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spacing w:before="0"/>
              <w:ind w:left="104"/>
              <w:rPr>
                <w:sz w:val="22"/>
              </w:rPr>
            </w:pPr>
            <w:r>
              <w:rPr>
                <w:sz w:val="22"/>
              </w:rPr>
              <w:t>Department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Computer Science</w:t>
            </w:r>
          </w:p>
        </w:tc>
      </w:tr>
      <w:tr>
        <w:trPr>
          <w:trHeight w:val="1266" w:hRule="atLeast"/>
        </w:trPr>
        <w:tc>
          <w:tcPr>
            <w:tcW w:w="8420" w:type="dxa"/>
            <w:gridSpan w:val="3"/>
          </w:tcPr>
          <w:p>
            <w:pPr>
              <w:pStyle w:val="TableParagraph"/>
              <w:spacing w:line="482" w:lineRule="auto" w:before="1"/>
              <w:ind w:left="2332" w:right="4380"/>
              <w:rPr>
                <w:sz w:val="22"/>
              </w:rPr>
            </w:pPr>
            <w:r>
              <w:rPr>
                <w:sz w:val="22"/>
              </w:rPr>
              <w:t>Dr. Tom Ongwere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Assistant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Professor</w:t>
            </w:r>
          </w:p>
          <w:p>
            <w:pPr>
              <w:pStyle w:val="TableParagraph"/>
              <w:spacing w:line="229" w:lineRule="exact" w:before="0"/>
              <w:ind w:left="2332"/>
              <w:rPr>
                <w:sz w:val="22"/>
              </w:rPr>
            </w:pPr>
            <w:r>
              <w:rPr>
                <w:sz w:val="22"/>
              </w:rPr>
              <w:t>Department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Computer Science</w:t>
            </w:r>
          </w:p>
        </w:tc>
      </w:tr>
    </w:tbl>
    <w:p>
      <w:pPr>
        <w:spacing w:after="0" w:line="229" w:lineRule="exact"/>
        <w:rPr>
          <w:sz w:val="22"/>
        </w:rPr>
        <w:sectPr>
          <w:footerReference w:type="default" r:id="rId6"/>
          <w:pgSz w:w="12240" w:h="15840"/>
          <w:pgMar w:footer="1065" w:header="0" w:top="1360" w:bottom="1260" w:left="1720" w:right="1320"/>
          <w:pgNumType w:start="1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</w:p>
    <w:p>
      <w:pPr>
        <w:pStyle w:val="BodyText"/>
        <w:spacing w:line="482" w:lineRule="auto" w:before="91"/>
        <w:ind w:left="3603" w:right="3275" w:firstLine="460"/>
      </w:pPr>
      <w:r>
        <w:rPr/>
        <w:t>© Copyright by</w:t>
      </w:r>
      <w:r>
        <w:rPr>
          <w:spacing w:val="1"/>
        </w:rPr>
        <w:t> </w:t>
      </w:r>
      <w:r>
        <w:rPr/>
        <w:t>Asaad</w:t>
      </w:r>
      <w:r>
        <w:rPr>
          <w:spacing w:val="-5"/>
        </w:rPr>
        <w:t> </w:t>
      </w:r>
      <w:r>
        <w:rPr/>
        <w:t>Saeed</w:t>
      </w:r>
      <w:r>
        <w:rPr>
          <w:spacing w:val="-5"/>
        </w:rPr>
        <w:t> </w:t>
      </w:r>
      <w:r>
        <w:rPr/>
        <w:t>M</w:t>
      </w:r>
      <w:r>
        <w:rPr>
          <w:spacing w:val="-4"/>
        </w:rPr>
        <w:t> </w:t>
      </w:r>
      <w:r>
        <w:rPr/>
        <w:t>Alghamdi</w:t>
      </w:r>
    </w:p>
    <w:p>
      <w:pPr>
        <w:pStyle w:val="BodyText"/>
        <w:spacing w:line="482" w:lineRule="auto"/>
        <w:ind w:left="4539" w:right="3603" w:hanging="600"/>
      </w:pPr>
      <w:r>
        <w:rPr/>
        <w:t>All rights reserved</w:t>
      </w:r>
      <w:r>
        <w:rPr>
          <w:spacing w:val="-53"/>
        </w:rPr>
        <w:t> </w:t>
      </w:r>
      <w:r>
        <w:rPr/>
        <w:t>2022</w:t>
      </w:r>
    </w:p>
    <w:p>
      <w:pPr>
        <w:spacing w:after="0" w:line="482" w:lineRule="auto"/>
        <w:sectPr>
          <w:pgSz w:w="12240" w:h="15840"/>
          <w:pgMar w:header="0" w:footer="1065" w:top="1500" w:bottom="1260" w:left="1720" w:right="1320"/>
        </w:sectPr>
      </w:pPr>
    </w:p>
    <w:p>
      <w:pPr>
        <w:pStyle w:val="BodyText"/>
        <w:spacing w:before="81"/>
        <w:ind w:left="322"/>
        <w:jc w:val="center"/>
      </w:pPr>
      <w:bookmarkStart w:name="ABSTRACT" w:id="1"/>
      <w:bookmarkEnd w:id="1"/>
      <w:r>
        <w:rPr/>
      </w:r>
      <w:bookmarkStart w:name="_bookmark0" w:id="2"/>
      <w:bookmarkEnd w:id="2"/>
      <w:r>
        <w:rPr/>
      </w:r>
      <w:r>
        <w:rPr/>
        <w:t>ABSTRACT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318"/>
        <w:jc w:val="center"/>
      </w:pPr>
      <w:r>
        <w:rPr/>
        <w:t>COMPUTER</w:t>
      </w:r>
      <w:r>
        <w:rPr>
          <w:spacing w:val="-3"/>
        </w:rPr>
        <w:t> </w:t>
      </w:r>
      <w:r>
        <w:rPr/>
        <w:t>VISION</w:t>
      </w:r>
      <w:r>
        <w:rPr>
          <w:spacing w:val="-6"/>
        </w:rPr>
        <w:t> </w:t>
      </w:r>
      <w:r>
        <w:rPr/>
        <w:t>BASED</w:t>
      </w:r>
      <w:r>
        <w:rPr>
          <w:spacing w:val="-6"/>
        </w:rPr>
        <w:t> </w:t>
      </w:r>
      <w:r>
        <w:rPr/>
        <w:t>MODEL FOR</w:t>
      </w:r>
      <w:r>
        <w:rPr>
          <w:spacing w:val="-3"/>
        </w:rPr>
        <w:t> </w:t>
      </w:r>
      <w:r>
        <w:rPr/>
        <w:t>ART</w:t>
      </w:r>
      <w:r>
        <w:rPr>
          <w:spacing w:val="-4"/>
        </w:rPr>
        <w:t> </w:t>
      </w:r>
      <w:r>
        <w:rPr/>
        <w:t>SKILLS</w:t>
      </w:r>
      <w:r>
        <w:rPr>
          <w:spacing w:val="2"/>
        </w:rPr>
        <w:t> </w:t>
      </w:r>
      <w:r>
        <w:rPr/>
        <w:t>ASSESSMENT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</w:pPr>
    </w:p>
    <w:p>
      <w:pPr>
        <w:pStyle w:val="BodyText"/>
        <w:spacing w:line="237" w:lineRule="auto"/>
        <w:ind w:left="440" w:right="5728"/>
      </w:pPr>
      <w:r>
        <w:rPr/>
        <w:t>Name: Alghamdi, Asaad Saeed M</w:t>
      </w:r>
      <w:r>
        <w:rPr>
          <w:spacing w:val="-52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Dayton</w:t>
      </w:r>
    </w:p>
    <w:p>
      <w:pPr>
        <w:pStyle w:val="BodyText"/>
        <w:rPr>
          <w:sz w:val="24"/>
        </w:rPr>
      </w:pPr>
    </w:p>
    <w:p>
      <w:pPr>
        <w:pStyle w:val="BodyText"/>
        <w:spacing w:before="138"/>
        <w:ind w:left="440"/>
      </w:pPr>
      <w:r>
        <w:rPr/>
        <w:t>Advisor:</w:t>
      </w:r>
      <w:r>
        <w:rPr>
          <w:spacing w:val="-1"/>
        </w:rPr>
        <w:t> </w:t>
      </w:r>
      <w:r>
        <w:rPr/>
        <w:t>Dr.</w:t>
      </w:r>
      <w:r>
        <w:rPr>
          <w:spacing w:val="-3"/>
        </w:rPr>
        <w:t> </w:t>
      </w:r>
      <w:r>
        <w:rPr/>
        <w:t>Tam Nguyen</w:t>
      </w:r>
    </w:p>
    <w:p>
      <w:pPr>
        <w:pStyle w:val="BodyText"/>
        <w:rPr>
          <w:sz w:val="24"/>
        </w:rPr>
      </w:pPr>
    </w:p>
    <w:p>
      <w:pPr>
        <w:pStyle w:val="BodyText"/>
        <w:spacing w:line="480" w:lineRule="auto" w:before="138"/>
        <w:ind w:left="440" w:right="110" w:firstLine="710"/>
        <w:jc w:val="both"/>
      </w:pPr>
      <w:r>
        <w:rPr/>
        <w:t>Drawing</w:t>
      </w:r>
      <w:r>
        <w:rPr>
          <w:spacing w:val="-10"/>
        </w:rPr>
        <w:t> </w:t>
      </w:r>
      <w:r>
        <w:rPr/>
        <w:t>is</w:t>
      </w:r>
      <w:r>
        <w:rPr>
          <w:spacing w:val="-9"/>
        </w:rPr>
        <w:t> </w:t>
      </w:r>
      <w:r>
        <w:rPr/>
        <w:t>assumed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be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talent</w:t>
      </w:r>
      <w:r>
        <w:rPr>
          <w:spacing w:val="-13"/>
        </w:rPr>
        <w:t> </w:t>
      </w:r>
      <w:r>
        <w:rPr/>
        <w:t>in</w:t>
      </w:r>
      <w:r>
        <w:rPr>
          <w:spacing w:val="-9"/>
        </w:rPr>
        <w:t> </w:t>
      </w:r>
      <w:r>
        <w:rPr/>
        <w:t>people,</w:t>
      </w:r>
      <w:r>
        <w:rPr>
          <w:spacing w:val="-12"/>
        </w:rPr>
        <w:t> </w:t>
      </w:r>
      <w:r>
        <w:rPr/>
        <w:t>which</w:t>
      </w:r>
      <w:r>
        <w:rPr>
          <w:spacing w:val="-10"/>
        </w:rPr>
        <w:t> </w:t>
      </w:r>
      <w:r>
        <w:rPr/>
        <w:t>makes</w:t>
      </w:r>
      <w:r>
        <w:rPr>
          <w:spacing w:val="-9"/>
        </w:rPr>
        <w:t> </w:t>
      </w:r>
      <w:r>
        <w:rPr/>
        <w:t>drawing</w:t>
      </w:r>
      <w:r>
        <w:rPr>
          <w:spacing w:val="-9"/>
        </w:rPr>
        <w:t> </w:t>
      </w:r>
      <w:r>
        <w:rPr/>
        <w:t>a</w:t>
      </w:r>
      <w:r>
        <w:rPr>
          <w:spacing w:val="-12"/>
        </w:rPr>
        <w:t> </w:t>
      </w:r>
      <w:r>
        <w:rPr/>
        <w:t>natural</w:t>
      </w:r>
      <w:r>
        <w:rPr>
          <w:spacing w:val="-9"/>
        </w:rPr>
        <w:t> </w:t>
      </w:r>
      <w:r>
        <w:rPr/>
        <w:t>process.</w:t>
      </w:r>
      <w:r>
        <w:rPr>
          <w:spacing w:val="-6"/>
        </w:rPr>
        <w:t> </w:t>
      </w:r>
      <w:r>
        <w:rPr/>
        <w:t>Based</w:t>
      </w:r>
      <w:r>
        <w:rPr>
          <w:spacing w:val="-53"/>
        </w:rPr>
        <w:t> </w:t>
      </w:r>
      <w:r>
        <w:rPr/>
        <w:t>on the scenario in consideration, there are times when it is necessary to assess drawing skills. In</w:t>
      </w:r>
      <w:r>
        <w:rPr>
          <w:spacing w:val="1"/>
        </w:rPr>
        <w:t> </w:t>
      </w:r>
      <w:r>
        <w:rPr/>
        <w:t>this thesis, I intend to develop an algorithm that will measure the skill of drawing by matching the</w:t>
      </w:r>
      <w:r>
        <w:rPr>
          <w:spacing w:val="-52"/>
        </w:rPr>
        <w:t> </w:t>
      </w:r>
      <w:r>
        <w:rPr/>
        <w:t>hand-drawn image with the original template. The techniques that are already available make use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complicated</w:t>
      </w:r>
      <w:r>
        <w:rPr>
          <w:spacing w:val="-4"/>
        </w:rPr>
        <w:t> </w:t>
      </w:r>
      <w:r>
        <w:rPr/>
        <w:t>process.</w:t>
      </w:r>
      <w:r>
        <w:rPr>
          <w:spacing w:val="-1"/>
        </w:rPr>
        <w:t> </w:t>
      </w:r>
      <w:r>
        <w:rPr/>
        <w:t>Notably,</w:t>
      </w:r>
      <w:r>
        <w:rPr>
          <w:spacing w:val="-2"/>
        </w:rPr>
        <w:t> </w:t>
      </w:r>
      <w:r>
        <w:rPr/>
        <w:t>computers</w:t>
      </w:r>
      <w:r>
        <w:rPr>
          <w:spacing w:val="-3"/>
        </w:rPr>
        <w:t> </w:t>
      </w:r>
      <w:r>
        <w:rPr/>
        <w:t>can</w:t>
      </w:r>
      <w:r>
        <w:rPr>
          <w:spacing w:val="-4"/>
        </w:rPr>
        <w:t> </w:t>
      </w:r>
      <w:r>
        <w:rPr/>
        <w:t>be</w:t>
      </w:r>
      <w:r>
        <w:rPr>
          <w:spacing w:val="-6"/>
        </w:rPr>
        <w:t> </w:t>
      </w:r>
      <w:r>
        <w:rPr/>
        <w:t>trained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identify</w:t>
      </w:r>
      <w:r>
        <w:rPr>
          <w:spacing w:val="-5"/>
        </w:rPr>
        <w:t> </w:t>
      </w:r>
      <w:r>
        <w:rPr/>
        <w:t>the</w:t>
      </w:r>
      <w:r>
        <w:rPr>
          <w:spacing w:val="-10"/>
        </w:rPr>
        <w:t> </w:t>
      </w:r>
      <w:r>
        <w:rPr/>
        <w:t>match</w:t>
      </w:r>
      <w:r>
        <w:rPr>
          <w:spacing w:val="-4"/>
        </w:rPr>
        <w:t> </w:t>
      </w:r>
      <w:r>
        <w:rPr/>
        <w:t>at</w:t>
      </w:r>
      <w:r>
        <w:rPr>
          <w:spacing w:val="-3"/>
        </w:rPr>
        <w:t> </w:t>
      </w:r>
      <w:r>
        <w:rPr/>
        <w:t>a</w:t>
      </w:r>
      <w:r>
        <w:rPr>
          <w:spacing w:val="-6"/>
        </w:rPr>
        <w:t> </w:t>
      </w:r>
      <w:r>
        <w:rPr/>
        <w:t>human</w:t>
      </w:r>
      <w:r>
        <w:rPr>
          <w:spacing w:val="-8"/>
        </w:rPr>
        <w:t> </w:t>
      </w:r>
      <w:r>
        <w:rPr/>
        <w:t>level</w:t>
      </w:r>
      <w:r>
        <w:rPr>
          <w:spacing w:val="-53"/>
        </w:rPr>
        <w:t> </w:t>
      </w:r>
      <w:r>
        <w:rPr/>
        <w:t>which will resolve the tedious and overwhelming traditional process. Image similarity involves</w:t>
      </w:r>
      <w:r>
        <w:rPr>
          <w:spacing w:val="1"/>
        </w:rPr>
        <w:t> </w:t>
      </w:r>
      <w:r>
        <w:rPr/>
        <w:t>identifying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similarities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reference</w:t>
      </w:r>
      <w:r>
        <w:rPr>
          <w:spacing w:val="1"/>
        </w:rPr>
        <w:t> </w:t>
      </w:r>
      <w:r>
        <w:rPr/>
        <w:t>image;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vision</w:t>
      </w:r>
      <w:r>
        <w:rPr>
          <w:spacing w:val="1"/>
        </w:rPr>
        <w:t> </w:t>
      </w:r>
      <w:r>
        <w:rPr/>
        <w:t>applications are used. The SIFT method and Siamese Network are analyzed and implemented to</w:t>
      </w:r>
      <w:r>
        <w:rPr>
          <w:spacing w:val="1"/>
        </w:rPr>
        <w:t> </w:t>
      </w:r>
      <w:r>
        <w:rPr/>
        <w:t>measure image similarity. The results show that it is possible to measure the skill level of an art.</w:t>
      </w:r>
      <w:r>
        <w:rPr>
          <w:spacing w:val="1"/>
        </w:rPr>
        <w:t> </w:t>
      </w:r>
      <w:r>
        <w:rPr/>
        <w:t>Via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analysis</w:t>
      </w:r>
      <w:r>
        <w:rPr>
          <w:spacing w:val="-8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6"/>
        </w:rPr>
        <w:t> </w:t>
      </w:r>
      <w:r>
        <w:rPr/>
        <w:t>features,</w:t>
      </w:r>
      <w:r>
        <w:rPr>
          <w:spacing w:val="-6"/>
        </w:rPr>
        <w:t> </w:t>
      </w:r>
      <w:r>
        <w:rPr/>
        <w:t>SIFT-based</w:t>
      </w:r>
      <w:r>
        <w:rPr>
          <w:spacing w:val="-5"/>
        </w:rPr>
        <w:t> </w:t>
      </w:r>
      <w:r>
        <w:rPr/>
        <w:t>implementation</w:t>
      </w:r>
      <w:r>
        <w:rPr>
          <w:spacing w:val="-4"/>
        </w:rPr>
        <w:t> </w:t>
      </w:r>
      <w:r>
        <w:rPr/>
        <w:t>was</w:t>
      </w:r>
      <w:r>
        <w:rPr>
          <w:spacing w:val="-8"/>
        </w:rPr>
        <w:t> </w:t>
      </w:r>
      <w:r>
        <w:rPr/>
        <w:t>able</w:t>
      </w:r>
      <w:r>
        <w:rPr>
          <w:spacing w:val="-7"/>
        </w:rPr>
        <w:t> </w:t>
      </w:r>
      <w:r>
        <w:rPr/>
        <w:t>to</w:t>
      </w:r>
      <w:r>
        <w:rPr>
          <w:spacing w:val="-9"/>
        </w:rPr>
        <w:t> </w:t>
      </w:r>
      <w:r>
        <w:rPr/>
        <w:t>detect</w:t>
      </w:r>
      <w:r>
        <w:rPr>
          <w:spacing w:val="-3"/>
        </w:rPr>
        <w:t> </w:t>
      </w:r>
      <w:r>
        <w:rPr/>
        <w:t>better</w:t>
      </w:r>
      <w:r>
        <w:rPr>
          <w:spacing w:val="-10"/>
        </w:rPr>
        <w:t> </w:t>
      </w:r>
      <w:r>
        <w:rPr/>
        <w:t>than</w:t>
      </w:r>
      <w:r>
        <w:rPr>
          <w:spacing w:val="-5"/>
        </w:rPr>
        <w:t> </w:t>
      </w:r>
      <w:r>
        <w:rPr/>
        <w:t>VGG16.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34"/>
        </w:rPr>
      </w:pPr>
    </w:p>
    <w:p>
      <w:pPr>
        <w:spacing w:before="0"/>
        <w:ind w:left="440" w:right="0" w:firstLine="0"/>
        <w:jc w:val="left"/>
        <w:rPr>
          <w:i/>
          <w:sz w:val="22"/>
        </w:rPr>
      </w:pPr>
      <w:r>
        <w:rPr>
          <w:i/>
          <w:sz w:val="22"/>
        </w:rPr>
        <w:t>KEYWORDS: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Computer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Vision,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OpenCV,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Matching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Object,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SIFT,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Siamese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Network</w:t>
      </w:r>
    </w:p>
    <w:p>
      <w:pPr>
        <w:spacing w:after="0"/>
        <w:jc w:val="left"/>
        <w:rPr>
          <w:sz w:val="22"/>
        </w:rPr>
        <w:sectPr>
          <w:pgSz w:w="12240" w:h="15840"/>
          <w:pgMar w:header="0" w:footer="1065" w:top="1360" w:bottom="1260" w:left="1720" w:right="132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line="480" w:lineRule="auto" w:before="215"/>
        <w:ind w:left="2955" w:right="2629"/>
        <w:jc w:val="center"/>
      </w:pPr>
      <w:bookmarkStart w:name="DEDICATION" w:id="3"/>
      <w:bookmarkEnd w:id="3"/>
      <w:r>
        <w:rPr/>
      </w:r>
      <w:bookmarkStart w:name="_bookmark1" w:id="4"/>
      <w:bookmarkEnd w:id="4"/>
      <w:r>
        <w:rPr/>
      </w:r>
      <w:r>
        <w:rPr/>
        <w:t>This thesis is dedicated to my late father:</w:t>
      </w:r>
      <w:r>
        <w:rPr>
          <w:spacing w:val="-52"/>
        </w:rPr>
        <w:t> </w:t>
      </w:r>
      <w:r>
        <w:rPr/>
        <w:t>Saeed</w:t>
      </w:r>
      <w:r>
        <w:rPr>
          <w:spacing w:val="1"/>
        </w:rPr>
        <w:t> </w:t>
      </w:r>
      <w:r>
        <w:rPr/>
        <w:t>Mohammed</w:t>
      </w:r>
      <w:r>
        <w:rPr>
          <w:spacing w:val="55"/>
        </w:rPr>
        <w:t> </w:t>
      </w:r>
      <w:r>
        <w:rPr/>
        <w:t>Alghamdi</w:t>
      </w:r>
      <w:r>
        <w:rPr>
          <w:spacing w:val="1"/>
        </w:rPr>
        <w:t> </w:t>
      </w:r>
      <w:r>
        <w:rPr/>
        <w:t>08/04/1940</w:t>
      </w:r>
      <w:r>
        <w:rPr>
          <w:spacing w:val="-3"/>
        </w:rPr>
        <w:t> </w:t>
      </w:r>
      <w:r>
        <w:rPr/>
        <w:t>–</w:t>
      </w:r>
      <w:r>
        <w:rPr>
          <w:spacing w:val="2"/>
        </w:rPr>
        <w:t> </w:t>
      </w:r>
      <w:r>
        <w:rPr/>
        <w:t>05/02/2021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0"/>
        </w:rPr>
      </w:pPr>
    </w:p>
    <w:p>
      <w:pPr>
        <w:pStyle w:val="BodyText"/>
        <w:spacing w:before="1"/>
        <w:ind w:left="317"/>
        <w:jc w:val="center"/>
      </w:pPr>
      <w:r>
        <w:rPr/>
        <w:t>Though you</w:t>
      </w:r>
      <w:r>
        <w:rPr>
          <w:spacing w:val="-4"/>
        </w:rPr>
        <w:t> </w:t>
      </w:r>
      <w:r>
        <w:rPr/>
        <w:t>never got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see</w:t>
      </w:r>
      <w:r>
        <w:rPr>
          <w:spacing w:val="-1"/>
        </w:rPr>
        <w:t> </w:t>
      </w:r>
      <w:r>
        <w:rPr/>
        <w:t>this</w:t>
      </w:r>
      <w:r>
        <w:rPr>
          <w:spacing w:val="-4"/>
        </w:rPr>
        <w:t> </w:t>
      </w:r>
      <w:r>
        <w:rPr/>
        <w:t>research,</w:t>
      </w:r>
      <w:r>
        <w:rPr>
          <w:spacing w:val="4"/>
        </w:rPr>
        <w:t> </w:t>
      </w:r>
      <w:r>
        <w:rPr/>
        <w:t>you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in</w:t>
      </w:r>
      <w:r>
        <w:rPr>
          <w:spacing w:val="-4"/>
        </w:rPr>
        <w:t> </w:t>
      </w:r>
      <w:r>
        <w:rPr/>
        <w:t>every</w:t>
      </w:r>
      <w:r>
        <w:rPr>
          <w:spacing w:val="1"/>
        </w:rPr>
        <w:t> </w:t>
      </w:r>
      <w:r>
        <w:rPr/>
        <w:t>page.</w:t>
      </w:r>
    </w:p>
    <w:p>
      <w:pPr>
        <w:spacing w:after="0"/>
        <w:jc w:val="center"/>
        <w:sectPr>
          <w:pgSz w:w="12240" w:h="15840"/>
          <w:pgMar w:header="0" w:footer="1065" w:top="1500" w:bottom="1260" w:left="1720" w:right="1320"/>
        </w:sectPr>
      </w:pPr>
    </w:p>
    <w:p>
      <w:pPr>
        <w:pStyle w:val="BodyText"/>
        <w:spacing w:before="81"/>
        <w:ind w:left="317"/>
        <w:jc w:val="center"/>
      </w:pPr>
      <w:bookmarkStart w:name="ACKNOWLEDGMENTS" w:id="5"/>
      <w:bookmarkEnd w:id="5"/>
      <w:r>
        <w:rPr/>
      </w:r>
      <w:bookmarkStart w:name="_bookmark2" w:id="6"/>
      <w:bookmarkEnd w:id="6"/>
      <w:r>
        <w:rPr/>
      </w:r>
      <w:r>
        <w:rPr/>
        <w:t>ACKNOWLEDGMENTS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480" w:lineRule="auto" w:before="208"/>
        <w:ind w:left="439" w:right="112" w:firstLine="720"/>
        <w:jc w:val="both"/>
      </w:pPr>
      <w:r>
        <w:rPr/>
        <w:t>Though beyond what words can express, I would like to express my special thanks to my</w:t>
      </w:r>
      <w:r>
        <w:rPr>
          <w:spacing w:val="1"/>
        </w:rPr>
        <w:t> </w:t>
      </w:r>
      <w:r>
        <w:rPr/>
        <w:t>advisor</w:t>
      </w:r>
      <w:r>
        <w:rPr>
          <w:spacing w:val="-5"/>
        </w:rPr>
        <w:t> </w:t>
      </w:r>
      <w:r>
        <w:rPr/>
        <w:t>Dr.</w:t>
      </w:r>
      <w:r>
        <w:rPr>
          <w:spacing w:val="-1"/>
        </w:rPr>
        <w:t> </w:t>
      </w:r>
      <w:r>
        <w:rPr/>
        <w:t>Tam</w:t>
      </w:r>
      <w:r>
        <w:rPr>
          <w:spacing w:val="-7"/>
        </w:rPr>
        <w:t> </w:t>
      </w:r>
      <w:r>
        <w:rPr/>
        <w:t>Nguyen</w:t>
      </w:r>
      <w:r>
        <w:rPr>
          <w:spacing w:val="-8"/>
        </w:rPr>
        <w:t> </w:t>
      </w:r>
      <w:r>
        <w:rPr/>
        <w:t>for</w:t>
      </w:r>
      <w:r>
        <w:rPr>
          <w:spacing w:val="-5"/>
        </w:rPr>
        <w:t> </w:t>
      </w:r>
      <w:r>
        <w:rPr/>
        <w:t>providing</w:t>
      </w:r>
      <w:r>
        <w:rPr>
          <w:spacing w:val="-9"/>
        </w:rPr>
        <w:t> </w:t>
      </w:r>
      <w:r>
        <w:rPr/>
        <w:t>me</w:t>
      </w:r>
      <w:r>
        <w:rPr>
          <w:spacing w:val="-10"/>
        </w:rPr>
        <w:t> </w:t>
      </w:r>
      <w:r>
        <w:rPr/>
        <w:t>with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information</w:t>
      </w:r>
      <w:r>
        <w:rPr>
          <w:spacing w:val="-3"/>
        </w:rPr>
        <w:t> </w:t>
      </w:r>
      <w:r>
        <w:rPr/>
        <w:t>necessary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this</w:t>
      </w:r>
      <w:r>
        <w:rPr>
          <w:spacing w:val="-7"/>
        </w:rPr>
        <w:t> </w:t>
      </w:r>
      <w:r>
        <w:rPr/>
        <w:t>project's</w:t>
      </w:r>
      <w:r>
        <w:rPr>
          <w:spacing w:val="-3"/>
        </w:rPr>
        <w:t> </w:t>
      </w:r>
      <w:r>
        <w:rPr/>
        <w:t>success</w:t>
      </w:r>
      <w:r>
        <w:rPr>
          <w:spacing w:val="-53"/>
        </w:rPr>
        <w:t> </w:t>
      </w:r>
      <w:r>
        <w:rPr/>
        <w:t>and offering direction on this thesis. I value your patience and feedback and appreciate your</w:t>
      </w:r>
      <w:r>
        <w:rPr>
          <w:spacing w:val="1"/>
        </w:rPr>
        <w:t> </w:t>
      </w:r>
      <w:r>
        <w:rPr/>
        <w:t>commitment throughout the project. Additionally, the process was made much smoother with the</w:t>
      </w:r>
      <w:r>
        <w:rPr>
          <w:spacing w:val="1"/>
        </w:rPr>
        <w:t> </w:t>
      </w:r>
      <w:r>
        <w:rPr/>
        <w:t>generous treatment from my mother, my wife, and my siblings, who have offered moral support,</w:t>
      </w:r>
      <w:r>
        <w:rPr>
          <w:spacing w:val="1"/>
        </w:rPr>
        <w:t> </w:t>
      </w:r>
      <w:r>
        <w:rPr>
          <w:spacing w:val="-1"/>
        </w:rPr>
        <w:t>which</w:t>
      </w:r>
      <w:r>
        <w:rPr>
          <w:spacing w:val="-8"/>
        </w:rPr>
        <w:t> </w:t>
      </w:r>
      <w:r>
        <w:rPr>
          <w:spacing w:val="-1"/>
        </w:rPr>
        <w:t>is</w:t>
      </w:r>
      <w:r>
        <w:rPr>
          <w:spacing w:val="-7"/>
        </w:rPr>
        <w:t> </w:t>
      </w:r>
      <w:r>
        <w:rPr>
          <w:spacing w:val="-1"/>
        </w:rPr>
        <w:t>a</w:t>
      </w:r>
      <w:r>
        <w:rPr>
          <w:spacing w:val="-9"/>
        </w:rPr>
        <w:t> </w:t>
      </w:r>
      <w:r>
        <w:rPr>
          <w:spacing w:val="-1"/>
        </w:rPr>
        <w:t>significant</w:t>
      </w:r>
      <w:r>
        <w:rPr>
          <w:spacing w:val="-7"/>
        </w:rPr>
        <w:t> </w:t>
      </w:r>
      <w:r>
        <w:rPr/>
        <w:t>element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/>
        <w:t>success.</w:t>
      </w:r>
      <w:r>
        <w:rPr>
          <w:spacing w:val="-5"/>
        </w:rPr>
        <w:t> </w:t>
      </w:r>
      <w:r>
        <w:rPr/>
        <w:t>Finally,</w:t>
      </w:r>
      <w:r>
        <w:rPr>
          <w:spacing w:val="-5"/>
        </w:rPr>
        <w:t> </w:t>
      </w:r>
      <w:r>
        <w:rPr/>
        <w:t>I</w:t>
      </w:r>
      <w:r>
        <w:rPr>
          <w:spacing w:val="-14"/>
        </w:rPr>
        <w:t> </w:t>
      </w:r>
      <w:r>
        <w:rPr/>
        <w:t>also</w:t>
      </w:r>
      <w:r>
        <w:rPr>
          <w:spacing w:val="-12"/>
        </w:rPr>
        <w:t> </w:t>
      </w:r>
      <w:r>
        <w:rPr/>
        <w:t>would</w:t>
      </w:r>
      <w:r>
        <w:rPr>
          <w:spacing w:val="-8"/>
        </w:rPr>
        <w:t> </w:t>
      </w:r>
      <w:r>
        <w:rPr/>
        <w:t>like</w:t>
      </w:r>
      <w:r>
        <w:rPr>
          <w:spacing w:val="-14"/>
        </w:rPr>
        <w:t> </w:t>
      </w:r>
      <w:r>
        <w:rPr/>
        <w:t>to</w:t>
      </w:r>
      <w:r>
        <w:rPr>
          <w:spacing w:val="-12"/>
        </w:rPr>
        <w:t> </w:t>
      </w:r>
      <w:r>
        <w:rPr/>
        <w:t>thank</w:t>
      </w:r>
      <w:r>
        <w:rPr>
          <w:spacing w:val="-8"/>
        </w:rPr>
        <w:t> </w:t>
      </w:r>
      <w:r>
        <w:rPr/>
        <w:t>my</w:t>
      </w:r>
      <w:r>
        <w:rPr>
          <w:spacing w:val="-12"/>
        </w:rPr>
        <w:t> </w:t>
      </w:r>
      <w:r>
        <w:rPr/>
        <w:t>friends</w:t>
      </w:r>
      <w:r>
        <w:rPr>
          <w:spacing w:val="-7"/>
        </w:rPr>
        <w:t> </w:t>
      </w:r>
      <w:r>
        <w:rPr/>
        <w:t>who</w:t>
      </w:r>
      <w:r>
        <w:rPr>
          <w:spacing w:val="-8"/>
        </w:rPr>
        <w:t> </w:t>
      </w:r>
      <w:r>
        <w:rPr/>
        <w:t>offered</w:t>
      </w:r>
      <w:r>
        <w:rPr>
          <w:spacing w:val="-53"/>
        </w:rPr>
        <w:t> </w:t>
      </w:r>
      <w:r>
        <w:rPr/>
        <w:t>me</w:t>
      </w:r>
      <w:r>
        <w:rPr>
          <w:spacing w:val="-1"/>
        </w:rPr>
        <w:t> </w:t>
      </w:r>
      <w:r>
        <w:rPr/>
        <w:t>editing</w:t>
      </w:r>
      <w:r>
        <w:rPr>
          <w:spacing w:val="-3"/>
        </w:rPr>
        <w:t> </w:t>
      </w:r>
      <w:r>
        <w:rPr/>
        <w:t>help, feedback,</w:t>
      </w:r>
      <w:r>
        <w:rPr>
          <w:spacing w:val="5"/>
        </w:rPr>
        <w:t> </w:t>
      </w:r>
      <w:r>
        <w:rPr/>
        <w:t>and</w:t>
      </w:r>
      <w:r>
        <w:rPr>
          <w:spacing w:val="2"/>
        </w:rPr>
        <w:t> </w:t>
      </w:r>
      <w:r>
        <w:rPr/>
        <w:t>academic criticism.</w:t>
      </w:r>
    </w:p>
    <w:p>
      <w:pPr>
        <w:spacing w:after="0" w:line="480" w:lineRule="auto"/>
        <w:jc w:val="both"/>
        <w:sectPr>
          <w:pgSz w:w="12240" w:h="15840"/>
          <w:pgMar w:header="0" w:footer="1065" w:top="1360" w:bottom="1260" w:left="1720" w:right="1320"/>
        </w:sectPr>
      </w:pPr>
    </w:p>
    <w:p>
      <w:pPr>
        <w:pStyle w:val="BodyText"/>
        <w:spacing w:before="81"/>
        <w:ind w:left="322"/>
        <w:jc w:val="center"/>
      </w:pPr>
      <w:r>
        <w:rPr/>
        <w:t>TABLE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CONTENTS</w:t>
      </w:r>
    </w:p>
    <w:p>
      <w:pPr>
        <w:pStyle w:val="BodyText"/>
        <w:tabs>
          <w:tab w:pos="9070" w:val="right" w:leader="dot"/>
        </w:tabs>
        <w:spacing w:before="539"/>
        <w:ind w:left="440"/>
      </w:pPr>
      <w:hyperlink w:history="true" w:anchor="_bookmark0">
        <w:r>
          <w:rPr/>
          <w:t>ABSTRACT</w:t>
          <w:tab/>
          <w:t>3</w:t>
        </w:r>
      </w:hyperlink>
    </w:p>
    <w:p>
      <w:pPr>
        <w:pStyle w:val="BodyText"/>
        <w:tabs>
          <w:tab w:pos="9070" w:val="right" w:leader="dot"/>
        </w:tabs>
        <w:spacing w:before="251"/>
        <w:ind w:left="439"/>
      </w:pPr>
      <w:hyperlink w:history="true" w:anchor="_bookmark1">
        <w:r>
          <w:rPr/>
          <w:t>DEDICATION</w:t>
          <w:tab/>
          <w:t>4</w:t>
        </w:r>
      </w:hyperlink>
    </w:p>
    <w:p>
      <w:pPr>
        <w:pStyle w:val="BodyText"/>
        <w:tabs>
          <w:tab w:pos="9070" w:val="right" w:leader="dot"/>
        </w:tabs>
        <w:spacing w:before="256"/>
        <w:ind w:left="439"/>
      </w:pPr>
      <w:hyperlink w:history="true" w:anchor="_bookmark2">
        <w:r>
          <w:rPr/>
          <w:t>ACKNOWLEDGMENTS</w:t>
          <w:tab/>
          <w:t>5</w:t>
        </w:r>
      </w:hyperlink>
    </w:p>
    <w:p>
      <w:pPr>
        <w:pStyle w:val="BodyText"/>
        <w:tabs>
          <w:tab w:pos="9070" w:val="right" w:leader="dot"/>
        </w:tabs>
        <w:spacing w:before="251"/>
        <w:ind w:left="439"/>
      </w:pPr>
      <w:hyperlink w:history="true" w:anchor="_bookmark3">
        <w:r>
          <w:rPr/>
          <w:t>LIST</w:t>
        </w:r>
        <w:r>
          <w:rPr>
            <w:spacing w:val="1"/>
          </w:rPr>
          <w:t> </w:t>
        </w:r>
        <w:r>
          <w:rPr/>
          <w:t>OF</w:t>
        </w:r>
        <w:r>
          <w:rPr>
            <w:spacing w:val="-1"/>
          </w:rPr>
          <w:t> </w:t>
        </w:r>
        <w:r>
          <w:rPr/>
          <w:t>FIGURES</w:t>
          <w:tab/>
          <w:t>8</w:t>
        </w:r>
      </w:hyperlink>
    </w:p>
    <w:p>
      <w:pPr>
        <w:pStyle w:val="BodyText"/>
        <w:tabs>
          <w:tab w:pos="9070" w:val="right" w:leader="dot"/>
        </w:tabs>
        <w:spacing w:before="255"/>
        <w:ind w:left="440"/>
      </w:pPr>
      <w:hyperlink w:history="true" w:anchor="_bookmark4">
        <w:r>
          <w:rPr/>
          <w:t>LIST</w:t>
        </w:r>
        <w:r>
          <w:rPr>
            <w:spacing w:val="1"/>
          </w:rPr>
          <w:t> </w:t>
        </w:r>
        <w:r>
          <w:rPr/>
          <w:t>OF</w:t>
        </w:r>
        <w:r>
          <w:rPr>
            <w:spacing w:val="-1"/>
          </w:rPr>
          <w:t> </w:t>
        </w:r>
        <w:r>
          <w:rPr/>
          <w:t>TABLES</w:t>
          <w:tab/>
          <w:t>9</w:t>
        </w:r>
      </w:hyperlink>
    </w:p>
    <w:p>
      <w:pPr>
        <w:pStyle w:val="BodyText"/>
        <w:tabs>
          <w:tab w:pos="8940" w:val="right" w:leader="dot"/>
        </w:tabs>
        <w:spacing w:before="252"/>
        <w:ind w:left="310"/>
        <w:jc w:val="center"/>
      </w:pPr>
      <w:hyperlink w:history="true" w:anchor="_bookmark5">
        <w:r>
          <w:rPr/>
          <w:t>LIST</w:t>
        </w:r>
        <w:r>
          <w:rPr>
            <w:spacing w:val="1"/>
          </w:rPr>
          <w:t> </w:t>
        </w:r>
        <w:r>
          <w:rPr/>
          <w:t>OF</w:t>
        </w:r>
        <w:r>
          <w:rPr>
            <w:spacing w:val="-1"/>
          </w:rPr>
          <w:t> </w:t>
        </w:r>
        <w:r>
          <w:rPr/>
          <w:t>ABBREVIATIONS</w:t>
        </w:r>
        <w:r>
          <w:rPr>
            <w:spacing w:val="4"/>
          </w:rPr>
          <w:t> </w:t>
        </w:r>
        <w:r>
          <w:rPr/>
          <w:t>AND NOTATIONS</w:t>
          <w:tab/>
          <w:t>10</w:t>
        </w:r>
      </w:hyperlink>
    </w:p>
    <w:p>
      <w:pPr>
        <w:pStyle w:val="BodyText"/>
        <w:tabs>
          <w:tab w:pos="9070" w:val="right" w:leader="dot"/>
        </w:tabs>
        <w:spacing w:before="251"/>
        <w:ind w:left="439"/>
      </w:pPr>
      <w:hyperlink w:history="true" w:anchor="_bookmark6">
        <w:r>
          <w:rPr/>
          <w:t>CHAPTER</w:t>
        </w:r>
        <w:r>
          <w:rPr>
            <w:spacing w:val="-2"/>
          </w:rPr>
          <w:t> </w:t>
        </w:r>
        <w:r>
          <w:rPr/>
          <w:t>I</w:t>
        </w:r>
        <w:r>
          <w:rPr>
            <w:spacing w:val="1"/>
          </w:rPr>
          <w:t> </w:t>
        </w:r>
        <w:r>
          <w:rPr/>
          <w:t>INTRODUCTION</w:t>
          <w:tab/>
          <w:t>11</w:t>
        </w:r>
      </w:hyperlink>
    </w:p>
    <w:p>
      <w:pPr>
        <w:pStyle w:val="ListParagraph"/>
        <w:numPr>
          <w:ilvl w:val="1"/>
          <w:numId w:val="1"/>
        </w:numPr>
        <w:tabs>
          <w:tab w:pos="1703" w:val="left" w:leader="none"/>
          <w:tab w:pos="9070" w:val="right" w:leader="dot"/>
        </w:tabs>
        <w:spacing w:line="240" w:lineRule="auto" w:before="255" w:after="0"/>
        <w:ind w:left="1702" w:right="0" w:hanging="332"/>
        <w:jc w:val="left"/>
        <w:rPr>
          <w:sz w:val="22"/>
        </w:rPr>
      </w:pPr>
      <w:hyperlink w:history="true" w:anchor="_bookmark7">
        <w:r>
          <w:rPr>
            <w:i/>
            <w:sz w:val="22"/>
          </w:rPr>
          <w:t>Thesis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Structure</w:t>
          <w:tab/>
        </w:r>
        <w:r>
          <w:rPr>
            <w:sz w:val="22"/>
          </w:rPr>
          <w:t>11</w:t>
        </w:r>
      </w:hyperlink>
    </w:p>
    <w:p>
      <w:pPr>
        <w:pStyle w:val="ListParagraph"/>
        <w:numPr>
          <w:ilvl w:val="1"/>
          <w:numId w:val="1"/>
        </w:numPr>
        <w:tabs>
          <w:tab w:pos="1708" w:val="left" w:leader="none"/>
          <w:tab w:pos="9070" w:val="right" w:leader="dot"/>
        </w:tabs>
        <w:spacing w:line="240" w:lineRule="auto" w:before="252" w:after="0"/>
        <w:ind w:left="1707" w:right="0" w:hanging="337"/>
        <w:jc w:val="left"/>
        <w:rPr>
          <w:sz w:val="22"/>
        </w:rPr>
      </w:pPr>
      <w:hyperlink w:history="true" w:anchor="_bookmark8">
        <w:r>
          <w:rPr>
            <w:i/>
            <w:sz w:val="22"/>
          </w:rPr>
          <w:t>Background</w:t>
          <w:tab/>
        </w:r>
        <w:r>
          <w:rPr>
            <w:sz w:val="22"/>
          </w:rPr>
          <w:t>11</w:t>
        </w:r>
      </w:hyperlink>
    </w:p>
    <w:p>
      <w:pPr>
        <w:pStyle w:val="ListParagraph"/>
        <w:numPr>
          <w:ilvl w:val="1"/>
          <w:numId w:val="1"/>
        </w:numPr>
        <w:tabs>
          <w:tab w:pos="1708" w:val="left" w:leader="none"/>
          <w:tab w:pos="9070" w:val="right" w:leader="dot"/>
        </w:tabs>
        <w:spacing w:line="240" w:lineRule="auto" w:before="255" w:after="0"/>
        <w:ind w:left="1707" w:right="0" w:hanging="337"/>
        <w:jc w:val="left"/>
        <w:rPr>
          <w:sz w:val="22"/>
        </w:rPr>
      </w:pPr>
      <w:hyperlink w:history="true" w:anchor="_bookmark9">
        <w:r>
          <w:rPr>
            <w:i/>
            <w:sz w:val="22"/>
          </w:rPr>
          <w:t>Motivation</w:t>
          <w:tab/>
        </w:r>
        <w:r>
          <w:rPr>
            <w:sz w:val="22"/>
          </w:rPr>
          <w:t>12</w:t>
        </w:r>
      </w:hyperlink>
    </w:p>
    <w:p>
      <w:pPr>
        <w:pStyle w:val="ListParagraph"/>
        <w:numPr>
          <w:ilvl w:val="1"/>
          <w:numId w:val="1"/>
        </w:numPr>
        <w:tabs>
          <w:tab w:pos="1708" w:val="left" w:leader="none"/>
          <w:tab w:pos="9070" w:val="right" w:leader="dot"/>
        </w:tabs>
        <w:spacing w:line="240" w:lineRule="auto" w:before="251" w:after="0"/>
        <w:ind w:left="1707" w:right="0" w:hanging="337"/>
        <w:jc w:val="left"/>
        <w:rPr>
          <w:sz w:val="22"/>
        </w:rPr>
      </w:pPr>
      <w:hyperlink w:history="true" w:anchor="_bookmark10">
        <w:r>
          <w:rPr>
            <w:i/>
            <w:sz w:val="22"/>
          </w:rPr>
          <w:t>Research</w:t>
        </w:r>
        <w:r>
          <w:rPr>
            <w:i/>
            <w:spacing w:val="1"/>
            <w:sz w:val="22"/>
          </w:rPr>
          <w:t> </w:t>
        </w:r>
        <w:r>
          <w:rPr>
            <w:i/>
            <w:sz w:val="22"/>
          </w:rPr>
          <w:t>objective</w:t>
          <w:tab/>
        </w:r>
        <w:r>
          <w:rPr>
            <w:sz w:val="22"/>
          </w:rPr>
          <w:t>13</w:t>
        </w:r>
      </w:hyperlink>
    </w:p>
    <w:p>
      <w:pPr>
        <w:pStyle w:val="ListParagraph"/>
        <w:numPr>
          <w:ilvl w:val="1"/>
          <w:numId w:val="1"/>
        </w:numPr>
        <w:tabs>
          <w:tab w:pos="1707" w:val="left" w:leader="none"/>
          <w:tab w:pos="9069" w:val="right" w:leader="dot"/>
        </w:tabs>
        <w:spacing w:line="240" w:lineRule="auto" w:before="251" w:after="0"/>
        <w:ind w:left="1706" w:right="0" w:hanging="337"/>
        <w:jc w:val="left"/>
        <w:rPr>
          <w:sz w:val="22"/>
        </w:rPr>
      </w:pPr>
      <w:hyperlink w:history="true" w:anchor="_bookmark11">
        <w:r>
          <w:rPr>
            <w:i/>
            <w:sz w:val="22"/>
          </w:rPr>
          <w:t>Problem statement</w:t>
          <w:tab/>
        </w:r>
        <w:r>
          <w:rPr>
            <w:sz w:val="22"/>
          </w:rPr>
          <w:t>13</w:t>
        </w:r>
      </w:hyperlink>
    </w:p>
    <w:p>
      <w:pPr>
        <w:pStyle w:val="BodyText"/>
        <w:tabs>
          <w:tab w:pos="9069" w:val="right" w:leader="dot"/>
        </w:tabs>
        <w:spacing w:before="256"/>
        <w:ind w:left="439"/>
      </w:pPr>
      <w:hyperlink w:history="true" w:anchor="_bookmark12">
        <w:r>
          <w:rPr/>
          <w:t>CHAPTER</w:t>
        </w:r>
        <w:r>
          <w:rPr>
            <w:spacing w:val="-1"/>
          </w:rPr>
          <w:t> </w:t>
        </w:r>
        <w:r>
          <w:rPr/>
          <w:t>2</w:t>
        </w:r>
        <w:r>
          <w:rPr>
            <w:spacing w:val="-3"/>
          </w:rPr>
          <w:t> </w:t>
        </w:r>
        <w:r>
          <w:rPr/>
          <w:t>RELEVANT</w:t>
        </w:r>
        <w:r>
          <w:rPr>
            <w:spacing w:val="-3"/>
          </w:rPr>
          <w:t> </w:t>
        </w:r>
        <w:r>
          <w:rPr/>
          <w:t>RESEARCH</w:t>
          <w:tab/>
          <w:t>15</w:t>
        </w:r>
      </w:hyperlink>
    </w:p>
    <w:p>
      <w:pPr>
        <w:pStyle w:val="BodyText"/>
        <w:tabs>
          <w:tab w:pos="9069" w:val="right" w:leader="dot"/>
        </w:tabs>
        <w:spacing w:before="251"/>
        <w:ind w:left="439"/>
      </w:pPr>
      <w:hyperlink w:history="true" w:anchor="_bookmark13">
        <w:r>
          <w:rPr/>
          <w:t>CHAPTER</w:t>
        </w:r>
        <w:r>
          <w:rPr>
            <w:spacing w:val="-2"/>
          </w:rPr>
          <w:t> </w:t>
        </w:r>
        <w:r>
          <w:rPr/>
          <w:t>3</w:t>
        </w:r>
        <w:r>
          <w:rPr>
            <w:spacing w:val="-3"/>
          </w:rPr>
          <w:t> </w:t>
        </w:r>
        <w:r>
          <w:rPr/>
          <w:t>METHODOLOGY</w:t>
          <w:tab/>
          <w:t>19</w:t>
        </w:r>
      </w:hyperlink>
    </w:p>
    <w:p>
      <w:pPr>
        <w:pStyle w:val="ListParagraph"/>
        <w:numPr>
          <w:ilvl w:val="1"/>
          <w:numId w:val="2"/>
        </w:numPr>
        <w:tabs>
          <w:tab w:pos="1707" w:val="left" w:leader="none"/>
          <w:tab w:pos="9069" w:val="right" w:leader="dot"/>
        </w:tabs>
        <w:spacing w:line="240" w:lineRule="auto" w:before="256" w:after="0"/>
        <w:ind w:left="1706" w:right="0" w:hanging="337"/>
        <w:jc w:val="left"/>
        <w:rPr>
          <w:sz w:val="22"/>
        </w:rPr>
      </w:pPr>
      <w:hyperlink w:history="true" w:anchor="_bookmark14">
        <w:r>
          <w:rPr>
            <w:i/>
            <w:sz w:val="22"/>
          </w:rPr>
          <w:t>Overview</w:t>
          <w:tab/>
        </w:r>
        <w:r>
          <w:rPr>
            <w:sz w:val="22"/>
          </w:rPr>
          <w:t>19</w:t>
        </w:r>
      </w:hyperlink>
    </w:p>
    <w:p>
      <w:pPr>
        <w:pStyle w:val="ListParagraph"/>
        <w:numPr>
          <w:ilvl w:val="1"/>
          <w:numId w:val="2"/>
        </w:numPr>
        <w:tabs>
          <w:tab w:pos="1707" w:val="left" w:leader="none"/>
          <w:tab w:pos="9069" w:val="right" w:leader="dot"/>
        </w:tabs>
        <w:spacing w:line="240" w:lineRule="auto" w:before="251" w:after="0"/>
        <w:ind w:left="1706" w:right="0" w:hanging="337"/>
        <w:jc w:val="left"/>
        <w:rPr>
          <w:sz w:val="22"/>
        </w:rPr>
      </w:pPr>
      <w:hyperlink w:history="true" w:anchor="_bookmark15">
        <w:r>
          <w:rPr>
            <w:i/>
            <w:sz w:val="22"/>
          </w:rPr>
          <w:t>SIFT</w:t>
        </w:r>
        <w:r>
          <w:rPr>
            <w:i/>
            <w:spacing w:val="3"/>
            <w:sz w:val="22"/>
          </w:rPr>
          <w:t> </w:t>
        </w:r>
        <w:r>
          <w:rPr>
            <w:i/>
            <w:sz w:val="22"/>
          </w:rPr>
          <w:t>Algorithm</w:t>
          <w:tab/>
        </w:r>
        <w:r>
          <w:rPr>
            <w:sz w:val="22"/>
          </w:rPr>
          <w:t>19</w:t>
        </w:r>
      </w:hyperlink>
    </w:p>
    <w:p>
      <w:pPr>
        <w:pStyle w:val="ListParagraph"/>
        <w:numPr>
          <w:ilvl w:val="2"/>
          <w:numId w:val="2"/>
        </w:numPr>
        <w:tabs>
          <w:tab w:pos="2821" w:val="left" w:leader="none"/>
          <w:tab w:pos="9069" w:val="right" w:leader="dot"/>
        </w:tabs>
        <w:spacing w:line="240" w:lineRule="auto" w:before="256" w:after="0"/>
        <w:ind w:left="2820" w:right="0" w:hanging="501"/>
        <w:jc w:val="left"/>
        <w:rPr>
          <w:sz w:val="22"/>
        </w:rPr>
      </w:pPr>
      <w:hyperlink w:history="true" w:anchor="_bookmark18">
        <w:r>
          <w:rPr>
            <w:i/>
            <w:sz w:val="22"/>
          </w:rPr>
          <w:t>The</w:t>
        </w:r>
        <w:r>
          <w:rPr>
            <w:i/>
            <w:spacing w:val="-6"/>
            <w:sz w:val="22"/>
          </w:rPr>
          <w:t> </w:t>
        </w:r>
        <w:r>
          <w:rPr>
            <w:i/>
            <w:sz w:val="22"/>
          </w:rPr>
          <w:t>multi-stage framework of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SIFT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model</w:t>
          <w:tab/>
        </w:r>
        <w:r>
          <w:rPr>
            <w:sz w:val="22"/>
          </w:rPr>
          <w:t>23</w:t>
        </w:r>
      </w:hyperlink>
    </w:p>
    <w:p>
      <w:pPr>
        <w:pStyle w:val="ListParagraph"/>
        <w:numPr>
          <w:ilvl w:val="0"/>
          <w:numId w:val="3"/>
        </w:numPr>
        <w:tabs>
          <w:tab w:pos="2547" w:val="left" w:leader="none"/>
          <w:tab w:pos="9069" w:val="right" w:leader="dot"/>
        </w:tabs>
        <w:spacing w:line="240" w:lineRule="auto" w:before="251" w:after="0"/>
        <w:ind w:left="2546" w:right="0" w:hanging="227"/>
        <w:jc w:val="left"/>
        <w:rPr>
          <w:sz w:val="22"/>
        </w:rPr>
      </w:pPr>
      <w:hyperlink w:history="true" w:anchor="_bookmark20">
        <w:r>
          <w:rPr>
            <w:sz w:val="22"/>
          </w:rPr>
          <w:t>Detection</w:t>
        </w:r>
        <w:r>
          <w:rPr>
            <w:spacing w:val="-4"/>
            <w:sz w:val="22"/>
          </w:rPr>
          <w:t> </w:t>
        </w:r>
        <w:r>
          <w:rPr>
            <w:sz w:val="22"/>
          </w:rPr>
          <w:t>of</w:t>
        </w:r>
        <w:r>
          <w:rPr>
            <w:spacing w:val="1"/>
            <w:sz w:val="22"/>
          </w:rPr>
          <w:t> </w:t>
        </w:r>
        <w:r>
          <w:rPr>
            <w:sz w:val="22"/>
          </w:rPr>
          <w:t>classes</w:t>
          <w:tab/>
          <w:t>23</w:t>
        </w:r>
      </w:hyperlink>
    </w:p>
    <w:p>
      <w:pPr>
        <w:pStyle w:val="ListParagraph"/>
        <w:numPr>
          <w:ilvl w:val="0"/>
          <w:numId w:val="3"/>
        </w:numPr>
        <w:tabs>
          <w:tab w:pos="2547" w:val="left" w:leader="none"/>
          <w:tab w:pos="9069" w:val="right" w:leader="dot"/>
        </w:tabs>
        <w:spacing w:line="240" w:lineRule="auto" w:before="251" w:after="0"/>
        <w:ind w:left="2546" w:right="0" w:hanging="227"/>
        <w:jc w:val="left"/>
        <w:rPr>
          <w:sz w:val="22"/>
        </w:rPr>
      </w:pPr>
      <w:hyperlink w:history="true" w:anchor="_bookmark22">
        <w:r>
          <w:rPr>
            <w:sz w:val="22"/>
          </w:rPr>
          <w:t>Art</w:t>
        </w:r>
        <w:r>
          <w:rPr>
            <w:spacing w:val="-3"/>
            <w:sz w:val="22"/>
          </w:rPr>
          <w:t> </w:t>
        </w:r>
        <w:r>
          <w:rPr>
            <w:sz w:val="22"/>
          </w:rPr>
          <w:t>skill</w:t>
        </w:r>
        <w:r>
          <w:rPr>
            <w:spacing w:val="3"/>
            <w:sz w:val="22"/>
          </w:rPr>
          <w:t> </w:t>
        </w:r>
        <w:r>
          <w:rPr>
            <w:sz w:val="22"/>
          </w:rPr>
          <w:t>level</w:t>
        </w:r>
        <w:r>
          <w:rPr>
            <w:spacing w:val="-2"/>
            <w:sz w:val="22"/>
          </w:rPr>
          <w:t> </w:t>
        </w:r>
        <w:r>
          <w:rPr>
            <w:sz w:val="22"/>
          </w:rPr>
          <w:t>detection</w:t>
          <w:tab/>
          <w:t>25</w:t>
        </w:r>
      </w:hyperlink>
    </w:p>
    <w:p>
      <w:pPr>
        <w:pStyle w:val="ListParagraph"/>
        <w:numPr>
          <w:ilvl w:val="0"/>
          <w:numId w:val="3"/>
        </w:numPr>
        <w:tabs>
          <w:tab w:pos="2543" w:val="left" w:leader="none"/>
          <w:tab w:pos="9069" w:val="right" w:leader="dot"/>
        </w:tabs>
        <w:spacing w:line="240" w:lineRule="auto" w:before="256" w:after="0"/>
        <w:ind w:left="2542" w:right="0" w:hanging="222"/>
        <w:jc w:val="left"/>
        <w:rPr>
          <w:sz w:val="22"/>
        </w:rPr>
      </w:pPr>
      <w:hyperlink w:history="true" w:anchor="_bookmark28">
        <w:r>
          <w:rPr>
            <w:sz w:val="22"/>
          </w:rPr>
          <w:t>Classification</w:t>
        </w:r>
        <w:r>
          <w:rPr>
            <w:spacing w:val="-4"/>
            <w:sz w:val="22"/>
          </w:rPr>
          <w:t> </w:t>
        </w:r>
        <w:r>
          <w:rPr>
            <w:sz w:val="22"/>
          </w:rPr>
          <w:t>of</w:t>
        </w:r>
        <w:r>
          <w:rPr>
            <w:spacing w:val="1"/>
            <w:sz w:val="22"/>
          </w:rPr>
          <w:t> </w:t>
        </w:r>
        <w:r>
          <w:rPr>
            <w:sz w:val="22"/>
          </w:rPr>
          <w:t>art</w:t>
        </w:r>
        <w:r>
          <w:rPr>
            <w:spacing w:val="3"/>
            <w:sz w:val="22"/>
          </w:rPr>
          <w:t> </w:t>
        </w:r>
        <w:r>
          <w:rPr>
            <w:sz w:val="22"/>
          </w:rPr>
          <w:t>skill</w:t>
          <w:tab/>
          <w:t>28</w:t>
        </w:r>
      </w:hyperlink>
    </w:p>
    <w:p>
      <w:pPr>
        <w:pStyle w:val="ListParagraph"/>
        <w:numPr>
          <w:ilvl w:val="1"/>
          <w:numId w:val="2"/>
        </w:numPr>
        <w:tabs>
          <w:tab w:pos="1707" w:val="left" w:leader="none"/>
          <w:tab w:pos="9069" w:val="right" w:leader="dot"/>
        </w:tabs>
        <w:spacing w:line="240" w:lineRule="auto" w:before="251" w:after="0"/>
        <w:ind w:left="1706" w:right="0" w:hanging="337"/>
        <w:jc w:val="left"/>
        <w:rPr>
          <w:sz w:val="22"/>
        </w:rPr>
      </w:pPr>
      <w:hyperlink w:history="true" w:anchor="_bookmark30">
        <w:r>
          <w:rPr>
            <w:i/>
            <w:sz w:val="22"/>
          </w:rPr>
          <w:t>Siamese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Network-based</w:t>
        </w:r>
        <w:r>
          <w:rPr>
            <w:i/>
            <w:spacing w:val="2"/>
            <w:sz w:val="22"/>
          </w:rPr>
          <w:t> </w:t>
        </w:r>
        <w:r>
          <w:rPr>
            <w:i/>
            <w:sz w:val="22"/>
          </w:rPr>
          <w:t>approach</w:t>
          <w:tab/>
        </w:r>
        <w:r>
          <w:rPr>
            <w:sz w:val="22"/>
          </w:rPr>
          <w:t>29</w:t>
        </w:r>
      </w:hyperlink>
    </w:p>
    <w:p>
      <w:pPr>
        <w:pStyle w:val="ListParagraph"/>
        <w:numPr>
          <w:ilvl w:val="2"/>
          <w:numId w:val="2"/>
        </w:numPr>
        <w:tabs>
          <w:tab w:pos="2821" w:val="left" w:leader="none"/>
          <w:tab w:pos="9069" w:val="right" w:leader="dot"/>
        </w:tabs>
        <w:spacing w:line="240" w:lineRule="auto" w:before="256" w:after="0"/>
        <w:ind w:left="2820" w:right="0" w:hanging="501"/>
        <w:jc w:val="left"/>
        <w:rPr>
          <w:sz w:val="22"/>
        </w:rPr>
      </w:pPr>
      <w:hyperlink w:history="true" w:anchor="_bookmark31">
        <w:r>
          <w:rPr>
            <w:i/>
            <w:sz w:val="22"/>
          </w:rPr>
          <w:t>Convolution</w:t>
        </w:r>
        <w:r>
          <w:rPr>
            <w:i/>
            <w:spacing w:val="-4"/>
            <w:sz w:val="22"/>
          </w:rPr>
          <w:t> </w:t>
        </w:r>
        <w:r>
          <w:rPr>
            <w:i/>
            <w:sz w:val="22"/>
          </w:rPr>
          <w:t>Neural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Networks</w:t>
          <w:tab/>
        </w:r>
        <w:r>
          <w:rPr>
            <w:sz w:val="22"/>
          </w:rPr>
          <w:t>29</w:t>
        </w:r>
      </w:hyperlink>
    </w:p>
    <w:p>
      <w:pPr>
        <w:pStyle w:val="ListParagraph"/>
        <w:numPr>
          <w:ilvl w:val="3"/>
          <w:numId w:val="2"/>
        </w:numPr>
        <w:tabs>
          <w:tab w:pos="2984" w:val="left" w:leader="none"/>
          <w:tab w:pos="9069" w:val="right" w:leader="dot"/>
        </w:tabs>
        <w:spacing w:line="240" w:lineRule="auto" w:before="251" w:after="0"/>
        <w:ind w:left="2983" w:right="0" w:hanging="663"/>
        <w:jc w:val="left"/>
        <w:rPr>
          <w:sz w:val="22"/>
        </w:rPr>
      </w:pPr>
      <w:hyperlink w:history="true" w:anchor="_bookmark33">
        <w:r>
          <w:rPr>
            <w:i/>
            <w:sz w:val="22"/>
          </w:rPr>
          <w:t>Siamese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Networks</w:t>
          <w:tab/>
        </w:r>
        <w:r>
          <w:rPr>
            <w:sz w:val="22"/>
          </w:rPr>
          <w:t>31</w:t>
        </w:r>
      </w:hyperlink>
    </w:p>
    <w:p>
      <w:pPr>
        <w:pStyle w:val="ListParagraph"/>
        <w:numPr>
          <w:ilvl w:val="4"/>
          <w:numId w:val="2"/>
        </w:numPr>
        <w:tabs>
          <w:tab w:pos="3147" w:val="left" w:leader="none"/>
          <w:tab w:pos="9069" w:val="right" w:leader="dot"/>
        </w:tabs>
        <w:spacing w:line="240" w:lineRule="auto" w:before="251" w:after="0"/>
        <w:ind w:left="3146" w:right="0" w:hanging="826"/>
        <w:jc w:val="left"/>
        <w:rPr>
          <w:sz w:val="22"/>
        </w:rPr>
      </w:pPr>
      <w:hyperlink w:history="true" w:anchor="_bookmark35">
        <w:r>
          <w:rPr>
            <w:i/>
            <w:sz w:val="22"/>
          </w:rPr>
          <w:t>The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VGG16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approach</w:t>
        </w:r>
        <w:r>
          <w:rPr>
            <w:i/>
            <w:spacing w:val="2"/>
            <w:sz w:val="22"/>
          </w:rPr>
          <w:t> </w:t>
        </w:r>
        <w:r>
          <w:rPr>
            <w:i/>
            <w:sz w:val="22"/>
          </w:rPr>
          <w:t>using</w:t>
        </w:r>
        <w:r>
          <w:rPr>
            <w:i/>
            <w:spacing w:val="-4"/>
            <w:sz w:val="22"/>
          </w:rPr>
          <w:t> </w:t>
        </w:r>
        <w:r>
          <w:rPr>
            <w:i/>
            <w:sz w:val="22"/>
          </w:rPr>
          <w:t>Cosine &amp;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Euclidean</w:t>
        </w:r>
        <w:r>
          <w:rPr>
            <w:i/>
            <w:spacing w:val="1"/>
            <w:sz w:val="22"/>
          </w:rPr>
          <w:t> </w:t>
        </w:r>
        <w:r>
          <w:rPr>
            <w:i/>
            <w:sz w:val="22"/>
          </w:rPr>
          <w:t>similarity</w:t>
          <w:tab/>
        </w:r>
        <w:r>
          <w:rPr>
            <w:sz w:val="22"/>
          </w:rPr>
          <w:t>33</w:t>
        </w:r>
      </w:hyperlink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0" w:footer="1065" w:top="1360" w:bottom="1260" w:left="1720" w:right="1320"/>
        </w:sectPr>
      </w:pPr>
    </w:p>
    <w:p>
      <w:pPr>
        <w:pStyle w:val="BodyText"/>
        <w:tabs>
          <w:tab w:pos="9070" w:val="right" w:leader="dot"/>
        </w:tabs>
        <w:spacing w:before="81"/>
        <w:ind w:left="1371"/>
      </w:pPr>
      <w:hyperlink w:history="true" w:anchor="_bookmark40">
        <w:r>
          <w:rPr/>
          <w:t>3.3</w:t>
        </w:r>
        <w:r>
          <w:rPr>
            <w:spacing w:val="1"/>
          </w:rPr>
          <w:t> </w:t>
        </w:r>
        <w:r>
          <w:rPr/>
          <w:t>Data collection</w:t>
          <w:tab/>
          <w:t>37</w:t>
        </w:r>
      </w:hyperlink>
    </w:p>
    <w:p>
      <w:pPr>
        <w:pStyle w:val="BodyText"/>
        <w:tabs>
          <w:tab w:pos="9070" w:val="right" w:leader="dot"/>
        </w:tabs>
        <w:spacing w:before="251"/>
        <w:ind w:left="439"/>
      </w:pPr>
      <w:hyperlink w:history="true" w:anchor="_bookmark42">
        <w:r>
          <w:rPr/>
          <w:t>CHAPTER</w:t>
        </w:r>
        <w:r>
          <w:rPr>
            <w:spacing w:val="-2"/>
          </w:rPr>
          <w:t> </w:t>
        </w:r>
        <w:r>
          <w:rPr/>
          <w:t>4</w:t>
        </w:r>
        <w:r>
          <w:rPr>
            <w:spacing w:val="-3"/>
          </w:rPr>
          <w:t> </w:t>
        </w:r>
        <w:r>
          <w:rPr/>
          <w:t>RESULTS</w:t>
        </w:r>
        <w:r>
          <w:rPr>
            <w:spacing w:val="4"/>
          </w:rPr>
          <w:t> </w:t>
        </w:r>
        <w:r>
          <w:rPr/>
          <w:t>AND</w:t>
        </w:r>
        <w:r>
          <w:rPr>
            <w:spacing w:val="-4"/>
          </w:rPr>
          <w:t> </w:t>
        </w:r>
        <w:r>
          <w:rPr/>
          <w:t>DISCUSSIONS</w:t>
          <w:tab/>
          <w:t>38</w:t>
        </w:r>
      </w:hyperlink>
    </w:p>
    <w:p>
      <w:pPr>
        <w:pStyle w:val="ListParagraph"/>
        <w:numPr>
          <w:ilvl w:val="1"/>
          <w:numId w:val="4"/>
        </w:numPr>
        <w:tabs>
          <w:tab w:pos="1708" w:val="left" w:leader="none"/>
          <w:tab w:pos="9069" w:val="right" w:leader="dot"/>
        </w:tabs>
        <w:spacing w:line="240" w:lineRule="auto" w:before="256" w:after="0"/>
        <w:ind w:left="1707" w:right="0" w:hanging="338"/>
        <w:jc w:val="left"/>
        <w:rPr>
          <w:sz w:val="22"/>
        </w:rPr>
      </w:pPr>
      <w:hyperlink w:history="true" w:anchor="_bookmark43">
        <w:r>
          <w:rPr>
            <w:i/>
            <w:sz w:val="22"/>
          </w:rPr>
          <w:t>General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Overview</w:t>
          <w:tab/>
        </w:r>
        <w:r>
          <w:rPr>
            <w:sz w:val="22"/>
          </w:rPr>
          <w:t>38</w:t>
        </w:r>
      </w:hyperlink>
    </w:p>
    <w:p>
      <w:pPr>
        <w:pStyle w:val="ListParagraph"/>
        <w:numPr>
          <w:ilvl w:val="1"/>
          <w:numId w:val="4"/>
        </w:numPr>
        <w:tabs>
          <w:tab w:pos="1707" w:val="left" w:leader="none"/>
          <w:tab w:pos="9069" w:val="right" w:leader="dot"/>
        </w:tabs>
        <w:spacing w:line="240" w:lineRule="auto" w:before="251" w:after="0"/>
        <w:ind w:left="1706" w:right="0" w:hanging="337"/>
        <w:jc w:val="left"/>
        <w:rPr>
          <w:sz w:val="22"/>
        </w:rPr>
      </w:pPr>
      <w:hyperlink w:history="true" w:anchor="_bookmark44">
        <w:r>
          <w:rPr>
            <w:i/>
            <w:sz w:val="22"/>
          </w:rPr>
          <w:t>System</w:t>
        </w:r>
        <w:r>
          <w:rPr>
            <w:i/>
            <w:spacing w:val="-4"/>
            <w:sz w:val="22"/>
          </w:rPr>
          <w:t> </w:t>
        </w:r>
        <w:r>
          <w:rPr>
            <w:i/>
            <w:sz w:val="22"/>
          </w:rPr>
          <w:t>Specifications</w:t>
          <w:tab/>
        </w:r>
        <w:r>
          <w:rPr>
            <w:sz w:val="22"/>
          </w:rPr>
          <w:t>38</w:t>
        </w:r>
      </w:hyperlink>
    </w:p>
    <w:p>
      <w:pPr>
        <w:pStyle w:val="ListParagraph"/>
        <w:numPr>
          <w:ilvl w:val="1"/>
          <w:numId w:val="4"/>
        </w:numPr>
        <w:tabs>
          <w:tab w:pos="1707" w:val="left" w:leader="none"/>
          <w:tab w:pos="9069" w:val="right" w:leader="dot"/>
        </w:tabs>
        <w:spacing w:line="240" w:lineRule="auto" w:before="255" w:after="0"/>
        <w:ind w:left="1706" w:right="0" w:hanging="337"/>
        <w:jc w:val="left"/>
        <w:rPr>
          <w:sz w:val="22"/>
        </w:rPr>
      </w:pPr>
      <w:hyperlink w:history="true" w:anchor="_bookmark45">
        <w:r>
          <w:rPr>
            <w:i/>
            <w:sz w:val="22"/>
          </w:rPr>
          <w:t>Operational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Parameter</w:t>
          <w:tab/>
        </w:r>
        <w:r>
          <w:rPr>
            <w:sz w:val="22"/>
          </w:rPr>
          <w:t>39</w:t>
        </w:r>
      </w:hyperlink>
    </w:p>
    <w:p>
      <w:pPr>
        <w:pStyle w:val="ListParagraph"/>
        <w:numPr>
          <w:ilvl w:val="1"/>
          <w:numId w:val="4"/>
        </w:numPr>
        <w:tabs>
          <w:tab w:pos="1707" w:val="left" w:leader="none"/>
          <w:tab w:pos="9069" w:val="right" w:leader="dot"/>
        </w:tabs>
        <w:spacing w:line="240" w:lineRule="auto" w:before="252" w:after="0"/>
        <w:ind w:left="1706" w:right="0" w:hanging="337"/>
        <w:jc w:val="left"/>
        <w:rPr>
          <w:sz w:val="22"/>
        </w:rPr>
      </w:pPr>
      <w:hyperlink w:history="true" w:anchor="_bookmark46">
        <w:r>
          <w:rPr>
            <w:i/>
            <w:sz w:val="22"/>
          </w:rPr>
          <w:t>Failure modes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and</w:t>
        </w:r>
        <w:r>
          <w:rPr>
            <w:i/>
            <w:spacing w:val="-4"/>
            <w:sz w:val="22"/>
          </w:rPr>
          <w:t> </w:t>
        </w:r>
        <w:r>
          <w:rPr>
            <w:i/>
            <w:sz w:val="22"/>
          </w:rPr>
          <w:t>actions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on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failure</w:t>
          <w:tab/>
        </w:r>
        <w:r>
          <w:rPr>
            <w:sz w:val="22"/>
          </w:rPr>
          <w:t>39</w:t>
        </w:r>
      </w:hyperlink>
    </w:p>
    <w:p>
      <w:pPr>
        <w:pStyle w:val="ListParagraph"/>
        <w:numPr>
          <w:ilvl w:val="1"/>
          <w:numId w:val="4"/>
        </w:numPr>
        <w:tabs>
          <w:tab w:pos="1702" w:val="left" w:leader="none"/>
          <w:tab w:pos="9069" w:val="right" w:leader="dot"/>
        </w:tabs>
        <w:spacing w:line="240" w:lineRule="auto" w:before="251" w:after="0"/>
        <w:ind w:left="1701" w:right="0" w:hanging="332"/>
        <w:jc w:val="left"/>
        <w:rPr>
          <w:sz w:val="22"/>
        </w:rPr>
      </w:pPr>
      <w:hyperlink w:history="true" w:anchor="_bookmark48">
        <w:r>
          <w:rPr>
            <w:i/>
            <w:sz w:val="22"/>
          </w:rPr>
          <w:t>Limitations</w:t>
        </w:r>
        <w:r>
          <w:rPr>
            <w:i/>
            <w:spacing w:val="-2"/>
            <w:sz w:val="22"/>
          </w:rPr>
          <w:t> </w:t>
        </w:r>
        <w:r>
          <w:rPr>
            <w:i/>
            <w:sz w:val="22"/>
          </w:rPr>
          <w:t>and</w:t>
        </w:r>
        <w:r>
          <w:rPr>
            <w:i/>
            <w:spacing w:val="-3"/>
            <w:sz w:val="22"/>
          </w:rPr>
          <w:t> </w:t>
        </w:r>
        <w:r>
          <w:rPr>
            <w:i/>
            <w:sz w:val="22"/>
          </w:rPr>
          <w:t>Restrictions</w:t>
          <w:tab/>
        </w:r>
        <w:r>
          <w:rPr>
            <w:sz w:val="22"/>
          </w:rPr>
          <w:t>39</w:t>
        </w:r>
      </w:hyperlink>
    </w:p>
    <w:p>
      <w:pPr>
        <w:pStyle w:val="ListParagraph"/>
        <w:numPr>
          <w:ilvl w:val="1"/>
          <w:numId w:val="4"/>
        </w:numPr>
        <w:tabs>
          <w:tab w:pos="1707" w:val="left" w:leader="none"/>
          <w:tab w:pos="9069" w:val="right" w:leader="dot"/>
        </w:tabs>
        <w:spacing w:line="240" w:lineRule="auto" w:before="255" w:after="0"/>
        <w:ind w:left="1706" w:right="0" w:hanging="337"/>
        <w:jc w:val="left"/>
        <w:rPr>
          <w:sz w:val="22"/>
        </w:rPr>
      </w:pPr>
      <w:hyperlink w:history="true" w:anchor="_bookmark49">
        <w:r>
          <w:rPr>
            <w:i/>
            <w:sz w:val="22"/>
          </w:rPr>
          <w:t>Feature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Detection</w:t>
        </w:r>
        <w:r>
          <w:rPr>
            <w:i/>
            <w:spacing w:val="2"/>
            <w:sz w:val="22"/>
          </w:rPr>
          <w:t> </w:t>
        </w:r>
        <w:r>
          <w:rPr>
            <w:i/>
            <w:sz w:val="22"/>
          </w:rPr>
          <w:t>Results</w:t>
          <w:tab/>
        </w:r>
        <w:r>
          <w:rPr>
            <w:sz w:val="22"/>
          </w:rPr>
          <w:t>40</w:t>
        </w:r>
      </w:hyperlink>
    </w:p>
    <w:p>
      <w:pPr>
        <w:pStyle w:val="ListParagraph"/>
        <w:numPr>
          <w:ilvl w:val="1"/>
          <w:numId w:val="4"/>
        </w:numPr>
        <w:tabs>
          <w:tab w:pos="1707" w:val="left" w:leader="none"/>
          <w:tab w:pos="9069" w:val="right" w:leader="dot"/>
        </w:tabs>
        <w:spacing w:line="240" w:lineRule="auto" w:before="251" w:after="0"/>
        <w:ind w:left="1706" w:right="0" w:hanging="337"/>
        <w:jc w:val="left"/>
        <w:rPr>
          <w:sz w:val="22"/>
        </w:rPr>
      </w:pPr>
      <w:hyperlink w:history="true" w:anchor="_bookmark52">
        <w:r>
          <w:rPr>
            <w:i/>
            <w:sz w:val="22"/>
          </w:rPr>
          <w:t>State</w:t>
        </w:r>
        <w:r>
          <w:rPr>
            <w:i/>
            <w:spacing w:val="-1"/>
            <w:sz w:val="22"/>
          </w:rPr>
          <w:t> </w:t>
        </w:r>
        <w:r>
          <w:rPr>
            <w:i/>
            <w:sz w:val="22"/>
          </w:rPr>
          <w:t>of</w:t>
        </w:r>
        <w:r>
          <w:rPr>
            <w:i/>
            <w:spacing w:val="3"/>
            <w:sz w:val="22"/>
          </w:rPr>
          <w:t> </w:t>
        </w:r>
        <w:r>
          <w:rPr>
            <w:i/>
            <w:sz w:val="22"/>
          </w:rPr>
          <w:t>the</w:t>
        </w:r>
        <w:r>
          <w:rPr>
            <w:i/>
            <w:spacing w:val="-5"/>
            <w:sz w:val="22"/>
          </w:rPr>
          <w:t> </w:t>
        </w:r>
        <w:r>
          <w:rPr>
            <w:i/>
            <w:sz w:val="22"/>
          </w:rPr>
          <w:t>Art</w:t>
          <w:tab/>
        </w:r>
        <w:r>
          <w:rPr>
            <w:sz w:val="22"/>
          </w:rPr>
          <w:t>46</w:t>
        </w:r>
      </w:hyperlink>
    </w:p>
    <w:p>
      <w:pPr>
        <w:pStyle w:val="BodyText"/>
        <w:tabs>
          <w:tab w:pos="9069" w:val="right" w:leader="dot"/>
        </w:tabs>
        <w:spacing w:before="256"/>
        <w:ind w:left="438"/>
      </w:pPr>
      <w:hyperlink w:history="true" w:anchor="_bookmark53">
        <w:r>
          <w:rPr/>
          <w:t>CHAPTER</w:t>
        </w:r>
        <w:r>
          <w:rPr>
            <w:spacing w:val="-2"/>
          </w:rPr>
          <w:t> </w:t>
        </w:r>
        <w:r>
          <w:rPr/>
          <w:t>5</w:t>
        </w:r>
        <w:r>
          <w:rPr>
            <w:spacing w:val="-3"/>
          </w:rPr>
          <w:t> </w:t>
        </w:r>
        <w:r>
          <w:rPr/>
          <w:t>CONCLUSION</w:t>
        </w:r>
        <w:r>
          <w:rPr>
            <w:spacing w:val="-4"/>
          </w:rPr>
          <w:t> </w:t>
        </w:r>
        <w:r>
          <w:rPr/>
          <w:t>AND</w:t>
        </w:r>
        <w:r>
          <w:rPr>
            <w:spacing w:val="1"/>
          </w:rPr>
          <w:t> </w:t>
        </w:r>
        <w:r>
          <w:rPr/>
          <w:t>FUTURE</w:t>
        </w:r>
        <w:r>
          <w:rPr>
            <w:spacing w:val="2"/>
          </w:rPr>
          <w:t> </w:t>
        </w:r>
        <w:r>
          <w:rPr/>
          <w:t>WORK</w:t>
          <w:tab/>
          <w:t>48</w:t>
        </w:r>
      </w:hyperlink>
    </w:p>
    <w:p>
      <w:pPr>
        <w:pStyle w:val="BodyText"/>
        <w:tabs>
          <w:tab w:pos="9069" w:val="right" w:leader="dot"/>
        </w:tabs>
        <w:spacing w:before="251"/>
        <w:ind w:left="438"/>
      </w:pPr>
      <w:hyperlink w:history="true" w:anchor="_bookmark55">
        <w:r>
          <w:rPr/>
          <w:t>REFERENCES</w:t>
          <w:tab/>
          <w:t>51</w:t>
        </w:r>
      </w:hyperlink>
    </w:p>
    <w:p>
      <w:pPr>
        <w:pStyle w:val="BodyText"/>
        <w:tabs>
          <w:tab w:pos="9069" w:val="right" w:leader="dot"/>
        </w:tabs>
        <w:spacing w:before="251"/>
        <w:ind w:left="438"/>
      </w:pPr>
      <w:hyperlink w:history="true" w:anchor="_bookmark56">
        <w:r>
          <w:rPr/>
          <w:t>APPENDIX -</w:t>
        </w:r>
        <w:r>
          <w:rPr>
            <w:spacing w:val="1"/>
          </w:rPr>
          <w:t> </w:t>
        </w:r>
        <w:r>
          <w:rPr/>
          <w:t>A</w:t>
        </w:r>
        <w:r>
          <w:rPr>
            <w:spacing w:val="-4"/>
          </w:rPr>
          <w:t> </w:t>
        </w:r>
        <w:r>
          <w:rPr/>
          <w:t>Data analysis</w:t>
        </w:r>
        <w:r>
          <w:rPr>
            <w:spacing w:val="-2"/>
          </w:rPr>
          <w:t> </w:t>
        </w:r>
        <w:r>
          <w:rPr/>
          <w:t>sheet</w:t>
          <w:tab/>
          <w:t>55</w:t>
        </w:r>
      </w:hyperlink>
    </w:p>
    <w:p>
      <w:pPr>
        <w:spacing w:after="0"/>
        <w:sectPr>
          <w:pgSz w:w="12240" w:h="15840"/>
          <w:pgMar w:header="0" w:footer="1065" w:top="1360" w:bottom="1260" w:left="1720" w:right="1320"/>
        </w:sectPr>
      </w:pPr>
    </w:p>
    <w:p>
      <w:pPr>
        <w:pStyle w:val="BodyText"/>
        <w:spacing w:before="81"/>
        <w:ind w:left="317"/>
        <w:jc w:val="center"/>
      </w:pPr>
      <w:bookmarkStart w:name="LIST OF FIGURES" w:id="7"/>
      <w:bookmarkEnd w:id="7"/>
      <w:r>
        <w:rPr/>
      </w:r>
      <w:bookmarkStart w:name="_bookmark3" w:id="8"/>
      <w:bookmarkEnd w:id="8"/>
      <w:r>
        <w:rPr/>
      </w:r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FIGURES</w:t>
      </w:r>
    </w:p>
    <w:p>
      <w:pPr>
        <w:pStyle w:val="BodyText"/>
        <w:rPr>
          <w:sz w:val="24"/>
        </w:rPr>
      </w:pPr>
    </w:p>
    <w:p>
      <w:pPr>
        <w:tabs>
          <w:tab w:pos="8849" w:val="left" w:leader="dot"/>
        </w:tabs>
        <w:spacing w:before="138"/>
        <w:ind w:left="440" w:right="0" w:firstLine="0"/>
        <w:jc w:val="left"/>
        <w:rPr>
          <w:sz w:val="22"/>
        </w:rPr>
      </w:pPr>
      <w:hyperlink w:history="true" w:anchor="_bookmark16">
        <w:r>
          <w:rPr>
            <w:b/>
            <w:sz w:val="22"/>
          </w:rPr>
          <w:t>Figure</w:t>
        </w:r>
        <w:r>
          <w:rPr>
            <w:b/>
            <w:spacing w:val="-2"/>
            <w:sz w:val="22"/>
          </w:rPr>
          <w:t> </w:t>
        </w:r>
        <w:r>
          <w:rPr>
            <w:b/>
            <w:sz w:val="22"/>
          </w:rPr>
          <w:t>1:</w:t>
        </w:r>
        <w:r>
          <w:rPr>
            <w:b/>
            <w:spacing w:val="-2"/>
            <w:sz w:val="22"/>
          </w:rPr>
          <w:t> </w:t>
        </w:r>
        <w:r>
          <w:rPr>
            <w:sz w:val="22"/>
          </w:rPr>
          <w:t>Lowe's</w:t>
        </w:r>
        <w:r>
          <w:rPr>
            <w:spacing w:val="2"/>
            <w:sz w:val="22"/>
          </w:rPr>
          <w:t> </w:t>
        </w:r>
        <w:r>
          <w:rPr>
            <w:sz w:val="22"/>
          </w:rPr>
          <w:t>pyramid scheme.</w:t>
          <w:tab/>
          <w:t>20</w:t>
        </w:r>
      </w:hyperlink>
    </w:p>
    <w:p>
      <w:pPr>
        <w:pStyle w:val="BodyText"/>
        <w:tabs>
          <w:tab w:pos="8849" w:val="left" w:leader="dot"/>
        </w:tabs>
        <w:spacing w:before="21"/>
        <w:ind w:left="440"/>
      </w:pPr>
      <w:hyperlink w:history="true" w:anchor="_bookmark17">
        <w:r>
          <w:rPr>
            <w:b/>
          </w:rPr>
          <w:t>Figure</w:t>
        </w:r>
        <w:r>
          <w:rPr>
            <w:b/>
            <w:spacing w:val="-1"/>
          </w:rPr>
          <w:t> </w:t>
        </w:r>
        <w:r>
          <w:rPr>
            <w:b/>
          </w:rPr>
          <w:t>2:</w:t>
        </w:r>
        <w:r>
          <w:rPr>
            <w:b/>
            <w:spacing w:val="-5"/>
          </w:rPr>
          <w:t> </w:t>
        </w:r>
        <w:r>
          <w:rPr/>
          <w:t>SIFT</w:t>
        </w:r>
        <w:r>
          <w:rPr>
            <w:spacing w:val="1"/>
          </w:rPr>
          <w:t> </w:t>
        </w:r>
        <w:r>
          <w:rPr/>
          <w:t>keypoints</w:t>
        </w:r>
        <w:r>
          <w:rPr>
            <w:spacing w:val="-3"/>
          </w:rPr>
          <w:t> </w:t>
        </w:r>
        <w:r>
          <w:rPr/>
          <w:t>are circular image</w:t>
        </w:r>
        <w:r>
          <w:rPr>
            <w:spacing w:val="-1"/>
          </w:rPr>
          <w:t> </w:t>
        </w:r>
        <w:r>
          <w:rPr/>
          <w:t>regions</w:t>
        </w:r>
        <w:r>
          <w:rPr>
            <w:spacing w:val="2"/>
          </w:rPr>
          <w:t> </w:t>
        </w:r>
        <w:r>
          <w:rPr/>
          <w:t>with</w:t>
        </w:r>
        <w:r>
          <w:rPr>
            <w:spacing w:val="1"/>
          </w:rPr>
          <w:t> </w:t>
        </w:r>
        <w:r>
          <w:rPr/>
          <w:t>an</w:t>
        </w:r>
        <w:r>
          <w:rPr>
            <w:spacing w:val="2"/>
          </w:rPr>
          <w:t> </w:t>
        </w:r>
        <w:r>
          <w:rPr/>
          <w:t>orientation.</w:t>
          <w:tab/>
          <w:t>22</w:t>
        </w:r>
      </w:hyperlink>
    </w:p>
    <w:p>
      <w:pPr>
        <w:tabs>
          <w:tab w:pos="8849" w:val="left" w:leader="dot"/>
        </w:tabs>
        <w:spacing w:before="15"/>
        <w:ind w:left="440" w:right="0" w:firstLine="0"/>
        <w:jc w:val="left"/>
        <w:rPr>
          <w:sz w:val="22"/>
        </w:rPr>
      </w:pPr>
      <w:hyperlink w:history="true" w:anchor="_bookmark19">
        <w:r>
          <w:rPr>
            <w:b/>
            <w:sz w:val="22"/>
          </w:rPr>
          <w:t>Figure</w:t>
        </w:r>
        <w:r>
          <w:rPr>
            <w:b/>
            <w:spacing w:val="-2"/>
            <w:sz w:val="22"/>
          </w:rPr>
          <w:t> </w:t>
        </w:r>
        <w:r>
          <w:rPr>
            <w:b/>
            <w:sz w:val="22"/>
          </w:rPr>
          <w:t>3:</w:t>
        </w:r>
        <w:r>
          <w:rPr>
            <w:b/>
            <w:spacing w:val="-2"/>
            <w:sz w:val="22"/>
          </w:rPr>
          <w:t> </w:t>
        </w:r>
        <w:r>
          <w:rPr>
            <w:sz w:val="22"/>
          </w:rPr>
          <w:t>Framework</w:t>
        </w:r>
        <w:r>
          <w:rPr>
            <w:spacing w:val="1"/>
            <w:sz w:val="22"/>
          </w:rPr>
          <w:t> </w:t>
        </w:r>
        <w:r>
          <w:rPr>
            <w:sz w:val="22"/>
          </w:rPr>
          <w:t>of</w:t>
        </w:r>
        <w:r>
          <w:rPr>
            <w:spacing w:val="-1"/>
            <w:sz w:val="22"/>
          </w:rPr>
          <w:t> </w:t>
        </w:r>
        <w:r>
          <w:rPr>
            <w:sz w:val="22"/>
          </w:rPr>
          <w:t>SIFT model</w:t>
          <w:tab/>
          <w:t>23</w:t>
        </w:r>
      </w:hyperlink>
    </w:p>
    <w:p>
      <w:pPr>
        <w:tabs>
          <w:tab w:pos="8849" w:val="left" w:leader="dot"/>
        </w:tabs>
        <w:spacing w:before="21"/>
        <w:ind w:left="440" w:right="0" w:firstLine="0"/>
        <w:jc w:val="left"/>
        <w:rPr>
          <w:sz w:val="22"/>
        </w:rPr>
      </w:pPr>
      <w:hyperlink w:history="true" w:anchor="_bookmark21">
        <w:r>
          <w:rPr>
            <w:b/>
            <w:sz w:val="22"/>
          </w:rPr>
          <w:t>Figure</w:t>
        </w:r>
        <w:r>
          <w:rPr>
            <w:b/>
            <w:spacing w:val="-1"/>
            <w:sz w:val="22"/>
          </w:rPr>
          <w:t> </w:t>
        </w:r>
        <w:r>
          <w:rPr>
            <w:b/>
            <w:sz w:val="22"/>
          </w:rPr>
          <w:t>4: </w:t>
        </w:r>
        <w:r>
          <w:rPr>
            <w:sz w:val="22"/>
          </w:rPr>
          <w:t>Model</w:t>
        </w:r>
        <w:r>
          <w:rPr>
            <w:spacing w:val="3"/>
            <w:sz w:val="22"/>
          </w:rPr>
          <w:t> </w:t>
        </w:r>
        <w:r>
          <w:rPr>
            <w:sz w:val="22"/>
          </w:rPr>
          <w:t>Training</w:t>
          <w:tab/>
          <w:t>24</w:t>
        </w:r>
      </w:hyperlink>
    </w:p>
    <w:p>
      <w:pPr>
        <w:tabs>
          <w:tab w:pos="8849" w:val="left" w:leader="dot"/>
        </w:tabs>
        <w:spacing w:before="21"/>
        <w:ind w:left="440" w:right="0" w:firstLine="0"/>
        <w:jc w:val="left"/>
        <w:rPr>
          <w:sz w:val="22"/>
        </w:rPr>
      </w:pPr>
      <w:r>
        <w:rPr>
          <w:b/>
          <w:sz w:val="22"/>
        </w:rPr>
        <w:t>Figure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5: </w:t>
      </w:r>
      <w:r>
        <w:rPr>
          <w:sz w:val="22"/>
        </w:rPr>
        <w:t>Accuracy</w:t>
      </w:r>
      <w:r>
        <w:rPr>
          <w:spacing w:val="2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data</w:t>
      </w:r>
      <w:r>
        <w:rPr>
          <w:spacing w:val="-1"/>
          <w:sz w:val="22"/>
        </w:rPr>
        <w:t> </w:t>
      </w:r>
      <w:r>
        <w:rPr>
          <w:sz w:val="22"/>
        </w:rPr>
        <w:t>loss</w:t>
      </w:r>
      <w:r>
        <w:rPr>
          <w:spacing w:val="-2"/>
          <w:sz w:val="22"/>
        </w:rPr>
        <w:t> </w:t>
      </w:r>
      <w:r>
        <w:rPr>
          <w:sz w:val="22"/>
        </w:rPr>
        <w:t>trends</w:t>
        <w:tab/>
        <w:t>25</w:t>
      </w:r>
    </w:p>
    <w:p>
      <w:pPr>
        <w:tabs>
          <w:tab w:pos="8849" w:val="left" w:leader="dot"/>
        </w:tabs>
        <w:spacing w:before="20"/>
        <w:ind w:left="440" w:right="0" w:firstLine="0"/>
        <w:jc w:val="left"/>
        <w:rPr>
          <w:sz w:val="22"/>
        </w:rPr>
      </w:pPr>
      <w:hyperlink w:history="true" w:anchor="_bookmark23">
        <w:r>
          <w:rPr>
            <w:b/>
            <w:sz w:val="22"/>
          </w:rPr>
          <w:t>Figure 6:</w:t>
        </w:r>
        <w:r>
          <w:rPr>
            <w:b/>
            <w:spacing w:val="-4"/>
            <w:sz w:val="22"/>
          </w:rPr>
          <w:t> </w:t>
        </w:r>
        <w:r>
          <w:rPr>
            <w:sz w:val="22"/>
          </w:rPr>
          <w:t>Pre-processing</w:t>
        </w:r>
        <w:r>
          <w:rPr>
            <w:spacing w:val="2"/>
            <w:sz w:val="22"/>
          </w:rPr>
          <w:t> </w:t>
        </w:r>
        <w:r>
          <w:rPr>
            <w:sz w:val="22"/>
          </w:rPr>
          <w:t>Steps</w:t>
          <w:tab/>
          <w:t>26</w:t>
        </w:r>
      </w:hyperlink>
    </w:p>
    <w:p>
      <w:pPr>
        <w:tabs>
          <w:tab w:pos="8849" w:val="left" w:leader="dot"/>
        </w:tabs>
        <w:spacing w:before="21"/>
        <w:ind w:left="440" w:right="0" w:firstLine="0"/>
        <w:jc w:val="left"/>
        <w:rPr>
          <w:sz w:val="22"/>
        </w:rPr>
      </w:pPr>
      <w:hyperlink w:history="true" w:anchor="_bookmark24">
        <w:r>
          <w:rPr>
            <w:b/>
            <w:sz w:val="22"/>
          </w:rPr>
          <w:t>Figure</w:t>
        </w:r>
        <w:r>
          <w:rPr>
            <w:b/>
            <w:spacing w:val="-1"/>
            <w:sz w:val="22"/>
          </w:rPr>
          <w:t> </w:t>
        </w:r>
        <w:r>
          <w:rPr>
            <w:b/>
            <w:sz w:val="22"/>
          </w:rPr>
          <w:t>7:</w:t>
        </w:r>
        <w:r>
          <w:rPr>
            <w:b/>
            <w:spacing w:val="1"/>
            <w:sz w:val="22"/>
          </w:rPr>
          <w:t> </w:t>
        </w:r>
        <w:r>
          <w:rPr>
            <w:sz w:val="22"/>
          </w:rPr>
          <w:t>Keypoints</w:t>
        </w:r>
        <w:r>
          <w:rPr>
            <w:spacing w:val="3"/>
            <w:sz w:val="22"/>
          </w:rPr>
          <w:t> </w:t>
        </w:r>
        <w:r>
          <w:rPr>
            <w:sz w:val="22"/>
          </w:rPr>
          <w:t>calculating</w:t>
        </w:r>
        <w:r>
          <w:rPr>
            <w:spacing w:val="-3"/>
            <w:sz w:val="22"/>
          </w:rPr>
          <w:t> </w:t>
        </w:r>
        <w:r>
          <w:rPr>
            <w:sz w:val="22"/>
          </w:rPr>
          <w:t>formula</w:t>
          <w:tab/>
          <w:t>26</w:t>
        </w:r>
      </w:hyperlink>
    </w:p>
    <w:p>
      <w:pPr>
        <w:tabs>
          <w:tab w:pos="8849" w:val="left" w:leader="dot"/>
        </w:tabs>
        <w:spacing w:before="20"/>
        <w:ind w:left="440" w:right="0" w:firstLine="0"/>
        <w:jc w:val="left"/>
        <w:rPr>
          <w:sz w:val="22"/>
        </w:rPr>
      </w:pPr>
      <w:hyperlink w:history="true" w:anchor="_bookmark25">
        <w:r>
          <w:rPr>
            <w:b/>
            <w:sz w:val="22"/>
          </w:rPr>
          <w:t>Figure</w:t>
        </w:r>
        <w:r>
          <w:rPr>
            <w:b/>
            <w:spacing w:val="-2"/>
            <w:sz w:val="22"/>
          </w:rPr>
          <w:t> </w:t>
        </w:r>
        <w:r>
          <w:rPr>
            <w:b/>
            <w:sz w:val="22"/>
          </w:rPr>
          <w:t>8: </w:t>
        </w:r>
        <w:r>
          <w:rPr>
            <w:sz w:val="22"/>
          </w:rPr>
          <w:t>Flann-Based Matcher</w:t>
          <w:tab/>
          <w:t>27</w:t>
        </w:r>
      </w:hyperlink>
    </w:p>
    <w:p>
      <w:pPr>
        <w:tabs>
          <w:tab w:pos="8849" w:val="left" w:leader="dot"/>
        </w:tabs>
        <w:spacing w:before="21"/>
        <w:ind w:left="440" w:right="0" w:firstLine="0"/>
        <w:jc w:val="left"/>
        <w:rPr>
          <w:sz w:val="22"/>
        </w:rPr>
      </w:pPr>
      <w:hyperlink w:history="true" w:anchor="_bookmark26">
        <w:r>
          <w:rPr>
            <w:b/>
            <w:sz w:val="22"/>
          </w:rPr>
          <w:t>Figure</w:t>
        </w:r>
        <w:r>
          <w:rPr>
            <w:b/>
            <w:spacing w:val="-1"/>
            <w:sz w:val="22"/>
          </w:rPr>
          <w:t> </w:t>
        </w:r>
        <w:r>
          <w:rPr>
            <w:b/>
            <w:sz w:val="22"/>
          </w:rPr>
          <w:t>9:</w:t>
        </w:r>
        <w:r>
          <w:rPr>
            <w:b/>
            <w:spacing w:val="-4"/>
            <w:sz w:val="22"/>
          </w:rPr>
          <w:t> </w:t>
        </w:r>
        <w:r>
          <w:rPr>
            <w:sz w:val="22"/>
          </w:rPr>
          <w:t>SIFT</w:t>
        </w:r>
        <w:r>
          <w:rPr>
            <w:spacing w:val="1"/>
            <w:sz w:val="22"/>
          </w:rPr>
          <w:t> </w:t>
        </w:r>
        <w:r>
          <w:rPr>
            <w:sz w:val="22"/>
          </w:rPr>
          <w:t>Matches</w:t>
          <w:tab/>
          <w:t>27</w:t>
        </w:r>
      </w:hyperlink>
    </w:p>
    <w:p>
      <w:pPr>
        <w:tabs>
          <w:tab w:pos="8849" w:val="left" w:leader="dot"/>
        </w:tabs>
        <w:spacing w:before="20"/>
        <w:ind w:left="440" w:right="0" w:firstLine="0"/>
        <w:jc w:val="left"/>
        <w:rPr>
          <w:sz w:val="22"/>
        </w:rPr>
      </w:pPr>
      <w:hyperlink w:history="true" w:anchor="_bookmark27">
        <w:r>
          <w:rPr>
            <w:b/>
            <w:sz w:val="22"/>
          </w:rPr>
          <w:t>Figure</w:t>
        </w:r>
        <w:r>
          <w:rPr>
            <w:b/>
            <w:spacing w:val="-2"/>
            <w:sz w:val="22"/>
          </w:rPr>
          <w:t> </w:t>
        </w:r>
        <w:r>
          <w:rPr>
            <w:b/>
            <w:sz w:val="22"/>
          </w:rPr>
          <w:t>10: </w:t>
        </w:r>
        <w:r>
          <w:rPr>
            <w:sz w:val="22"/>
          </w:rPr>
          <w:t>With KNN,</w:t>
        </w:r>
        <w:r>
          <w:rPr>
            <w:spacing w:val="-1"/>
            <w:sz w:val="22"/>
          </w:rPr>
          <w:t> </w:t>
        </w:r>
        <w:r>
          <w:rPr>
            <w:sz w:val="22"/>
          </w:rPr>
          <w:t>good</w:t>
        </w:r>
        <w:r>
          <w:rPr>
            <w:spacing w:val="-4"/>
            <w:sz w:val="22"/>
          </w:rPr>
          <w:t> </w:t>
        </w:r>
        <w:r>
          <w:rPr>
            <w:sz w:val="22"/>
          </w:rPr>
          <w:t>matches</w:t>
        </w:r>
        <w:r>
          <w:rPr>
            <w:spacing w:val="1"/>
            <w:sz w:val="22"/>
          </w:rPr>
          <w:t> </w:t>
        </w:r>
        <w:r>
          <w:rPr>
            <w:sz w:val="22"/>
          </w:rPr>
          <w:t>are</w:t>
        </w:r>
        <w:r>
          <w:rPr>
            <w:spacing w:val="-1"/>
            <w:sz w:val="22"/>
          </w:rPr>
          <w:t> </w:t>
        </w:r>
        <w:r>
          <w:rPr>
            <w:sz w:val="22"/>
          </w:rPr>
          <w:t>calculated</w:t>
          <w:tab/>
          <w:t>28</w:t>
        </w:r>
      </w:hyperlink>
    </w:p>
    <w:p>
      <w:pPr>
        <w:tabs>
          <w:tab w:pos="8849" w:val="left" w:leader="dot"/>
        </w:tabs>
        <w:spacing w:before="21"/>
        <w:ind w:left="440" w:right="0" w:firstLine="0"/>
        <w:jc w:val="left"/>
        <w:rPr>
          <w:sz w:val="22"/>
        </w:rPr>
      </w:pPr>
      <w:hyperlink w:history="true" w:anchor="_bookmark29">
        <w:r>
          <w:rPr>
            <w:b/>
            <w:sz w:val="22"/>
          </w:rPr>
          <w:t>Figure 11:</w:t>
        </w:r>
        <w:r>
          <w:rPr>
            <w:b/>
            <w:spacing w:val="-4"/>
            <w:sz w:val="22"/>
          </w:rPr>
          <w:t> </w:t>
        </w:r>
        <w:r>
          <w:rPr>
            <w:sz w:val="22"/>
          </w:rPr>
          <w:t>Skill</w:t>
        </w:r>
        <w:r>
          <w:rPr>
            <w:spacing w:val="4"/>
            <w:sz w:val="22"/>
          </w:rPr>
          <w:t> </w:t>
        </w:r>
        <w:r>
          <w:rPr>
            <w:sz w:val="22"/>
          </w:rPr>
          <w:t>levels</w:t>
        </w:r>
        <w:r>
          <w:rPr>
            <w:spacing w:val="-2"/>
            <w:sz w:val="22"/>
          </w:rPr>
          <w:t> </w:t>
        </w:r>
        <w:r>
          <w:rPr>
            <w:sz w:val="22"/>
          </w:rPr>
          <w:t>roles</w:t>
          <w:tab/>
          <w:t>29</w:t>
        </w:r>
      </w:hyperlink>
    </w:p>
    <w:p>
      <w:pPr>
        <w:pStyle w:val="BodyText"/>
        <w:spacing w:before="16"/>
        <w:ind w:left="439"/>
      </w:pPr>
      <w:hyperlink w:history="true" w:anchor="_bookmark32">
        <w:r>
          <w:rPr>
            <w:b/>
          </w:rPr>
          <w:t>Figure</w:t>
        </w:r>
        <w:r>
          <w:rPr>
            <w:b/>
            <w:spacing w:val="-2"/>
          </w:rPr>
          <w:t> </w:t>
        </w:r>
        <w:r>
          <w:rPr>
            <w:b/>
          </w:rPr>
          <w:t>12:</w:t>
        </w:r>
        <w:r>
          <w:rPr>
            <w:b/>
            <w:spacing w:val="-1"/>
          </w:rPr>
          <w:t> </w:t>
        </w:r>
        <w:r>
          <w:rPr/>
          <w:t>Two</w:t>
        </w:r>
        <w:r>
          <w:rPr>
            <w:spacing w:val="-5"/>
          </w:rPr>
          <w:t> </w:t>
        </w:r>
        <w:r>
          <w:rPr/>
          <w:t>hidden</w:t>
        </w:r>
        <w:r>
          <w:rPr>
            <w:spacing w:val="-4"/>
          </w:rPr>
          <w:t> </w:t>
        </w:r>
        <w:r>
          <w:rPr/>
          <w:t>layer</w:t>
        </w:r>
        <w:r>
          <w:rPr>
            <w:spacing w:val="-1"/>
          </w:rPr>
          <w:t> </w:t>
        </w:r>
        <w:r>
          <w:rPr/>
          <w:t>Siamese</w:t>
        </w:r>
        <w:r>
          <w:rPr>
            <w:spacing w:val="-2"/>
          </w:rPr>
          <w:t> </w:t>
        </w:r>
        <w:r>
          <w:rPr/>
          <w:t>network</w:t>
        </w:r>
        <w:r>
          <w:rPr>
            <w:spacing w:val="-4"/>
          </w:rPr>
          <w:t> </w:t>
        </w:r>
        <w:r>
          <w:rPr/>
          <w:t>for</w:t>
        </w:r>
        <w:r>
          <w:rPr>
            <w:spacing w:val="-1"/>
          </w:rPr>
          <w:t> </w:t>
        </w:r>
        <w:r>
          <w:rPr/>
          <w:t>binary classification</w:t>
        </w:r>
        <w:r>
          <w:rPr>
            <w:spacing w:val="1"/>
          </w:rPr>
          <w:t> </w:t>
        </w:r>
        <w:r>
          <w:rPr/>
          <w:t>with logistic</w:t>
        </w:r>
        <w:r>
          <w:rPr>
            <w:spacing w:val="-2"/>
          </w:rPr>
          <w:t> </w:t>
        </w:r>
        <w:r>
          <w:rPr/>
          <w:t>prediction.</w:t>
        </w:r>
      </w:hyperlink>
    </w:p>
    <w:p>
      <w:pPr>
        <w:pStyle w:val="BodyText"/>
        <w:spacing w:before="20"/>
        <w:ind w:left="468"/>
      </w:pPr>
      <w:hyperlink w:history="true" w:anchor="_bookmark32">
        <w:r>
          <w:rPr/>
          <w:t>.................................................................................................................................................   </w:t>
        </w:r>
        <w:r>
          <w:rPr>
            <w:spacing w:val="51"/>
          </w:rPr>
          <w:t> </w:t>
        </w:r>
        <w:r>
          <w:rPr/>
          <w:t>30</w:t>
        </w:r>
      </w:hyperlink>
    </w:p>
    <w:p>
      <w:pPr>
        <w:tabs>
          <w:tab w:pos="8849" w:val="left" w:leader="dot"/>
        </w:tabs>
        <w:spacing w:before="21"/>
        <w:ind w:left="439" w:right="0" w:firstLine="0"/>
        <w:jc w:val="left"/>
        <w:rPr>
          <w:sz w:val="22"/>
        </w:rPr>
      </w:pPr>
      <w:hyperlink w:history="true" w:anchor="_bookmark34">
        <w:r>
          <w:rPr>
            <w:b/>
            <w:sz w:val="22"/>
          </w:rPr>
          <w:t>Figure</w:t>
        </w:r>
        <w:r>
          <w:rPr>
            <w:b/>
            <w:spacing w:val="-1"/>
            <w:sz w:val="22"/>
          </w:rPr>
          <w:t> </w:t>
        </w:r>
        <w:r>
          <w:rPr>
            <w:b/>
            <w:sz w:val="22"/>
          </w:rPr>
          <w:t>13:</w:t>
        </w:r>
        <w:r>
          <w:rPr>
            <w:b/>
            <w:spacing w:val="-5"/>
            <w:sz w:val="22"/>
          </w:rPr>
          <w:t> </w:t>
        </w:r>
        <w:r>
          <w:rPr>
            <w:sz w:val="22"/>
          </w:rPr>
          <w:t>Siamese</w:t>
        </w:r>
        <w:r>
          <w:rPr>
            <w:spacing w:val="-1"/>
            <w:sz w:val="22"/>
          </w:rPr>
          <w:t> </w:t>
        </w:r>
        <w:r>
          <w:rPr>
            <w:sz w:val="22"/>
          </w:rPr>
          <w:t>network</w:t>
        </w:r>
        <w:r>
          <w:rPr>
            <w:spacing w:val="1"/>
            <w:sz w:val="22"/>
          </w:rPr>
          <w:t> </w:t>
        </w:r>
        <w:r>
          <w:rPr>
            <w:sz w:val="22"/>
          </w:rPr>
          <w:t>architecture.</w:t>
          <w:tab/>
          <w:t>32</w:t>
        </w:r>
      </w:hyperlink>
    </w:p>
    <w:p>
      <w:pPr>
        <w:pStyle w:val="BodyText"/>
        <w:tabs>
          <w:tab w:pos="8849" w:val="left" w:leader="dot"/>
        </w:tabs>
        <w:spacing w:before="21"/>
        <w:ind w:left="439"/>
      </w:pPr>
      <w:r>
        <w:rPr>
          <w:b/>
        </w:rPr>
        <w:t>Figure</w:t>
      </w:r>
      <w:r>
        <w:rPr>
          <w:b/>
          <w:spacing w:val="-1"/>
        </w:rPr>
        <w:t> </w:t>
      </w:r>
      <w:r>
        <w:rPr>
          <w:b/>
        </w:rPr>
        <w:t>14:</w:t>
      </w:r>
      <w:r>
        <w:rPr>
          <w:b/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VGG16</w:t>
      </w:r>
      <w:r>
        <w:rPr>
          <w:spacing w:val="-3"/>
        </w:rPr>
        <w:t> </w:t>
      </w:r>
      <w:r>
        <w:rPr/>
        <w:t>using</w:t>
      </w:r>
      <w:r>
        <w:rPr>
          <w:spacing w:val="-4"/>
        </w:rPr>
        <w:t> </w:t>
      </w:r>
      <w:r>
        <w:rPr/>
        <w:t>Cosine and</w:t>
      </w:r>
      <w:r>
        <w:rPr>
          <w:spacing w:val="-4"/>
        </w:rPr>
        <w:t> </w:t>
      </w:r>
      <w:r>
        <w:rPr/>
        <w:t>Euclidean</w:t>
      </w:r>
      <w:r>
        <w:rPr>
          <w:spacing w:val="2"/>
        </w:rPr>
        <w:t> </w:t>
      </w:r>
      <w:r>
        <w:rPr/>
        <w:t>methods</w:t>
        <w:tab/>
        <w:t>33</w:t>
      </w:r>
    </w:p>
    <w:p>
      <w:pPr>
        <w:tabs>
          <w:tab w:pos="8849" w:val="left" w:leader="dot"/>
        </w:tabs>
        <w:spacing w:before="20"/>
        <w:ind w:left="439" w:right="0" w:firstLine="0"/>
        <w:jc w:val="left"/>
        <w:rPr>
          <w:sz w:val="22"/>
        </w:rPr>
      </w:pPr>
      <w:hyperlink w:history="true" w:anchor="_bookmark36">
        <w:r>
          <w:rPr>
            <w:b/>
            <w:sz w:val="22"/>
          </w:rPr>
          <w:t>Figure</w:t>
        </w:r>
        <w:r>
          <w:rPr>
            <w:b/>
            <w:spacing w:val="1"/>
            <w:sz w:val="22"/>
          </w:rPr>
          <w:t> </w:t>
        </w:r>
        <w:r>
          <w:rPr>
            <w:b/>
            <w:sz w:val="22"/>
          </w:rPr>
          <w:t>15:</w:t>
        </w:r>
        <w:r>
          <w:rPr>
            <w:b/>
            <w:spacing w:val="-2"/>
            <w:sz w:val="22"/>
          </w:rPr>
          <w:t> </w:t>
        </w:r>
        <w:r>
          <w:rPr>
            <w:sz w:val="22"/>
          </w:rPr>
          <w:t>Cosine</w:t>
        </w:r>
        <w:r>
          <w:rPr>
            <w:spacing w:val="-3"/>
            <w:sz w:val="22"/>
          </w:rPr>
          <w:t> </w:t>
        </w:r>
        <w:r>
          <w:rPr>
            <w:sz w:val="22"/>
          </w:rPr>
          <w:t>Similarity</w:t>
        </w:r>
        <w:r>
          <w:rPr>
            <w:spacing w:val="-1"/>
            <w:sz w:val="22"/>
          </w:rPr>
          <w:t> </w:t>
        </w:r>
        <w:r>
          <w:rPr>
            <w:sz w:val="22"/>
          </w:rPr>
          <w:t>Equation</w:t>
          <w:tab/>
          <w:t>34</w:t>
        </w:r>
      </w:hyperlink>
    </w:p>
    <w:p>
      <w:pPr>
        <w:tabs>
          <w:tab w:pos="8849" w:val="left" w:leader="dot"/>
        </w:tabs>
        <w:spacing w:before="21"/>
        <w:ind w:left="439" w:right="0" w:firstLine="0"/>
        <w:jc w:val="left"/>
        <w:rPr>
          <w:sz w:val="22"/>
        </w:rPr>
      </w:pPr>
      <w:hyperlink w:history="true" w:anchor="_bookmark37">
        <w:r>
          <w:rPr>
            <w:b/>
            <w:sz w:val="22"/>
          </w:rPr>
          <w:t>Figure</w:t>
        </w:r>
        <w:r>
          <w:rPr>
            <w:b/>
            <w:spacing w:val="-1"/>
            <w:sz w:val="22"/>
          </w:rPr>
          <w:t> </w:t>
        </w:r>
        <w:r>
          <w:rPr>
            <w:b/>
            <w:sz w:val="22"/>
          </w:rPr>
          <w:t>16: </w:t>
        </w:r>
        <w:r>
          <w:rPr>
            <w:sz w:val="22"/>
          </w:rPr>
          <w:t>Euclidean</w:t>
        </w:r>
        <w:r>
          <w:rPr>
            <w:spacing w:val="2"/>
            <w:sz w:val="22"/>
          </w:rPr>
          <w:t> </w:t>
        </w:r>
        <w:r>
          <w:rPr>
            <w:sz w:val="22"/>
          </w:rPr>
          <w:t>Distance</w:t>
        </w:r>
        <w:r>
          <w:rPr>
            <w:spacing w:val="-1"/>
            <w:sz w:val="22"/>
          </w:rPr>
          <w:t> </w:t>
        </w:r>
        <w:r>
          <w:rPr>
            <w:sz w:val="22"/>
          </w:rPr>
          <w:t>Equation</w:t>
          <w:tab/>
          <w:t>34</w:t>
        </w:r>
      </w:hyperlink>
    </w:p>
    <w:p>
      <w:pPr>
        <w:tabs>
          <w:tab w:pos="8849" w:val="left" w:leader="dot"/>
        </w:tabs>
        <w:spacing w:before="20"/>
        <w:ind w:left="439" w:right="0" w:firstLine="0"/>
        <w:jc w:val="left"/>
        <w:rPr>
          <w:sz w:val="22"/>
        </w:rPr>
      </w:pPr>
      <w:hyperlink w:history="true" w:anchor="_bookmark38">
        <w:r>
          <w:rPr>
            <w:b/>
            <w:sz w:val="22"/>
          </w:rPr>
          <w:t>Figure</w:t>
        </w:r>
        <w:r>
          <w:rPr>
            <w:b/>
            <w:spacing w:val="-1"/>
            <w:sz w:val="22"/>
          </w:rPr>
          <w:t> </w:t>
        </w:r>
        <w:r>
          <w:rPr>
            <w:b/>
            <w:sz w:val="22"/>
          </w:rPr>
          <w:t>17:</w:t>
        </w:r>
        <w:r>
          <w:rPr>
            <w:b/>
            <w:spacing w:val="1"/>
            <w:sz w:val="22"/>
          </w:rPr>
          <w:t> </w:t>
        </w:r>
        <w:r>
          <w:rPr>
            <w:sz w:val="22"/>
          </w:rPr>
          <w:t>Three functions</w:t>
        </w:r>
        <w:r>
          <w:rPr>
            <w:spacing w:val="-2"/>
            <w:sz w:val="22"/>
          </w:rPr>
          <w:t> </w:t>
        </w:r>
        <w:r>
          <w:rPr>
            <w:sz w:val="22"/>
          </w:rPr>
          <w:t>of</w:t>
        </w:r>
        <w:r>
          <w:rPr>
            <w:spacing w:val="-4"/>
            <w:sz w:val="22"/>
          </w:rPr>
          <w:t> </w:t>
        </w:r>
        <w:r>
          <w:rPr>
            <w:sz w:val="22"/>
          </w:rPr>
          <w:t>the VGG16</w:t>
        </w:r>
        <w:r>
          <w:rPr>
            <w:spacing w:val="-3"/>
            <w:sz w:val="22"/>
          </w:rPr>
          <w:t> </w:t>
        </w:r>
        <w:r>
          <w:rPr>
            <w:sz w:val="22"/>
          </w:rPr>
          <w:t>model</w:t>
          <w:tab/>
          <w:t>35</w:t>
        </w:r>
      </w:hyperlink>
    </w:p>
    <w:p>
      <w:pPr>
        <w:pStyle w:val="BodyText"/>
        <w:tabs>
          <w:tab w:pos="8849" w:val="left" w:leader="dot"/>
        </w:tabs>
        <w:spacing w:before="21"/>
        <w:ind w:left="439"/>
      </w:pPr>
      <w:hyperlink w:history="true" w:anchor="_bookmark39">
        <w:r>
          <w:rPr>
            <w:b/>
          </w:rPr>
          <w:t>Figure</w:t>
        </w:r>
        <w:r>
          <w:rPr>
            <w:b/>
            <w:spacing w:val="-1"/>
          </w:rPr>
          <w:t> </w:t>
        </w:r>
        <w:r>
          <w:rPr>
            <w:b/>
          </w:rPr>
          <w:t>18: </w:t>
        </w:r>
        <w:r>
          <w:rPr/>
          <w:t>Other</w:t>
        </w:r>
        <w:r>
          <w:rPr>
            <w:spacing w:val="1"/>
          </w:rPr>
          <w:t> </w:t>
        </w:r>
        <w:r>
          <w:rPr/>
          <w:t>functions</w:t>
        </w:r>
        <w:r>
          <w:rPr>
            <w:spacing w:val="-3"/>
          </w:rPr>
          <w:t> </w:t>
        </w:r>
        <w:r>
          <w:rPr/>
          <w:t>to</w:t>
        </w:r>
        <w:r>
          <w:rPr>
            <w:spacing w:val="1"/>
          </w:rPr>
          <w:t> </w:t>
        </w:r>
        <w:r>
          <w:rPr/>
          <w:t>find</w:t>
        </w:r>
        <w:r>
          <w:rPr>
            <w:spacing w:val="-3"/>
          </w:rPr>
          <w:t> </w:t>
        </w:r>
        <w:r>
          <w:rPr/>
          <w:t>image</w:t>
        </w:r>
        <w:r>
          <w:rPr>
            <w:spacing w:val="-1"/>
          </w:rPr>
          <w:t> </w:t>
        </w:r>
        <w:r>
          <w:rPr/>
          <w:t>similarity</w:t>
        </w:r>
        <w:r>
          <w:rPr>
            <w:spacing w:val="-4"/>
          </w:rPr>
          <w:t> </w:t>
        </w:r>
        <w:r>
          <w:rPr/>
          <w:t>by</w:t>
        </w:r>
        <w:r>
          <w:rPr>
            <w:spacing w:val="-3"/>
          </w:rPr>
          <w:t> </w:t>
        </w:r>
        <w:r>
          <w:rPr/>
          <w:t>VGG16.</w:t>
          <w:tab/>
          <w:t>36</w:t>
        </w:r>
      </w:hyperlink>
    </w:p>
    <w:p>
      <w:pPr>
        <w:pStyle w:val="BodyText"/>
        <w:tabs>
          <w:tab w:pos="8849" w:val="left" w:leader="dot"/>
        </w:tabs>
        <w:spacing w:before="16"/>
        <w:ind w:left="439"/>
      </w:pPr>
      <w:hyperlink w:history="true" w:anchor="_bookmark41">
        <w:r>
          <w:rPr>
            <w:b/>
          </w:rPr>
          <w:t>Figure</w:t>
        </w:r>
        <w:r>
          <w:rPr>
            <w:b/>
            <w:spacing w:val="-2"/>
          </w:rPr>
          <w:t> </w:t>
        </w:r>
        <w:r>
          <w:rPr>
            <w:b/>
          </w:rPr>
          <w:t>19: </w:t>
        </w:r>
        <w:r>
          <w:rPr/>
          <w:t>The</w:t>
        </w:r>
        <w:r>
          <w:rPr>
            <w:spacing w:val="-1"/>
          </w:rPr>
          <w:t> </w:t>
        </w:r>
        <w:r>
          <w:rPr/>
          <w:t>collage</w:t>
        </w:r>
        <w:r>
          <w:rPr>
            <w:spacing w:val="-1"/>
          </w:rPr>
          <w:t> </w:t>
        </w:r>
        <w:r>
          <w:rPr/>
          <w:t>of some</w:t>
        </w:r>
        <w:r>
          <w:rPr>
            <w:spacing w:val="-1"/>
          </w:rPr>
          <w:t> </w:t>
        </w:r>
        <w:r>
          <w:rPr/>
          <w:t>images</w:t>
        </w:r>
        <w:r>
          <w:rPr>
            <w:spacing w:val="2"/>
          </w:rPr>
          <w:t> </w:t>
        </w:r>
        <w:r>
          <w:rPr/>
          <w:t>that</w:t>
        </w:r>
        <w:r>
          <w:rPr>
            <w:spacing w:val="2"/>
          </w:rPr>
          <w:t> </w:t>
        </w:r>
        <w:r>
          <w:rPr/>
          <w:t>we</w:t>
        </w:r>
        <w:r>
          <w:rPr>
            <w:spacing w:val="-6"/>
          </w:rPr>
          <w:t> </w:t>
        </w:r>
        <w:r>
          <w:rPr/>
          <w:t>used</w:t>
        </w:r>
        <w:r>
          <w:rPr>
            <w:spacing w:val="1"/>
          </w:rPr>
          <w:t> </w:t>
        </w:r>
        <w:r>
          <w:rPr/>
          <w:t>in</w:t>
        </w:r>
        <w:r>
          <w:rPr>
            <w:spacing w:val="-4"/>
          </w:rPr>
          <w:t> </w:t>
        </w:r>
        <w:r>
          <w:rPr/>
          <w:t>this</w:t>
        </w:r>
        <w:r>
          <w:rPr>
            <w:spacing w:val="-3"/>
          </w:rPr>
          <w:t> </w:t>
        </w:r>
        <w:r>
          <w:rPr/>
          <w:t>research</w:t>
          <w:tab/>
          <w:t>37</w:t>
        </w:r>
      </w:hyperlink>
    </w:p>
    <w:p>
      <w:pPr>
        <w:tabs>
          <w:tab w:pos="8849" w:val="left" w:leader="dot"/>
        </w:tabs>
        <w:spacing w:before="20"/>
        <w:ind w:left="439" w:right="0" w:firstLine="0"/>
        <w:jc w:val="left"/>
        <w:rPr>
          <w:sz w:val="22"/>
        </w:rPr>
      </w:pPr>
      <w:r>
        <w:rPr>
          <w:b/>
          <w:sz w:val="22"/>
        </w:rPr>
        <w:t>Figure 20:</w:t>
      </w:r>
      <w:r>
        <w:rPr>
          <w:b/>
          <w:spacing w:val="2"/>
          <w:sz w:val="22"/>
        </w:rPr>
        <w:t> </w:t>
      </w:r>
      <w:r>
        <w:rPr>
          <w:sz w:val="22"/>
        </w:rPr>
        <w:t>Matching</w:t>
      </w:r>
      <w:r>
        <w:rPr>
          <w:spacing w:val="-2"/>
          <w:sz w:val="22"/>
        </w:rPr>
        <w:t> </w:t>
      </w:r>
      <w:r>
        <w:rPr>
          <w:sz w:val="22"/>
        </w:rPr>
        <w:t>Results</w:t>
        <w:tab/>
        <w:t>40</w:t>
      </w:r>
    </w:p>
    <w:p>
      <w:pPr>
        <w:pStyle w:val="BodyText"/>
        <w:spacing w:before="21"/>
        <w:ind w:left="439"/>
      </w:pPr>
      <w:r>
        <w:rPr>
          <w:b/>
        </w:rPr>
        <w:t>Figure</w:t>
      </w:r>
      <w:r>
        <w:rPr>
          <w:b/>
          <w:spacing w:val="-2"/>
        </w:rPr>
        <w:t> </w:t>
      </w:r>
      <w:r>
        <w:rPr>
          <w:b/>
        </w:rPr>
        <w:t>21:</w:t>
      </w:r>
      <w:r>
        <w:rPr>
          <w:b/>
          <w:spacing w:val="-5"/>
        </w:rPr>
        <w:t> </w:t>
      </w:r>
      <w:r>
        <w:rPr/>
        <w:t>Comparison</w:t>
      </w:r>
      <w:r>
        <w:rPr>
          <w:spacing w:val="-4"/>
        </w:rPr>
        <w:t> </w:t>
      </w:r>
      <w:r>
        <w:rPr/>
        <w:t>between</w:t>
      </w:r>
      <w:r>
        <w:rPr>
          <w:spacing w:val="1"/>
        </w:rPr>
        <w:t> </w:t>
      </w:r>
      <w:r>
        <w:rPr/>
        <w:t>results</w:t>
      </w:r>
      <w:r>
        <w:rPr>
          <w:spacing w:val="2"/>
        </w:rPr>
        <w:t> </w:t>
      </w:r>
      <w:r>
        <w:rPr/>
        <w:t>from</w:t>
      </w:r>
      <w:r>
        <w:rPr>
          <w:spacing w:val="-3"/>
        </w:rPr>
        <w:t> </w:t>
      </w:r>
      <w:r>
        <w:rPr/>
        <w:t>human</w:t>
      </w:r>
      <w:r>
        <w:rPr>
          <w:spacing w:val="-5"/>
        </w:rPr>
        <w:t> </w:t>
      </w:r>
      <w:r>
        <w:rPr/>
        <w:t>judgment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results</w:t>
      </w:r>
      <w:r>
        <w:rPr>
          <w:spacing w:val="2"/>
        </w:rPr>
        <w:t> </w:t>
      </w:r>
      <w:r>
        <w:rPr/>
        <w:t>from</w:t>
      </w:r>
      <w:r>
        <w:rPr>
          <w:spacing w:val="-3"/>
        </w:rPr>
        <w:t> </w:t>
      </w:r>
      <w:r>
        <w:rPr/>
        <w:t>SIFT algorithm</w:t>
      </w:r>
    </w:p>
    <w:p>
      <w:pPr>
        <w:pStyle w:val="BodyText"/>
        <w:spacing w:before="20"/>
        <w:ind w:left="468"/>
      </w:pPr>
      <w:r>
        <w:rPr/>
        <w:t>.................................................................................................................................................   </w:t>
      </w:r>
      <w:r>
        <w:rPr>
          <w:spacing w:val="51"/>
        </w:rPr>
        <w:t> </w:t>
      </w:r>
      <w:r>
        <w:rPr/>
        <w:t>41</w:t>
      </w:r>
    </w:p>
    <w:p>
      <w:pPr>
        <w:pStyle w:val="BodyText"/>
        <w:tabs>
          <w:tab w:pos="8849" w:val="left" w:leader="dot"/>
        </w:tabs>
        <w:spacing w:line="259" w:lineRule="auto" w:before="21"/>
        <w:ind w:left="439" w:right="127"/>
      </w:pPr>
      <w:hyperlink w:history="true" w:anchor="_bookmark50">
        <w:r>
          <w:rPr>
            <w:b/>
          </w:rPr>
          <w:t>Figure 22: </w:t>
        </w:r>
        <w:r>
          <w:rPr/>
          <w:t>A value is not considered to be a valuable match if there is a difference in contrast</w:t>
        </w:r>
      </w:hyperlink>
      <w:r>
        <w:rPr>
          <w:spacing w:val="1"/>
        </w:rPr>
        <w:t> </w:t>
      </w:r>
      <w:hyperlink w:history="true" w:anchor="_bookmark50">
        <w:r>
          <w:rPr/>
          <w:t>between two</w:t>
        </w:r>
        <w:r>
          <w:rPr>
            <w:spacing w:val="1"/>
          </w:rPr>
          <w:t> </w:t>
        </w:r>
        <w:r>
          <w:rPr/>
          <w:t>points</w:t>
        </w:r>
        <w:r>
          <w:rPr>
            <w:spacing w:val="1"/>
          </w:rPr>
          <w:t> </w:t>
        </w:r>
        <w:r>
          <w:rPr/>
          <w:t>(light</w:t>
        </w:r>
        <w:r>
          <w:rPr>
            <w:spacing w:val="-3"/>
          </w:rPr>
          <w:t> </w:t>
        </w:r>
        <w:r>
          <w:rPr/>
          <w:t>on dark</w:t>
        </w:r>
        <w:r>
          <w:rPr>
            <w:spacing w:val="1"/>
          </w:rPr>
          <w:t> </w:t>
        </w:r>
        <w:r>
          <w:rPr/>
          <w:t>and</w:t>
        </w:r>
        <w:r>
          <w:rPr>
            <w:spacing w:val="-4"/>
          </w:rPr>
          <w:t> </w:t>
        </w:r>
        <w:r>
          <w:rPr/>
          <w:t>dark on</w:t>
        </w:r>
        <w:r>
          <w:rPr>
            <w:spacing w:val="-4"/>
          </w:rPr>
          <w:t> </w:t>
        </w:r>
        <w:r>
          <w:rPr/>
          <w:t>light</w:t>
        </w:r>
        <w:r>
          <w:rPr>
            <w:spacing w:val="-4"/>
          </w:rPr>
          <w:t> </w:t>
        </w:r>
        <w:r>
          <w:rPr/>
          <w:t>background)</w:t>
          <w:tab/>
        </w:r>
        <w:r>
          <w:rPr>
            <w:spacing w:val="-2"/>
          </w:rPr>
          <w:t>42</w:t>
        </w:r>
      </w:hyperlink>
    </w:p>
    <w:p>
      <w:pPr>
        <w:pStyle w:val="BodyText"/>
        <w:tabs>
          <w:tab w:pos="8849" w:val="left" w:leader="dot"/>
        </w:tabs>
        <w:spacing w:before="1"/>
        <w:ind w:left="439"/>
      </w:pPr>
      <w:hyperlink w:history="true" w:anchor="_bookmark51">
        <w:r>
          <w:rPr>
            <w:b/>
          </w:rPr>
          <w:t>Figure</w:t>
        </w:r>
        <w:r>
          <w:rPr>
            <w:b/>
            <w:spacing w:val="-1"/>
          </w:rPr>
          <w:t> </w:t>
        </w:r>
        <w:r>
          <w:rPr>
            <w:b/>
          </w:rPr>
          <w:t>23:</w:t>
        </w:r>
        <w:r>
          <w:rPr>
            <w:b/>
            <w:spacing w:val="-5"/>
          </w:rPr>
          <w:t> </w:t>
        </w:r>
        <w:r>
          <w:rPr/>
          <w:t>Performance of SIFT</w:t>
        </w:r>
        <w:r>
          <w:rPr>
            <w:spacing w:val="1"/>
          </w:rPr>
          <w:t> </w:t>
        </w:r>
        <w:r>
          <w:rPr/>
          <w:t>descriptor-based</w:t>
        </w:r>
        <w:r>
          <w:rPr>
            <w:spacing w:val="2"/>
          </w:rPr>
          <w:t> </w:t>
        </w:r>
        <w:r>
          <w:rPr/>
          <w:t>image</w:t>
        </w:r>
        <w:r>
          <w:rPr>
            <w:spacing w:val="-1"/>
          </w:rPr>
          <w:t> </w:t>
        </w:r>
        <w:r>
          <w:rPr/>
          <w:t>matching</w:t>
          <w:tab/>
          <w:t>44</w:t>
        </w:r>
      </w:hyperlink>
    </w:p>
    <w:p>
      <w:pPr>
        <w:tabs>
          <w:tab w:pos="8849" w:val="left" w:leader="dot"/>
        </w:tabs>
        <w:spacing w:before="20"/>
        <w:ind w:left="439" w:right="0" w:firstLine="0"/>
        <w:jc w:val="left"/>
        <w:rPr>
          <w:sz w:val="22"/>
        </w:rPr>
      </w:pPr>
      <w:hyperlink w:history="true" w:anchor="_bookmark54">
        <w:r>
          <w:rPr>
            <w:b/>
            <w:sz w:val="22"/>
          </w:rPr>
          <w:t>Figure</w:t>
        </w:r>
        <w:r>
          <w:rPr>
            <w:b/>
            <w:spacing w:val="-2"/>
            <w:sz w:val="22"/>
          </w:rPr>
          <w:t> </w:t>
        </w:r>
        <w:r>
          <w:rPr>
            <w:b/>
            <w:sz w:val="22"/>
          </w:rPr>
          <w:t>24:</w:t>
        </w:r>
        <w:r>
          <w:rPr>
            <w:b/>
            <w:spacing w:val="-1"/>
            <w:sz w:val="22"/>
          </w:rPr>
          <w:t> </w:t>
        </w:r>
        <w:r>
          <w:rPr>
            <w:sz w:val="22"/>
          </w:rPr>
          <w:t>VGG16</w:t>
        </w:r>
        <w:r>
          <w:rPr>
            <w:spacing w:val="-4"/>
            <w:sz w:val="22"/>
          </w:rPr>
          <w:t> </w:t>
        </w:r>
        <w:r>
          <w:rPr>
            <w:sz w:val="22"/>
          </w:rPr>
          <w:t>Architecture.</w:t>
          <w:tab/>
          <w:t>49</w:t>
        </w:r>
      </w:hyperlink>
    </w:p>
    <w:p>
      <w:pPr>
        <w:spacing w:after="0"/>
        <w:jc w:val="left"/>
        <w:rPr>
          <w:sz w:val="22"/>
        </w:rPr>
        <w:sectPr>
          <w:pgSz w:w="12240" w:h="15840"/>
          <w:pgMar w:header="0" w:footer="1065" w:top="1360" w:bottom="1260" w:left="1720" w:right="1320"/>
        </w:sectPr>
      </w:pPr>
    </w:p>
    <w:p>
      <w:pPr>
        <w:pStyle w:val="BodyText"/>
        <w:spacing w:before="81"/>
        <w:ind w:left="318"/>
        <w:jc w:val="center"/>
      </w:pPr>
      <w:bookmarkStart w:name="LIST OF TABLES" w:id="9"/>
      <w:bookmarkEnd w:id="9"/>
      <w:r>
        <w:rPr/>
      </w:r>
      <w:bookmarkStart w:name="_bookmark4" w:id="10"/>
      <w:bookmarkEnd w:id="10"/>
      <w:r>
        <w:rPr/>
      </w: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TABLES</w:t>
      </w:r>
    </w:p>
    <w:p>
      <w:pPr>
        <w:pStyle w:val="BodyText"/>
        <w:tabs>
          <w:tab w:pos="8940" w:val="right" w:leader="dot"/>
        </w:tabs>
        <w:spacing w:before="414"/>
        <w:ind w:left="310"/>
        <w:jc w:val="center"/>
      </w:pPr>
      <w:hyperlink w:history="true" w:anchor="_bookmark47">
        <w:r>
          <w:rPr>
            <w:b/>
          </w:rPr>
          <w:t>Table</w:t>
        </w:r>
        <w:r>
          <w:rPr>
            <w:b/>
            <w:spacing w:val="-5"/>
          </w:rPr>
          <w:t> </w:t>
        </w:r>
        <w:r>
          <w:rPr>
            <w:b/>
          </w:rPr>
          <w:t>1:</w:t>
        </w:r>
        <w:r>
          <w:rPr>
            <w:b/>
            <w:spacing w:val="1"/>
          </w:rPr>
          <w:t> </w:t>
        </w:r>
        <w:r>
          <w:rPr/>
          <w:t>Failure modes</w:t>
        </w:r>
        <w:r>
          <w:rPr>
            <w:spacing w:val="-2"/>
          </w:rPr>
          <w:t> </w:t>
        </w:r>
        <w:r>
          <w:rPr/>
          <w:t>and</w:t>
        </w:r>
        <w:r>
          <w:rPr>
            <w:spacing w:val="2"/>
          </w:rPr>
          <w:t> </w:t>
        </w:r>
        <w:r>
          <w:rPr/>
          <w:t>actions</w:t>
        </w:r>
        <w:r>
          <w:rPr>
            <w:spacing w:val="-2"/>
          </w:rPr>
          <w:t> </w:t>
        </w:r>
        <w:r>
          <w:rPr/>
          <w:t>on</w:t>
        </w:r>
        <w:r>
          <w:rPr>
            <w:spacing w:val="2"/>
          </w:rPr>
          <w:t> </w:t>
        </w:r>
        <w:r>
          <w:rPr/>
          <w:t>failure</w:t>
          <w:tab/>
          <w:t>39</w:t>
        </w:r>
      </w:hyperlink>
    </w:p>
    <w:p>
      <w:pPr>
        <w:spacing w:after="0"/>
        <w:jc w:val="center"/>
        <w:sectPr>
          <w:pgSz w:w="12240" w:h="15840"/>
          <w:pgMar w:header="0" w:footer="1065" w:top="1360" w:bottom="1260" w:left="1720" w:right="1320"/>
        </w:sectPr>
      </w:pPr>
    </w:p>
    <w:p>
      <w:pPr>
        <w:pStyle w:val="BodyText"/>
        <w:spacing w:before="81"/>
        <w:ind w:left="320"/>
        <w:jc w:val="center"/>
      </w:pPr>
      <w:bookmarkStart w:name="LIST OF ABBREVIATIONS AND NOTATIONS" w:id="11"/>
      <w:bookmarkEnd w:id="11"/>
      <w:r>
        <w:rPr/>
      </w:r>
      <w:bookmarkStart w:name="_bookmark5" w:id="12"/>
      <w:bookmarkEnd w:id="12"/>
      <w:r>
        <w:rPr/>
      </w:r>
      <w:r>
        <w:rPr/>
        <w:t>LIST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ABBREVIATIONS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/>
        <w:t>NOTATIONS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tbl>
      <w:tblPr>
        <w:tblW w:w="0" w:type="auto"/>
        <w:jc w:val="left"/>
        <w:tblInd w:w="19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1"/>
        <w:gridCol w:w="4169"/>
      </w:tblGrid>
      <w:tr>
        <w:trPr>
          <w:trHeight w:val="374" w:hRule="atLeast"/>
        </w:trPr>
        <w:tc>
          <w:tcPr>
            <w:tcW w:w="1501" w:type="dxa"/>
          </w:tcPr>
          <w:p>
            <w:pPr>
              <w:pStyle w:val="TableParagraph"/>
              <w:spacing w:line="244" w:lineRule="exact" w:before="0"/>
              <w:ind w:left="200"/>
              <w:rPr>
                <w:sz w:val="22"/>
              </w:rPr>
            </w:pPr>
            <w:r>
              <w:rPr>
                <w:sz w:val="22"/>
              </w:rPr>
              <w:t>OpenCV</w:t>
            </w:r>
          </w:p>
        </w:tc>
        <w:tc>
          <w:tcPr>
            <w:tcW w:w="4169" w:type="dxa"/>
          </w:tcPr>
          <w:p>
            <w:pPr>
              <w:pStyle w:val="TableParagraph"/>
              <w:spacing w:line="244" w:lineRule="exact" w:before="0"/>
              <w:ind w:left="518"/>
              <w:rPr>
                <w:sz w:val="22"/>
              </w:rPr>
            </w:pPr>
            <w:r>
              <w:rPr>
                <w:sz w:val="22"/>
              </w:rPr>
              <w:t>Open-Source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Computer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Vision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Library</w:t>
            </w:r>
          </w:p>
        </w:tc>
      </w:tr>
      <w:tr>
        <w:trPr>
          <w:trHeight w:val="506" w:hRule="atLeast"/>
        </w:trPr>
        <w:tc>
          <w:tcPr>
            <w:tcW w:w="1501" w:type="dxa"/>
          </w:tcPr>
          <w:p>
            <w:pPr>
              <w:pStyle w:val="TableParagraph"/>
              <w:spacing w:before="121"/>
              <w:ind w:left="200"/>
              <w:rPr>
                <w:sz w:val="22"/>
              </w:rPr>
            </w:pPr>
            <w:r>
              <w:rPr>
                <w:sz w:val="22"/>
              </w:rPr>
              <w:t>SIFT</w:t>
            </w:r>
          </w:p>
        </w:tc>
        <w:tc>
          <w:tcPr>
            <w:tcW w:w="4169" w:type="dxa"/>
          </w:tcPr>
          <w:p>
            <w:pPr>
              <w:pStyle w:val="TableParagraph"/>
              <w:spacing w:before="121"/>
              <w:ind w:left="518"/>
              <w:rPr>
                <w:sz w:val="22"/>
              </w:rPr>
            </w:pPr>
            <w:r>
              <w:rPr>
                <w:sz w:val="22"/>
              </w:rPr>
              <w:t>Scale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Invariant Feature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Transform</w:t>
            </w:r>
          </w:p>
        </w:tc>
      </w:tr>
      <w:tr>
        <w:trPr>
          <w:trHeight w:val="506" w:hRule="atLeast"/>
        </w:trPr>
        <w:tc>
          <w:tcPr>
            <w:tcW w:w="1501" w:type="dxa"/>
          </w:tcPr>
          <w:p>
            <w:pPr>
              <w:pStyle w:val="TableParagraph"/>
              <w:spacing w:before="123"/>
              <w:ind w:left="200"/>
              <w:rPr>
                <w:sz w:val="22"/>
              </w:rPr>
            </w:pPr>
            <w:r>
              <w:rPr>
                <w:sz w:val="22"/>
              </w:rPr>
              <w:t>SURF</w:t>
            </w:r>
          </w:p>
        </w:tc>
        <w:tc>
          <w:tcPr>
            <w:tcW w:w="4169" w:type="dxa"/>
          </w:tcPr>
          <w:p>
            <w:pPr>
              <w:pStyle w:val="TableParagraph"/>
              <w:spacing w:before="123"/>
              <w:ind w:left="518"/>
              <w:rPr>
                <w:sz w:val="22"/>
              </w:rPr>
            </w:pPr>
            <w:r>
              <w:rPr>
                <w:sz w:val="22"/>
              </w:rPr>
              <w:t>Speeded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Robust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Features</w:t>
            </w:r>
          </w:p>
        </w:tc>
      </w:tr>
      <w:tr>
        <w:trPr>
          <w:trHeight w:val="503" w:hRule="atLeast"/>
        </w:trPr>
        <w:tc>
          <w:tcPr>
            <w:tcW w:w="1501" w:type="dxa"/>
          </w:tcPr>
          <w:p>
            <w:pPr>
              <w:pStyle w:val="TableParagraph"/>
              <w:spacing w:before="121"/>
              <w:ind w:left="200"/>
              <w:rPr>
                <w:sz w:val="22"/>
              </w:rPr>
            </w:pPr>
            <w:r>
              <w:rPr>
                <w:sz w:val="22"/>
              </w:rPr>
              <w:t>ORB</w:t>
            </w:r>
          </w:p>
        </w:tc>
        <w:tc>
          <w:tcPr>
            <w:tcW w:w="4169" w:type="dxa"/>
          </w:tcPr>
          <w:p>
            <w:pPr>
              <w:pStyle w:val="TableParagraph"/>
              <w:spacing w:before="121"/>
              <w:ind w:left="518"/>
              <w:rPr>
                <w:sz w:val="22"/>
              </w:rPr>
            </w:pPr>
            <w:r>
              <w:rPr>
                <w:sz w:val="22"/>
              </w:rPr>
              <w:t>Oriented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Fast and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rotated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Brief</w:t>
            </w:r>
          </w:p>
        </w:tc>
      </w:tr>
      <w:tr>
        <w:trPr>
          <w:trHeight w:val="506" w:hRule="atLeast"/>
        </w:trPr>
        <w:tc>
          <w:tcPr>
            <w:tcW w:w="1501" w:type="dxa"/>
          </w:tcPr>
          <w:p>
            <w:pPr>
              <w:pStyle w:val="TableParagraph"/>
              <w:spacing w:before="121"/>
              <w:ind w:left="200"/>
              <w:rPr>
                <w:sz w:val="22"/>
              </w:rPr>
            </w:pPr>
            <w:r>
              <w:rPr>
                <w:sz w:val="22"/>
              </w:rPr>
              <w:t>VGG</w:t>
            </w:r>
          </w:p>
        </w:tc>
        <w:tc>
          <w:tcPr>
            <w:tcW w:w="4169" w:type="dxa"/>
          </w:tcPr>
          <w:p>
            <w:pPr>
              <w:pStyle w:val="TableParagraph"/>
              <w:spacing w:before="121"/>
              <w:ind w:left="518"/>
              <w:rPr>
                <w:sz w:val="22"/>
              </w:rPr>
            </w:pPr>
            <w:r>
              <w:rPr>
                <w:sz w:val="22"/>
              </w:rPr>
              <w:t>Visual Geometry Group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(16-19)</w:t>
            </w:r>
          </w:p>
        </w:tc>
      </w:tr>
      <w:tr>
        <w:trPr>
          <w:trHeight w:val="506" w:hRule="atLeast"/>
        </w:trPr>
        <w:tc>
          <w:tcPr>
            <w:tcW w:w="1501" w:type="dxa"/>
          </w:tcPr>
          <w:p>
            <w:pPr>
              <w:pStyle w:val="TableParagraph"/>
              <w:spacing w:before="123"/>
              <w:ind w:left="200"/>
              <w:rPr>
                <w:sz w:val="22"/>
              </w:rPr>
            </w:pPr>
            <w:r>
              <w:rPr>
                <w:sz w:val="22"/>
              </w:rPr>
              <w:t>HOG</w:t>
            </w:r>
          </w:p>
        </w:tc>
        <w:tc>
          <w:tcPr>
            <w:tcW w:w="4169" w:type="dxa"/>
          </w:tcPr>
          <w:p>
            <w:pPr>
              <w:pStyle w:val="TableParagraph"/>
              <w:spacing w:before="123"/>
              <w:ind w:left="518"/>
              <w:rPr>
                <w:sz w:val="22"/>
              </w:rPr>
            </w:pPr>
            <w:r>
              <w:rPr>
                <w:sz w:val="22"/>
              </w:rPr>
              <w:t>Histogram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Oriented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Gradients</w:t>
            </w:r>
          </w:p>
        </w:tc>
      </w:tr>
      <w:tr>
        <w:trPr>
          <w:trHeight w:val="506" w:hRule="atLeast"/>
        </w:trPr>
        <w:tc>
          <w:tcPr>
            <w:tcW w:w="1501" w:type="dxa"/>
          </w:tcPr>
          <w:p>
            <w:pPr>
              <w:pStyle w:val="TableParagraph"/>
              <w:spacing w:before="121"/>
              <w:ind w:left="200"/>
              <w:rPr>
                <w:sz w:val="22"/>
              </w:rPr>
            </w:pPr>
            <w:r>
              <w:rPr>
                <w:sz w:val="22"/>
              </w:rPr>
              <w:t>DoG</w:t>
            </w:r>
          </w:p>
        </w:tc>
        <w:tc>
          <w:tcPr>
            <w:tcW w:w="4169" w:type="dxa"/>
          </w:tcPr>
          <w:p>
            <w:pPr>
              <w:pStyle w:val="TableParagraph"/>
              <w:spacing w:before="121"/>
              <w:ind w:left="518"/>
              <w:rPr>
                <w:sz w:val="22"/>
              </w:rPr>
            </w:pPr>
            <w:r>
              <w:rPr>
                <w:sz w:val="22"/>
              </w:rPr>
              <w:t>Differences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Gaussian</w:t>
            </w:r>
          </w:p>
        </w:tc>
      </w:tr>
      <w:tr>
        <w:trPr>
          <w:trHeight w:val="506" w:hRule="atLeast"/>
        </w:trPr>
        <w:tc>
          <w:tcPr>
            <w:tcW w:w="1501" w:type="dxa"/>
          </w:tcPr>
          <w:p>
            <w:pPr>
              <w:pStyle w:val="TableParagraph"/>
              <w:spacing w:before="123"/>
              <w:ind w:left="200"/>
              <w:rPr>
                <w:sz w:val="22"/>
              </w:rPr>
            </w:pPr>
            <w:r>
              <w:rPr>
                <w:sz w:val="22"/>
              </w:rPr>
              <w:t>CNN</w:t>
            </w:r>
          </w:p>
        </w:tc>
        <w:tc>
          <w:tcPr>
            <w:tcW w:w="4169" w:type="dxa"/>
          </w:tcPr>
          <w:p>
            <w:pPr>
              <w:pStyle w:val="TableParagraph"/>
              <w:spacing w:before="123"/>
              <w:ind w:left="518"/>
              <w:rPr>
                <w:sz w:val="22"/>
              </w:rPr>
            </w:pPr>
            <w:r>
              <w:rPr>
                <w:sz w:val="22"/>
              </w:rPr>
              <w:t>Convolutional Neural Network</w:t>
            </w:r>
          </w:p>
        </w:tc>
      </w:tr>
      <w:tr>
        <w:trPr>
          <w:trHeight w:val="504" w:hRule="atLeast"/>
        </w:trPr>
        <w:tc>
          <w:tcPr>
            <w:tcW w:w="1501" w:type="dxa"/>
          </w:tcPr>
          <w:p>
            <w:pPr>
              <w:pStyle w:val="TableParagraph"/>
              <w:spacing w:before="121"/>
              <w:ind w:left="200"/>
              <w:rPr>
                <w:sz w:val="22"/>
              </w:rPr>
            </w:pPr>
            <w:r>
              <w:rPr>
                <w:sz w:val="22"/>
              </w:rPr>
              <w:t>RNN</w:t>
            </w:r>
          </w:p>
        </w:tc>
        <w:tc>
          <w:tcPr>
            <w:tcW w:w="4169" w:type="dxa"/>
          </w:tcPr>
          <w:p>
            <w:pPr>
              <w:pStyle w:val="TableParagraph"/>
              <w:spacing w:before="121"/>
              <w:ind w:left="518"/>
              <w:rPr>
                <w:sz w:val="22"/>
              </w:rPr>
            </w:pPr>
            <w:r>
              <w:rPr>
                <w:sz w:val="22"/>
              </w:rPr>
              <w:t>Recurrent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neural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network</w:t>
            </w:r>
          </w:p>
        </w:tc>
      </w:tr>
      <w:tr>
        <w:trPr>
          <w:trHeight w:val="374" w:hRule="atLeast"/>
        </w:trPr>
        <w:tc>
          <w:tcPr>
            <w:tcW w:w="1501" w:type="dxa"/>
          </w:tcPr>
          <w:p>
            <w:pPr>
              <w:pStyle w:val="TableParagraph"/>
              <w:spacing w:line="233" w:lineRule="exact" w:before="121"/>
              <w:ind w:left="200"/>
              <w:rPr>
                <w:sz w:val="22"/>
              </w:rPr>
            </w:pPr>
            <w:r>
              <w:rPr>
                <w:sz w:val="22"/>
              </w:rPr>
              <w:t>KNN</w:t>
            </w:r>
          </w:p>
        </w:tc>
        <w:tc>
          <w:tcPr>
            <w:tcW w:w="4169" w:type="dxa"/>
          </w:tcPr>
          <w:p>
            <w:pPr>
              <w:pStyle w:val="TableParagraph"/>
              <w:spacing w:line="233" w:lineRule="exact" w:before="121"/>
              <w:ind w:left="518"/>
              <w:rPr>
                <w:sz w:val="22"/>
              </w:rPr>
            </w:pPr>
            <w:r>
              <w:rPr>
                <w:sz w:val="22"/>
              </w:rPr>
              <w:t>K-Nearest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Neighbors’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algorithm</w:t>
            </w:r>
          </w:p>
        </w:tc>
      </w:tr>
    </w:tbl>
    <w:p>
      <w:pPr>
        <w:spacing w:after="0" w:line="233" w:lineRule="exact"/>
        <w:rPr>
          <w:sz w:val="22"/>
        </w:rPr>
        <w:sectPr>
          <w:pgSz w:w="12240" w:h="15840"/>
          <w:pgMar w:header="0" w:footer="1065" w:top="1360" w:bottom="1260" w:left="1720" w:right="1320"/>
        </w:sectPr>
      </w:pPr>
    </w:p>
    <w:p>
      <w:pPr>
        <w:pStyle w:val="BodyText"/>
        <w:spacing w:line="477" w:lineRule="auto" w:before="81"/>
        <w:ind w:left="3929" w:right="3608" w:firstLine="2"/>
        <w:jc w:val="center"/>
      </w:pPr>
      <w:bookmarkStart w:name="CHAPTER I INTRODUCTION" w:id="13"/>
      <w:bookmarkEnd w:id="13"/>
      <w:r>
        <w:rPr/>
      </w:r>
      <w:bookmarkStart w:name="_bookmark6" w:id="14"/>
      <w:bookmarkEnd w:id="14"/>
      <w:r>
        <w:rPr/>
      </w:r>
      <w:r>
        <w:rPr/>
        <w:t>CHAPTER I</w:t>
      </w:r>
      <w:r>
        <w:rPr>
          <w:spacing w:val="1"/>
        </w:rPr>
        <w:t> </w:t>
      </w:r>
      <w:r>
        <w:rPr>
          <w:spacing w:val="-1"/>
        </w:rPr>
        <w:t>INTRODUCTION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ListParagraph"/>
        <w:numPr>
          <w:ilvl w:val="1"/>
          <w:numId w:val="5"/>
        </w:numPr>
        <w:tabs>
          <w:tab w:pos="1482" w:val="left" w:leader="none"/>
        </w:tabs>
        <w:spacing w:line="240" w:lineRule="auto" w:before="92" w:after="0"/>
        <w:ind w:left="1481" w:right="0" w:hanging="332"/>
        <w:jc w:val="both"/>
        <w:rPr>
          <w:i/>
          <w:sz w:val="22"/>
        </w:rPr>
      </w:pPr>
      <w:bookmarkStart w:name="1.1 Thesis Structure" w:id="15"/>
      <w:bookmarkEnd w:id="15"/>
      <w:r>
        <w:rPr/>
      </w:r>
      <w:bookmarkStart w:name="_bookmark7" w:id="16"/>
      <w:bookmarkEnd w:id="16"/>
      <w:r>
        <w:rPr/>
      </w:r>
      <w:bookmarkStart w:name="_bookmark7" w:id="17"/>
      <w:bookmarkEnd w:id="17"/>
      <w:r>
        <w:rPr>
          <w:i/>
          <w:sz w:val="22"/>
        </w:rPr>
        <w:t>T</w:t>
      </w:r>
      <w:r>
        <w:rPr>
          <w:i/>
          <w:sz w:val="22"/>
        </w:rPr>
        <w:t>hesis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Structure</w:t>
      </w:r>
    </w:p>
    <w:p>
      <w:pPr>
        <w:pStyle w:val="BodyText"/>
        <w:spacing w:before="2"/>
        <w:rPr>
          <w:i/>
        </w:rPr>
      </w:pPr>
    </w:p>
    <w:p>
      <w:pPr>
        <w:pStyle w:val="BodyText"/>
        <w:spacing w:line="480" w:lineRule="auto" w:before="1"/>
        <w:ind w:left="439" w:right="114" w:firstLine="710"/>
        <w:jc w:val="both"/>
      </w:pPr>
      <w:r>
        <w:rPr/>
        <w:t>The</w:t>
      </w:r>
      <w:r>
        <w:rPr>
          <w:spacing w:val="1"/>
        </w:rPr>
        <w:t> </w:t>
      </w:r>
      <w:r>
        <w:rPr/>
        <w:t>thesis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organized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chapters;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introduces</w:t>
      </w:r>
      <w:r>
        <w:rPr>
          <w:spacing w:val="1"/>
        </w:rPr>
        <w:t> </w:t>
      </w:r>
      <w:r>
        <w:rPr/>
        <w:t>the background,</w:t>
      </w:r>
      <w:r>
        <w:rPr>
          <w:spacing w:val="1"/>
        </w:rPr>
        <w:t> </w:t>
      </w:r>
      <w:r>
        <w:rPr/>
        <w:t>motivation, research objective, and problem statement. Chapter 2 describes the relevant research.</w:t>
      </w:r>
      <w:r>
        <w:rPr>
          <w:spacing w:val="1"/>
        </w:rPr>
        <w:t> </w:t>
      </w:r>
      <w:r>
        <w:rPr/>
        <w:t>Meanwhile, Chapter 3 introduces the methodology conducted in this research. Chapter 4 presents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experimental</w:t>
      </w:r>
      <w:r>
        <w:rPr>
          <w:spacing w:val="-8"/>
        </w:rPr>
        <w:t> </w:t>
      </w:r>
      <w:r>
        <w:rPr/>
        <w:t>results</w:t>
      </w:r>
      <w:r>
        <w:rPr>
          <w:spacing w:val="-14"/>
        </w:rPr>
        <w:t> </w:t>
      </w:r>
      <w:r>
        <w:rPr/>
        <w:t>and</w:t>
      </w:r>
      <w:r>
        <w:rPr>
          <w:spacing w:val="-9"/>
        </w:rPr>
        <w:t> </w:t>
      </w:r>
      <w:r>
        <w:rPr/>
        <w:t>discussions.</w:t>
      </w:r>
      <w:r>
        <w:rPr>
          <w:spacing w:val="-7"/>
        </w:rPr>
        <w:t> </w:t>
      </w:r>
      <w:r>
        <w:rPr/>
        <w:t>Finally,</w:t>
      </w:r>
      <w:r>
        <w:rPr>
          <w:spacing w:val="-11"/>
        </w:rPr>
        <w:t> </w:t>
      </w:r>
      <w:r>
        <w:rPr/>
        <w:t>Chapter</w:t>
      </w:r>
      <w:r>
        <w:rPr>
          <w:spacing w:val="-10"/>
        </w:rPr>
        <w:t> </w:t>
      </w:r>
      <w:r>
        <w:rPr/>
        <w:t>5</w:t>
      </w:r>
      <w:r>
        <w:rPr>
          <w:spacing w:val="-10"/>
        </w:rPr>
        <w:t> </w:t>
      </w:r>
      <w:r>
        <w:rPr/>
        <w:t>concludes</w:t>
      </w:r>
      <w:r>
        <w:rPr>
          <w:spacing w:val="-8"/>
        </w:rPr>
        <w:t> </w:t>
      </w:r>
      <w:r>
        <w:rPr/>
        <w:t>this</w:t>
      </w:r>
      <w:r>
        <w:rPr>
          <w:spacing w:val="-9"/>
        </w:rPr>
        <w:t> </w:t>
      </w:r>
      <w:r>
        <w:rPr/>
        <w:t>thesis</w:t>
      </w:r>
      <w:r>
        <w:rPr>
          <w:spacing w:val="-8"/>
        </w:rPr>
        <w:t> </w:t>
      </w:r>
      <w:r>
        <w:rPr/>
        <w:t>and</w:t>
      </w:r>
      <w:r>
        <w:rPr>
          <w:spacing w:val="-14"/>
        </w:rPr>
        <w:t> </w:t>
      </w:r>
      <w:r>
        <w:rPr/>
        <w:t>paves</w:t>
      </w:r>
      <w:r>
        <w:rPr>
          <w:spacing w:val="-8"/>
        </w:rPr>
        <w:t> </w:t>
      </w:r>
      <w:r>
        <w:rPr/>
        <w:t>the</w:t>
      </w:r>
      <w:r>
        <w:rPr>
          <w:spacing w:val="-12"/>
        </w:rPr>
        <w:t> </w:t>
      </w:r>
      <w:r>
        <w:rPr/>
        <w:t>way</w:t>
      </w:r>
      <w:r>
        <w:rPr>
          <w:spacing w:val="-52"/>
        </w:rPr>
        <w:t> </w:t>
      </w:r>
      <w:r>
        <w:rPr/>
        <w:t>for future research.</w:t>
      </w:r>
    </w:p>
    <w:p>
      <w:pPr>
        <w:pStyle w:val="ListParagraph"/>
        <w:numPr>
          <w:ilvl w:val="1"/>
          <w:numId w:val="5"/>
        </w:numPr>
        <w:tabs>
          <w:tab w:pos="1487" w:val="left" w:leader="none"/>
        </w:tabs>
        <w:spacing w:line="240" w:lineRule="auto" w:before="0" w:after="0"/>
        <w:ind w:left="1486" w:right="0" w:hanging="337"/>
        <w:jc w:val="both"/>
        <w:rPr>
          <w:i/>
          <w:sz w:val="22"/>
        </w:rPr>
      </w:pPr>
      <w:bookmarkStart w:name="1.2 Background" w:id="18"/>
      <w:bookmarkEnd w:id="18"/>
      <w:r>
        <w:rPr/>
      </w:r>
      <w:bookmarkStart w:name="_bookmark8" w:id="19"/>
      <w:bookmarkEnd w:id="19"/>
      <w:r>
        <w:rPr/>
      </w:r>
      <w:bookmarkStart w:name="_bookmark8" w:id="20"/>
      <w:bookmarkEnd w:id="20"/>
      <w:r>
        <w:rPr>
          <w:i/>
          <w:sz w:val="22"/>
        </w:rPr>
        <w:t>B</w:t>
      </w:r>
      <w:r>
        <w:rPr>
          <w:i/>
          <w:sz w:val="22"/>
        </w:rPr>
        <w:t>ackground</w:t>
      </w:r>
    </w:p>
    <w:p>
      <w:pPr>
        <w:pStyle w:val="BodyText"/>
        <w:spacing w:before="9"/>
        <w:rPr>
          <w:i/>
          <w:sz w:val="21"/>
        </w:rPr>
      </w:pPr>
    </w:p>
    <w:p>
      <w:pPr>
        <w:pStyle w:val="BodyText"/>
        <w:spacing w:line="480" w:lineRule="auto"/>
        <w:ind w:left="440" w:right="111" w:firstLine="710"/>
        <w:jc w:val="both"/>
      </w:pPr>
      <w:r>
        <w:rPr/>
        <w:t>We are in an era where computers can do most things humans can. Interestingly, some</w:t>
      </w:r>
      <w:r>
        <w:rPr>
          <w:spacing w:val="1"/>
        </w:rPr>
        <w:t> </w:t>
      </w:r>
      <w:r>
        <w:rPr/>
        <w:t>technology research argues that computer enjoys other advantages over humans; better memories,</w:t>
      </w:r>
      <w:r>
        <w:rPr>
          <w:spacing w:val="-52"/>
        </w:rPr>
        <w:t> </w:t>
      </w:r>
      <w:r>
        <w:rPr/>
        <w:t>the</w:t>
      </w:r>
      <w:r>
        <w:rPr>
          <w:spacing w:val="-5"/>
        </w:rPr>
        <w:t> </w:t>
      </w:r>
      <w:r>
        <w:rPr/>
        <w:t>ability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hold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large</w:t>
      </w:r>
      <w:r>
        <w:rPr>
          <w:spacing w:val="-4"/>
        </w:rPr>
        <w:t> </w:t>
      </w:r>
      <w:r>
        <w:rPr/>
        <w:t>amount</w:t>
      </w:r>
      <w:r>
        <w:rPr>
          <w:spacing w:val="-2"/>
        </w:rPr>
        <w:t> </w:t>
      </w:r>
      <w:r>
        <w:rPr/>
        <w:t>of</w:t>
      </w:r>
      <w:r>
        <w:rPr>
          <w:spacing w:val="-9"/>
        </w:rPr>
        <w:t> </w:t>
      </w:r>
      <w:r>
        <w:rPr/>
        <w:t>information,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do</w:t>
      </w:r>
      <w:r>
        <w:rPr>
          <w:spacing w:val="-2"/>
        </w:rPr>
        <w:t> </w:t>
      </w:r>
      <w:r>
        <w:rPr/>
        <w:t>not</w:t>
      </w:r>
      <w:r>
        <w:rPr>
          <w:spacing w:val="-2"/>
        </w:rPr>
        <w:t> </w:t>
      </w:r>
      <w:r>
        <w:rPr/>
        <w:t>require</w:t>
      </w:r>
      <w:r>
        <w:rPr>
          <w:spacing w:val="-5"/>
        </w:rPr>
        <w:t> </w:t>
      </w:r>
      <w:r>
        <w:rPr/>
        <w:t>sleep</w:t>
      </w:r>
      <w:r>
        <w:rPr>
          <w:spacing w:val="-3"/>
        </w:rPr>
        <w:t> </w:t>
      </w:r>
      <w:r>
        <w:rPr/>
        <w:t>like</w:t>
      </w:r>
      <w:r>
        <w:rPr>
          <w:spacing w:val="-5"/>
        </w:rPr>
        <w:t> </w:t>
      </w:r>
      <w:r>
        <w:rPr/>
        <w:t>humans;</w:t>
      </w:r>
      <w:r>
        <w:rPr>
          <w:spacing w:val="-2"/>
        </w:rPr>
        <w:t> </w:t>
      </w:r>
      <w:r>
        <w:rPr/>
        <w:t>hence</w:t>
      </w:r>
      <w:r>
        <w:rPr>
          <w:spacing w:val="-4"/>
        </w:rPr>
        <w:t> </w:t>
      </w:r>
      <w:r>
        <w:rPr/>
        <w:t>their</w:t>
      </w:r>
      <w:r>
        <w:rPr>
          <w:spacing w:val="-53"/>
        </w:rPr>
        <w:t> </w:t>
      </w:r>
      <w:r>
        <w:rPr/>
        <w:t>ability to calculate and analyze tasks tirelessly around the clock. Smartphone apps like virtual</w:t>
      </w:r>
      <w:r>
        <w:rPr>
          <w:spacing w:val="1"/>
        </w:rPr>
        <w:t> </w:t>
      </w:r>
      <w:r>
        <w:rPr/>
        <w:t>trainers and virtual exercise assistance are developed using OpenCV. OpenCV is an excellent tool</w:t>
      </w:r>
      <w:r>
        <w:rPr>
          <w:spacing w:val="-52"/>
        </w:rPr>
        <w:t> </w:t>
      </w:r>
      <w:r>
        <w:rPr>
          <w:spacing w:val="-1"/>
        </w:rPr>
        <w:t>for</w:t>
      </w:r>
      <w:r>
        <w:rPr>
          <w:spacing w:val="-11"/>
        </w:rPr>
        <w:t> </w:t>
      </w:r>
      <w:r>
        <w:rPr/>
        <w:t>image</w:t>
      </w:r>
      <w:r>
        <w:rPr>
          <w:spacing w:val="-12"/>
        </w:rPr>
        <w:t> </w:t>
      </w:r>
      <w:r>
        <w:rPr/>
        <w:t>processing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computer</w:t>
      </w:r>
      <w:r>
        <w:rPr>
          <w:spacing w:val="-11"/>
        </w:rPr>
        <w:t> </w:t>
      </w:r>
      <w:r>
        <w:rPr/>
        <w:t>vision-related</w:t>
      </w:r>
      <w:r>
        <w:rPr>
          <w:spacing w:val="-10"/>
        </w:rPr>
        <w:t> </w:t>
      </w:r>
      <w:r>
        <w:rPr/>
        <w:t>tasks.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platform</w:t>
      </w:r>
      <w:r>
        <w:rPr>
          <w:spacing w:val="-9"/>
        </w:rPr>
        <w:t> </w:t>
      </w:r>
      <w:r>
        <w:rPr/>
        <w:t>has</w:t>
      </w:r>
      <w:r>
        <w:rPr>
          <w:spacing w:val="-8"/>
        </w:rPr>
        <w:t> </w:t>
      </w:r>
      <w:r>
        <w:rPr/>
        <w:t>been</w:t>
      </w:r>
      <w:r>
        <w:rPr>
          <w:spacing w:val="-10"/>
        </w:rPr>
        <w:t> </w:t>
      </w:r>
      <w:r>
        <w:rPr/>
        <w:t>designed</w:t>
      </w:r>
      <w:r>
        <w:rPr>
          <w:spacing w:val="-14"/>
        </w:rPr>
        <w:t> </w:t>
      </w:r>
      <w:r>
        <w:rPr/>
        <w:t>as</w:t>
      </w:r>
      <w:r>
        <w:rPr>
          <w:spacing w:val="-9"/>
        </w:rPr>
        <w:t> </w:t>
      </w:r>
      <w:r>
        <w:rPr/>
        <w:t>an</w:t>
      </w:r>
      <w:r>
        <w:rPr>
          <w:spacing w:val="-9"/>
        </w:rPr>
        <w:t> </w:t>
      </w:r>
      <w:r>
        <w:rPr/>
        <w:t>open</w:t>
      </w:r>
      <w:r>
        <w:rPr>
          <w:spacing w:val="-53"/>
        </w:rPr>
        <w:t> </w:t>
      </w:r>
      <w:r>
        <w:rPr/>
        <w:t>library</w:t>
      </w:r>
      <w:r>
        <w:rPr>
          <w:spacing w:val="-5"/>
        </w:rPr>
        <w:t> </w:t>
      </w:r>
      <w:r>
        <w:rPr/>
        <w:t>that</w:t>
      </w:r>
      <w:r>
        <w:rPr>
          <w:spacing w:val="-4"/>
        </w:rPr>
        <w:t> </w:t>
      </w:r>
      <w:r>
        <w:rPr/>
        <w:t>allows</w:t>
      </w:r>
      <w:r>
        <w:rPr>
          <w:spacing w:val="-4"/>
        </w:rPr>
        <w:t> </w:t>
      </w:r>
      <w:r>
        <w:rPr/>
        <w:t>users</w:t>
      </w:r>
      <w:r>
        <w:rPr>
          <w:spacing w:val="-4"/>
        </w:rPr>
        <w:t> </w:t>
      </w:r>
      <w:r>
        <w:rPr/>
        <w:t>to</w:t>
      </w:r>
      <w:r>
        <w:rPr>
          <w:spacing w:val="-9"/>
        </w:rPr>
        <w:t> </w:t>
      </w:r>
      <w:r>
        <w:rPr/>
        <w:t>perform</w:t>
      </w:r>
      <w:r>
        <w:rPr>
          <w:spacing w:val="-4"/>
        </w:rPr>
        <w:t> </w:t>
      </w:r>
      <w:r>
        <w:rPr/>
        <w:t>tasks</w:t>
      </w:r>
      <w:r>
        <w:rPr>
          <w:spacing w:val="-9"/>
        </w:rPr>
        <w:t> </w:t>
      </w:r>
      <w:r>
        <w:rPr/>
        <w:t>such</w:t>
      </w:r>
      <w:r>
        <w:rPr>
          <w:spacing w:val="-4"/>
        </w:rPr>
        <w:t> </w:t>
      </w:r>
      <w:r>
        <w:rPr/>
        <w:t>as</w:t>
      </w:r>
      <w:r>
        <w:rPr>
          <w:spacing w:val="-9"/>
        </w:rPr>
        <w:t> </w:t>
      </w:r>
      <w:r>
        <w:rPr/>
        <w:t>face</w:t>
      </w:r>
      <w:r>
        <w:rPr>
          <w:spacing w:val="-7"/>
        </w:rPr>
        <w:t> </w:t>
      </w:r>
      <w:r>
        <w:rPr/>
        <w:t>detection</w:t>
      </w:r>
      <w:r>
        <w:rPr>
          <w:spacing w:val="-4"/>
        </w:rPr>
        <w:t> </w:t>
      </w:r>
      <w:r>
        <w:rPr/>
        <w:t>in</w:t>
      </w:r>
      <w:r>
        <w:rPr>
          <w:spacing w:val="-10"/>
        </w:rPr>
        <w:t> </w:t>
      </w:r>
      <w:r>
        <w:rPr/>
        <w:t>images,</w:t>
      </w:r>
      <w:r>
        <w:rPr>
          <w:spacing w:val="-7"/>
        </w:rPr>
        <w:t> </w:t>
      </w:r>
      <w:r>
        <w:rPr/>
        <w:t>objection,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landmark</w:t>
      </w:r>
      <w:r>
        <w:rPr>
          <w:spacing w:val="-53"/>
        </w:rPr>
        <w:t> </w:t>
      </w:r>
      <w:r>
        <w:rPr/>
        <w:t>detection (1). OpenCV offers flexibility to developers since it can be designed using multiple</w:t>
      </w:r>
      <w:r>
        <w:rPr>
          <w:spacing w:val="1"/>
        </w:rPr>
        <w:t> </w:t>
      </w:r>
      <w:r>
        <w:rPr/>
        <w:t>languages such as Python, Java, or C++. Through hundreds of functions and algorithms available</w:t>
      </w:r>
      <w:r>
        <w:rPr>
          <w:spacing w:val="1"/>
        </w:rPr>
        <w:t> </w:t>
      </w:r>
      <w:r>
        <w:rPr/>
        <w:t>in the library, users find the element of convenience in the apps. In virtual trainers, the pose is</w:t>
      </w:r>
      <w:r>
        <w:rPr>
          <w:spacing w:val="1"/>
        </w:rPr>
        <w:t> </w:t>
      </w:r>
      <w:r>
        <w:rPr>
          <w:spacing w:val="-1"/>
        </w:rPr>
        <w:t>estimated</w:t>
      </w:r>
      <w:r>
        <w:rPr>
          <w:spacing w:val="-8"/>
        </w:rPr>
        <w:t> </w:t>
      </w:r>
      <w:r>
        <w:rPr>
          <w:spacing w:val="-1"/>
        </w:rPr>
        <w:t>for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correct</w:t>
      </w:r>
      <w:r>
        <w:rPr>
          <w:spacing w:val="-7"/>
        </w:rPr>
        <w:t> </w:t>
      </w:r>
      <w:r>
        <w:rPr/>
        <w:t>guidance,</w:t>
      </w:r>
      <w:r>
        <w:rPr>
          <w:spacing w:val="-5"/>
        </w:rPr>
        <w:t> </w:t>
      </w:r>
      <w:r>
        <w:rPr/>
        <w:t>and</w:t>
      </w:r>
      <w:r>
        <w:rPr>
          <w:spacing w:val="-12"/>
        </w:rPr>
        <w:t> </w:t>
      </w:r>
      <w:r>
        <w:rPr/>
        <w:t>computer</w:t>
      </w:r>
      <w:r>
        <w:rPr>
          <w:spacing w:val="-9"/>
        </w:rPr>
        <w:t> </w:t>
      </w:r>
      <w:r>
        <w:rPr/>
        <w:t>vision</w:t>
      </w:r>
      <w:r>
        <w:rPr>
          <w:spacing w:val="-17"/>
        </w:rPr>
        <w:t> </w:t>
      </w:r>
      <w:r>
        <w:rPr/>
        <w:t>techniques</w:t>
      </w:r>
      <w:r>
        <w:rPr>
          <w:spacing w:val="-7"/>
        </w:rPr>
        <w:t> </w:t>
      </w:r>
      <w:r>
        <w:rPr/>
        <w:t>are</w:t>
      </w:r>
      <w:r>
        <w:rPr>
          <w:spacing w:val="-9"/>
        </w:rPr>
        <w:t> </w:t>
      </w:r>
      <w:r>
        <w:rPr/>
        <w:t>used</w:t>
      </w:r>
      <w:r>
        <w:rPr>
          <w:spacing w:val="-12"/>
        </w:rPr>
        <w:t> </w:t>
      </w:r>
      <w:r>
        <w:rPr/>
        <w:t>in</w:t>
      </w:r>
      <w:r>
        <w:rPr>
          <w:spacing w:val="-13"/>
        </w:rPr>
        <w:t> </w:t>
      </w:r>
      <w:r>
        <w:rPr/>
        <w:t>many</w:t>
      </w:r>
      <w:r>
        <w:rPr>
          <w:spacing w:val="-12"/>
        </w:rPr>
        <w:t> </w:t>
      </w:r>
      <w:r>
        <w:rPr/>
        <w:t>medical</w:t>
      </w:r>
      <w:r>
        <w:rPr>
          <w:spacing w:val="-11"/>
        </w:rPr>
        <w:t> </w:t>
      </w:r>
      <w:r>
        <w:rPr/>
        <w:t>fields,</w:t>
      </w:r>
      <w:r>
        <w:rPr>
          <w:spacing w:val="-53"/>
        </w:rPr>
        <w:t> </w:t>
      </w:r>
      <w:r>
        <w:rPr/>
        <w:t>like anomaly detection and tumor detection. Moreover, it is utilized in agriculture, such as plant</w:t>
      </w:r>
      <w:r>
        <w:rPr>
          <w:spacing w:val="1"/>
        </w:rPr>
        <w:t> </w:t>
      </w:r>
      <w:r>
        <w:rPr/>
        <w:t>disease</w:t>
      </w:r>
      <w:r>
        <w:rPr>
          <w:spacing w:val="-7"/>
        </w:rPr>
        <w:t> </w:t>
      </w:r>
      <w:r>
        <w:rPr/>
        <w:t>and</w:t>
      </w:r>
      <w:r>
        <w:rPr>
          <w:spacing w:val="-9"/>
        </w:rPr>
        <w:t> </w:t>
      </w:r>
      <w:r>
        <w:rPr/>
        <w:t>leaf</w:t>
      </w:r>
      <w:r>
        <w:rPr>
          <w:spacing w:val="-6"/>
        </w:rPr>
        <w:t> </w:t>
      </w:r>
      <w:r>
        <w:rPr/>
        <w:t>disease.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development</w:t>
      </w:r>
      <w:r>
        <w:rPr>
          <w:spacing w:val="-8"/>
        </w:rPr>
        <w:t> </w:t>
      </w:r>
      <w:r>
        <w:rPr/>
        <w:t>of</w:t>
      </w:r>
      <w:r>
        <w:rPr>
          <w:spacing w:val="-10"/>
        </w:rPr>
        <w:t> </w:t>
      </w:r>
      <w:r>
        <w:rPr/>
        <w:t>self-driving</w:t>
      </w:r>
      <w:r>
        <w:rPr>
          <w:spacing w:val="-5"/>
        </w:rPr>
        <w:t> </w:t>
      </w:r>
      <w:r>
        <w:rPr/>
        <w:t>cars,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first</w:t>
      </w:r>
      <w:r>
        <w:rPr>
          <w:spacing w:val="-7"/>
        </w:rPr>
        <w:t> </w:t>
      </w:r>
      <w:r>
        <w:rPr/>
        <w:t>scenario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keep</w:t>
      </w:r>
      <w:r>
        <w:rPr>
          <w:spacing w:val="-8"/>
        </w:rPr>
        <w:t> </w:t>
      </w:r>
      <w:r>
        <w:rPr/>
        <w:t>in</w:t>
      </w:r>
      <w:r>
        <w:rPr>
          <w:spacing w:val="-10"/>
        </w:rPr>
        <w:t> </w:t>
      </w:r>
      <w:r>
        <w:rPr/>
        <w:t>mind</w:t>
      </w:r>
      <w:r>
        <w:rPr>
          <w:spacing w:val="-53"/>
        </w:rPr>
        <w:t> </w:t>
      </w:r>
      <w:r>
        <w:rPr/>
        <w:t>is</w:t>
      </w:r>
      <w:r>
        <w:rPr>
          <w:spacing w:val="2"/>
        </w:rPr>
        <w:t> </w:t>
      </w:r>
      <w:r>
        <w:rPr/>
        <w:t>a vision</w:t>
      </w:r>
      <w:r>
        <w:rPr>
          <w:spacing w:val="-3"/>
        </w:rPr>
        <w:t> </w:t>
      </w:r>
      <w:r>
        <w:rPr/>
        <w:t>done using</w:t>
      </w:r>
      <w:r>
        <w:rPr>
          <w:spacing w:val="2"/>
        </w:rPr>
        <w:t> </w:t>
      </w:r>
      <w:r>
        <w:rPr/>
        <w:t>OpenCV.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pStyle w:val="Heading1"/>
        <w:spacing w:before="90"/>
        <w:ind w:left="320"/>
        <w:jc w:val="center"/>
      </w:pPr>
      <w:r>
        <w:rPr/>
        <w:t>11</w:t>
      </w:r>
    </w:p>
    <w:p>
      <w:pPr>
        <w:spacing w:after="0"/>
        <w:jc w:val="center"/>
        <w:sectPr>
          <w:footerReference w:type="default" r:id="rId7"/>
          <w:pgSz w:w="12240" w:h="15840"/>
          <w:pgMar w:footer="0" w:header="0" w:top="1360" w:bottom="280" w:left="1720" w:right="1320"/>
        </w:sectPr>
      </w:pPr>
    </w:p>
    <w:p>
      <w:pPr>
        <w:pStyle w:val="ListParagraph"/>
        <w:numPr>
          <w:ilvl w:val="1"/>
          <w:numId w:val="5"/>
        </w:numPr>
        <w:tabs>
          <w:tab w:pos="1487" w:val="left" w:leader="none"/>
        </w:tabs>
        <w:spacing w:line="240" w:lineRule="auto" w:before="81" w:after="0"/>
        <w:ind w:left="1486" w:right="0" w:hanging="337"/>
        <w:jc w:val="both"/>
        <w:rPr>
          <w:i/>
          <w:sz w:val="22"/>
        </w:rPr>
      </w:pPr>
      <w:bookmarkStart w:name="1.3 Motivation" w:id="21"/>
      <w:bookmarkEnd w:id="21"/>
      <w:r>
        <w:rPr/>
      </w:r>
      <w:bookmarkStart w:name="_bookmark9" w:id="22"/>
      <w:bookmarkEnd w:id="22"/>
      <w:r>
        <w:rPr/>
      </w:r>
      <w:bookmarkStart w:name="_bookmark9" w:id="23"/>
      <w:bookmarkEnd w:id="23"/>
      <w:r>
        <w:rPr>
          <w:i/>
          <w:sz w:val="22"/>
        </w:rPr>
        <w:t>M</w:t>
      </w:r>
      <w:r>
        <w:rPr>
          <w:i/>
          <w:sz w:val="22"/>
        </w:rPr>
        <w:t>otivation</w:t>
      </w:r>
    </w:p>
    <w:p>
      <w:pPr>
        <w:pStyle w:val="BodyText"/>
        <w:spacing w:before="9"/>
        <w:rPr>
          <w:i/>
          <w:sz w:val="21"/>
        </w:rPr>
      </w:pPr>
    </w:p>
    <w:p>
      <w:pPr>
        <w:pStyle w:val="BodyText"/>
        <w:spacing w:line="480" w:lineRule="auto"/>
        <w:ind w:left="440" w:right="109" w:firstLine="710"/>
        <w:jc w:val="both"/>
      </w:pPr>
      <w:r>
        <w:rPr/>
        <w:t>For many years, visual art was defined by painting, drawing, and art sculpture. In 1826, a</w:t>
      </w:r>
      <w:r>
        <w:rPr>
          <w:spacing w:val="1"/>
        </w:rPr>
        <w:t> </w:t>
      </w:r>
      <w:r>
        <w:rPr/>
        <w:t>new</w:t>
      </w:r>
      <w:r>
        <w:rPr>
          <w:spacing w:val="-7"/>
        </w:rPr>
        <w:t> </w:t>
      </w:r>
      <w:r>
        <w:rPr/>
        <w:t>visual</w:t>
      </w:r>
      <w:r>
        <w:rPr>
          <w:spacing w:val="-4"/>
        </w:rPr>
        <w:t> </w:t>
      </w:r>
      <w:r>
        <w:rPr/>
        <w:t>art</w:t>
      </w:r>
      <w:r>
        <w:rPr>
          <w:spacing w:val="-5"/>
        </w:rPr>
        <w:t> </w:t>
      </w:r>
      <w:r>
        <w:rPr/>
        <w:t>photography</w:t>
      </w:r>
      <w:r>
        <w:rPr>
          <w:spacing w:val="-5"/>
        </w:rPr>
        <w:t> </w:t>
      </w:r>
      <w:r>
        <w:rPr/>
        <w:t>format</w:t>
      </w:r>
      <w:r>
        <w:rPr>
          <w:spacing w:val="-4"/>
        </w:rPr>
        <w:t> </w:t>
      </w:r>
      <w:r>
        <w:rPr/>
        <w:t>was</w:t>
      </w:r>
      <w:r>
        <w:rPr>
          <w:spacing w:val="-5"/>
        </w:rPr>
        <w:t> </w:t>
      </w:r>
      <w:r>
        <w:rPr/>
        <w:t>invented;</w:t>
      </w:r>
      <w:r>
        <w:rPr>
          <w:spacing w:val="-8"/>
        </w:rPr>
        <w:t> </w:t>
      </w:r>
      <w:r>
        <w:rPr/>
        <w:t>however,</w:t>
      </w:r>
      <w:r>
        <w:rPr>
          <w:spacing w:val="-2"/>
        </w:rPr>
        <w:t> </w:t>
      </w:r>
      <w:r>
        <w:rPr/>
        <w:t>there</w:t>
      </w:r>
      <w:r>
        <w:rPr>
          <w:spacing w:val="-7"/>
        </w:rPr>
        <w:t> </w:t>
      </w:r>
      <w:r>
        <w:rPr/>
        <w:t>are</w:t>
      </w:r>
      <w:r>
        <w:rPr>
          <w:spacing w:val="-8"/>
        </w:rPr>
        <w:t> </w:t>
      </w:r>
      <w:r>
        <w:rPr/>
        <w:t>some</w:t>
      </w:r>
      <w:r>
        <w:rPr>
          <w:spacing w:val="-7"/>
        </w:rPr>
        <w:t> </w:t>
      </w:r>
      <w:r>
        <w:rPr/>
        <w:t>cases</w:t>
      </w:r>
      <w:r>
        <w:rPr>
          <w:spacing w:val="-4"/>
        </w:rPr>
        <w:t> </w:t>
      </w:r>
      <w:r>
        <w:rPr/>
        <w:t>when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drawing</w:t>
      </w:r>
      <w:r>
        <w:rPr>
          <w:spacing w:val="-5"/>
        </w:rPr>
        <w:t> </w:t>
      </w:r>
      <w:r>
        <w:rPr/>
        <w:t>is</w:t>
      </w:r>
      <w:r>
        <w:rPr>
          <w:spacing w:val="-53"/>
        </w:rPr>
        <w:t> </w:t>
      </w:r>
      <w:r>
        <w:rPr/>
        <w:t>a preferred art format. For instance, drawings communicate the technical detail of a project in a</w:t>
      </w:r>
      <w:r>
        <w:rPr>
          <w:spacing w:val="1"/>
        </w:rPr>
        <w:t> </w:t>
      </w:r>
      <w:r>
        <w:rPr/>
        <w:t>standard format (2). Law enforcement agencies have automatic face recognition that helps the</w:t>
      </w:r>
      <w:r>
        <w:rPr>
          <w:spacing w:val="1"/>
        </w:rPr>
        <w:t> </w:t>
      </w:r>
      <w:r>
        <w:rPr/>
        <w:t>investigation process. The system of photographic evidence enables law enforcement agencies to</w:t>
      </w:r>
      <w:r>
        <w:rPr>
          <w:spacing w:val="1"/>
        </w:rPr>
        <w:t> </w:t>
      </w:r>
      <w:r>
        <w:rPr/>
        <w:t>identify participants</w:t>
      </w:r>
      <w:r>
        <w:rPr>
          <w:spacing w:val="-8"/>
        </w:rPr>
        <w:t> </w:t>
      </w:r>
      <w:r>
        <w:rPr/>
        <w:t>involved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crime</w:t>
      </w:r>
      <w:r>
        <w:rPr>
          <w:spacing w:val="-7"/>
        </w:rPr>
        <w:t> </w:t>
      </w:r>
      <w:r>
        <w:rPr/>
        <w:t>by</w:t>
      </w:r>
      <w:r>
        <w:rPr>
          <w:spacing w:val="-4"/>
        </w:rPr>
        <w:t> </w:t>
      </w:r>
      <w:r>
        <w:rPr/>
        <w:t>retrieving</w:t>
      </w:r>
      <w:r>
        <w:rPr>
          <w:spacing w:val="-4"/>
        </w:rPr>
        <w:t> </w:t>
      </w:r>
      <w:r>
        <w:rPr/>
        <w:t>their</w:t>
      </w:r>
      <w:r>
        <w:rPr>
          <w:spacing w:val="-1"/>
        </w:rPr>
        <w:t> </w:t>
      </w:r>
      <w:r>
        <w:rPr/>
        <w:t>faces</w:t>
      </w:r>
      <w:r>
        <w:rPr>
          <w:spacing w:val="2"/>
        </w:rPr>
        <w:t> </w:t>
      </w:r>
      <w:r>
        <w:rPr/>
        <w:t>in</w:t>
      </w:r>
      <w:r>
        <w:rPr>
          <w:spacing w:val="-5"/>
        </w:rPr>
        <w:t> </w:t>
      </w:r>
      <w:r>
        <w:rPr/>
        <w:t>their photographic</w:t>
      </w:r>
      <w:r>
        <w:rPr>
          <w:spacing w:val="-1"/>
        </w:rPr>
        <w:t> </w:t>
      </w:r>
      <w:r>
        <w:rPr/>
        <w:t>archives.</w:t>
      </w:r>
      <w:r>
        <w:rPr>
          <w:spacing w:val="-2"/>
        </w:rPr>
        <w:t> </w:t>
      </w:r>
      <w:r>
        <w:rPr/>
        <w:t>In</w:t>
      </w:r>
      <w:r>
        <w:rPr>
          <w:spacing w:val="-52"/>
        </w:rPr>
        <w:t> </w:t>
      </w:r>
      <w:r>
        <w:rPr/>
        <w:t>extreme cases, there might be no photographic archives available and in such a case, a suspect is</w:t>
      </w:r>
      <w:r>
        <w:rPr>
          <w:spacing w:val="1"/>
        </w:rPr>
        <w:t> </w:t>
      </w:r>
      <w:r>
        <w:rPr>
          <w:spacing w:val="-1"/>
        </w:rPr>
        <w:t>identified</w:t>
      </w:r>
      <w:r>
        <w:rPr>
          <w:spacing w:val="-8"/>
        </w:rPr>
        <w:t> </w:t>
      </w:r>
      <w:r>
        <w:rPr>
          <w:spacing w:val="-1"/>
        </w:rPr>
        <w:t>using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0"/>
        </w:rPr>
        <w:t> </w:t>
      </w:r>
      <w:r>
        <w:rPr>
          <w:spacing w:val="-1"/>
        </w:rPr>
        <w:t>memory</w:t>
      </w:r>
      <w:r>
        <w:rPr>
          <w:spacing w:val="-7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0"/>
        </w:rPr>
        <w:t> </w:t>
      </w:r>
      <w:r>
        <w:rPr/>
        <w:t>eyewitnesses</w:t>
      </w:r>
      <w:r>
        <w:rPr>
          <w:spacing w:val="-11"/>
        </w:rPr>
        <w:t> </w:t>
      </w:r>
      <w:r>
        <w:rPr/>
        <w:t>through</w:t>
      </w:r>
      <w:r>
        <w:rPr>
          <w:spacing w:val="-8"/>
        </w:rPr>
        <w:t> </w:t>
      </w:r>
      <w:r>
        <w:rPr/>
        <w:t>the</w:t>
      </w:r>
      <w:r>
        <w:rPr>
          <w:spacing w:val="-14"/>
        </w:rPr>
        <w:t> </w:t>
      </w:r>
      <w:r>
        <w:rPr/>
        <w:t>production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/>
        <w:t>forensic</w:t>
      </w:r>
      <w:r>
        <w:rPr>
          <w:spacing w:val="-10"/>
        </w:rPr>
        <w:t> </w:t>
      </w:r>
      <w:r>
        <w:rPr/>
        <w:t>sketches.</w:t>
      </w:r>
      <w:r>
        <w:rPr>
          <w:spacing w:val="-9"/>
        </w:rPr>
        <w:t> </w:t>
      </w:r>
      <w:r>
        <w:rPr/>
        <w:t>While</w:t>
      </w:r>
      <w:r>
        <w:rPr>
          <w:spacing w:val="-53"/>
        </w:rPr>
        <w:t> </w:t>
      </w:r>
      <w:r>
        <w:rPr/>
        <w:t>cases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crime</w:t>
      </w:r>
      <w:r>
        <w:rPr>
          <w:spacing w:val="-6"/>
        </w:rPr>
        <w:t> </w:t>
      </w:r>
      <w:r>
        <w:rPr/>
        <w:t>involving</w:t>
      </w:r>
      <w:r>
        <w:rPr>
          <w:spacing w:val="-5"/>
        </w:rPr>
        <w:t> </w:t>
      </w:r>
      <w:r>
        <w:rPr/>
        <w:t>murder have</w:t>
      </w:r>
      <w:r>
        <w:rPr>
          <w:spacing w:val="-7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over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past</w:t>
      </w:r>
      <w:r>
        <w:rPr>
          <w:spacing w:val="-4"/>
        </w:rPr>
        <w:t> </w:t>
      </w:r>
      <w:r>
        <w:rPr/>
        <w:t>decades,</w:t>
      </w:r>
      <w:r>
        <w:rPr>
          <w:spacing w:val="4"/>
        </w:rPr>
        <w:t> </w:t>
      </w:r>
      <w:r>
        <w:rPr/>
        <w:t>a</w:t>
      </w:r>
      <w:r>
        <w:rPr>
          <w:spacing w:val="-7"/>
        </w:rPr>
        <w:t> </w:t>
      </w:r>
      <w:r>
        <w:rPr/>
        <w:t>more</w:t>
      </w:r>
      <w:r>
        <w:rPr>
          <w:spacing w:val="-1"/>
        </w:rPr>
        <w:t> </w:t>
      </w:r>
      <w:r>
        <w:rPr/>
        <w:t>reliable</w:t>
      </w:r>
      <w:r>
        <w:rPr>
          <w:spacing w:val="-7"/>
        </w:rPr>
        <w:t> </w:t>
      </w:r>
      <w:r>
        <w:rPr/>
        <w:t>approach</w:t>
      </w:r>
      <w:r>
        <w:rPr>
          <w:spacing w:val="1"/>
        </w:rPr>
        <w:t> </w:t>
      </w:r>
      <w:r>
        <w:rPr/>
        <w:t>of</w:t>
      </w:r>
      <w:r>
        <w:rPr>
          <w:spacing w:val="-53"/>
        </w:rPr>
        <w:t> </w:t>
      </w:r>
      <w:r>
        <w:rPr/>
        <w:t>matching</w:t>
      </w:r>
      <w:r>
        <w:rPr>
          <w:spacing w:val="1"/>
        </w:rPr>
        <w:t> </w:t>
      </w:r>
      <w:r>
        <w:rPr/>
        <w:t>a face</w:t>
      </w:r>
      <w:r>
        <w:rPr>
          <w:spacing w:val="-1"/>
        </w:rPr>
        <w:t> </w:t>
      </w:r>
      <w:r>
        <w:rPr/>
        <w:t>sketch</w:t>
      </w:r>
      <w:r>
        <w:rPr>
          <w:spacing w:val="2"/>
        </w:rPr>
        <w:t> </w:t>
      </w:r>
      <w:r>
        <w:rPr/>
        <w:t>to</w:t>
      </w:r>
      <w:r>
        <w:rPr>
          <w:spacing w:val="-4"/>
        </w:rPr>
        <w:t> </w:t>
      </w:r>
      <w:r>
        <w:rPr/>
        <w:t>an</w:t>
      </w:r>
      <w:r>
        <w:rPr>
          <w:spacing w:val="2"/>
        </w:rPr>
        <w:t> </w:t>
      </w:r>
      <w:r>
        <w:rPr/>
        <w:t>existing</w:t>
      </w:r>
      <w:r>
        <w:rPr>
          <w:spacing w:val="-3"/>
        </w:rPr>
        <w:t> </w:t>
      </w:r>
      <w:r>
        <w:rPr/>
        <w:t>database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photograph</w:t>
      </w:r>
      <w:r>
        <w:rPr>
          <w:spacing w:val="2"/>
        </w:rPr>
        <w:t> </w:t>
      </w:r>
      <w:r>
        <w:rPr/>
        <w:t>is</w:t>
      </w:r>
      <w:r>
        <w:rPr>
          <w:spacing w:val="2"/>
        </w:rPr>
        <w:t> </w:t>
      </w:r>
      <w:r>
        <w:rPr/>
        <w:t>required</w:t>
      </w:r>
      <w:r>
        <w:rPr>
          <w:spacing w:val="2"/>
        </w:rPr>
        <w:t> </w:t>
      </w:r>
      <w:r>
        <w:rPr/>
        <w:t>(2).</w:t>
      </w:r>
    </w:p>
    <w:p>
      <w:pPr>
        <w:pStyle w:val="BodyText"/>
        <w:spacing w:line="480" w:lineRule="auto" w:before="163"/>
        <w:ind w:left="439" w:right="113" w:firstLine="710"/>
        <w:jc w:val="both"/>
      </w:pPr>
      <w:r>
        <w:rPr/>
        <w:t>Research shows that face photo recognition technology has been advancing. However, the</w:t>
      </w:r>
      <w:r>
        <w:rPr>
          <w:spacing w:val="-53"/>
        </w:rPr>
        <w:t> </w:t>
      </w:r>
      <w:r>
        <w:rPr/>
        <w:t>complexity</w:t>
      </w:r>
      <w:r>
        <w:rPr>
          <w:spacing w:val="-4"/>
        </w:rPr>
        <w:t> </w:t>
      </w:r>
      <w:r>
        <w:rPr/>
        <w:t>of</w:t>
      </w:r>
      <w:r>
        <w:rPr>
          <w:spacing w:val="-9"/>
        </w:rPr>
        <w:t> </w:t>
      </w:r>
      <w:r>
        <w:rPr/>
        <w:t>matching</w:t>
      </w:r>
      <w:r>
        <w:rPr>
          <w:spacing w:val="-8"/>
        </w:rPr>
        <w:t> </w:t>
      </w:r>
      <w:r>
        <w:rPr/>
        <w:t>a</w:t>
      </w:r>
      <w:r>
        <w:rPr>
          <w:spacing w:val="-5"/>
        </w:rPr>
        <w:t> </w:t>
      </w:r>
      <w:r>
        <w:rPr/>
        <w:t>sketch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a</w:t>
      </w:r>
      <w:r>
        <w:rPr>
          <w:spacing w:val="-5"/>
        </w:rPr>
        <w:t> </w:t>
      </w:r>
      <w:r>
        <w:rPr/>
        <w:t>photograph</w:t>
      </w:r>
      <w:r>
        <w:rPr>
          <w:spacing w:val="-8"/>
        </w:rPr>
        <w:t> </w:t>
      </w:r>
      <w:r>
        <w:rPr/>
        <w:t>is</w:t>
      </w:r>
      <w:r>
        <w:rPr>
          <w:spacing w:val="-7"/>
        </w:rPr>
        <w:t> </w:t>
      </w:r>
      <w:r>
        <w:rPr/>
        <w:t>also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existence. The</w:t>
      </w:r>
      <w:r>
        <w:rPr>
          <w:spacing w:val="-10"/>
        </w:rPr>
        <w:t> </w:t>
      </w:r>
      <w:r>
        <w:rPr/>
        <w:t>sketch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photo</w:t>
      </w:r>
      <w:r>
        <w:rPr>
          <w:spacing w:val="-8"/>
        </w:rPr>
        <w:t> </w:t>
      </w:r>
      <w:r>
        <w:rPr/>
        <w:t>are</w:t>
      </w:r>
      <w:r>
        <w:rPr>
          <w:spacing w:val="-5"/>
        </w:rPr>
        <w:t> </w:t>
      </w:r>
      <w:r>
        <w:rPr/>
        <w:t>two</w:t>
      </w:r>
      <w:r>
        <w:rPr>
          <w:spacing w:val="-53"/>
        </w:rPr>
        <w:t> </w:t>
      </w:r>
      <w:r>
        <w:rPr/>
        <w:t>different moderates, and different correspondence between the intensity value of the Pixel never</w:t>
      </w:r>
      <w:r>
        <w:rPr>
          <w:spacing w:val="1"/>
        </w:rPr>
        <w:t> </w:t>
      </w:r>
      <w:r>
        <w:rPr/>
        <w:t>exists. Unlike a photograph, a sketch is a drawing using repeated line-stroke and shades with</w:t>
      </w:r>
      <w:r>
        <w:rPr>
          <w:spacing w:val="1"/>
        </w:rPr>
        <w:t> </w:t>
      </w:r>
      <w:r>
        <w:rPr/>
        <w:t>different</w:t>
      </w:r>
      <w:r>
        <w:rPr>
          <w:spacing w:val="-4"/>
        </w:rPr>
        <w:t> </w:t>
      </w:r>
      <w:r>
        <w:rPr/>
        <w:t>textures</w:t>
      </w:r>
      <w:r>
        <w:rPr>
          <w:spacing w:val="-5"/>
        </w:rPr>
        <w:t> </w:t>
      </w:r>
      <w:r>
        <w:rPr/>
        <w:t>(2).</w:t>
      </w:r>
      <w:r>
        <w:rPr>
          <w:spacing w:val="-6"/>
        </w:rPr>
        <w:t> </w:t>
      </w:r>
      <w:r>
        <w:rPr/>
        <w:t>Using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same</w:t>
      </w:r>
      <w:r>
        <w:rPr>
          <w:spacing w:val="-7"/>
        </w:rPr>
        <w:t> </w:t>
      </w:r>
      <w:r>
        <w:rPr/>
        <w:t>approach,</w:t>
      </w:r>
      <w:r>
        <w:rPr>
          <w:spacing w:val="-7"/>
        </w:rPr>
        <w:t> </w:t>
      </w:r>
      <w:r>
        <w:rPr/>
        <w:t>we</w:t>
      </w:r>
      <w:r>
        <w:rPr>
          <w:spacing w:val="-5"/>
        </w:rPr>
        <w:t> </w:t>
      </w:r>
      <w:r>
        <w:rPr/>
        <w:t>are</w:t>
      </w:r>
      <w:r>
        <w:rPr>
          <w:spacing w:val="-11"/>
        </w:rPr>
        <w:t> </w:t>
      </w:r>
      <w:r>
        <w:rPr/>
        <w:t>confident</w:t>
      </w:r>
      <w:r>
        <w:rPr>
          <w:spacing w:val="-4"/>
        </w:rPr>
        <w:t> </w:t>
      </w:r>
      <w:r>
        <w:rPr/>
        <w:t>that</w:t>
      </w:r>
      <w:r>
        <w:rPr>
          <w:spacing w:val="-7"/>
        </w:rPr>
        <w:t> </w:t>
      </w:r>
      <w:r>
        <w:rPr/>
        <w:t>it</w:t>
      </w:r>
      <w:r>
        <w:rPr>
          <w:spacing w:val="-9"/>
        </w:rPr>
        <w:t> </w:t>
      </w:r>
      <w:r>
        <w:rPr/>
        <w:t>can</w:t>
      </w:r>
      <w:r>
        <w:rPr>
          <w:spacing w:val="-4"/>
        </w:rPr>
        <w:t> </w:t>
      </w:r>
      <w:r>
        <w:rPr/>
        <w:t>develop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program</w:t>
      </w:r>
      <w:r>
        <w:rPr>
          <w:spacing w:val="-4"/>
        </w:rPr>
        <w:t> </w:t>
      </w:r>
      <w:r>
        <w:rPr/>
        <w:t>that</w:t>
      </w:r>
      <w:r>
        <w:rPr>
          <w:spacing w:val="-53"/>
        </w:rPr>
        <w:t> </w:t>
      </w:r>
      <w:r>
        <w:rPr/>
        <w:t>will</w:t>
      </w:r>
      <w:r>
        <w:rPr>
          <w:spacing w:val="1"/>
        </w:rPr>
        <w:t> </w:t>
      </w:r>
      <w:r>
        <w:rPr/>
        <w:t>assist</w:t>
      </w:r>
      <w:r>
        <w:rPr>
          <w:spacing w:val="-3"/>
        </w:rPr>
        <w:t> </w:t>
      </w:r>
      <w:r>
        <w:rPr/>
        <w:t>in</w:t>
      </w:r>
      <w:r>
        <w:rPr>
          <w:spacing w:val="1"/>
        </w:rPr>
        <w:t> </w:t>
      </w:r>
      <w:r>
        <w:rPr/>
        <w:t>defining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skill</w:t>
      </w:r>
      <w:r>
        <w:rPr>
          <w:spacing w:val="-3"/>
        </w:rPr>
        <w:t> </w:t>
      </w:r>
      <w:r>
        <w:rPr/>
        <w:t>level</w:t>
      </w:r>
      <w:r>
        <w:rPr>
          <w:spacing w:val="2"/>
        </w:rPr>
        <w:t> </w:t>
      </w:r>
      <w:r>
        <w:rPr/>
        <w:t>of an</w:t>
      </w:r>
      <w:r>
        <w:rPr>
          <w:spacing w:val="-4"/>
        </w:rPr>
        <w:t> </w:t>
      </w:r>
      <w:r>
        <w:rPr/>
        <w:t>artist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draws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sketch based</w:t>
      </w:r>
      <w:r>
        <w:rPr>
          <w:spacing w:val="-4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-6"/>
        </w:rPr>
        <w:t> </w:t>
      </w:r>
      <w:r>
        <w:rPr/>
        <w:t>photograph.</w:t>
      </w:r>
    </w:p>
    <w:p>
      <w:pPr>
        <w:pStyle w:val="BodyText"/>
        <w:spacing w:line="477" w:lineRule="auto" w:before="162"/>
        <w:ind w:left="439" w:right="113" w:firstLine="710"/>
        <w:jc w:val="both"/>
      </w:pPr>
      <w:r>
        <w:rPr>
          <w:spacing w:val="-1"/>
        </w:rPr>
        <w:t>OpenCV</w:t>
      </w:r>
      <w:r>
        <w:rPr>
          <w:spacing w:val="-13"/>
        </w:rPr>
        <w:t> </w:t>
      </w:r>
      <w:r>
        <w:rPr/>
        <w:t>is</w:t>
      </w:r>
      <w:r>
        <w:rPr>
          <w:spacing w:val="-12"/>
        </w:rPr>
        <w:t> </w:t>
      </w:r>
      <w:r>
        <w:rPr/>
        <w:t>used</w:t>
      </w:r>
      <w:r>
        <w:rPr>
          <w:spacing w:val="-16"/>
        </w:rPr>
        <w:t> </w:t>
      </w:r>
      <w:r>
        <w:rPr/>
        <w:t>to</w:t>
      </w:r>
      <w:r>
        <w:rPr>
          <w:spacing w:val="-12"/>
        </w:rPr>
        <w:t> </w:t>
      </w:r>
      <w:r>
        <w:rPr/>
        <w:t>achieve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/>
        <w:t>rapid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robust</w:t>
      </w:r>
      <w:r>
        <w:rPr>
          <w:spacing w:val="-11"/>
        </w:rPr>
        <w:t> </w:t>
      </w:r>
      <w:r>
        <w:rPr/>
        <w:t>matching</w:t>
      </w:r>
      <w:r>
        <w:rPr>
          <w:spacing w:val="-22"/>
        </w:rPr>
        <w:t> </w:t>
      </w:r>
      <w:r>
        <w:rPr/>
        <w:t>method</w:t>
      </w:r>
      <w:r>
        <w:rPr>
          <w:spacing w:val="-12"/>
        </w:rPr>
        <w:t> </w:t>
      </w:r>
      <w:r>
        <w:rPr/>
        <w:t>necessary</w:t>
      </w:r>
      <w:r>
        <w:rPr>
          <w:spacing w:val="-12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4"/>
        </w:rPr>
        <w:t> </w:t>
      </w:r>
      <w:r>
        <w:rPr/>
        <w:t>application</w:t>
      </w:r>
      <w:r>
        <w:rPr>
          <w:spacing w:val="-53"/>
        </w:rPr>
        <w:t> </w:t>
      </w:r>
      <w:r>
        <w:rPr/>
        <w:t>of the below</w:t>
      </w:r>
      <w:r>
        <w:rPr>
          <w:spacing w:val="1"/>
        </w:rPr>
        <w:t> </w:t>
      </w:r>
      <w:r>
        <w:rPr/>
        <w:t>fields:</w:t>
      </w:r>
    </w:p>
    <w:p>
      <w:pPr>
        <w:pStyle w:val="ListParagraph"/>
        <w:numPr>
          <w:ilvl w:val="2"/>
          <w:numId w:val="5"/>
        </w:numPr>
        <w:tabs>
          <w:tab w:pos="1880" w:val="left" w:leader="none"/>
        </w:tabs>
        <w:spacing w:line="240" w:lineRule="auto" w:before="163" w:after="0"/>
        <w:ind w:left="1879" w:right="0" w:hanging="270"/>
        <w:jc w:val="both"/>
        <w:rPr>
          <w:sz w:val="22"/>
        </w:rPr>
      </w:pPr>
      <w:r>
        <w:rPr>
          <w:sz w:val="22"/>
        </w:rPr>
        <w:t>Robotics.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2"/>
          <w:numId w:val="5"/>
        </w:numPr>
        <w:tabs>
          <w:tab w:pos="1880" w:val="left" w:leader="none"/>
        </w:tabs>
        <w:spacing w:line="240" w:lineRule="auto" w:before="0" w:after="0"/>
        <w:ind w:left="1879" w:right="0" w:hanging="270"/>
        <w:jc w:val="both"/>
        <w:rPr>
          <w:sz w:val="22"/>
        </w:rPr>
      </w:pPr>
      <w:r>
        <w:rPr>
          <w:sz w:val="22"/>
        </w:rPr>
        <w:t>Image</w:t>
      </w:r>
      <w:r>
        <w:rPr>
          <w:spacing w:val="-2"/>
          <w:sz w:val="22"/>
        </w:rPr>
        <w:t> </w:t>
      </w:r>
      <w:r>
        <w:rPr>
          <w:sz w:val="22"/>
        </w:rPr>
        <w:t>processing.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5"/>
        </w:numPr>
        <w:tabs>
          <w:tab w:pos="1880" w:val="left" w:leader="none"/>
        </w:tabs>
        <w:spacing w:line="240" w:lineRule="auto" w:before="0" w:after="0"/>
        <w:ind w:left="1879" w:right="0" w:hanging="270"/>
        <w:jc w:val="both"/>
        <w:rPr>
          <w:sz w:val="22"/>
        </w:rPr>
      </w:pPr>
      <w:r>
        <w:rPr>
          <w:sz w:val="22"/>
        </w:rPr>
        <w:t>Computer vision.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482" w:lineRule="auto"/>
        <w:ind w:left="439" w:right="112" w:firstLine="720"/>
        <w:jc w:val="both"/>
      </w:pPr>
      <w:r>
        <w:rPr/>
        <w:t>Several methods are available to handle this task in the present age, such as ORB, SURF,</w:t>
      </w:r>
      <w:r>
        <w:rPr>
          <w:spacing w:val="1"/>
        </w:rPr>
        <w:t> </w:t>
      </w:r>
      <w:r>
        <w:rPr/>
        <w:t>SIFT,</w:t>
      </w:r>
      <w:r>
        <w:rPr>
          <w:spacing w:val="26"/>
        </w:rPr>
        <w:t> </w:t>
      </w:r>
      <w:r>
        <w:rPr/>
        <w:t>and</w:t>
      </w:r>
      <w:r>
        <w:rPr>
          <w:spacing w:val="24"/>
        </w:rPr>
        <w:t> </w:t>
      </w:r>
      <w:r>
        <w:rPr/>
        <w:t>KAZE.</w:t>
      </w:r>
      <w:r>
        <w:rPr>
          <w:spacing w:val="21"/>
        </w:rPr>
        <w:t> </w:t>
      </w:r>
      <w:r>
        <w:rPr/>
        <w:t>SIFT</w:t>
      </w:r>
      <w:r>
        <w:rPr>
          <w:spacing w:val="24"/>
        </w:rPr>
        <w:t> </w:t>
      </w:r>
      <w:r>
        <w:rPr/>
        <w:t>is</w:t>
      </w:r>
      <w:r>
        <w:rPr>
          <w:spacing w:val="20"/>
        </w:rPr>
        <w:t> </w:t>
      </w:r>
      <w:r>
        <w:rPr/>
        <w:t>commonly</w:t>
      </w:r>
      <w:r>
        <w:rPr>
          <w:spacing w:val="18"/>
        </w:rPr>
        <w:t> </w:t>
      </w:r>
      <w:r>
        <w:rPr/>
        <w:t>used</w:t>
      </w:r>
      <w:r>
        <w:rPr>
          <w:spacing w:val="24"/>
        </w:rPr>
        <w:t> </w:t>
      </w:r>
      <w:r>
        <w:rPr/>
        <w:t>since</w:t>
      </w:r>
      <w:r>
        <w:rPr>
          <w:spacing w:val="22"/>
        </w:rPr>
        <w:t> </w:t>
      </w:r>
      <w:r>
        <w:rPr/>
        <w:t>it</w:t>
      </w:r>
      <w:r>
        <w:rPr>
          <w:spacing w:val="20"/>
        </w:rPr>
        <w:t> </w:t>
      </w:r>
      <w:r>
        <w:rPr/>
        <w:t>allows</w:t>
      </w:r>
      <w:r>
        <w:rPr>
          <w:spacing w:val="24"/>
        </w:rPr>
        <w:t> </w:t>
      </w:r>
      <w:r>
        <w:rPr/>
        <w:t>users</w:t>
      </w:r>
      <w:r>
        <w:rPr>
          <w:spacing w:val="25"/>
        </w:rPr>
        <w:t> </w:t>
      </w:r>
      <w:r>
        <w:rPr/>
        <w:t>to</w:t>
      </w:r>
      <w:r>
        <w:rPr>
          <w:spacing w:val="23"/>
        </w:rPr>
        <w:t> </w:t>
      </w:r>
      <w:r>
        <w:rPr/>
        <w:t>create</w:t>
      </w:r>
      <w:r>
        <w:rPr>
          <w:spacing w:val="22"/>
        </w:rPr>
        <w:t> </w:t>
      </w:r>
      <w:r>
        <w:rPr/>
        <w:t>internal</w:t>
      </w:r>
      <w:r>
        <w:rPr>
          <w:spacing w:val="25"/>
        </w:rPr>
        <w:t> </w:t>
      </w:r>
      <w:r>
        <w:rPr/>
        <w:t>presentations</w:t>
      </w:r>
    </w:p>
    <w:p>
      <w:pPr>
        <w:spacing w:after="0" w:line="482" w:lineRule="auto"/>
        <w:jc w:val="both"/>
        <w:sectPr>
          <w:footerReference w:type="default" r:id="rId8"/>
          <w:pgSz w:w="12240" w:h="15840"/>
          <w:pgMar w:footer="985" w:header="0" w:top="1360" w:bottom="1180" w:left="1720" w:right="1320"/>
          <w:pgNumType w:start="12"/>
        </w:sectPr>
      </w:pPr>
    </w:p>
    <w:p>
      <w:pPr>
        <w:pStyle w:val="BodyText"/>
        <w:spacing w:line="480" w:lineRule="auto" w:before="81"/>
        <w:ind w:left="440" w:right="112"/>
        <w:jc w:val="both"/>
      </w:pPr>
      <w:r>
        <w:rPr/>
        <w:t>using the original image as a reference which is essential in maintaining the scale of invariance.</w:t>
      </w:r>
      <w:r>
        <w:rPr>
          <w:spacing w:val="1"/>
        </w:rPr>
        <w:t> </w:t>
      </w:r>
      <w:r>
        <w:rPr/>
        <w:t>Modern tools like artificial neural networks and deep neural networks have taken place that can</w:t>
      </w:r>
      <w:r>
        <w:rPr>
          <w:spacing w:val="1"/>
        </w:rPr>
        <w:t> </w:t>
      </w:r>
      <w:r>
        <w:rPr/>
        <w:t>outperform depending on data used for machine learning. The whole methodology of image</w:t>
      </w:r>
      <w:r>
        <w:rPr>
          <w:spacing w:val="1"/>
        </w:rPr>
        <w:t> </w:t>
      </w:r>
      <w:r>
        <w:rPr/>
        <w:t>similarity</w:t>
      </w:r>
      <w:r>
        <w:rPr>
          <w:spacing w:val="-8"/>
        </w:rPr>
        <w:t> </w:t>
      </w:r>
      <w:r>
        <w:rPr/>
        <w:t>depends</w:t>
      </w:r>
      <w:r>
        <w:rPr>
          <w:spacing w:val="-2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feature</w:t>
      </w:r>
      <w:r>
        <w:rPr>
          <w:spacing w:val="-6"/>
        </w:rPr>
        <w:t> </w:t>
      </w:r>
      <w:r>
        <w:rPr/>
        <w:t>vectors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images.</w:t>
      </w:r>
      <w:r>
        <w:rPr>
          <w:spacing w:val="-6"/>
        </w:rPr>
        <w:t> </w:t>
      </w:r>
      <w:r>
        <w:rPr/>
        <w:t>These</w:t>
      </w:r>
      <w:r>
        <w:rPr>
          <w:spacing w:val="-5"/>
        </w:rPr>
        <w:t> </w:t>
      </w:r>
      <w:r>
        <w:rPr/>
        <w:t>feature</w:t>
      </w:r>
      <w:r>
        <w:rPr>
          <w:spacing w:val="-6"/>
        </w:rPr>
        <w:t> </w:t>
      </w:r>
      <w:r>
        <w:rPr/>
        <w:t>vectors</w:t>
      </w:r>
      <w:r>
        <w:rPr>
          <w:spacing w:val="-2"/>
        </w:rPr>
        <w:t> </w:t>
      </w:r>
      <w:r>
        <w:rPr/>
        <w:t>can</w:t>
      </w:r>
      <w:r>
        <w:rPr>
          <w:spacing w:val="-4"/>
        </w:rPr>
        <w:t> </w:t>
      </w:r>
      <w:r>
        <w:rPr/>
        <w:t>differ</w:t>
      </w:r>
      <w:r>
        <w:rPr>
          <w:spacing w:val="-4"/>
        </w:rPr>
        <w:t> </w:t>
      </w:r>
      <w:r>
        <w:rPr/>
        <w:t>depending</w:t>
      </w:r>
      <w:r>
        <w:rPr>
          <w:spacing w:val="-53"/>
        </w:rPr>
        <w:t> </w:t>
      </w:r>
      <w:r>
        <w:rPr/>
        <w:t>upon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methodology</w:t>
      </w:r>
      <w:r>
        <w:rPr>
          <w:spacing w:val="-4"/>
        </w:rPr>
        <w:t> </w:t>
      </w:r>
      <w:r>
        <w:rPr/>
        <w:t>used,</w:t>
      </w:r>
      <w:r>
        <w:rPr>
          <w:spacing w:val="-1"/>
        </w:rPr>
        <w:t> </w:t>
      </w:r>
      <w:r>
        <w:rPr/>
        <w:t>which</w:t>
      </w:r>
      <w:r>
        <w:rPr>
          <w:spacing w:val="-9"/>
        </w:rPr>
        <w:t> </w:t>
      </w:r>
      <w:r>
        <w:rPr/>
        <w:t>means</w:t>
      </w:r>
      <w:r>
        <w:rPr>
          <w:spacing w:val="2"/>
        </w:rPr>
        <w:t> </w:t>
      </w:r>
      <w:r>
        <w:rPr/>
        <w:t>that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/>
        <w:t>feature</w:t>
      </w:r>
      <w:r>
        <w:rPr>
          <w:spacing w:val="-2"/>
        </w:rPr>
        <w:t> </w:t>
      </w:r>
      <w:r>
        <w:rPr/>
        <w:t>vectors</w:t>
      </w:r>
      <w:r>
        <w:rPr>
          <w:spacing w:val="2"/>
        </w:rPr>
        <w:t> </w:t>
      </w:r>
      <w:r>
        <w:rPr/>
        <w:t>for</w:t>
      </w:r>
      <w:r>
        <w:rPr>
          <w:spacing w:val="-5"/>
        </w:rPr>
        <w:t> </w:t>
      </w:r>
      <w:r>
        <w:rPr/>
        <w:t>both</w:t>
      </w:r>
      <w:r>
        <w:rPr>
          <w:spacing w:val="-8"/>
        </w:rPr>
        <w:t> </w:t>
      </w:r>
      <w:r>
        <w:rPr/>
        <w:t>images</w:t>
      </w:r>
      <w:r>
        <w:rPr>
          <w:spacing w:val="-4"/>
        </w:rPr>
        <w:t> </w:t>
      </w:r>
      <w:r>
        <w:rPr/>
        <w:t>are</w:t>
      </w:r>
      <w:r>
        <w:rPr>
          <w:spacing w:val="-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-53"/>
        </w:rPr>
        <w:t> </w:t>
      </w:r>
      <w:r>
        <w:rPr/>
        <w:t>get</w:t>
      </w:r>
      <w:r>
        <w:rPr>
          <w:spacing w:val="-5"/>
        </w:rPr>
        <w:t> </w:t>
      </w:r>
      <w:r>
        <w:rPr/>
        <w:t>similar</w:t>
      </w:r>
      <w:r>
        <w:rPr>
          <w:spacing w:val="-6"/>
        </w:rPr>
        <w:t> </w:t>
      </w:r>
      <w:r>
        <w:rPr/>
        <w:t>results.</w:t>
      </w:r>
      <w:r>
        <w:rPr>
          <w:spacing w:val="-7"/>
        </w:rPr>
        <w:t> </w:t>
      </w:r>
      <w:r>
        <w:rPr/>
        <w:t>For</w:t>
      </w:r>
      <w:r>
        <w:rPr>
          <w:spacing w:val="-6"/>
        </w:rPr>
        <w:t> </w:t>
      </w:r>
      <w:r>
        <w:rPr/>
        <w:t>example,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face</w:t>
      </w:r>
      <w:r>
        <w:rPr>
          <w:spacing w:val="-7"/>
        </w:rPr>
        <w:t> </w:t>
      </w:r>
      <w:r>
        <w:rPr/>
        <w:t>photo</w:t>
      </w:r>
      <w:r>
        <w:rPr>
          <w:spacing w:val="-10"/>
        </w:rPr>
        <w:t> </w:t>
      </w:r>
      <w:r>
        <w:rPr/>
        <w:t>recognition</w:t>
      </w:r>
      <w:r>
        <w:rPr>
          <w:spacing w:val="-9"/>
        </w:rPr>
        <w:t> </w:t>
      </w:r>
      <w:r>
        <w:rPr/>
        <w:t>technology</w:t>
      </w:r>
      <w:r>
        <w:rPr>
          <w:spacing w:val="-9"/>
        </w:rPr>
        <w:t> </w:t>
      </w:r>
      <w:r>
        <w:rPr/>
        <w:t>used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forensics</w:t>
      </w:r>
      <w:r>
        <w:rPr>
          <w:spacing w:val="-9"/>
        </w:rPr>
        <w:t> </w:t>
      </w:r>
      <w:r>
        <w:rPr/>
        <w:t>to</w:t>
      </w:r>
      <w:r>
        <w:rPr>
          <w:spacing w:val="-10"/>
        </w:rPr>
        <w:t> </w:t>
      </w:r>
      <w:r>
        <w:rPr/>
        <w:t>identify</w:t>
      </w:r>
      <w:r>
        <w:rPr>
          <w:spacing w:val="-53"/>
        </w:rPr>
        <w:t> </w:t>
      </w:r>
      <w:r>
        <w:rPr/>
        <w:t>a suspect can be applied in designing a program that will define the level of similarity between a</w:t>
      </w:r>
      <w:r>
        <w:rPr>
          <w:spacing w:val="1"/>
        </w:rPr>
        <w:t> </w:t>
      </w:r>
      <w:r>
        <w:rPr/>
        <w:t>drawn</w:t>
      </w:r>
      <w:r>
        <w:rPr>
          <w:spacing w:val="1"/>
        </w:rPr>
        <w:t> </w:t>
      </w:r>
      <w:r>
        <w:rPr/>
        <w:t>cartoon</w:t>
      </w:r>
      <w:r>
        <w:rPr>
          <w:spacing w:val="2"/>
        </w:rPr>
        <w:t> </w:t>
      </w:r>
      <w:r>
        <w:rPr/>
        <w:t>sketch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the</w:t>
      </w:r>
      <w:r>
        <w:rPr>
          <w:spacing w:val="-5"/>
        </w:rPr>
        <w:t> </w:t>
      </w:r>
      <w:r>
        <w:rPr/>
        <w:t>actual</w:t>
      </w:r>
      <w:r>
        <w:rPr>
          <w:spacing w:val="3"/>
        </w:rPr>
        <w:t> </w:t>
      </w:r>
      <w:r>
        <w:rPr/>
        <w:t>image.</w:t>
      </w:r>
    </w:p>
    <w:p>
      <w:pPr>
        <w:pStyle w:val="ListParagraph"/>
        <w:numPr>
          <w:ilvl w:val="1"/>
          <w:numId w:val="5"/>
        </w:numPr>
        <w:tabs>
          <w:tab w:pos="1487" w:val="left" w:leader="none"/>
        </w:tabs>
        <w:spacing w:line="240" w:lineRule="auto" w:before="162" w:after="0"/>
        <w:ind w:left="1486" w:right="0" w:hanging="337"/>
        <w:jc w:val="both"/>
        <w:rPr>
          <w:i/>
          <w:sz w:val="22"/>
        </w:rPr>
      </w:pPr>
      <w:bookmarkStart w:name="1.4 Research objective" w:id="24"/>
      <w:bookmarkEnd w:id="24"/>
      <w:r>
        <w:rPr/>
      </w:r>
      <w:bookmarkStart w:name="_bookmark10" w:id="25"/>
      <w:bookmarkEnd w:id="25"/>
      <w:r>
        <w:rPr/>
      </w:r>
      <w:bookmarkStart w:name="_bookmark10" w:id="26"/>
      <w:bookmarkEnd w:id="26"/>
      <w:r>
        <w:rPr>
          <w:i/>
          <w:sz w:val="22"/>
        </w:rPr>
        <w:t>R</w:t>
      </w:r>
      <w:r>
        <w:rPr>
          <w:i/>
          <w:sz w:val="22"/>
        </w:rPr>
        <w:t>esearch</w:t>
      </w:r>
      <w:r>
        <w:rPr>
          <w:i/>
          <w:spacing w:val="-10"/>
          <w:sz w:val="22"/>
        </w:rPr>
        <w:t> </w:t>
      </w:r>
      <w:r>
        <w:rPr>
          <w:i/>
          <w:sz w:val="22"/>
        </w:rPr>
        <w:t>objective</w:t>
      </w:r>
    </w:p>
    <w:p>
      <w:pPr>
        <w:pStyle w:val="BodyText"/>
        <w:spacing w:before="9"/>
        <w:rPr>
          <w:i/>
          <w:sz w:val="21"/>
        </w:rPr>
      </w:pPr>
    </w:p>
    <w:p>
      <w:pPr>
        <w:pStyle w:val="BodyText"/>
        <w:spacing w:line="480" w:lineRule="auto"/>
        <w:ind w:left="439" w:right="111" w:firstLine="720"/>
        <w:jc w:val="both"/>
      </w:pPr>
      <w:r>
        <w:rPr/>
        <w:t>This research aims to develop a program that offers users a technique that can measure art</w:t>
      </w:r>
      <w:r>
        <w:rPr>
          <w:spacing w:val="-52"/>
        </w:rPr>
        <w:t> </w:t>
      </w:r>
      <w:r>
        <w:rPr/>
        <w:t>skills.</w:t>
      </w:r>
      <w:r>
        <w:rPr>
          <w:spacing w:val="-7"/>
        </w:rPr>
        <w:t> </w:t>
      </w:r>
      <w:r>
        <w:rPr/>
        <w:t>The</w:t>
      </w:r>
      <w:r>
        <w:rPr>
          <w:spacing w:val="-12"/>
        </w:rPr>
        <w:t> </w:t>
      </w:r>
      <w:r>
        <w:rPr/>
        <w:t>program</w:t>
      </w:r>
      <w:r>
        <w:rPr>
          <w:spacing w:val="-9"/>
        </w:rPr>
        <w:t> </w:t>
      </w:r>
      <w:r>
        <w:rPr/>
        <w:t>will</w:t>
      </w:r>
      <w:r>
        <w:rPr>
          <w:spacing w:val="-8"/>
        </w:rPr>
        <w:t> </w:t>
      </w:r>
      <w:r>
        <w:rPr/>
        <w:t>give</w:t>
      </w:r>
      <w:r>
        <w:rPr>
          <w:spacing w:val="-12"/>
        </w:rPr>
        <w:t> </w:t>
      </w:r>
      <w:r>
        <w:rPr/>
        <w:t>value</w:t>
      </w:r>
      <w:r>
        <w:rPr>
          <w:spacing w:val="-11"/>
        </w:rPr>
        <w:t> </w:t>
      </w:r>
      <w:r>
        <w:rPr/>
        <w:t>to</w:t>
      </w:r>
      <w:r>
        <w:rPr>
          <w:spacing w:val="-14"/>
        </w:rPr>
        <w:t> </w:t>
      </w:r>
      <w:r>
        <w:rPr/>
        <w:t>the</w:t>
      </w:r>
      <w:r>
        <w:rPr>
          <w:spacing w:val="-12"/>
        </w:rPr>
        <w:t> </w:t>
      </w:r>
      <w:r>
        <w:rPr/>
        <w:t>level</w:t>
      </w:r>
      <w:r>
        <w:rPr>
          <w:spacing w:val="-8"/>
        </w:rPr>
        <w:t> </w:t>
      </w:r>
      <w:r>
        <w:rPr/>
        <w:t>of</w:t>
      </w:r>
      <w:r>
        <w:rPr>
          <w:spacing w:val="-11"/>
        </w:rPr>
        <w:t> </w:t>
      </w:r>
      <w:r>
        <w:rPr/>
        <w:t>accuracy</w:t>
      </w:r>
      <w:r>
        <w:rPr>
          <w:spacing w:val="-10"/>
        </w:rPr>
        <w:t> </w:t>
      </w:r>
      <w:r>
        <w:rPr/>
        <w:t>between</w:t>
      </w:r>
      <w:r>
        <w:rPr>
          <w:spacing w:val="-9"/>
        </w:rPr>
        <w:t> </w:t>
      </w:r>
      <w:r>
        <w:rPr/>
        <w:t>a</w:t>
      </w:r>
      <w:r>
        <w:rPr>
          <w:spacing w:val="-12"/>
        </w:rPr>
        <w:t> </w:t>
      </w:r>
      <w:r>
        <w:rPr/>
        <w:t>photo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a</w:t>
      </w:r>
      <w:r>
        <w:rPr>
          <w:spacing w:val="-12"/>
        </w:rPr>
        <w:t> </w:t>
      </w:r>
      <w:r>
        <w:rPr/>
        <w:t>sketch</w:t>
      </w:r>
      <w:r>
        <w:rPr>
          <w:spacing w:val="-9"/>
        </w:rPr>
        <w:t> </w:t>
      </w:r>
      <w:r>
        <w:rPr/>
        <w:t>developed</w:t>
      </w:r>
      <w:r>
        <w:rPr>
          <w:spacing w:val="-53"/>
        </w:rPr>
        <w:t> </w:t>
      </w:r>
      <w:r>
        <w:rPr/>
        <w:t>using the same. To achieve the objectives, feature-matching techniques will be needed to be</w:t>
      </w:r>
      <w:r>
        <w:rPr>
          <w:spacing w:val="1"/>
        </w:rPr>
        <w:t> </w:t>
      </w:r>
      <w:r>
        <w:rPr/>
        <w:t>evaluated to produce the most accurate results possible. Creating a system that uses feature</w:t>
      </w:r>
      <w:r>
        <w:rPr>
          <w:spacing w:val="1"/>
        </w:rPr>
        <w:t> </w:t>
      </w:r>
      <w:r>
        <w:rPr>
          <w:spacing w:val="-1"/>
        </w:rPr>
        <w:t>matching</w:t>
      </w:r>
      <w:r>
        <w:rPr>
          <w:spacing w:val="-12"/>
        </w:rPr>
        <w:t> </w:t>
      </w:r>
      <w:r>
        <w:rPr>
          <w:spacing w:val="-1"/>
        </w:rPr>
        <w:t>to</w:t>
      </w:r>
      <w:r>
        <w:rPr>
          <w:spacing w:val="-12"/>
        </w:rPr>
        <w:t> </w:t>
      </w:r>
      <w:r>
        <w:rPr>
          <w:spacing w:val="-1"/>
        </w:rPr>
        <w:t>analyze</w:t>
      </w:r>
      <w:r>
        <w:rPr>
          <w:spacing w:val="-14"/>
        </w:rPr>
        <w:t> </w:t>
      </w:r>
      <w:r>
        <w:rPr>
          <w:spacing w:val="-1"/>
        </w:rPr>
        <w:t>artistic</w:t>
      </w:r>
      <w:r>
        <w:rPr>
          <w:spacing w:val="-14"/>
        </w:rPr>
        <w:t> </w:t>
      </w:r>
      <w:r>
        <w:rPr/>
        <w:t>abilities</w:t>
      </w:r>
      <w:r>
        <w:rPr>
          <w:spacing w:val="-12"/>
        </w:rPr>
        <w:t> </w:t>
      </w:r>
      <w:r>
        <w:rPr/>
        <w:t>will</w:t>
      </w:r>
      <w:r>
        <w:rPr>
          <w:spacing w:val="-16"/>
        </w:rPr>
        <w:t> </w:t>
      </w:r>
      <w:r>
        <w:rPr/>
        <w:t>also</w:t>
      </w:r>
      <w:r>
        <w:rPr>
          <w:spacing w:val="-12"/>
        </w:rPr>
        <w:t> </w:t>
      </w:r>
      <w:r>
        <w:rPr/>
        <w:t>be</w:t>
      </w:r>
      <w:r>
        <w:rPr>
          <w:spacing w:val="-14"/>
        </w:rPr>
        <w:t> </w:t>
      </w:r>
      <w:r>
        <w:rPr/>
        <w:t>conducted.</w:t>
      </w:r>
      <w:r>
        <w:rPr>
          <w:spacing w:val="-10"/>
        </w:rPr>
        <w:t> </w:t>
      </w:r>
      <w:r>
        <w:rPr/>
        <w:t>Using</w:t>
      </w:r>
      <w:r>
        <w:rPr>
          <w:spacing w:val="-14"/>
        </w:rPr>
        <w:t> </w:t>
      </w:r>
      <w:r>
        <w:rPr/>
        <w:t>OpenCV,</w:t>
      </w:r>
      <w:r>
        <w:rPr>
          <w:spacing w:val="-10"/>
        </w:rPr>
        <w:t> </w:t>
      </w:r>
      <w:r>
        <w:rPr/>
        <w:t>we</w:t>
      </w:r>
      <w:r>
        <w:rPr>
          <w:spacing w:val="-14"/>
        </w:rPr>
        <w:t> </w:t>
      </w:r>
      <w:r>
        <w:rPr/>
        <w:t>will</w:t>
      </w:r>
      <w:r>
        <w:rPr>
          <w:spacing w:val="-11"/>
        </w:rPr>
        <w:t> </w:t>
      </w:r>
      <w:r>
        <w:rPr/>
        <w:t>create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/>
        <w:t>system</w:t>
      </w:r>
      <w:r>
        <w:rPr>
          <w:spacing w:val="-53"/>
        </w:rPr>
        <w:t> </w:t>
      </w:r>
      <w:r>
        <w:rPr/>
        <w:t>that displays the proportion of a drawing that matches a real image. Verification of outcomes will</w:t>
      </w:r>
      <w:r>
        <w:rPr>
          <w:spacing w:val="1"/>
        </w:rPr>
        <w:t> </w:t>
      </w:r>
      <w:r>
        <w:rPr/>
        <w:t>be done by comparing Siamese Networks and human assessments, which involves asking some</w:t>
      </w:r>
      <w:r>
        <w:rPr>
          <w:spacing w:val="1"/>
        </w:rPr>
        <w:t> </w:t>
      </w:r>
      <w:r>
        <w:rPr/>
        <w:t>experts</w:t>
      </w:r>
      <w:r>
        <w:rPr>
          <w:spacing w:val="2"/>
        </w:rPr>
        <w:t> </w:t>
      </w:r>
      <w:r>
        <w:rPr/>
        <w:t>about</w:t>
      </w:r>
      <w:r>
        <w:rPr>
          <w:spacing w:val="3"/>
        </w:rPr>
        <w:t> </w:t>
      </w:r>
      <w:r>
        <w:rPr/>
        <w:t>their</w:t>
      </w:r>
      <w:r>
        <w:rPr>
          <w:spacing w:val="-4"/>
        </w:rPr>
        <w:t> </w:t>
      </w:r>
      <w:r>
        <w:rPr/>
        <w:t>opinions</w:t>
      </w:r>
      <w:r>
        <w:rPr>
          <w:spacing w:val="3"/>
        </w:rPr>
        <w:t> </w:t>
      </w:r>
      <w:r>
        <w:rPr/>
        <w:t>regarding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sketches.</w:t>
      </w:r>
    </w:p>
    <w:p>
      <w:pPr>
        <w:pStyle w:val="ListParagraph"/>
        <w:numPr>
          <w:ilvl w:val="1"/>
          <w:numId w:val="5"/>
        </w:numPr>
        <w:tabs>
          <w:tab w:pos="1487" w:val="left" w:leader="none"/>
        </w:tabs>
        <w:spacing w:line="240" w:lineRule="auto" w:before="163" w:after="0"/>
        <w:ind w:left="1486" w:right="0" w:hanging="337"/>
        <w:jc w:val="both"/>
        <w:rPr>
          <w:i/>
          <w:sz w:val="22"/>
        </w:rPr>
      </w:pPr>
      <w:bookmarkStart w:name="1.5 Problem statement" w:id="27"/>
      <w:bookmarkEnd w:id="27"/>
      <w:r>
        <w:rPr/>
      </w:r>
      <w:bookmarkStart w:name="_bookmark11" w:id="28"/>
      <w:bookmarkEnd w:id="28"/>
      <w:r>
        <w:rPr/>
      </w:r>
      <w:bookmarkStart w:name="_bookmark11" w:id="29"/>
      <w:bookmarkEnd w:id="29"/>
      <w:r>
        <w:rPr>
          <w:i/>
          <w:sz w:val="22"/>
        </w:rPr>
        <w:t>P</w:t>
      </w:r>
      <w:r>
        <w:rPr>
          <w:i/>
          <w:sz w:val="22"/>
        </w:rPr>
        <w:t>roblem</w:t>
      </w:r>
      <w:r>
        <w:rPr>
          <w:i/>
          <w:spacing w:val="-11"/>
          <w:sz w:val="22"/>
        </w:rPr>
        <w:t> </w:t>
      </w:r>
      <w:r>
        <w:rPr>
          <w:i/>
          <w:sz w:val="22"/>
        </w:rPr>
        <w:t>statement</w:t>
      </w:r>
    </w:p>
    <w:p>
      <w:pPr>
        <w:pStyle w:val="BodyText"/>
        <w:spacing w:before="6"/>
        <w:rPr>
          <w:i/>
          <w:sz w:val="35"/>
        </w:rPr>
      </w:pPr>
    </w:p>
    <w:p>
      <w:pPr>
        <w:pStyle w:val="BodyText"/>
        <w:spacing w:line="480" w:lineRule="auto" w:before="1"/>
        <w:ind w:left="439" w:right="113" w:firstLine="720"/>
        <w:jc w:val="both"/>
      </w:pPr>
      <w:r>
        <w:rPr/>
        <w:t>Naturally, the human brain can recognize and analyze different sketches using distinct</w:t>
      </w:r>
      <w:r>
        <w:rPr>
          <w:spacing w:val="1"/>
        </w:rPr>
        <w:t> </w:t>
      </w:r>
      <w:r>
        <w:rPr/>
        <w:t>features hence judging the level of skill possessed by the artist. To compare photos or, more</w:t>
      </w:r>
      <w:r>
        <w:rPr>
          <w:spacing w:val="1"/>
        </w:rPr>
        <w:t> </w:t>
      </w:r>
      <w:r>
        <w:rPr/>
        <w:t>precisely, portions of images, we must have a superior computing tool. To manually spot the</w:t>
      </w:r>
      <w:r>
        <w:rPr>
          <w:spacing w:val="1"/>
        </w:rPr>
        <w:t> </w:t>
      </w:r>
      <w:r>
        <w:rPr/>
        <w:t>differences and similarities between a drawing and an actual photograph is a laborious effort.</w:t>
      </w:r>
      <w:r>
        <w:rPr>
          <w:spacing w:val="1"/>
        </w:rPr>
        <w:t> </w:t>
      </w:r>
      <w:r>
        <w:rPr/>
        <w:t>Notably, different people perceive things. People select different aspects of an image and pay</w:t>
      </w:r>
      <w:r>
        <w:rPr>
          <w:spacing w:val="1"/>
        </w:rPr>
        <w:t> </w:t>
      </w:r>
      <w:r>
        <w:rPr/>
        <w:t>attention to the aspect based on what interests them in an image. Most artists argue that drawing</w:t>
      </w:r>
      <w:r>
        <w:rPr>
          <w:spacing w:val="1"/>
        </w:rPr>
        <w:t> </w:t>
      </w:r>
      <w:r>
        <w:rPr/>
        <w:t>from</w:t>
      </w:r>
      <w:r>
        <w:rPr>
          <w:spacing w:val="6"/>
        </w:rPr>
        <w:t> </w:t>
      </w:r>
      <w:r>
        <w:rPr/>
        <w:t>an</w:t>
      </w:r>
      <w:r>
        <w:rPr>
          <w:spacing w:val="6"/>
        </w:rPr>
        <w:t> </w:t>
      </w:r>
      <w:r>
        <w:rPr/>
        <w:t>image</w:t>
      </w:r>
      <w:r>
        <w:rPr>
          <w:spacing w:val="4"/>
        </w:rPr>
        <w:t> </w:t>
      </w:r>
      <w:r>
        <w:rPr/>
        <w:t>is</w:t>
      </w:r>
      <w:r>
        <w:rPr>
          <w:spacing w:val="-3"/>
        </w:rPr>
        <w:t> </w:t>
      </w:r>
      <w:r>
        <w:rPr/>
        <w:t>much more</w:t>
      </w:r>
      <w:r>
        <w:rPr>
          <w:spacing w:val="4"/>
        </w:rPr>
        <w:t> </w:t>
      </w:r>
      <w:r>
        <w:rPr/>
        <w:t>difficult</w:t>
      </w:r>
      <w:r>
        <w:rPr>
          <w:spacing w:val="2"/>
        </w:rPr>
        <w:t> </w:t>
      </w:r>
      <w:r>
        <w:rPr/>
        <w:t>than</w:t>
      </w:r>
      <w:r>
        <w:rPr>
          <w:spacing w:val="1"/>
        </w:rPr>
        <w:t> </w:t>
      </w:r>
      <w:r>
        <w:rPr/>
        <w:t>drawing</w:t>
      </w:r>
      <w:r>
        <w:rPr>
          <w:spacing w:val="6"/>
        </w:rPr>
        <w:t> </w:t>
      </w:r>
      <w:r>
        <w:rPr/>
        <w:t>from</w:t>
      </w:r>
      <w:r>
        <w:rPr>
          <w:spacing w:val="6"/>
        </w:rPr>
        <w:t> </w:t>
      </w:r>
      <w:r>
        <w:rPr/>
        <w:t>a</w:t>
      </w:r>
      <w:r>
        <w:rPr>
          <w:spacing w:val="-1"/>
        </w:rPr>
        <w:t> </w:t>
      </w:r>
      <w:r>
        <w:rPr/>
        <w:t>real-life</w:t>
      </w:r>
      <w:r>
        <w:rPr>
          <w:spacing w:val="4"/>
        </w:rPr>
        <w:t> </w:t>
      </w:r>
      <w:r>
        <w:rPr/>
        <w:t>image</w:t>
      </w:r>
      <w:r>
        <w:rPr>
          <w:spacing w:val="4"/>
        </w:rPr>
        <w:t> </w:t>
      </w:r>
      <w:r>
        <w:rPr/>
        <w:t>that</w:t>
      </w:r>
      <w:r>
        <w:rPr>
          <w:spacing w:val="1"/>
        </w:rPr>
        <w:t> </w:t>
      </w:r>
      <w:r>
        <w:rPr/>
        <w:t>offers</w:t>
      </w:r>
      <w:r>
        <w:rPr>
          <w:spacing w:val="6"/>
        </w:rPr>
        <w:t> </w:t>
      </w:r>
      <w:r>
        <w:rPr/>
        <w:t>a</w:t>
      </w:r>
      <w:r>
        <w:rPr>
          <w:spacing w:val="-1"/>
        </w:rPr>
        <w:t> </w:t>
      </w:r>
      <w:r>
        <w:rPr/>
        <w:t>3D model.</w:t>
      </w:r>
    </w:p>
    <w:p>
      <w:pPr>
        <w:spacing w:after="0" w:line="480" w:lineRule="auto"/>
        <w:jc w:val="both"/>
        <w:sectPr>
          <w:pgSz w:w="12240" w:h="15840"/>
          <w:pgMar w:header="0" w:footer="985" w:top="1360" w:bottom="1260" w:left="1720" w:right="1320"/>
        </w:sectPr>
      </w:pPr>
    </w:p>
    <w:p>
      <w:pPr>
        <w:pStyle w:val="BodyText"/>
        <w:spacing w:line="477" w:lineRule="auto" w:before="81"/>
        <w:ind w:left="440" w:right="115"/>
        <w:jc w:val="both"/>
      </w:pPr>
      <w:r>
        <w:rPr>
          <w:spacing w:val="-1"/>
        </w:rPr>
        <w:t>One</w:t>
      </w:r>
      <w:r>
        <w:rPr>
          <w:spacing w:val="-10"/>
        </w:rPr>
        <w:t> </w:t>
      </w:r>
      <w:r>
        <w:rPr>
          <w:spacing w:val="-1"/>
        </w:rPr>
        <w:t>of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10"/>
        </w:rPr>
        <w:t> </w:t>
      </w:r>
      <w:r>
        <w:rPr>
          <w:spacing w:val="-1"/>
        </w:rPr>
        <w:t>renowned</w:t>
      </w:r>
      <w:r>
        <w:rPr>
          <w:spacing w:val="-8"/>
        </w:rPr>
        <w:t> </w:t>
      </w:r>
      <w:r>
        <w:rPr>
          <w:spacing w:val="-1"/>
        </w:rPr>
        <w:t>artists</w:t>
      </w:r>
      <w:r>
        <w:rPr>
          <w:spacing w:val="-12"/>
        </w:rPr>
        <w:t> </w:t>
      </w:r>
      <w:r>
        <w:rPr/>
        <w:t>argued</w:t>
      </w:r>
      <w:r>
        <w:rPr>
          <w:spacing w:val="-7"/>
        </w:rPr>
        <w:t> </w:t>
      </w:r>
      <w:r>
        <w:rPr/>
        <w:t>that</w:t>
      </w:r>
      <w:r>
        <w:rPr>
          <w:spacing w:val="-7"/>
        </w:rPr>
        <w:t> </w:t>
      </w:r>
      <w:r>
        <w:rPr/>
        <w:t>drawing</w:t>
      </w:r>
      <w:r>
        <w:rPr>
          <w:spacing w:val="-12"/>
        </w:rPr>
        <w:t> </w:t>
      </w:r>
      <w:r>
        <w:rPr/>
        <w:t>from</w:t>
      </w:r>
      <w:r>
        <w:rPr>
          <w:spacing w:val="-7"/>
        </w:rPr>
        <w:t> </w:t>
      </w:r>
      <w:r>
        <w:rPr/>
        <w:t>a</w:t>
      </w:r>
      <w:r>
        <w:rPr>
          <w:spacing w:val="-14"/>
        </w:rPr>
        <w:t> </w:t>
      </w:r>
      <w:r>
        <w:rPr/>
        <w:t>photo</w:t>
      </w:r>
      <w:r>
        <w:rPr>
          <w:spacing w:val="-7"/>
        </w:rPr>
        <w:t> </w:t>
      </w:r>
      <w:r>
        <w:rPr/>
        <w:t>involves</w:t>
      </w:r>
      <w:r>
        <w:rPr>
          <w:spacing w:val="-7"/>
        </w:rPr>
        <w:t> </w:t>
      </w:r>
      <w:r>
        <w:rPr/>
        <w:t>copying</w:t>
      </w:r>
      <w:r>
        <w:rPr>
          <w:spacing w:val="-8"/>
        </w:rPr>
        <w:t> </w:t>
      </w:r>
      <w:r>
        <w:rPr/>
        <w:t>contours</w:t>
      </w:r>
      <w:r>
        <w:rPr>
          <w:spacing w:val="-12"/>
        </w:rPr>
        <w:t> </w:t>
      </w:r>
      <w:r>
        <w:rPr/>
        <w:t>and</w:t>
      </w:r>
      <w:r>
        <w:rPr>
          <w:spacing w:val="-8"/>
        </w:rPr>
        <w:t> </w:t>
      </w:r>
      <w:r>
        <w:rPr/>
        <w:t>colors</w:t>
      </w:r>
      <w:r>
        <w:rPr>
          <w:spacing w:val="-52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6"/>
        </w:rPr>
        <w:t> </w:t>
      </w:r>
      <w:r>
        <w:rPr/>
        <w:t>image,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an</w:t>
      </w:r>
      <w:r>
        <w:rPr>
          <w:spacing w:val="1"/>
        </w:rPr>
        <w:t> </w:t>
      </w:r>
      <w:r>
        <w:rPr/>
        <w:t>ability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copy</w:t>
      </w:r>
      <w:r>
        <w:rPr>
          <w:spacing w:val="2"/>
        </w:rPr>
        <w:t> </w:t>
      </w:r>
      <w:r>
        <w:rPr/>
        <w:t>defines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level</w:t>
      </w:r>
      <w:r>
        <w:rPr>
          <w:spacing w:val="2"/>
        </w:rPr>
        <w:t> </w:t>
      </w:r>
      <w:r>
        <w:rPr/>
        <w:t>of skill</w:t>
      </w:r>
      <w:r>
        <w:rPr>
          <w:spacing w:val="-2"/>
        </w:rPr>
        <w:t> </w:t>
      </w:r>
      <w:r>
        <w:rPr/>
        <w:t>an</w:t>
      </w:r>
      <w:r>
        <w:rPr>
          <w:spacing w:val="1"/>
        </w:rPr>
        <w:t> </w:t>
      </w:r>
      <w:r>
        <w:rPr/>
        <w:t>artist</w:t>
      </w:r>
      <w:r>
        <w:rPr>
          <w:spacing w:val="-3"/>
        </w:rPr>
        <w:t> </w:t>
      </w:r>
      <w:r>
        <w:rPr/>
        <w:t>has</w:t>
      </w:r>
      <w:r>
        <w:rPr>
          <w:spacing w:val="2"/>
        </w:rPr>
        <w:t> </w:t>
      </w:r>
      <w:r>
        <w:rPr/>
        <w:t>(3).</w:t>
      </w:r>
    </w:p>
    <w:p>
      <w:pPr>
        <w:pStyle w:val="BodyText"/>
        <w:spacing w:line="480" w:lineRule="auto" w:before="6"/>
        <w:ind w:left="440" w:right="111" w:firstLine="720"/>
        <w:jc w:val="both"/>
      </w:pPr>
      <w:r>
        <w:rPr/>
        <w:t>In an attempt to address the challenges, previous approaches offer a transformation of a</w:t>
      </w:r>
      <w:r>
        <w:rPr>
          <w:spacing w:val="1"/>
        </w:rPr>
        <w:t> </w:t>
      </w:r>
      <w:r>
        <w:rPr/>
        <w:t>photo into a sketch or vice versa in an attempt to reduce the modality gap. One research by Khan</w:t>
      </w:r>
      <w:r>
        <w:rPr>
          <w:spacing w:val="1"/>
        </w:rPr>
        <w:t> </w:t>
      </w:r>
      <w:r>
        <w:rPr/>
        <w:t>et</w:t>
      </w:r>
      <w:r>
        <w:rPr>
          <w:spacing w:val="-3"/>
        </w:rPr>
        <w:t> </w:t>
      </w:r>
      <w:r>
        <w:rPr/>
        <w:t>al.</w:t>
      </w:r>
      <w:r>
        <w:rPr>
          <w:spacing w:val="-6"/>
        </w:rPr>
        <w:t> </w:t>
      </w:r>
      <w:r>
        <w:rPr/>
        <w:t>(2012)</w:t>
      </w:r>
      <w:r>
        <w:rPr>
          <w:spacing w:val="-5"/>
        </w:rPr>
        <w:t> </w:t>
      </w:r>
      <w:r>
        <w:rPr/>
        <w:t>found</w:t>
      </w:r>
      <w:r>
        <w:rPr>
          <w:spacing w:val="-8"/>
        </w:rPr>
        <w:t> </w:t>
      </w:r>
      <w:r>
        <w:rPr/>
        <w:t>that</w:t>
      </w:r>
      <w:r>
        <w:rPr>
          <w:spacing w:val="-7"/>
        </w:rPr>
        <w:t> </w:t>
      </w:r>
      <w:r>
        <w:rPr/>
        <w:t>"Such</w:t>
      </w:r>
      <w:r>
        <w:rPr>
          <w:spacing w:val="-4"/>
        </w:rPr>
        <w:t> </w:t>
      </w:r>
      <w:r>
        <w:rPr/>
        <w:t>a</w:t>
      </w:r>
      <w:r>
        <w:rPr>
          <w:spacing w:val="-11"/>
        </w:rPr>
        <w:t> </w:t>
      </w:r>
      <w:r>
        <w:rPr/>
        <w:t>transformation</w:t>
      </w:r>
      <w:r>
        <w:rPr>
          <w:spacing w:val="-8"/>
        </w:rPr>
        <w:t> </w:t>
      </w:r>
      <w:r>
        <w:rPr/>
        <w:t>may</w:t>
      </w:r>
      <w:r>
        <w:rPr>
          <w:spacing w:val="-4"/>
        </w:rPr>
        <w:t> </w:t>
      </w:r>
      <w:r>
        <w:rPr/>
        <w:t>be</w:t>
      </w:r>
      <w:r>
        <w:rPr>
          <w:spacing w:val="-11"/>
        </w:rPr>
        <w:t> </w:t>
      </w:r>
      <w:r>
        <w:rPr/>
        <w:t>indeterministic</w:t>
      </w:r>
      <w:r>
        <w:rPr>
          <w:spacing w:val="-10"/>
        </w:rPr>
        <w:t> </w:t>
      </w:r>
      <w:r>
        <w:rPr/>
        <w:t>and,</w:t>
      </w:r>
      <w:r>
        <w:rPr>
          <w:spacing w:val="-6"/>
        </w:rPr>
        <w:t> </w:t>
      </w:r>
      <w:r>
        <w:rPr/>
        <w:t>if</w:t>
      </w:r>
      <w:r>
        <w:rPr>
          <w:spacing w:val="-10"/>
        </w:rPr>
        <w:t> </w:t>
      </w:r>
      <w:r>
        <w:rPr/>
        <w:t>learned</w:t>
      </w:r>
      <w:r>
        <w:rPr>
          <w:spacing w:val="-4"/>
        </w:rPr>
        <w:t> </w:t>
      </w:r>
      <w:r>
        <w:rPr/>
        <w:t>from</w:t>
      </w:r>
      <w:r>
        <w:rPr>
          <w:spacing w:val="-2"/>
        </w:rPr>
        <w:t> </w:t>
      </w:r>
      <w:r>
        <w:rPr/>
        <w:t>training</w:t>
      </w:r>
      <w:r>
        <w:rPr>
          <w:spacing w:val="-53"/>
        </w:rPr>
        <w:t> </w:t>
      </w:r>
      <w:r>
        <w:rPr/>
        <w:t>data, is likely to over-fit the sketch artist's drawing technique”. In this project, I will design a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uses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similarity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compare</w:t>
      </w:r>
      <w:r>
        <w:rPr>
          <w:spacing w:val="1"/>
        </w:rPr>
        <w:t> </w:t>
      </w:r>
      <w:r>
        <w:rPr/>
        <w:t>sketches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actual</w:t>
      </w:r>
      <w:r>
        <w:rPr>
          <w:spacing w:val="1"/>
        </w:rPr>
        <w:t> </w:t>
      </w:r>
      <w:r>
        <w:rPr/>
        <w:t>images.</w:t>
      </w:r>
      <w:r>
        <w:rPr>
          <w:spacing w:val="-52"/>
        </w:rPr>
        <w:t> </w:t>
      </w:r>
      <w:r>
        <w:rPr/>
        <w:t>Comparing</w:t>
      </w:r>
      <w:r>
        <w:rPr>
          <w:spacing w:val="-5"/>
        </w:rPr>
        <w:t> </w:t>
      </w:r>
      <w:r>
        <w:rPr/>
        <w:t>images</w:t>
      </w:r>
      <w:r>
        <w:rPr>
          <w:spacing w:val="-3"/>
        </w:rPr>
        <w:t> </w:t>
      </w:r>
      <w:r>
        <w:rPr/>
        <w:t>involves</w:t>
      </w:r>
      <w:r>
        <w:rPr>
          <w:spacing w:val="-3"/>
        </w:rPr>
        <w:t> </w:t>
      </w:r>
      <w:r>
        <w:rPr/>
        <w:t>comparing</w:t>
      </w:r>
      <w:r>
        <w:rPr>
          <w:spacing w:val="-4"/>
        </w:rPr>
        <w:t> </w:t>
      </w:r>
      <w:r>
        <w:rPr/>
        <w:t>various</w:t>
      </w:r>
      <w:r>
        <w:rPr>
          <w:spacing w:val="-3"/>
        </w:rPr>
        <w:t> </w:t>
      </w:r>
      <w:r>
        <w:rPr/>
        <w:t>elements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returning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value</w:t>
      </w:r>
      <w:r>
        <w:rPr>
          <w:spacing w:val="-6"/>
        </w:rPr>
        <w:t> </w:t>
      </w:r>
      <w:r>
        <w:rPr/>
        <w:t>demonstrating</w:t>
      </w:r>
      <w:r>
        <w:rPr>
          <w:spacing w:val="-3"/>
        </w:rPr>
        <w:t> </w:t>
      </w:r>
      <w:r>
        <w:rPr/>
        <w:t>how</w:t>
      </w:r>
      <w:r>
        <w:rPr>
          <w:spacing w:val="-52"/>
        </w:rPr>
        <w:t> </w:t>
      </w:r>
      <w:r>
        <w:rPr/>
        <w:t>visually similar the sketch is to the actual image (2). The computer program will be able to frame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issue</w:t>
      </w:r>
      <w:r>
        <w:rPr>
          <w:spacing w:val="-6"/>
        </w:rPr>
        <w:t> </w:t>
      </w:r>
      <w:r>
        <w:rPr/>
        <w:t>by</w:t>
      </w:r>
      <w:r>
        <w:rPr>
          <w:spacing w:val="1"/>
        </w:rPr>
        <w:t> </w:t>
      </w:r>
      <w:r>
        <w:rPr/>
        <w:t>comparing</w:t>
      </w:r>
      <w:r>
        <w:rPr>
          <w:spacing w:val="-4"/>
        </w:rPr>
        <w:t> </w:t>
      </w:r>
      <w:r>
        <w:rPr/>
        <w:t>self-similarities</w:t>
      </w:r>
      <w:r>
        <w:rPr>
          <w:spacing w:val="3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-6"/>
        </w:rPr>
        <w:t> </w:t>
      </w:r>
      <w:r>
        <w:rPr/>
        <w:t>cartoon's</w:t>
      </w:r>
      <w:r>
        <w:rPr>
          <w:spacing w:val="2"/>
        </w:rPr>
        <w:t> </w:t>
      </w:r>
      <w:r>
        <w:rPr/>
        <w:t>actual</w:t>
      </w:r>
      <w:r>
        <w:rPr>
          <w:spacing w:val="2"/>
        </w:rPr>
        <w:t> </w:t>
      </w:r>
      <w:r>
        <w:rPr/>
        <w:t>image and</w:t>
      </w:r>
      <w:r>
        <w:rPr>
          <w:spacing w:val="1"/>
        </w:rPr>
        <w:t> </w:t>
      </w:r>
      <w:r>
        <w:rPr/>
        <w:t>its</w:t>
      </w:r>
      <w:r>
        <w:rPr>
          <w:spacing w:val="2"/>
        </w:rPr>
        <w:t> </w:t>
      </w:r>
      <w:r>
        <w:rPr/>
        <w:t>sketch.</w:t>
      </w:r>
    </w:p>
    <w:p>
      <w:pPr>
        <w:pStyle w:val="BodyText"/>
        <w:spacing w:line="480" w:lineRule="auto" w:before="157"/>
        <w:ind w:left="439" w:right="115" w:firstLine="710"/>
        <w:jc w:val="both"/>
      </w:pPr>
      <w:r>
        <w:rPr/>
        <w:t>The program will be a self-similarity descriptor, and it will be obtained through the</w:t>
      </w:r>
      <w:r>
        <w:rPr>
          <w:spacing w:val="1"/>
        </w:rPr>
        <w:t> </w:t>
      </w:r>
      <w:r>
        <w:rPr/>
        <w:t>correlation of small patches within its neighborhood. Through the program, there will be no need</w:t>
      </w:r>
      <w:r>
        <w:rPr>
          <w:spacing w:val="1"/>
        </w:rPr>
        <w:t> </w:t>
      </w:r>
      <w:r>
        <w:rPr/>
        <w:t>for modality transformation, and the intramodality gap will be significantly reduced. The facial</w:t>
      </w:r>
      <w:r>
        <w:rPr>
          <w:spacing w:val="1"/>
        </w:rPr>
        <w:t> </w:t>
      </w:r>
      <w:r>
        <w:rPr/>
        <w:t>self-similarity</w:t>
      </w:r>
      <w:r>
        <w:rPr>
          <w:spacing w:val="-4"/>
        </w:rPr>
        <w:t> </w:t>
      </w:r>
      <w:r>
        <w:rPr/>
        <w:t>we</w:t>
      </w:r>
      <w:r>
        <w:rPr>
          <w:spacing w:val="-5"/>
        </w:rPr>
        <w:t> </w:t>
      </w:r>
      <w:r>
        <w:rPr/>
        <w:t>shall</w:t>
      </w:r>
      <w:r>
        <w:rPr>
          <w:spacing w:val="-3"/>
        </w:rPr>
        <w:t> </w:t>
      </w:r>
      <w:r>
        <w:rPr/>
        <w:t>design</w:t>
      </w:r>
      <w:r>
        <w:rPr>
          <w:spacing w:val="-3"/>
        </w:rPr>
        <w:t> </w:t>
      </w:r>
      <w:r>
        <w:rPr/>
        <w:t>will</w:t>
      </w:r>
      <w:r>
        <w:rPr>
          <w:spacing w:val="-6"/>
        </w:rPr>
        <w:t> </w:t>
      </w:r>
      <w:r>
        <w:rPr/>
        <w:t>use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database</w:t>
      </w:r>
      <w:r>
        <w:rPr>
          <w:spacing w:val="-5"/>
        </w:rPr>
        <w:t> </w:t>
      </w:r>
      <w:r>
        <w:rPr/>
        <w:t>containing</w:t>
      </w:r>
      <w:r>
        <w:rPr>
          <w:spacing w:val="-4"/>
        </w:rPr>
        <w:t> </w:t>
      </w:r>
      <w:r>
        <w:rPr/>
        <w:t>elements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sketch</w:t>
      </w:r>
      <w:r>
        <w:rPr>
          <w:spacing w:val="-4"/>
        </w:rPr>
        <w:t> </w:t>
      </w:r>
      <w:r>
        <w:rPr/>
        <w:t>photo</w:t>
      </w:r>
      <w:r>
        <w:rPr>
          <w:spacing w:val="-3"/>
        </w:rPr>
        <w:t> </w:t>
      </w:r>
      <w:r>
        <w:rPr/>
        <w:t>pair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52"/>
        </w:rPr>
        <w:t> </w:t>
      </w:r>
      <w:r>
        <w:rPr/>
        <w:t>real image. We expect our program to have above</w:t>
      </w:r>
      <w:r>
        <w:rPr>
          <w:spacing w:val="1"/>
        </w:rPr>
        <w:t> </w:t>
      </w:r>
      <w:r>
        <w:rPr/>
        <w:t>97% accuracy. The program should also</w:t>
      </w:r>
      <w:r>
        <w:rPr>
          <w:spacing w:val="1"/>
        </w:rPr>
        <w:t> </w:t>
      </w:r>
      <w:r>
        <w:rPr/>
        <w:t>outperform the available techniques, such as one used android and windows apps developed using</w:t>
      </w:r>
      <w:r>
        <w:rPr>
          <w:spacing w:val="-52"/>
        </w:rPr>
        <w:t> </w:t>
      </w:r>
      <w:r>
        <w:rPr/>
        <w:t>OpenCV.</w:t>
      </w:r>
      <w:r>
        <w:rPr>
          <w:spacing w:val="2"/>
        </w:rPr>
        <w:t> </w:t>
      </w:r>
      <w:r>
        <w:rPr/>
        <w:t>Users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program</w:t>
      </w:r>
      <w:r>
        <w:rPr>
          <w:spacing w:val="-5"/>
        </w:rPr>
        <w:t> </w:t>
      </w:r>
      <w:r>
        <w:rPr/>
        <w:t>can select the</w:t>
      </w:r>
      <w:r>
        <w:rPr>
          <w:spacing w:val="-8"/>
        </w:rPr>
        <w:t> </w:t>
      </w:r>
      <w:r>
        <w:rPr/>
        <w:t>artist's</w:t>
      </w:r>
      <w:r>
        <w:rPr>
          <w:spacing w:val="-4"/>
        </w:rPr>
        <w:t> </w:t>
      </w:r>
      <w:r>
        <w:rPr/>
        <w:t>degree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expertise.</w:t>
      </w:r>
      <w:r>
        <w:rPr>
          <w:spacing w:val="3"/>
        </w:rPr>
        <w:t> </w:t>
      </w:r>
      <w:r>
        <w:rPr/>
        <w:t>The</w:t>
      </w:r>
      <w:r>
        <w:rPr>
          <w:spacing w:val="-8"/>
        </w:rPr>
        <w:t> </w:t>
      </w:r>
      <w:r>
        <w:rPr/>
        <w:t>software,</w:t>
      </w:r>
      <w:r>
        <w:rPr>
          <w:spacing w:val="2"/>
        </w:rPr>
        <w:t> </w:t>
      </w:r>
      <w:r>
        <w:rPr/>
        <w:t>which will</w:t>
      </w:r>
      <w:r>
        <w:rPr>
          <w:spacing w:val="-53"/>
        </w:rPr>
        <w:t> </w:t>
      </w:r>
      <w:r>
        <w:rPr/>
        <w:t>take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shape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an</w:t>
      </w:r>
      <w:r>
        <w:rPr>
          <w:spacing w:val="-4"/>
        </w:rPr>
        <w:t> </w:t>
      </w:r>
      <w:r>
        <w:rPr/>
        <w:t>app,</w:t>
      </w:r>
      <w:r>
        <w:rPr>
          <w:spacing w:val="-2"/>
        </w:rPr>
        <w:t> </w:t>
      </w:r>
      <w:r>
        <w:rPr/>
        <w:t>will</w:t>
      </w:r>
      <w:r>
        <w:rPr>
          <w:spacing w:val="-3"/>
        </w:rPr>
        <w:t> </w:t>
      </w:r>
      <w:r>
        <w:rPr/>
        <w:t>be</w:t>
      </w:r>
      <w:r>
        <w:rPr>
          <w:spacing w:val="-6"/>
        </w:rPr>
        <w:t> </w:t>
      </w:r>
      <w:r>
        <w:rPr/>
        <w:t>able</w:t>
      </w:r>
      <w:r>
        <w:rPr>
          <w:spacing w:val="-7"/>
        </w:rPr>
        <w:t> </w:t>
      </w:r>
      <w:r>
        <w:rPr/>
        <w:t>to</w:t>
      </w:r>
      <w:r>
        <w:rPr>
          <w:spacing w:val="-4"/>
        </w:rPr>
        <w:t> </w:t>
      </w:r>
      <w:r>
        <w:rPr/>
        <w:t>compare</w:t>
      </w:r>
      <w:r>
        <w:rPr>
          <w:spacing w:val="-6"/>
        </w:rPr>
        <w:t> </w:t>
      </w:r>
      <w:r>
        <w:rPr/>
        <w:t>drawn</w:t>
      </w:r>
      <w:r>
        <w:rPr>
          <w:spacing w:val="-5"/>
        </w:rPr>
        <w:t> </w:t>
      </w:r>
      <w:r>
        <w:rPr/>
        <w:t>drawings</w:t>
      </w:r>
      <w:r>
        <w:rPr>
          <w:spacing w:val="-3"/>
        </w:rPr>
        <w:t> </w:t>
      </w:r>
      <w:r>
        <w:rPr/>
        <w:t>scanned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produce</w:t>
      </w:r>
      <w:r>
        <w:rPr>
          <w:spacing w:val="-6"/>
        </w:rPr>
        <w:t> </w:t>
      </w:r>
      <w:r>
        <w:rPr/>
        <w:t>numbers</w:t>
      </w:r>
      <w:r>
        <w:rPr>
          <w:spacing w:val="-53"/>
        </w:rPr>
        <w:t> </w:t>
      </w:r>
      <w:r>
        <w:rPr>
          <w:spacing w:val="-1"/>
        </w:rPr>
        <w:t>that</w:t>
      </w:r>
      <w:r>
        <w:rPr>
          <w:spacing w:val="-8"/>
        </w:rPr>
        <w:t> </w:t>
      </w:r>
      <w:r>
        <w:rPr/>
        <w:t>indicate</w:t>
      </w:r>
      <w:r>
        <w:rPr>
          <w:spacing w:val="-10"/>
        </w:rPr>
        <w:t> </w:t>
      </w:r>
      <w:r>
        <w:rPr/>
        <w:t>how</w:t>
      </w:r>
      <w:r>
        <w:rPr>
          <w:spacing w:val="-13"/>
        </w:rPr>
        <w:t> </w:t>
      </w:r>
      <w:r>
        <w:rPr/>
        <w:t>close</w:t>
      </w:r>
      <w:r>
        <w:rPr>
          <w:spacing w:val="-10"/>
        </w:rPr>
        <w:t> </w:t>
      </w:r>
      <w:r>
        <w:rPr/>
        <w:t>they</w:t>
      </w:r>
      <w:r>
        <w:rPr>
          <w:spacing w:val="-9"/>
        </w:rPr>
        <w:t> </w:t>
      </w:r>
      <w:r>
        <w:rPr/>
        <w:t>are</w:t>
      </w:r>
      <w:r>
        <w:rPr>
          <w:spacing w:val="-9"/>
        </w:rPr>
        <w:t> </w:t>
      </w:r>
      <w:r>
        <w:rPr/>
        <w:t>aesthetic.</w:t>
      </w:r>
      <w:r>
        <w:rPr>
          <w:spacing w:val="-6"/>
        </w:rPr>
        <w:t> </w:t>
      </w:r>
      <w:r>
        <w:rPr/>
        <w:t>Other</w:t>
      </w:r>
      <w:r>
        <w:rPr>
          <w:spacing w:val="-9"/>
        </w:rPr>
        <w:t> </w:t>
      </w:r>
      <w:r>
        <w:rPr/>
        <w:t>image</w:t>
      </w:r>
      <w:r>
        <w:rPr>
          <w:spacing w:val="-10"/>
        </w:rPr>
        <w:t> </w:t>
      </w:r>
      <w:r>
        <w:rPr/>
        <w:t>similarity</w:t>
      </w:r>
      <w:r>
        <w:rPr>
          <w:spacing w:val="-13"/>
        </w:rPr>
        <w:t> </w:t>
      </w:r>
      <w:r>
        <w:rPr/>
        <w:t>approaches</w:t>
      </w:r>
      <w:r>
        <w:rPr>
          <w:spacing w:val="-7"/>
        </w:rPr>
        <w:t> </w:t>
      </w:r>
      <w:r>
        <w:rPr/>
        <w:t>are</w:t>
      </w:r>
      <w:r>
        <w:rPr>
          <w:spacing w:val="-10"/>
        </w:rPr>
        <w:t> </w:t>
      </w:r>
      <w:r>
        <w:rPr/>
        <w:t>utilized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validate</w:t>
      </w:r>
      <w:r>
        <w:rPr>
          <w:spacing w:val="-53"/>
        </w:rPr>
        <w:t> </w:t>
      </w:r>
      <w:r>
        <w:rPr/>
        <w:t>results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obtain</w:t>
      </w:r>
      <w:r>
        <w:rPr>
          <w:spacing w:val="-3"/>
        </w:rPr>
        <w:t> </w:t>
      </w:r>
      <w:r>
        <w:rPr/>
        <w:t>the best</w:t>
      </w:r>
      <w:r>
        <w:rPr>
          <w:spacing w:val="-2"/>
        </w:rPr>
        <w:t> </w:t>
      </w:r>
      <w:r>
        <w:rPr/>
        <w:t>outcomes.</w:t>
      </w:r>
    </w:p>
    <w:p>
      <w:pPr>
        <w:spacing w:after="0" w:line="480" w:lineRule="auto"/>
        <w:jc w:val="both"/>
        <w:sectPr>
          <w:pgSz w:w="12240" w:h="15840"/>
          <w:pgMar w:header="0" w:footer="985" w:top="1360" w:bottom="1260" w:left="1720" w:right="1320"/>
        </w:sectPr>
      </w:pPr>
    </w:p>
    <w:p>
      <w:pPr>
        <w:pStyle w:val="BodyText"/>
        <w:spacing w:line="477" w:lineRule="auto" w:before="81"/>
        <w:ind w:left="3574" w:right="3249" w:hanging="4"/>
        <w:jc w:val="center"/>
      </w:pPr>
      <w:bookmarkStart w:name="CHAPTER 2 RELEVANT RESEARCH" w:id="30"/>
      <w:bookmarkEnd w:id="30"/>
      <w:r>
        <w:rPr/>
      </w:r>
      <w:bookmarkStart w:name="_bookmark12" w:id="31"/>
      <w:bookmarkEnd w:id="31"/>
      <w:r>
        <w:rPr/>
      </w:r>
      <w:r>
        <w:rPr/>
        <w:t>CHAPTER</w:t>
      </w:r>
      <w:r>
        <w:rPr>
          <w:spacing w:val="55"/>
        </w:rPr>
        <w:t> </w:t>
      </w:r>
      <w:r>
        <w:rPr/>
        <w:t>2</w:t>
      </w:r>
      <w:r>
        <w:rPr>
          <w:spacing w:val="1"/>
        </w:rPr>
        <w:t> </w:t>
      </w:r>
      <w:r>
        <w:rPr/>
        <w:t>RELEVANT</w:t>
      </w:r>
      <w:r>
        <w:rPr>
          <w:spacing w:val="-1"/>
        </w:rPr>
        <w:t> </w:t>
      </w:r>
      <w:r>
        <w:rPr/>
        <w:t>RESEARCH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34"/>
        </w:rPr>
      </w:pPr>
    </w:p>
    <w:p>
      <w:pPr>
        <w:pStyle w:val="BodyText"/>
        <w:spacing w:line="480" w:lineRule="auto"/>
        <w:ind w:left="440" w:right="111" w:firstLine="710"/>
        <w:jc w:val="both"/>
      </w:pPr>
      <w:r>
        <w:rPr/>
        <w:t>This section explores previous research and studies on the topic that would be essential in</w:t>
      </w:r>
      <w:r>
        <w:rPr>
          <w:spacing w:val="-52"/>
        </w:rPr>
        <w:t> </w:t>
      </w:r>
      <w:r>
        <w:rPr/>
        <w:t>contributing to the research. The use of computer vision techniques to measure art skills is a field</w:t>
      </w:r>
      <w:r>
        <w:rPr>
          <w:spacing w:val="1"/>
        </w:rPr>
        <w:t> </w:t>
      </w:r>
      <w:r>
        <w:rPr/>
        <w:t>that still leaves a gap. We, however, discovered a significant amount of research publications that</w:t>
      </w:r>
      <w:r>
        <w:rPr>
          <w:spacing w:val="1"/>
        </w:rPr>
        <w:t> </w:t>
      </w:r>
      <w:r>
        <w:rPr/>
        <w:t>give</w:t>
      </w:r>
      <w:r>
        <w:rPr>
          <w:spacing w:val="-6"/>
        </w:rPr>
        <w:t> </w:t>
      </w:r>
      <w:r>
        <w:rPr/>
        <w:t>comparative</w:t>
      </w:r>
      <w:r>
        <w:rPr>
          <w:spacing w:val="-7"/>
        </w:rPr>
        <w:t> </w:t>
      </w:r>
      <w:r>
        <w:rPr/>
        <w:t>findings</w:t>
      </w:r>
      <w:r>
        <w:rPr>
          <w:spacing w:val="-7"/>
        </w:rPr>
        <w:t> </w:t>
      </w:r>
      <w:r>
        <w:rPr/>
        <w:t>on</w:t>
      </w:r>
      <w:r>
        <w:rPr>
          <w:spacing w:val="-9"/>
        </w:rPr>
        <w:t> </w:t>
      </w:r>
      <w:r>
        <w:rPr/>
        <w:t>a</w:t>
      </w:r>
      <w:r>
        <w:rPr>
          <w:spacing w:val="-11"/>
        </w:rPr>
        <w:t> </w:t>
      </w:r>
      <w:r>
        <w:rPr/>
        <w:t>variety</w:t>
      </w:r>
      <w:r>
        <w:rPr>
          <w:spacing w:val="-4"/>
        </w:rPr>
        <w:t> </w:t>
      </w:r>
      <w:r>
        <w:rPr/>
        <w:t>of</w:t>
      </w:r>
      <w:r>
        <w:rPr>
          <w:spacing w:val="-10"/>
        </w:rPr>
        <w:t> </w:t>
      </w:r>
      <w:r>
        <w:rPr/>
        <w:t>feature</w:t>
      </w:r>
      <w:r>
        <w:rPr>
          <w:spacing w:val="-6"/>
        </w:rPr>
        <w:t> </w:t>
      </w:r>
      <w:r>
        <w:rPr/>
        <w:t>detectors</w:t>
      </w:r>
      <w:r>
        <w:rPr>
          <w:spacing w:val="-3"/>
        </w:rPr>
        <w:t> </w:t>
      </w:r>
      <w:r>
        <w:rPr/>
        <w:t>and</w:t>
      </w:r>
      <w:r>
        <w:rPr>
          <w:spacing w:val="-9"/>
        </w:rPr>
        <w:t> </w:t>
      </w:r>
      <w:r>
        <w:rPr/>
        <w:t>descriptors,</w:t>
      </w:r>
      <w:r>
        <w:rPr>
          <w:spacing w:val="-6"/>
        </w:rPr>
        <w:t> </w:t>
      </w:r>
      <w:r>
        <w:rPr/>
        <w:t>which</w:t>
      </w:r>
      <w:r>
        <w:rPr>
          <w:spacing w:val="-8"/>
        </w:rPr>
        <w:t> </w:t>
      </w:r>
      <w:r>
        <w:rPr/>
        <w:t>are</w:t>
      </w:r>
      <w:r>
        <w:rPr>
          <w:spacing w:val="-6"/>
        </w:rPr>
        <w:t> </w:t>
      </w:r>
      <w:r>
        <w:rPr/>
        <w:t>critical</w:t>
      </w:r>
      <w:r>
        <w:rPr>
          <w:spacing w:val="-7"/>
        </w:rPr>
        <w:t> </w:t>
      </w:r>
      <w:r>
        <w:rPr/>
        <w:t>to</w:t>
      </w:r>
      <w:r>
        <w:rPr>
          <w:spacing w:val="-9"/>
        </w:rPr>
        <w:t> </w:t>
      </w:r>
      <w:r>
        <w:rPr/>
        <w:t>my</w:t>
      </w:r>
      <w:r>
        <w:rPr>
          <w:spacing w:val="-53"/>
        </w:rPr>
        <w:t> </w:t>
      </w:r>
      <w:r>
        <w:rPr/>
        <w:t>study. In this area, we have explored various approaches used in feature detection: SIFT. SURF,</w:t>
      </w:r>
      <w:r>
        <w:rPr>
          <w:spacing w:val="1"/>
        </w:rPr>
        <w:t> </w:t>
      </w:r>
      <w:r>
        <w:rPr/>
        <w:t>ORB, among</w:t>
      </w:r>
      <w:r>
        <w:rPr>
          <w:spacing w:val="-3"/>
        </w:rPr>
        <w:t> </w:t>
      </w:r>
      <w:r>
        <w:rPr/>
        <w:t>others.</w:t>
      </w:r>
    </w:p>
    <w:p>
      <w:pPr>
        <w:pStyle w:val="BodyText"/>
        <w:spacing w:line="480" w:lineRule="auto" w:before="156"/>
        <w:ind w:left="440" w:right="112" w:firstLine="710"/>
        <w:jc w:val="both"/>
      </w:pPr>
      <w:r>
        <w:rPr>
          <w:spacing w:val="-1"/>
        </w:rPr>
        <w:t>The</w:t>
      </w:r>
      <w:r>
        <w:rPr>
          <w:spacing w:val="-10"/>
        </w:rPr>
        <w:t> </w:t>
      </w:r>
      <w:r>
        <w:rPr>
          <w:spacing w:val="-1"/>
        </w:rPr>
        <w:t>technology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9"/>
        </w:rPr>
        <w:t> </w:t>
      </w:r>
      <w:r>
        <w:rPr>
          <w:spacing w:val="-1"/>
        </w:rPr>
        <w:t>computer</w:t>
      </w:r>
      <w:r>
        <w:rPr>
          <w:spacing w:val="-9"/>
        </w:rPr>
        <w:t> </w:t>
      </w:r>
      <w:r>
        <w:rPr/>
        <w:t>vision</w:t>
      </w:r>
      <w:r>
        <w:rPr>
          <w:spacing w:val="-8"/>
        </w:rPr>
        <w:t> </w:t>
      </w:r>
      <w:r>
        <w:rPr/>
        <w:t>assessment</w:t>
      </w:r>
      <w:r>
        <w:rPr>
          <w:spacing w:val="-11"/>
        </w:rPr>
        <w:t> </w:t>
      </w:r>
      <w:r>
        <w:rPr/>
        <w:t>has</w:t>
      </w:r>
      <w:r>
        <w:rPr>
          <w:spacing w:val="-7"/>
        </w:rPr>
        <w:t> </w:t>
      </w:r>
      <w:r>
        <w:rPr/>
        <w:t>a</w:t>
      </w:r>
      <w:r>
        <w:rPr>
          <w:spacing w:val="-14"/>
        </w:rPr>
        <w:t> </w:t>
      </w:r>
      <w:r>
        <w:rPr/>
        <w:t>high</w:t>
      </w:r>
      <w:r>
        <w:rPr>
          <w:spacing w:val="-8"/>
        </w:rPr>
        <w:t> </w:t>
      </w:r>
      <w:r>
        <w:rPr/>
        <w:t>chance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improving</w:t>
      </w:r>
      <w:r>
        <w:rPr>
          <w:spacing w:val="-12"/>
        </w:rPr>
        <w:t> </w:t>
      </w:r>
      <w:r>
        <w:rPr/>
        <w:t>the</w:t>
      </w:r>
      <w:r>
        <w:rPr>
          <w:spacing w:val="-10"/>
        </w:rPr>
        <w:t> </w:t>
      </w:r>
      <w:r>
        <w:rPr/>
        <w:t>art</w:t>
      </w:r>
      <w:r>
        <w:rPr>
          <w:spacing w:val="-11"/>
        </w:rPr>
        <w:t> </w:t>
      </w:r>
      <w:r>
        <w:rPr/>
        <w:t>skills</w:t>
      </w:r>
      <w:r>
        <w:rPr>
          <w:spacing w:val="-53"/>
        </w:rPr>
        <w:t> </w:t>
      </w:r>
      <w:r>
        <w:rPr/>
        <w:t>of humans if adopted (3). We aim to have a program that can assess a hand-drawn object and</w:t>
      </w:r>
      <w:r>
        <w:rPr>
          <w:spacing w:val="1"/>
        </w:rPr>
        <w:t> </w:t>
      </w:r>
      <w:r>
        <w:rPr/>
        <w:t>evaluate the artistic talent of an artist. Various research demonstrates various ways to assess the</w:t>
      </w:r>
      <w:r>
        <w:rPr>
          <w:spacing w:val="1"/>
        </w:rPr>
        <w:t> </w:t>
      </w:r>
      <w:r>
        <w:rPr/>
        <w:t>quality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a</w:t>
      </w:r>
      <w:r>
        <w:rPr>
          <w:spacing w:val="-6"/>
        </w:rPr>
        <w:t> </w:t>
      </w:r>
      <w:r>
        <w:rPr/>
        <w:t>hand-drawn</w:t>
      </w:r>
      <w:r>
        <w:rPr>
          <w:spacing w:val="-1"/>
        </w:rPr>
        <w:t> </w:t>
      </w:r>
      <w:r>
        <w:rPr/>
        <w:t>image</w:t>
      </w:r>
      <w:r>
        <w:rPr>
          <w:spacing w:val="-2"/>
        </w:rPr>
        <w:t> </w:t>
      </w:r>
      <w:r>
        <w:rPr/>
        <w:t>using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computerized</w:t>
      </w:r>
      <w:r>
        <w:rPr>
          <w:spacing w:val="-1"/>
        </w:rPr>
        <w:t> </w:t>
      </w:r>
      <w:r>
        <w:rPr/>
        <w:t>program</w:t>
      </w:r>
      <w:r>
        <w:rPr>
          <w:spacing w:val="1"/>
        </w:rPr>
        <w:t> </w:t>
      </w:r>
      <w:r>
        <w:rPr/>
        <w:t>(4).</w:t>
      </w:r>
      <w:r>
        <w:rPr>
          <w:spacing w:val="-2"/>
        </w:rPr>
        <w:t> </w:t>
      </w:r>
      <w:r>
        <w:rPr/>
        <w:t>Using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pre-determined scale</w:t>
      </w:r>
      <w:r>
        <w:rPr>
          <w:spacing w:val="-7"/>
        </w:rPr>
        <w:t> </w:t>
      </w:r>
      <w:r>
        <w:rPr/>
        <w:t>of</w:t>
      </w:r>
      <w:r>
        <w:rPr>
          <w:spacing w:val="-52"/>
        </w:rPr>
        <w:t> </w:t>
      </w:r>
      <w:r>
        <w:rPr/>
        <w:t>the</w:t>
      </w:r>
      <w:r>
        <w:rPr>
          <w:spacing w:val="-1"/>
        </w:rPr>
        <w:t> </w:t>
      </w:r>
      <w:r>
        <w:rPr/>
        <w:t>results, sketches</w:t>
      </w:r>
      <w:r>
        <w:rPr>
          <w:spacing w:val="3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-5"/>
        </w:rPr>
        <w:t> </w:t>
      </w:r>
      <w:r>
        <w:rPr/>
        <w:t>matched</w:t>
      </w:r>
      <w:r>
        <w:rPr>
          <w:spacing w:val="2"/>
        </w:rPr>
        <w:t> </w:t>
      </w:r>
      <w:r>
        <w:rPr/>
        <w:t>to</w:t>
      </w:r>
      <w:r>
        <w:rPr>
          <w:spacing w:val="-4"/>
        </w:rPr>
        <w:t> </w:t>
      </w:r>
      <w:r>
        <w:rPr/>
        <w:t>a respective image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evaluate the skill</w:t>
      </w:r>
      <w:r>
        <w:rPr>
          <w:spacing w:val="-3"/>
        </w:rPr>
        <w:t> </w:t>
      </w:r>
      <w:r>
        <w:rPr/>
        <w:t>level.</w:t>
      </w:r>
    </w:p>
    <w:p>
      <w:pPr>
        <w:pStyle w:val="BodyText"/>
        <w:spacing w:line="480" w:lineRule="auto" w:before="163"/>
        <w:ind w:left="440" w:right="110" w:firstLine="710"/>
        <w:jc w:val="both"/>
      </w:pPr>
      <w:r>
        <w:rPr/>
        <w:t>In this research, more focus will be on SIFT algorithm as the major algorithm that locates</w:t>
      </w:r>
      <w:r>
        <w:rPr>
          <w:spacing w:val="1"/>
        </w:rPr>
        <w:t> </w:t>
      </w:r>
      <w:r>
        <w:rPr/>
        <w:t>keypoints and gives descriptors on two fronts, one on the pre-determined image and the other on</w:t>
      </w:r>
      <w:r>
        <w:rPr>
          <w:spacing w:val="1"/>
        </w:rPr>
        <w:t> </w:t>
      </w:r>
      <w:r>
        <w:rPr/>
        <w:t>the sketch. There is a high similarity between SIFT method and ORB; however, SIFT is said to be</w:t>
      </w:r>
      <w:r>
        <w:rPr>
          <w:spacing w:val="-52"/>
        </w:rPr>
        <w:t> </w:t>
      </w:r>
      <w:r>
        <w:rPr/>
        <w:t>slower</w:t>
      </w:r>
      <w:r>
        <w:rPr>
          <w:spacing w:val="-6"/>
        </w:rPr>
        <w:t> </w:t>
      </w:r>
      <w:r>
        <w:rPr/>
        <w:t>(5).</w:t>
      </w:r>
      <w:r>
        <w:rPr>
          <w:spacing w:val="-2"/>
        </w:rPr>
        <w:t> </w:t>
      </w:r>
      <w:r>
        <w:rPr/>
        <w:t>Based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its</w:t>
      </w:r>
      <w:r>
        <w:rPr>
          <w:spacing w:val="-4"/>
        </w:rPr>
        <w:t> </w:t>
      </w:r>
      <w:r>
        <w:rPr/>
        <w:t>performance,</w:t>
      </w:r>
      <w:r>
        <w:rPr>
          <w:spacing w:val="-2"/>
        </w:rPr>
        <w:t> </w:t>
      </w:r>
      <w:r>
        <w:rPr/>
        <w:t>SIFT</w:t>
      </w:r>
      <w:r>
        <w:rPr>
          <w:spacing w:val="-5"/>
        </w:rPr>
        <w:t> </w:t>
      </w:r>
      <w:r>
        <w:rPr/>
        <w:t>is</w:t>
      </w:r>
      <w:r>
        <w:rPr>
          <w:spacing w:val="-3"/>
        </w:rPr>
        <w:t> </w:t>
      </w:r>
      <w:r>
        <w:rPr/>
        <w:t>also</w:t>
      </w:r>
      <w:r>
        <w:rPr>
          <w:spacing w:val="-5"/>
        </w:rPr>
        <w:t> </w:t>
      </w:r>
      <w:r>
        <w:rPr/>
        <w:t>considered</w:t>
      </w:r>
      <w:r>
        <w:rPr>
          <w:spacing w:val="-5"/>
        </w:rPr>
        <w:t> </w:t>
      </w:r>
      <w:r>
        <w:rPr/>
        <w:t>rotation</w:t>
      </w:r>
      <w:r>
        <w:rPr>
          <w:spacing w:val="-5"/>
        </w:rPr>
        <w:t> </w:t>
      </w:r>
      <w:r>
        <w:rPr/>
        <w:t>invariant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more</w:t>
      </w:r>
      <w:r>
        <w:rPr>
          <w:spacing w:val="-6"/>
        </w:rPr>
        <w:t> </w:t>
      </w:r>
      <w:r>
        <w:rPr/>
        <w:t>resistant</w:t>
      </w:r>
      <w:r>
        <w:rPr>
          <w:spacing w:val="-53"/>
        </w:rPr>
        <w:t> </w:t>
      </w:r>
      <w:r>
        <w:rPr/>
        <w:t>to noise. Therefore, researchers recommend using a fast-rotated approach as an alternative to</w:t>
      </w:r>
      <w:r>
        <w:rPr>
          <w:spacing w:val="1"/>
        </w:rPr>
        <w:t> </w:t>
      </w:r>
      <w:r>
        <w:rPr/>
        <w:t>SWIFT</w:t>
      </w:r>
      <w:r>
        <w:rPr>
          <w:spacing w:val="-6"/>
        </w:rPr>
        <w:t> </w:t>
      </w:r>
      <w:r>
        <w:rPr/>
        <w:t>since</w:t>
      </w:r>
      <w:r>
        <w:rPr>
          <w:spacing w:val="-7"/>
        </w:rPr>
        <w:t> </w:t>
      </w:r>
      <w:r>
        <w:rPr/>
        <w:t>it</w:t>
      </w:r>
      <w:r>
        <w:rPr>
          <w:spacing w:val="-8"/>
        </w:rPr>
        <w:t> </w:t>
      </w:r>
      <w:r>
        <w:rPr/>
        <w:t>can</w:t>
      </w:r>
      <w:r>
        <w:rPr>
          <w:spacing w:val="-5"/>
        </w:rPr>
        <w:t> </w:t>
      </w:r>
      <w:r>
        <w:rPr/>
        <w:t>block</w:t>
      </w:r>
      <w:r>
        <w:rPr>
          <w:spacing w:val="-6"/>
        </w:rPr>
        <w:t> </w:t>
      </w:r>
      <w:r>
        <w:rPr/>
        <w:t>noise</w:t>
      </w:r>
      <w:r>
        <w:rPr>
          <w:spacing w:val="-7"/>
        </w:rPr>
        <w:t> </w:t>
      </w:r>
      <w:r>
        <w:rPr/>
        <w:t>and</w:t>
      </w:r>
      <w:r>
        <w:rPr>
          <w:spacing w:val="-10"/>
        </w:rPr>
        <w:t> </w:t>
      </w:r>
      <w:r>
        <w:rPr/>
        <w:t>use</w:t>
      </w:r>
      <w:r>
        <w:rPr>
          <w:spacing w:val="-7"/>
        </w:rPr>
        <w:t> </w:t>
      </w:r>
      <w:r>
        <w:rPr/>
        <w:t>a</w:t>
      </w:r>
      <w:r>
        <w:rPr>
          <w:spacing w:val="-12"/>
        </w:rPr>
        <w:t> </w:t>
      </w:r>
      <w:r>
        <w:rPr/>
        <w:t>fast</w:t>
      </w:r>
      <w:r>
        <w:rPr>
          <w:spacing w:val="-4"/>
        </w:rPr>
        <w:t> </w:t>
      </w:r>
      <w:r>
        <w:rPr/>
        <w:t>function</w:t>
      </w:r>
      <w:r>
        <w:rPr>
          <w:spacing w:val="-9"/>
        </w:rPr>
        <w:t> </w:t>
      </w:r>
      <w:r>
        <w:rPr/>
        <w:t>to</w:t>
      </w:r>
      <w:r>
        <w:rPr>
          <w:spacing w:val="-6"/>
        </w:rPr>
        <w:t> </w:t>
      </w:r>
      <w:r>
        <w:rPr/>
        <w:t>conduct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computations</w:t>
      </w:r>
      <w:r>
        <w:rPr>
          <w:spacing w:val="-9"/>
        </w:rPr>
        <w:t> </w:t>
      </w:r>
      <w:r>
        <w:rPr/>
        <w:t>(4).</w:t>
      </w:r>
      <w:r>
        <w:rPr>
          <w:spacing w:val="-7"/>
        </w:rPr>
        <w:t> </w:t>
      </w:r>
      <w:r>
        <w:rPr/>
        <w:t>In</w:t>
      </w:r>
      <w:r>
        <w:rPr>
          <w:spacing w:val="-5"/>
        </w:rPr>
        <w:t> </w:t>
      </w:r>
      <w:r>
        <w:rPr/>
        <w:t>research</w:t>
      </w:r>
      <w:r>
        <w:rPr>
          <w:spacing w:val="-53"/>
        </w:rPr>
        <w:t> </w:t>
      </w:r>
      <w:r>
        <w:rPr/>
        <w:t>by</w:t>
      </w:r>
      <w:r>
        <w:rPr>
          <w:spacing w:val="1"/>
        </w:rPr>
        <w:t> </w:t>
      </w:r>
      <w:r>
        <w:rPr/>
        <w:t>Karami,</w:t>
      </w:r>
      <w:r>
        <w:rPr>
          <w:spacing w:val="1"/>
        </w:rPr>
        <w:t> </w:t>
      </w:r>
      <w:r>
        <w:rPr/>
        <w:t>Ebrahim, Siva Prasad,</w:t>
      </w:r>
      <w:r>
        <w:rPr>
          <w:spacing w:val="1"/>
        </w:rPr>
        <w:t> </w:t>
      </w:r>
      <w:r>
        <w:rPr/>
        <w:t>and Shehata,</w:t>
      </w:r>
      <w:r>
        <w:rPr>
          <w:spacing w:val="1"/>
        </w:rPr>
        <w:t> </w:t>
      </w:r>
      <w:r>
        <w:rPr/>
        <w:t>an extensive</w:t>
      </w:r>
      <w:r>
        <w:rPr>
          <w:spacing w:val="1"/>
        </w:rPr>
        <w:t> </w:t>
      </w:r>
      <w:r>
        <w:rPr/>
        <w:t>study of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matching was</w:t>
      </w:r>
      <w:r>
        <w:rPr>
          <w:spacing w:val="1"/>
        </w:rPr>
        <w:t> </w:t>
      </w:r>
      <w:r>
        <w:rPr/>
        <w:t>conducted using SIFT, BRIEF, ORB, and SURF. Applications on computer vision and robotics</w:t>
      </w:r>
      <w:r>
        <w:rPr>
          <w:spacing w:val="1"/>
        </w:rPr>
        <w:t> </w:t>
      </w:r>
      <w:r>
        <w:rPr/>
        <w:t>have developed a need for image matching that is fast and robust (6). During the study, Karami et</w:t>
      </w:r>
      <w:r>
        <w:rPr>
          <w:spacing w:val="-52"/>
        </w:rPr>
        <w:t> </w:t>
      </w:r>
      <w:r>
        <w:rPr/>
        <w:t>al. compared the different approaches SIFT, BRIEF, ORB, and SURF, which built an essential</w:t>
      </w:r>
      <w:r>
        <w:rPr>
          <w:spacing w:val="1"/>
        </w:rPr>
        <w:t> </w:t>
      </w:r>
      <w:r>
        <w:rPr/>
        <w:t>reference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this</w:t>
      </w:r>
      <w:r>
        <w:rPr>
          <w:spacing w:val="3"/>
        </w:rPr>
        <w:t> </w:t>
      </w:r>
      <w:r>
        <w:rPr/>
        <w:t>research.</w:t>
      </w:r>
    </w:p>
    <w:p>
      <w:pPr>
        <w:spacing w:after="0" w:line="480" w:lineRule="auto"/>
        <w:jc w:val="both"/>
        <w:sectPr>
          <w:pgSz w:w="12240" w:h="15840"/>
          <w:pgMar w:header="0" w:footer="985" w:top="1360" w:bottom="1260" w:left="1720" w:right="1320"/>
        </w:sectPr>
      </w:pPr>
    </w:p>
    <w:p>
      <w:pPr>
        <w:pStyle w:val="BodyText"/>
        <w:spacing w:line="480" w:lineRule="auto" w:before="81"/>
        <w:ind w:left="439" w:right="112" w:firstLine="711"/>
        <w:jc w:val="both"/>
      </w:pPr>
      <w:r>
        <w:rPr/>
        <w:t>In a study by Karami, Shehata, and Smith, which was meant to evaluate the performance</w:t>
      </w:r>
      <w:r>
        <w:rPr>
          <w:spacing w:val="1"/>
        </w:rPr>
        <w:t> </w:t>
      </w:r>
      <w:r>
        <w:rPr/>
        <w:t>of SIFT matching algorithm, it was found that SIFT is preferred over scaling, rotation, and other</w:t>
      </w:r>
      <w:r>
        <w:rPr>
          <w:spacing w:val="1"/>
        </w:rPr>
        <w:t> </w:t>
      </w:r>
      <w:r>
        <w:rPr/>
        <w:t>image detection techniques. The research also found that the ability of a technique used to find</w:t>
      </w:r>
      <w:r>
        <w:rPr>
          <w:spacing w:val="1"/>
        </w:rPr>
        <w:t> </w:t>
      </w:r>
      <w:r>
        <w:rPr/>
        <w:t>similarities in a given image depends on various use cases, such as visual search (7). In another</w:t>
      </w:r>
      <w:r>
        <w:rPr>
          <w:spacing w:val="1"/>
        </w:rPr>
        <w:t> </w:t>
      </w:r>
      <w:r>
        <w:rPr/>
        <w:t>study, Luo et al. presented various enhanced ORB methods and image-matching techniques based</w:t>
      </w:r>
      <w:r>
        <w:rPr>
          <w:spacing w:val="-52"/>
        </w:rPr>
        <w:t> </w:t>
      </w:r>
      <w:r>
        <w:rPr/>
        <w:t>on feature points. According to the study, though the ORB technique offers excellent real-time</w:t>
      </w:r>
      <w:r>
        <w:rPr>
          <w:spacing w:val="1"/>
        </w:rPr>
        <w:t> </w:t>
      </w:r>
      <w:r>
        <w:rPr/>
        <w:t>performance and significant gain in the computation process, there are several flaws with the</w:t>
      </w:r>
      <w:r>
        <w:rPr>
          <w:spacing w:val="1"/>
        </w:rPr>
        <w:t> </w:t>
      </w:r>
      <w:r>
        <w:rPr/>
        <w:t>technique. Therefore, Luo et al. suggest that combining ORB with another algorithm would</w:t>
      </w:r>
      <w:r>
        <w:rPr>
          <w:spacing w:val="1"/>
        </w:rPr>
        <w:t> </w:t>
      </w:r>
      <w:r>
        <w:rPr/>
        <w:t>improve</w:t>
      </w:r>
      <w:r>
        <w:rPr>
          <w:spacing w:val="-1"/>
        </w:rPr>
        <w:t> </w:t>
      </w:r>
      <w:r>
        <w:rPr/>
        <w:t>its</w:t>
      </w:r>
      <w:r>
        <w:rPr>
          <w:spacing w:val="3"/>
        </w:rPr>
        <w:t> </w:t>
      </w:r>
      <w:r>
        <w:rPr/>
        <w:t>performance (8).</w:t>
      </w:r>
    </w:p>
    <w:p>
      <w:pPr>
        <w:pStyle w:val="BodyText"/>
        <w:spacing w:line="480" w:lineRule="auto" w:before="160"/>
        <w:ind w:left="554" w:right="110" w:firstLine="710"/>
        <w:jc w:val="both"/>
      </w:pPr>
      <w:r>
        <w:rPr/>
        <w:t>In research by H. Bay, the SURF detected was found to be based on the Gaussian scale-</w:t>
      </w:r>
      <w:r>
        <w:rPr>
          <w:spacing w:val="1"/>
        </w:rPr>
        <w:t> </w:t>
      </w:r>
      <w:r>
        <w:rPr/>
        <w:t>space analysis of an image (9). The SURF detector is determined by Hessian Matrix and uses</w:t>
      </w:r>
      <w:r>
        <w:rPr>
          <w:spacing w:val="1"/>
        </w:rPr>
        <w:t> </w:t>
      </w:r>
      <w:r>
        <w:rPr/>
        <w:t>integral pictures to raise the speed of feature detection. SURF's 64-bin descriptor characterizes</w:t>
      </w:r>
      <w:r>
        <w:rPr>
          <w:spacing w:val="1"/>
        </w:rPr>
        <w:t> </w:t>
      </w:r>
      <w:r>
        <w:rPr/>
        <w:t>each</w:t>
      </w:r>
      <w:r>
        <w:rPr>
          <w:spacing w:val="-10"/>
        </w:rPr>
        <w:t> </w:t>
      </w:r>
      <w:r>
        <w:rPr/>
        <w:t>feature</w:t>
      </w:r>
      <w:r>
        <w:rPr>
          <w:spacing w:val="-11"/>
        </w:rPr>
        <w:t> </w:t>
      </w:r>
      <w:r>
        <w:rPr/>
        <w:t>detected</w:t>
      </w:r>
      <w:r>
        <w:rPr>
          <w:spacing w:val="-10"/>
        </w:rPr>
        <w:t> </w:t>
      </w:r>
      <w:r>
        <w:rPr/>
        <w:t>using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Harr</w:t>
      </w:r>
      <w:r>
        <w:rPr>
          <w:spacing w:val="-11"/>
        </w:rPr>
        <w:t> </w:t>
      </w:r>
      <w:r>
        <w:rPr/>
        <w:t>wavelet</w:t>
      </w:r>
      <w:r>
        <w:rPr>
          <w:spacing w:val="-9"/>
        </w:rPr>
        <w:t> </w:t>
      </w:r>
      <w:r>
        <w:rPr/>
        <w:t>dispersion.</w:t>
      </w:r>
      <w:r>
        <w:rPr>
          <w:spacing w:val="-7"/>
        </w:rPr>
        <w:t> </w:t>
      </w:r>
      <w:r>
        <w:rPr/>
        <w:t>Though</w:t>
      </w:r>
      <w:r>
        <w:rPr>
          <w:spacing w:val="-10"/>
        </w:rPr>
        <w:t> </w:t>
      </w:r>
      <w:r>
        <w:rPr/>
        <w:t>SURF</w:t>
      </w:r>
      <w:r>
        <w:rPr>
          <w:spacing w:val="-12"/>
        </w:rPr>
        <w:t> </w:t>
      </w:r>
      <w:r>
        <w:rPr/>
        <w:t>is</w:t>
      </w:r>
      <w:r>
        <w:rPr>
          <w:spacing w:val="-9"/>
        </w:rPr>
        <w:t> </w:t>
      </w:r>
      <w:r>
        <w:rPr/>
        <w:t>characterized</w:t>
      </w:r>
      <w:r>
        <w:rPr>
          <w:spacing w:val="-10"/>
        </w:rPr>
        <w:t> </w:t>
      </w:r>
      <w:r>
        <w:rPr/>
        <w:t>by</w:t>
      </w:r>
      <w:r>
        <w:rPr>
          <w:spacing w:val="-10"/>
        </w:rPr>
        <w:t> </w:t>
      </w:r>
      <w:r>
        <w:rPr/>
        <w:t>elements</w:t>
      </w:r>
      <w:r>
        <w:rPr>
          <w:spacing w:val="-53"/>
        </w:rPr>
        <w:t> </w:t>
      </w:r>
      <w:r>
        <w:rPr/>
        <w:t>such as rotation and scale-invariant, low invariance is always a problem. The good news is that</w:t>
      </w:r>
      <w:r>
        <w:rPr>
          <w:spacing w:val="1"/>
        </w:rPr>
        <w:t> </w:t>
      </w:r>
      <w:r>
        <w:rPr/>
        <w:t>the descriptor can be expanded to a 128-bin value, making it capable of dealing with bigger</w:t>
      </w:r>
      <w:r>
        <w:rPr>
          <w:spacing w:val="1"/>
        </w:rPr>
        <w:t> </w:t>
      </w:r>
      <w:r>
        <w:rPr/>
        <w:t>perspective</w:t>
      </w:r>
      <w:r>
        <w:rPr>
          <w:spacing w:val="14"/>
        </w:rPr>
        <w:t> </w:t>
      </w:r>
      <w:r>
        <w:rPr/>
        <w:t>shifts.</w:t>
      </w:r>
      <w:r>
        <w:rPr>
          <w:spacing w:val="18"/>
        </w:rPr>
        <w:t> </w:t>
      </w:r>
      <w:r>
        <w:rPr/>
        <w:t>SURF</w:t>
      </w:r>
      <w:r>
        <w:rPr>
          <w:spacing w:val="14"/>
        </w:rPr>
        <w:t> </w:t>
      </w:r>
      <w:r>
        <w:rPr/>
        <w:t>outshines</w:t>
      </w:r>
      <w:r>
        <w:rPr>
          <w:spacing w:val="11"/>
        </w:rPr>
        <w:t> </w:t>
      </w:r>
      <w:r>
        <w:rPr/>
        <w:t>SIFT</w:t>
      </w:r>
      <w:r>
        <w:rPr>
          <w:spacing w:val="16"/>
        </w:rPr>
        <w:t> </w:t>
      </w:r>
      <w:r>
        <w:rPr/>
        <w:t>in</w:t>
      </w:r>
      <w:r>
        <w:rPr>
          <w:spacing w:val="16"/>
        </w:rPr>
        <w:t> </w:t>
      </w:r>
      <w:r>
        <w:rPr/>
        <w:t>computational</w:t>
      </w:r>
      <w:r>
        <w:rPr>
          <w:spacing w:val="18"/>
        </w:rPr>
        <w:t> </w:t>
      </w:r>
      <w:r>
        <w:rPr/>
        <w:t>costs.</w:t>
      </w:r>
      <w:r>
        <w:rPr>
          <w:spacing w:val="18"/>
        </w:rPr>
        <w:t> </w:t>
      </w:r>
      <w:r>
        <w:rPr/>
        <w:t>At</w:t>
      </w:r>
      <w:r>
        <w:rPr>
          <w:spacing w:val="18"/>
        </w:rPr>
        <w:t> </w:t>
      </w:r>
      <w:r>
        <w:rPr/>
        <w:t>scale</w:t>
      </w:r>
      <w:r>
        <w:rPr>
          <w:spacing w:val="13"/>
        </w:rPr>
        <w:t> </w:t>
      </w:r>
      <w:r>
        <w:rPr/>
        <w:t>σ,</w:t>
      </w:r>
      <w:r>
        <w:rPr>
          <w:spacing w:val="18"/>
        </w:rPr>
        <w:t> </w:t>
      </w:r>
      <w:r>
        <w:rPr/>
        <w:t>Hessian</w:t>
      </w:r>
      <w:r>
        <w:rPr>
          <w:spacing w:val="16"/>
        </w:rPr>
        <w:t> </w:t>
      </w:r>
      <w:r>
        <w:rPr/>
        <w:t>Matrix</w:t>
      </w:r>
      <w:r>
        <w:rPr>
          <w:spacing w:val="16"/>
        </w:rPr>
        <w:t> </w:t>
      </w:r>
      <w:r>
        <w:rPr/>
        <w:t>in</w:t>
      </w:r>
    </w:p>
    <w:p>
      <w:pPr>
        <w:pStyle w:val="BodyText"/>
        <w:spacing w:line="321" w:lineRule="exact"/>
        <w:ind w:left="554"/>
        <w:jc w:val="both"/>
        <w:rPr>
          <w:rFonts w:ascii="Cambria Math" w:eastAsia="Cambria Math"/>
        </w:rPr>
      </w:pPr>
      <w:r>
        <w:rPr/>
        <w:t>point</w:t>
      </w:r>
      <w:r>
        <w:rPr>
          <w:spacing w:val="5"/>
        </w:rPr>
        <w:t> </w:t>
      </w:r>
      <w:r>
        <w:rPr/>
        <w:t>x=x,y is represented</w:t>
      </w:r>
      <w:r>
        <w:rPr>
          <w:spacing w:val="5"/>
        </w:rPr>
        <w:t> </w:t>
      </w:r>
      <w:r>
        <w:rPr/>
        <w:t>by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equation:</w:t>
      </w:r>
      <w:r>
        <w:rPr>
          <w:spacing w:val="1"/>
        </w:rPr>
        <w:t> </w:t>
      </w:r>
      <w:r>
        <w:rPr>
          <w:rFonts w:ascii="Cambria Math" w:eastAsia="Cambria Math"/>
        </w:rPr>
        <w:t>𝐻(𝑥,</w:t>
      </w:r>
      <w:r>
        <w:rPr>
          <w:rFonts w:ascii="Cambria Math" w:eastAsia="Cambria Math"/>
          <w:spacing w:val="-12"/>
        </w:rPr>
        <w:t> </w:t>
      </w:r>
      <w:r>
        <w:rPr>
          <w:rFonts w:ascii="Cambria Math" w:eastAsia="Cambria Math"/>
        </w:rPr>
        <w:t>𝑦)</w:t>
      </w:r>
      <w:r>
        <w:rPr>
          <w:rFonts w:ascii="Cambria Math" w:eastAsia="Cambria Math"/>
          <w:spacing w:val="11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70"/>
        </w:rPr>
        <w:t> </w:t>
      </w:r>
      <w:r>
        <w:rPr>
          <w:rFonts w:ascii="Cambria Math" w:eastAsia="Cambria Math"/>
          <w:position w:val="15"/>
        </w:rPr>
        <w:t>𝐿𝑥𝑥(𝑥,</w:t>
      </w:r>
      <w:r>
        <w:rPr>
          <w:rFonts w:ascii="Cambria Math" w:eastAsia="Cambria Math"/>
          <w:spacing w:val="-12"/>
          <w:position w:val="15"/>
        </w:rPr>
        <w:t> </w:t>
      </w:r>
      <w:r>
        <w:rPr>
          <w:rFonts w:ascii="Cambria Math" w:eastAsia="Cambria Math"/>
          <w:position w:val="15"/>
        </w:rPr>
        <w:t>𝜎)   </w:t>
      </w:r>
      <w:r>
        <w:rPr>
          <w:rFonts w:ascii="Cambria Math" w:eastAsia="Cambria Math"/>
          <w:spacing w:val="41"/>
          <w:position w:val="15"/>
        </w:rPr>
        <w:t> </w:t>
      </w:r>
      <w:r>
        <w:rPr>
          <w:rFonts w:ascii="Cambria Math" w:eastAsia="Cambria Math"/>
          <w:position w:val="15"/>
        </w:rPr>
        <w:t>𝐿𝑥𝑦(𝑥,</w:t>
      </w:r>
      <w:r>
        <w:rPr>
          <w:rFonts w:ascii="Cambria Math" w:eastAsia="Cambria Math"/>
          <w:spacing w:val="-11"/>
          <w:position w:val="15"/>
        </w:rPr>
        <w:t> </w:t>
      </w:r>
      <w:r>
        <w:rPr>
          <w:rFonts w:ascii="Cambria Math" w:eastAsia="Cambria Math"/>
          <w:position w:val="15"/>
        </w:rPr>
        <w:t>𝜎)</w:t>
      </w:r>
    </w:p>
    <w:p>
      <w:pPr>
        <w:pStyle w:val="BodyText"/>
        <w:tabs>
          <w:tab w:pos="6487" w:val="left" w:leader="none"/>
        </w:tabs>
        <w:spacing w:line="194" w:lineRule="exact"/>
        <w:ind w:left="5383"/>
        <w:rPr>
          <w:rFonts w:ascii="Cambria Math" w:eastAsia="Cambria Math"/>
        </w:rPr>
      </w:pPr>
      <w:r>
        <w:rPr>
          <w:rFonts w:ascii="Cambria Math" w:eastAsia="Cambria Math"/>
        </w:rPr>
        <w:t>𝐿𝑥𝑦(𝑥,</w:t>
      </w:r>
      <w:r>
        <w:rPr>
          <w:rFonts w:ascii="Cambria Math" w:eastAsia="Cambria Math"/>
          <w:spacing w:val="-10"/>
        </w:rPr>
        <w:t> </w:t>
      </w:r>
      <w:r>
        <w:rPr>
          <w:rFonts w:ascii="Cambria Math" w:eastAsia="Cambria Math"/>
        </w:rPr>
        <w:t>𝜎)</w:t>
        <w:tab/>
        <w:t>𝐿𝑦𝑦(𝑥, 𝜎)</w:t>
      </w:r>
    </w:p>
    <w:p>
      <w:pPr>
        <w:pStyle w:val="BodyText"/>
        <w:rPr>
          <w:rFonts w:ascii="Cambria Math"/>
        </w:rPr>
      </w:pPr>
    </w:p>
    <w:p>
      <w:pPr>
        <w:pStyle w:val="BodyText"/>
        <w:spacing w:line="482" w:lineRule="auto" w:before="156"/>
        <w:ind w:left="438" w:right="121"/>
        <w:jc w:val="both"/>
      </w:pPr>
      <w:r>
        <w:rPr>
          <w:rFonts w:ascii="Cambria Math" w:hAnsi="Cambria Math" w:eastAsia="Cambria Math"/>
        </w:rPr>
        <w:t>𝐿𝑥𝑥(𝑥, 𝜎) </w:t>
      </w:r>
      <w:r>
        <w:rPr/>
        <w:t>- the convolution of Gaussian second-order derivative with the image </w:t>
      </w:r>
      <w:r>
        <w:rPr>
          <w:rFonts w:ascii="Cambria Math" w:hAnsi="Cambria Math" w:eastAsia="Cambria Math"/>
        </w:rPr>
        <w:t>“𝐼” </w:t>
      </w:r>
      <w:r>
        <w:rPr/>
        <w:t>in point </w:t>
      </w:r>
      <w:r>
        <w:rPr>
          <w:rFonts w:ascii="Cambria Math" w:hAnsi="Cambria Math" w:eastAsia="Cambria Math"/>
        </w:rPr>
        <w:t>“𝑥”</w:t>
      </w:r>
      <w:r>
        <w:rPr/>
        <w:t>.</w:t>
      </w:r>
      <w:r>
        <w:rPr>
          <w:spacing w:val="1"/>
        </w:rPr>
        <w:t> </w:t>
      </w:r>
      <w:r>
        <w:rPr/>
        <w:t>Similarly,</w:t>
      </w:r>
      <w:r>
        <w:rPr>
          <w:spacing w:val="-5"/>
        </w:rPr>
        <w:t> </w:t>
      </w:r>
      <w:r>
        <w:rPr>
          <w:rFonts w:ascii="Cambria Math" w:hAnsi="Cambria Math" w:eastAsia="Cambria Math"/>
        </w:rPr>
        <w:t>𝐿𝑥𝑦(𝑥,</w:t>
      </w:r>
      <w:r>
        <w:rPr>
          <w:rFonts w:ascii="Cambria Math" w:hAnsi="Cambria Math" w:eastAsia="Cambria Math"/>
          <w:spacing w:val="-13"/>
        </w:rPr>
        <w:t> </w:t>
      </w:r>
      <w:r>
        <w:rPr>
          <w:rFonts w:ascii="Cambria Math" w:hAnsi="Cambria Math" w:eastAsia="Cambria Math"/>
        </w:rPr>
        <w:t>𝜎)</w:t>
      </w:r>
      <w:r>
        <w:rPr/>
        <w:t>,</w:t>
      </w:r>
      <w:r>
        <w:rPr>
          <w:spacing w:val="5"/>
        </w:rPr>
        <w:t> </w:t>
      </w:r>
      <w:r>
        <w:rPr/>
        <w:t>and</w:t>
      </w:r>
      <w:r>
        <w:rPr>
          <w:spacing w:val="-2"/>
        </w:rPr>
        <w:t> </w:t>
      </w:r>
      <w:r>
        <w:rPr>
          <w:rFonts w:ascii="Cambria Math" w:hAnsi="Cambria Math" w:eastAsia="Cambria Math"/>
        </w:rPr>
        <w:t>𝐿𝑦𝑦(𝑥,</w:t>
      </w:r>
      <w:r>
        <w:rPr>
          <w:rFonts w:ascii="Cambria Math" w:hAnsi="Cambria Math" w:eastAsia="Cambria Math"/>
          <w:spacing w:val="-13"/>
        </w:rPr>
        <w:t> </w:t>
      </w:r>
      <w:r>
        <w:rPr>
          <w:rFonts w:ascii="Cambria Math" w:hAnsi="Cambria Math" w:eastAsia="Cambria Math"/>
        </w:rPr>
        <w:t>𝜎),</w:t>
      </w:r>
      <w:r>
        <w:rPr/>
        <w:t>.</w:t>
      </w:r>
    </w:p>
    <w:p>
      <w:pPr>
        <w:pStyle w:val="BodyText"/>
        <w:spacing w:line="480" w:lineRule="auto" w:before="153"/>
        <w:ind w:left="554" w:right="114" w:firstLine="710"/>
        <w:jc w:val="both"/>
      </w:pPr>
      <w:r>
        <w:rPr/>
        <w:t>Alcantarilla et al. (2012) proposed the KAZE feature to leverage non-linear scale-space</w:t>
      </w:r>
      <w:r>
        <w:rPr>
          <w:spacing w:val="1"/>
        </w:rPr>
        <w:t> </w:t>
      </w:r>
      <w:r>
        <w:rPr/>
        <w:t>via</w:t>
      </w:r>
      <w:r>
        <w:rPr>
          <w:spacing w:val="1"/>
        </w:rPr>
        <w:t> </w:t>
      </w:r>
      <w:r>
        <w:rPr/>
        <w:t>non-linear</w:t>
      </w:r>
      <w:r>
        <w:rPr>
          <w:spacing w:val="1"/>
        </w:rPr>
        <w:t> </w:t>
      </w:r>
      <w:r>
        <w:rPr/>
        <w:t>diffusion filtering (10).</w:t>
      </w:r>
      <w:r>
        <w:rPr>
          <w:spacing w:val="1"/>
        </w:rPr>
        <w:t> </w:t>
      </w:r>
      <w:r>
        <w:rPr/>
        <w:t>It is expected</w:t>
      </w:r>
      <w:r>
        <w:rPr>
          <w:spacing w:val="1"/>
        </w:rPr>
        <w:t> </w:t>
      </w:r>
      <w:r>
        <w:rPr/>
        <w:t>that pictures blur and</w:t>
      </w:r>
      <w:r>
        <w:rPr>
          <w:spacing w:val="1"/>
        </w:rPr>
        <w:t> </w:t>
      </w:r>
      <w:r>
        <w:rPr/>
        <w:t>become locally</w:t>
      </w:r>
      <w:r>
        <w:rPr>
          <w:spacing w:val="1"/>
        </w:rPr>
        <w:t> </w:t>
      </w:r>
      <w:r>
        <w:rPr>
          <w:spacing w:val="-1"/>
        </w:rPr>
        <w:t>adaptable</w:t>
      </w:r>
      <w:r>
        <w:rPr>
          <w:spacing w:val="-10"/>
        </w:rPr>
        <w:t> </w:t>
      </w:r>
      <w:r>
        <w:rPr>
          <w:spacing w:val="-1"/>
        </w:rPr>
        <w:t>to</w:t>
      </w:r>
      <w:r>
        <w:rPr>
          <w:spacing w:val="-7"/>
        </w:rPr>
        <w:t> </w:t>
      </w:r>
      <w:r>
        <w:rPr>
          <w:spacing w:val="-1"/>
        </w:rPr>
        <w:t>feature</w:t>
      </w:r>
      <w:r>
        <w:rPr>
          <w:spacing w:val="-10"/>
        </w:rPr>
        <w:t> </w:t>
      </w:r>
      <w:r>
        <w:rPr>
          <w:spacing w:val="-1"/>
        </w:rPr>
        <w:t>points.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conversion</w:t>
      </w:r>
      <w:r>
        <w:rPr>
          <w:spacing w:val="-7"/>
        </w:rPr>
        <w:t> </w:t>
      </w:r>
      <w:r>
        <w:rPr/>
        <w:t>can</w:t>
      </w:r>
      <w:r>
        <w:rPr>
          <w:spacing w:val="-8"/>
        </w:rPr>
        <w:t> </w:t>
      </w:r>
      <w:r>
        <w:rPr/>
        <w:t>lower</w:t>
      </w:r>
      <w:r>
        <w:rPr>
          <w:spacing w:val="-8"/>
        </w:rPr>
        <w:t> </w:t>
      </w:r>
      <w:r>
        <w:rPr/>
        <w:t>noise</w:t>
      </w:r>
      <w:r>
        <w:rPr>
          <w:spacing w:val="-10"/>
        </w:rPr>
        <w:t> </w:t>
      </w:r>
      <w:r>
        <w:rPr/>
        <w:t>and</w:t>
      </w:r>
      <w:r>
        <w:rPr>
          <w:spacing w:val="-7"/>
        </w:rPr>
        <w:t> </w:t>
      </w:r>
      <w:r>
        <w:rPr/>
        <w:t>keep</w:t>
      </w:r>
      <w:r>
        <w:rPr>
          <w:spacing w:val="-7"/>
        </w:rPr>
        <w:t> </w:t>
      </w:r>
      <w:r>
        <w:rPr/>
        <w:t>borders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14"/>
        </w:rPr>
        <w:t> </w:t>
      </w:r>
      <w:r>
        <w:rPr/>
        <w:t>subject</w:t>
      </w:r>
      <w:r>
        <w:rPr>
          <w:spacing w:val="-10"/>
        </w:rPr>
        <w:t> </w:t>
      </w:r>
      <w:r>
        <w:rPr/>
        <w:t>image.</w:t>
      </w:r>
      <w:r>
        <w:rPr>
          <w:spacing w:val="-53"/>
        </w:rPr>
        <w:t> </w:t>
      </w:r>
      <w:r>
        <w:rPr/>
        <w:t>The</w:t>
      </w:r>
      <w:r>
        <w:rPr>
          <w:spacing w:val="-7"/>
        </w:rPr>
        <w:t> </w:t>
      </w:r>
      <w:r>
        <w:rPr/>
        <w:t>scale-normalized</w:t>
      </w:r>
      <w:r>
        <w:rPr>
          <w:spacing w:val="-6"/>
        </w:rPr>
        <w:t> </w:t>
      </w:r>
      <w:r>
        <w:rPr/>
        <w:t>determinant</w:t>
      </w:r>
      <w:r>
        <w:rPr>
          <w:spacing w:val="-4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7"/>
        </w:rPr>
        <w:t> </w:t>
      </w:r>
      <w:r>
        <w:rPr/>
        <w:t>Hessian</w:t>
      </w:r>
      <w:r>
        <w:rPr>
          <w:spacing w:val="-8"/>
        </w:rPr>
        <w:t> </w:t>
      </w:r>
      <w:r>
        <w:rPr/>
        <w:t>Matrix,</w:t>
      </w:r>
      <w:r>
        <w:rPr>
          <w:spacing w:val="-3"/>
        </w:rPr>
        <w:t> </w:t>
      </w:r>
      <w:r>
        <w:rPr/>
        <w:t>computed</w:t>
      </w:r>
      <w:r>
        <w:rPr>
          <w:spacing w:val="-5"/>
        </w:rPr>
        <w:t> </w:t>
      </w:r>
      <w:r>
        <w:rPr/>
        <w:t>at</w:t>
      </w:r>
      <w:r>
        <w:rPr>
          <w:spacing w:val="-8"/>
        </w:rPr>
        <w:t> </w:t>
      </w:r>
      <w:r>
        <w:rPr/>
        <w:t>various</w:t>
      </w:r>
      <w:r>
        <w:rPr>
          <w:spacing w:val="-9"/>
        </w:rPr>
        <w:t> </w:t>
      </w:r>
      <w:r>
        <w:rPr/>
        <w:t>scale</w:t>
      </w:r>
      <w:r>
        <w:rPr>
          <w:spacing w:val="-7"/>
        </w:rPr>
        <w:t> </w:t>
      </w:r>
      <w:r>
        <w:rPr/>
        <w:t>levels,</w:t>
      </w:r>
      <w:r>
        <w:rPr>
          <w:spacing w:val="-7"/>
        </w:rPr>
        <w:t> </w:t>
      </w:r>
      <w:r>
        <w:rPr/>
        <w:t>serves</w:t>
      </w:r>
      <w:r>
        <w:rPr>
          <w:spacing w:val="-52"/>
        </w:rPr>
        <w:t> </w:t>
      </w:r>
      <w:r>
        <w:rPr/>
        <w:t>as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/>
        <w:t>foundation</w:t>
      </w:r>
      <w:r>
        <w:rPr>
          <w:spacing w:val="-10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12"/>
        </w:rPr>
        <w:t> </w:t>
      </w:r>
      <w:r>
        <w:rPr/>
        <w:t>KAZE</w:t>
      </w:r>
      <w:r>
        <w:rPr>
          <w:spacing w:val="-4"/>
        </w:rPr>
        <w:t> </w:t>
      </w:r>
      <w:r>
        <w:rPr/>
        <w:t>detector.</w:t>
      </w:r>
      <w:r>
        <w:rPr>
          <w:spacing w:val="-7"/>
        </w:rPr>
        <w:t> </w:t>
      </w:r>
      <w:r>
        <w:rPr/>
        <w:t>The</w:t>
      </w:r>
      <w:r>
        <w:rPr>
          <w:spacing w:val="-12"/>
        </w:rPr>
        <w:t> </w:t>
      </w:r>
      <w:r>
        <w:rPr/>
        <w:t>detector</w:t>
      </w:r>
      <w:r>
        <w:rPr>
          <w:spacing w:val="-6"/>
        </w:rPr>
        <w:t> </w:t>
      </w:r>
      <w:r>
        <w:rPr/>
        <w:t>response</w:t>
      </w:r>
      <w:r>
        <w:rPr>
          <w:spacing w:val="-7"/>
        </w:rPr>
        <w:t> </w:t>
      </w:r>
      <w:r>
        <w:rPr/>
        <w:t>maxima</w:t>
      </w:r>
      <w:r>
        <w:rPr>
          <w:spacing w:val="-11"/>
        </w:rPr>
        <w:t> </w:t>
      </w:r>
      <w:r>
        <w:rPr/>
        <w:t>are</w:t>
      </w:r>
      <w:r>
        <w:rPr>
          <w:spacing w:val="-7"/>
        </w:rPr>
        <w:t> </w:t>
      </w:r>
      <w:r>
        <w:rPr/>
        <w:t>recognized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feature</w:t>
      </w:r>
    </w:p>
    <w:p>
      <w:pPr>
        <w:spacing w:after="0" w:line="480" w:lineRule="auto"/>
        <w:jc w:val="both"/>
        <w:sectPr>
          <w:pgSz w:w="12240" w:h="15840"/>
          <w:pgMar w:header="0" w:footer="985" w:top="1360" w:bottom="1260" w:left="1720" w:right="1320"/>
        </w:sectPr>
      </w:pPr>
    </w:p>
    <w:p>
      <w:pPr>
        <w:pStyle w:val="BodyText"/>
        <w:spacing w:line="480" w:lineRule="auto" w:before="81"/>
        <w:ind w:left="555" w:right="115"/>
        <w:jc w:val="both"/>
      </w:pPr>
      <w:r>
        <w:rPr/>
        <w:t>points using a moving window. The property of rotation invariance is integrated into the feature</w:t>
      </w:r>
      <w:r>
        <w:rPr>
          <w:spacing w:val="1"/>
        </w:rPr>
        <w:t> </w:t>
      </w:r>
      <w:r>
        <w:rPr/>
        <w:t>description by identifying the dominant orientation in a circular area surrounding each detected</w:t>
      </w:r>
      <w:r>
        <w:rPr>
          <w:spacing w:val="1"/>
        </w:rPr>
        <w:t> </w:t>
      </w:r>
      <w:r>
        <w:rPr/>
        <w:t>feature.</w:t>
      </w:r>
      <w:r>
        <w:rPr>
          <w:spacing w:val="1"/>
        </w:rPr>
        <w:t> </w:t>
      </w:r>
      <w:r>
        <w:rPr/>
        <w:t>Rotation,</w:t>
      </w:r>
      <w:r>
        <w:rPr>
          <w:spacing w:val="1"/>
        </w:rPr>
        <w:t> </w:t>
      </w:r>
      <w:r>
        <w:rPr/>
        <w:t>scale,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restricted</w:t>
      </w:r>
      <w:r>
        <w:rPr>
          <w:spacing w:val="1"/>
        </w:rPr>
        <w:t> </w:t>
      </w:r>
      <w:r>
        <w:rPr/>
        <w:t>affine</w:t>
      </w:r>
      <w:r>
        <w:rPr>
          <w:spacing w:val="1"/>
        </w:rPr>
        <w:t> </w:t>
      </w:r>
      <w:r>
        <w:rPr/>
        <w:t>invariant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KAZE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uniqueness</w:t>
      </w:r>
      <w:r>
        <w:rPr>
          <w:spacing w:val="2"/>
        </w:rPr>
        <w:t> </w:t>
      </w:r>
      <w:r>
        <w:rPr/>
        <w:t>at</w:t>
      </w:r>
      <w:r>
        <w:rPr>
          <w:spacing w:val="3"/>
        </w:rPr>
        <w:t> </w:t>
      </w:r>
      <w:r>
        <w:rPr/>
        <w:t>different</w:t>
      </w:r>
      <w:r>
        <w:rPr>
          <w:spacing w:val="2"/>
        </w:rPr>
        <w:t> </w:t>
      </w:r>
      <w:r>
        <w:rPr/>
        <w:t>scales</w:t>
      </w:r>
      <w:r>
        <w:rPr>
          <w:spacing w:val="3"/>
        </w:rPr>
        <w:t> </w:t>
      </w:r>
      <w:r>
        <w:rPr/>
        <w:t>at</w:t>
      </w:r>
      <w:r>
        <w:rPr>
          <w:spacing w:val="2"/>
        </w:rPr>
        <w:t> </w:t>
      </w:r>
      <w:r>
        <w:rPr/>
        <w:t>a little</w:t>
      </w:r>
      <w:r>
        <w:rPr>
          <w:spacing w:val="-5"/>
        </w:rPr>
        <w:t> </w:t>
      </w:r>
      <w:r>
        <w:rPr/>
        <w:t>longer processing</w:t>
      </w:r>
      <w:r>
        <w:rPr>
          <w:spacing w:val="2"/>
        </w:rPr>
        <w:t> </w:t>
      </w:r>
      <w:r>
        <w:rPr/>
        <w:t>time.</w:t>
      </w:r>
    </w:p>
    <w:p>
      <w:pPr>
        <w:pStyle w:val="BodyText"/>
        <w:spacing w:line="480" w:lineRule="auto" w:before="160"/>
        <w:ind w:left="555" w:right="109" w:firstLine="710"/>
        <w:jc w:val="both"/>
      </w:pPr>
      <w:r>
        <w:rPr/>
        <w:t>Using</w:t>
      </w:r>
      <w:r>
        <w:rPr>
          <w:spacing w:val="-5"/>
        </w:rPr>
        <w:t> </w:t>
      </w:r>
      <w:r>
        <w:rPr/>
        <w:t>both</w:t>
      </w:r>
      <w:r>
        <w:rPr>
          <w:spacing w:val="-4"/>
        </w:rPr>
        <w:t> </w:t>
      </w:r>
      <w:r>
        <w:rPr/>
        <w:t>hidden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specific</w:t>
      </w:r>
      <w:r>
        <w:rPr>
          <w:spacing w:val="-6"/>
        </w:rPr>
        <w:t> </w:t>
      </w:r>
      <w:r>
        <w:rPr/>
        <w:t>layers,</w:t>
      </w:r>
      <w:r>
        <w:rPr>
          <w:spacing w:val="-2"/>
        </w:rPr>
        <w:t> </w:t>
      </w:r>
      <w:r>
        <w:rPr/>
        <w:t>CNN</w:t>
      </w:r>
      <w:r>
        <w:rPr>
          <w:spacing w:val="-5"/>
        </w:rPr>
        <w:t> </w:t>
      </w:r>
      <w:r>
        <w:rPr/>
        <w:t>is</w:t>
      </w:r>
      <w:r>
        <w:rPr>
          <w:spacing w:val="-3"/>
        </w:rPr>
        <w:t> </w:t>
      </w:r>
      <w:r>
        <w:rPr/>
        <w:t>used</w:t>
      </w:r>
      <w:r>
        <w:rPr>
          <w:spacing w:val="-4"/>
        </w:rPr>
        <w:t> </w:t>
      </w:r>
      <w:r>
        <w:rPr/>
        <w:t>for</w:t>
      </w:r>
      <w:r>
        <w:rPr>
          <w:spacing w:val="-10"/>
        </w:rPr>
        <w:t> </w:t>
      </w:r>
      <w:r>
        <w:rPr/>
        <w:t>image</w:t>
      </w:r>
      <w:r>
        <w:rPr>
          <w:spacing w:val="-6"/>
        </w:rPr>
        <w:t> </w:t>
      </w:r>
      <w:r>
        <w:rPr/>
        <w:t>recognition,</w:t>
      </w:r>
      <w:r>
        <w:rPr>
          <w:spacing w:val="-2"/>
        </w:rPr>
        <w:t> </w:t>
      </w:r>
      <w:r>
        <w:rPr/>
        <w:t>segmentation,</w:t>
      </w:r>
      <w:r>
        <w:rPr>
          <w:spacing w:val="-52"/>
        </w:rPr>
        <w:t> </w:t>
      </w:r>
      <w:r>
        <w:rPr/>
        <w:t>and detection in the research (11). VGG16 is considered to have a large database and is more</w:t>
      </w:r>
      <w:r>
        <w:rPr>
          <w:spacing w:val="1"/>
        </w:rPr>
        <w:t> </w:t>
      </w:r>
      <w:r>
        <w:rPr/>
        <w:t>connected.</w:t>
      </w:r>
      <w:r>
        <w:rPr>
          <w:spacing w:val="1"/>
        </w:rPr>
        <w:t> </w:t>
      </w:r>
      <w:r>
        <w:rPr/>
        <w:t>In</w:t>
      </w:r>
      <w:r>
        <w:rPr>
          <w:spacing w:val="-4"/>
        </w:rPr>
        <w:t> </w:t>
      </w:r>
      <w:r>
        <w:rPr/>
        <w:t>addition,</w:t>
      </w:r>
      <w:r>
        <w:rPr>
          <w:spacing w:val="-2"/>
        </w:rPr>
        <w:t> </w:t>
      </w:r>
      <w:r>
        <w:rPr/>
        <w:t>VGG16</w:t>
      </w:r>
      <w:r>
        <w:rPr>
          <w:spacing w:val="-5"/>
        </w:rPr>
        <w:t> </w:t>
      </w:r>
      <w:r>
        <w:rPr/>
        <w:t>has</w:t>
      </w:r>
      <w:r>
        <w:rPr>
          <w:spacing w:val="-4"/>
        </w:rPr>
        <w:t> </w:t>
      </w:r>
      <w:r>
        <w:rPr/>
        <w:t>trainable</w:t>
      </w:r>
      <w:r>
        <w:rPr>
          <w:spacing w:val="-7"/>
        </w:rPr>
        <w:t> </w:t>
      </w:r>
      <w:r>
        <w:rPr/>
        <w:t>layers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make</w:t>
      </w:r>
      <w:r>
        <w:rPr>
          <w:spacing w:val="-7"/>
        </w:rPr>
        <w:t> </w:t>
      </w:r>
      <w:r>
        <w:rPr/>
        <w:t>it</w:t>
      </w:r>
      <w:r>
        <w:rPr>
          <w:spacing w:val="-4"/>
        </w:rPr>
        <w:t> </w:t>
      </w:r>
      <w:r>
        <w:rPr/>
        <w:t>possible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fit</w:t>
      </w:r>
      <w:r>
        <w:rPr>
          <w:spacing w:val="-3"/>
        </w:rPr>
        <w:t> </w:t>
      </w:r>
      <w:r>
        <w:rPr/>
        <w:t>accurately in</w:t>
      </w:r>
      <w:r>
        <w:rPr>
          <w:spacing w:val="-5"/>
        </w:rPr>
        <w:t> </w:t>
      </w:r>
      <w:r>
        <w:rPr/>
        <w:t>more</w:t>
      </w:r>
      <w:r>
        <w:rPr>
          <w:spacing w:val="-53"/>
        </w:rPr>
        <w:t> </w:t>
      </w:r>
      <w:r>
        <w:rPr/>
        <w:t>complex functions. For example, VGG16 is used to train the model for evaluating the artistic</w:t>
      </w:r>
      <w:r>
        <w:rPr>
          <w:spacing w:val="1"/>
        </w:rPr>
        <w:t> </w:t>
      </w:r>
      <w:r>
        <w:rPr/>
        <w:t>skills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sketch</w:t>
      </w:r>
      <w:r>
        <w:rPr>
          <w:spacing w:val="-5"/>
        </w:rPr>
        <w:t> </w:t>
      </w:r>
      <w:r>
        <w:rPr/>
        <w:t>based</w:t>
      </w:r>
      <w:r>
        <w:rPr>
          <w:spacing w:val="-5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/>
        <w:t>original</w:t>
      </w:r>
      <w:r>
        <w:rPr>
          <w:spacing w:val="-7"/>
        </w:rPr>
        <w:t> </w:t>
      </w:r>
      <w:r>
        <w:rPr/>
        <w:t>image</w:t>
      </w:r>
      <w:r>
        <w:rPr>
          <w:spacing w:val="-2"/>
        </w:rPr>
        <w:t> </w:t>
      </w:r>
      <w:r>
        <w:rPr/>
        <w:t>as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point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reference</w:t>
      </w:r>
      <w:r>
        <w:rPr>
          <w:spacing w:val="-2"/>
        </w:rPr>
        <w:t> </w:t>
      </w:r>
      <w:r>
        <w:rPr/>
        <w:t>(12).</w:t>
      </w:r>
      <w:r>
        <w:rPr>
          <w:spacing w:val="4"/>
        </w:rPr>
        <w:t> </w:t>
      </w:r>
      <w:r>
        <w:rPr/>
        <w:t>Many</w:t>
      </w:r>
      <w:r>
        <w:rPr>
          <w:spacing w:val="-5"/>
        </w:rPr>
        <w:t> </w:t>
      </w:r>
      <w:r>
        <w:rPr/>
        <w:t>studies</w:t>
      </w:r>
      <w:r>
        <w:rPr>
          <w:spacing w:val="-4"/>
        </w:rPr>
        <w:t> </w:t>
      </w:r>
      <w:r>
        <w:rPr/>
        <w:t>suggest</w:t>
      </w:r>
      <w:r>
        <w:rPr>
          <w:spacing w:val="-52"/>
        </w:rPr>
        <w:t> </w:t>
      </w:r>
      <w:r>
        <w:rPr/>
        <w:t>that VGG16 architecture is convenient for accurately performing complex functions. This is</w:t>
      </w:r>
      <w:r>
        <w:rPr>
          <w:spacing w:val="1"/>
        </w:rPr>
        <w:t> </w:t>
      </w:r>
      <w:r>
        <w:rPr>
          <w:spacing w:val="-1"/>
        </w:rPr>
        <w:t>because</w:t>
      </w:r>
      <w:r>
        <w:rPr>
          <w:spacing w:val="-14"/>
        </w:rPr>
        <w:t> </w:t>
      </w:r>
      <w:r>
        <w:rPr>
          <w:spacing w:val="-1"/>
        </w:rPr>
        <w:t>of</w:t>
      </w:r>
      <w:r>
        <w:rPr>
          <w:spacing w:val="-14"/>
        </w:rPr>
        <w:t> </w:t>
      </w:r>
      <w:r>
        <w:rPr>
          <w:spacing w:val="-1"/>
        </w:rPr>
        <w:t>VGG19</w:t>
      </w:r>
      <w:r>
        <w:rPr>
          <w:spacing w:val="-12"/>
        </w:rPr>
        <w:t> </w:t>
      </w:r>
      <w:r>
        <w:rPr>
          <w:spacing w:val="-1"/>
        </w:rPr>
        <w:t>architecture</w:t>
      </w:r>
      <w:r>
        <w:rPr>
          <w:spacing w:val="-14"/>
        </w:rPr>
        <w:t> </w:t>
      </w:r>
      <w:r>
        <w:rPr/>
        <w:t>has</w:t>
      </w:r>
      <w:r>
        <w:rPr>
          <w:spacing w:val="-12"/>
        </w:rPr>
        <w:t> </w:t>
      </w:r>
      <w:r>
        <w:rPr/>
        <w:t>more</w:t>
      </w:r>
      <w:r>
        <w:rPr>
          <w:spacing w:val="-14"/>
        </w:rPr>
        <w:t> </w:t>
      </w:r>
      <w:r>
        <w:rPr/>
        <w:t>trained</w:t>
      </w:r>
      <w:r>
        <w:rPr>
          <w:spacing w:val="-12"/>
        </w:rPr>
        <w:t> </w:t>
      </w:r>
      <w:r>
        <w:rPr/>
        <w:t>layers</w:t>
      </w:r>
      <w:r>
        <w:rPr>
          <w:spacing w:val="-7"/>
        </w:rPr>
        <w:t> </w:t>
      </w:r>
      <w:r>
        <w:rPr/>
        <w:t>compared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VGG16.</w:t>
      </w:r>
      <w:r>
        <w:rPr>
          <w:spacing w:val="-10"/>
        </w:rPr>
        <w:t> </w:t>
      </w:r>
      <w:r>
        <w:rPr/>
        <w:t>VGG19</w:t>
      </w:r>
      <w:r>
        <w:rPr>
          <w:spacing w:val="-12"/>
        </w:rPr>
        <w:t> </w:t>
      </w:r>
      <w:r>
        <w:rPr/>
        <w:t>architecture</w:t>
      </w:r>
      <w:r>
        <w:rPr>
          <w:spacing w:val="-53"/>
        </w:rPr>
        <w:t> </w:t>
      </w:r>
      <w:r>
        <w:rPr/>
        <w:t>would work better in complex functions because it has more connected layers, which is suitable</w:t>
      </w:r>
      <w:r>
        <w:rPr>
          <w:spacing w:val="1"/>
        </w:rPr>
        <w:t> </w:t>
      </w:r>
      <w:r>
        <w:rPr/>
        <w:t>for performing</w:t>
      </w:r>
      <w:r>
        <w:rPr>
          <w:spacing w:val="2"/>
        </w:rPr>
        <w:t> </w:t>
      </w:r>
      <w:r>
        <w:rPr/>
        <w:t>complex</w:t>
      </w:r>
      <w:r>
        <w:rPr>
          <w:spacing w:val="2"/>
        </w:rPr>
        <w:t> </w:t>
      </w:r>
      <w:r>
        <w:rPr/>
        <w:t>functions</w:t>
      </w:r>
      <w:r>
        <w:rPr>
          <w:spacing w:val="3"/>
        </w:rPr>
        <w:t> </w:t>
      </w:r>
      <w:r>
        <w:rPr/>
        <w:t>(13).</w:t>
      </w:r>
    </w:p>
    <w:p>
      <w:pPr>
        <w:pStyle w:val="BodyText"/>
        <w:spacing w:line="480" w:lineRule="auto" w:before="160"/>
        <w:ind w:left="555" w:right="110" w:firstLine="710"/>
        <w:jc w:val="both"/>
      </w:pPr>
      <w:r>
        <w:rPr/>
        <w:t>Deep learning and neural networks (CNN and RNN) techniques are also used in image</w:t>
      </w:r>
      <w:r>
        <w:rPr>
          <w:spacing w:val="1"/>
        </w:rPr>
        <w:t> </w:t>
      </w:r>
      <w:r>
        <w:rPr/>
        <w:t>matching. However, the named techniques are more accurate because they are based on a much-</w:t>
      </w:r>
      <w:r>
        <w:rPr>
          <w:spacing w:val="1"/>
        </w:rPr>
        <w:t> </w:t>
      </w:r>
      <w:r>
        <w:rPr/>
        <w:t>improved design. In 2015, Tsung-Yi, Yin, Serge, and James proposed and implemented a very</w:t>
      </w:r>
      <w:r>
        <w:rPr>
          <w:spacing w:val="1"/>
        </w:rPr>
        <w:t> </w:t>
      </w:r>
      <w:r>
        <w:rPr/>
        <w:t>interesting idea. The authors planned to use deep networks to geolocative images by matching</w:t>
      </w:r>
      <w:r>
        <w:rPr>
          <w:spacing w:val="1"/>
        </w:rPr>
        <w:t> </w:t>
      </w:r>
      <w:r>
        <w:rPr/>
        <w:t>images without using ground-level as a reference image (14). Though their research is related to</w:t>
      </w:r>
      <w:r>
        <w:rPr>
          <w:spacing w:val="1"/>
        </w:rPr>
        <w:t> </w:t>
      </w:r>
      <w:r>
        <w:rPr/>
        <w:t>my project, different and specific input data is evaluated. Such research would pave the way for</w:t>
      </w:r>
      <w:r>
        <w:rPr>
          <w:spacing w:val="1"/>
        </w:rPr>
        <w:t> </w:t>
      </w:r>
      <w:r>
        <w:rPr/>
        <w:t>more discoveries on machines and computers to improve accuracy and save computation time.</w:t>
      </w:r>
      <w:r>
        <w:rPr>
          <w:spacing w:val="1"/>
        </w:rPr>
        <w:t> </w:t>
      </w:r>
      <w:r>
        <w:rPr/>
        <w:t>This can be achieved by using more accurate and fast detection methods, recognition methods,</w:t>
      </w:r>
      <w:r>
        <w:rPr>
          <w:spacing w:val="1"/>
        </w:rPr>
        <w:t> </w:t>
      </w:r>
      <w:r>
        <w:rPr/>
        <w:t>and segmentation methods by involving more connected layers and keypoints to improve the</w:t>
      </w:r>
      <w:r>
        <w:rPr>
          <w:spacing w:val="1"/>
        </w:rPr>
        <w:t> </w:t>
      </w:r>
      <w:r>
        <w:rPr/>
        <w:t>accuracy of image detection and recognition (15). Moreover, databases of the pre-determined</w:t>
      </w:r>
      <w:r>
        <w:rPr>
          <w:spacing w:val="1"/>
        </w:rPr>
        <w:t> </w:t>
      </w:r>
      <w:r>
        <w:rPr/>
        <w:t>image</w:t>
      </w:r>
      <w:r>
        <w:rPr>
          <w:spacing w:val="3"/>
        </w:rPr>
        <w:t> </w:t>
      </w:r>
      <w:r>
        <w:rPr/>
        <w:t>require</w:t>
      </w:r>
      <w:r>
        <w:rPr>
          <w:spacing w:val="4"/>
        </w:rPr>
        <w:t> </w:t>
      </w:r>
      <w:r>
        <w:rPr/>
        <w:t>to be</w:t>
      </w:r>
      <w:r>
        <w:rPr>
          <w:spacing w:val="-1"/>
        </w:rPr>
        <w:t> </w:t>
      </w:r>
      <w:r>
        <w:rPr/>
        <w:t>enlarged</w:t>
      </w:r>
      <w:r>
        <w:rPr>
          <w:spacing w:val="6"/>
        </w:rPr>
        <w:t> </w:t>
      </w:r>
      <w:r>
        <w:rPr/>
        <w:t>as</w:t>
      </w:r>
      <w:r>
        <w:rPr>
          <w:spacing w:val="1"/>
        </w:rPr>
        <w:t> </w:t>
      </w:r>
      <w:r>
        <w:rPr/>
        <w:t>it</w:t>
      </w:r>
      <w:r>
        <w:rPr>
          <w:spacing w:val="2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3"/>
        </w:rPr>
        <w:t> </w:t>
      </w:r>
      <w:r>
        <w:rPr/>
        <w:t>very</w:t>
      </w:r>
      <w:r>
        <w:rPr>
          <w:spacing w:val="1"/>
        </w:rPr>
        <w:t> </w:t>
      </w:r>
      <w:r>
        <w:rPr/>
        <w:t>important</w:t>
      </w:r>
      <w:r>
        <w:rPr>
          <w:spacing w:val="7"/>
        </w:rPr>
        <w:t> </w:t>
      </w:r>
      <w:r>
        <w:rPr/>
        <w:t>in having</w:t>
      </w:r>
      <w:r>
        <w:rPr>
          <w:spacing w:val="1"/>
        </w:rPr>
        <w:t> </w:t>
      </w:r>
      <w:r>
        <w:rPr/>
        <w:t>different</w:t>
      </w:r>
      <w:r>
        <w:rPr>
          <w:spacing w:val="6"/>
        </w:rPr>
        <w:t> </w:t>
      </w:r>
      <w:r>
        <w:rPr/>
        <w:t>images</w:t>
      </w:r>
      <w:r>
        <w:rPr>
          <w:spacing w:val="2"/>
        </w:rPr>
        <w:t> </w:t>
      </w:r>
      <w:r>
        <w:rPr/>
        <w:t>that</w:t>
      </w:r>
      <w:r>
        <w:rPr>
          <w:spacing w:val="2"/>
        </w:rPr>
        <w:t> </w:t>
      </w:r>
      <w:r>
        <w:rPr/>
        <w:t>could be</w:t>
      </w:r>
    </w:p>
    <w:p>
      <w:pPr>
        <w:spacing w:after="0" w:line="480" w:lineRule="auto"/>
        <w:jc w:val="both"/>
        <w:sectPr>
          <w:pgSz w:w="12240" w:h="15840"/>
          <w:pgMar w:header="0" w:footer="985" w:top="1360" w:bottom="1260" w:left="1720" w:right="1320"/>
        </w:sectPr>
      </w:pPr>
    </w:p>
    <w:p>
      <w:pPr>
        <w:pStyle w:val="BodyText"/>
        <w:spacing w:line="477" w:lineRule="auto" w:before="81"/>
        <w:ind w:left="555" w:right="122"/>
        <w:jc w:val="both"/>
      </w:pPr>
      <w:r>
        <w:rPr>
          <w:spacing w:val="-1"/>
        </w:rPr>
        <w:t>compared</w:t>
      </w:r>
      <w:r>
        <w:rPr>
          <w:spacing w:val="-12"/>
        </w:rPr>
        <w:t> </w:t>
      </w:r>
      <w:r>
        <w:rPr>
          <w:spacing w:val="-1"/>
        </w:rPr>
        <w:t>to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sketches</w:t>
      </w:r>
      <w:r>
        <w:rPr>
          <w:spacing w:val="-12"/>
        </w:rPr>
        <w:t> </w:t>
      </w:r>
      <w:r>
        <w:rPr/>
        <w:t>through</w:t>
      </w:r>
      <w:r>
        <w:rPr>
          <w:spacing w:val="-16"/>
        </w:rPr>
        <w:t> </w:t>
      </w:r>
      <w:r>
        <w:rPr/>
        <w:t>the</w:t>
      </w:r>
      <w:r>
        <w:rPr>
          <w:spacing w:val="-14"/>
        </w:rPr>
        <w:t> </w:t>
      </w:r>
      <w:r>
        <w:rPr/>
        <w:t>computer</w:t>
      </w:r>
      <w:r>
        <w:rPr>
          <w:spacing w:val="-14"/>
        </w:rPr>
        <w:t> </w:t>
      </w:r>
      <w:r>
        <w:rPr/>
        <w:t>or</w:t>
      </w:r>
      <w:r>
        <w:rPr>
          <w:spacing w:val="-18"/>
        </w:rPr>
        <w:t> </w:t>
      </w:r>
      <w:r>
        <w:rPr/>
        <w:t>machine</w:t>
      </w:r>
      <w:r>
        <w:rPr>
          <w:spacing w:val="-14"/>
        </w:rPr>
        <w:t> </w:t>
      </w:r>
      <w:r>
        <w:rPr/>
        <w:t>learning</w:t>
      </w:r>
      <w:r>
        <w:rPr>
          <w:spacing w:val="-11"/>
        </w:rPr>
        <w:t> </w:t>
      </w:r>
      <w:r>
        <w:rPr/>
        <w:t>which</w:t>
      </w:r>
      <w:r>
        <w:rPr>
          <w:spacing w:val="-12"/>
        </w:rPr>
        <w:t> </w:t>
      </w:r>
      <w:r>
        <w:rPr/>
        <w:t>are</w:t>
      </w:r>
      <w:r>
        <w:rPr>
          <w:spacing w:val="-14"/>
        </w:rPr>
        <w:t> </w:t>
      </w:r>
      <w:r>
        <w:rPr/>
        <w:t>specific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already</w:t>
      </w:r>
      <w:r>
        <w:rPr>
          <w:spacing w:val="-52"/>
        </w:rPr>
        <w:t> </w:t>
      </w:r>
      <w:r>
        <w:rPr/>
        <w:t>trained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the machine.</w:t>
      </w:r>
    </w:p>
    <w:p>
      <w:pPr>
        <w:pStyle w:val="BodyText"/>
        <w:spacing w:line="480" w:lineRule="auto" w:before="164"/>
        <w:ind w:left="554" w:right="113" w:firstLine="710"/>
        <w:jc w:val="both"/>
      </w:pPr>
      <w:r>
        <w:rPr/>
        <w:t>In</w:t>
      </w:r>
      <w:r>
        <w:rPr>
          <w:spacing w:val="1"/>
        </w:rPr>
        <w:t> </w:t>
      </w:r>
      <w:r>
        <w:rPr/>
        <w:t>conclusion,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thesis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growing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advancing</w:t>
      </w:r>
      <w:r>
        <w:rPr>
          <w:spacing w:val="1"/>
        </w:rPr>
        <w:t> </w:t>
      </w:r>
      <w:r>
        <w:rPr/>
        <w:t>artistic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evaluating through a computer-generated application and paves the way for more advances in</w:t>
      </w:r>
      <w:r>
        <w:rPr>
          <w:spacing w:val="1"/>
        </w:rPr>
        <w:t> </w:t>
      </w:r>
      <w:r>
        <w:rPr/>
        <w:t>machine</w:t>
      </w:r>
      <w:r>
        <w:rPr>
          <w:spacing w:val="-1"/>
        </w:rPr>
        <w:t> </w:t>
      </w:r>
      <w:r>
        <w:rPr/>
        <w:t>learning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machine</w:t>
      </w:r>
      <w:r>
        <w:rPr>
          <w:spacing w:val="-5"/>
        </w:rPr>
        <w:t> </w:t>
      </w:r>
      <w:r>
        <w:rPr/>
        <w:t>training</w:t>
      </w:r>
      <w:r>
        <w:rPr>
          <w:spacing w:val="2"/>
        </w:rPr>
        <w:t> </w:t>
      </w:r>
      <w:r>
        <w:rPr/>
        <w:t>fields.</w:t>
      </w:r>
    </w:p>
    <w:p>
      <w:pPr>
        <w:spacing w:after="0" w:line="480" w:lineRule="auto"/>
        <w:jc w:val="both"/>
        <w:sectPr>
          <w:pgSz w:w="12240" w:h="15840"/>
          <w:pgMar w:header="0" w:footer="985" w:top="1360" w:bottom="1260" w:left="1720" w:right="1320"/>
        </w:sectPr>
      </w:pPr>
    </w:p>
    <w:p>
      <w:pPr>
        <w:pStyle w:val="BodyText"/>
        <w:spacing w:line="477" w:lineRule="auto" w:before="81"/>
        <w:ind w:left="3905" w:right="3584"/>
        <w:jc w:val="center"/>
      </w:pPr>
      <w:bookmarkStart w:name="CHAPTER 3 METHODOLOGY" w:id="32"/>
      <w:bookmarkEnd w:id="32"/>
      <w:r>
        <w:rPr/>
      </w:r>
      <w:bookmarkStart w:name="_bookmark13" w:id="33"/>
      <w:bookmarkEnd w:id="33"/>
      <w:r>
        <w:rPr/>
      </w:r>
      <w:r>
        <w:rPr/>
        <w:t>CHAPTER 3</w:t>
      </w:r>
      <w:r>
        <w:rPr>
          <w:spacing w:val="1"/>
        </w:rPr>
        <w:t> </w:t>
      </w:r>
      <w:r>
        <w:rPr>
          <w:spacing w:val="-1"/>
        </w:rPr>
        <w:t>METHODOLOGY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6"/>
        </w:numPr>
        <w:tabs>
          <w:tab w:pos="1487" w:val="left" w:leader="none"/>
        </w:tabs>
        <w:spacing w:line="240" w:lineRule="auto" w:before="213" w:after="0"/>
        <w:ind w:left="1486" w:right="0" w:hanging="337"/>
        <w:jc w:val="both"/>
        <w:rPr>
          <w:i/>
          <w:sz w:val="22"/>
        </w:rPr>
      </w:pPr>
      <w:bookmarkStart w:name="3.1 Overview" w:id="34"/>
      <w:bookmarkEnd w:id="34"/>
      <w:r>
        <w:rPr/>
      </w:r>
      <w:bookmarkStart w:name="_bookmark14" w:id="35"/>
      <w:bookmarkEnd w:id="35"/>
      <w:r>
        <w:rPr/>
      </w:r>
      <w:bookmarkStart w:name="_bookmark14" w:id="36"/>
      <w:bookmarkEnd w:id="36"/>
      <w:r>
        <w:rPr>
          <w:i/>
          <w:sz w:val="22"/>
        </w:rPr>
        <w:t>Ove</w:t>
      </w:r>
      <w:r>
        <w:rPr>
          <w:i/>
          <w:sz w:val="22"/>
        </w:rPr>
        <w:t>rview</w:t>
      </w:r>
    </w:p>
    <w:p>
      <w:pPr>
        <w:pStyle w:val="BodyText"/>
        <w:spacing w:before="9"/>
        <w:rPr>
          <w:i/>
          <w:sz w:val="21"/>
        </w:rPr>
      </w:pPr>
    </w:p>
    <w:p>
      <w:pPr>
        <w:pStyle w:val="BodyText"/>
        <w:spacing w:line="480" w:lineRule="auto" w:before="1"/>
        <w:ind w:left="440" w:right="110" w:firstLine="710"/>
        <w:jc w:val="both"/>
      </w:pPr>
      <w:r>
        <w:rPr/>
        <w:t>Methods used in achieving research objectives are outlined in this section. We focus our</w:t>
      </w:r>
      <w:r>
        <w:rPr>
          <w:spacing w:val="1"/>
        </w:rPr>
        <w:t> </w:t>
      </w:r>
      <w:r>
        <w:rPr/>
        <w:t>attention on image matching, as well as the main objective of the research is to develop a hand-</w:t>
      </w:r>
      <w:r>
        <w:rPr>
          <w:spacing w:val="1"/>
        </w:rPr>
        <w:t> </w:t>
      </w:r>
      <w:r>
        <w:rPr/>
        <w:t>drawing</w:t>
      </w:r>
      <w:r>
        <w:rPr>
          <w:spacing w:val="1"/>
        </w:rPr>
        <w:t> </w:t>
      </w:r>
      <w:r>
        <w:rPr/>
        <w:t>measuring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uses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vision.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implements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calculation of image similarity between two images using SIFT as the feature extraction method</w:t>
      </w:r>
      <w:r>
        <w:rPr>
          <w:spacing w:val="1"/>
        </w:rPr>
        <w:t> </w:t>
      </w:r>
      <w:r>
        <w:rPr/>
        <w:t>and</w:t>
      </w:r>
      <w:r>
        <w:rPr>
          <w:spacing w:val="-5"/>
        </w:rPr>
        <w:t> </w:t>
      </w:r>
      <w:r>
        <w:rPr/>
        <w:t>then</w:t>
      </w:r>
      <w:r>
        <w:rPr>
          <w:spacing w:val="-5"/>
        </w:rPr>
        <w:t> </w:t>
      </w:r>
      <w:r>
        <w:rPr/>
        <w:t>using</w:t>
      </w:r>
      <w:r>
        <w:rPr>
          <w:spacing w:val="-9"/>
        </w:rPr>
        <w:t> </w:t>
      </w:r>
      <w:r>
        <w:rPr/>
        <w:t>the</w:t>
      </w:r>
      <w:r>
        <w:rPr>
          <w:spacing w:val="-12"/>
        </w:rPr>
        <w:t> </w:t>
      </w:r>
      <w:r>
        <w:rPr/>
        <w:t>Siamese</w:t>
      </w:r>
      <w:r>
        <w:rPr>
          <w:spacing w:val="-7"/>
        </w:rPr>
        <w:t> </w:t>
      </w:r>
      <w:r>
        <w:rPr/>
        <w:t>Network</w:t>
      </w:r>
      <w:r>
        <w:rPr>
          <w:spacing w:val="-5"/>
        </w:rPr>
        <w:t> </w:t>
      </w:r>
      <w:r>
        <w:rPr/>
        <w:t>based</w:t>
      </w:r>
      <w:r>
        <w:rPr>
          <w:spacing w:val="-10"/>
        </w:rPr>
        <w:t> </w:t>
      </w:r>
      <w:r>
        <w:rPr/>
        <w:t>on</w:t>
      </w:r>
      <w:r>
        <w:rPr>
          <w:spacing w:val="-9"/>
        </w:rPr>
        <w:t> </w:t>
      </w:r>
      <w:r>
        <w:rPr/>
        <w:t>the</w:t>
      </w:r>
      <w:r>
        <w:rPr>
          <w:spacing w:val="-6"/>
        </w:rPr>
        <w:t> </w:t>
      </w:r>
      <w:r>
        <w:rPr/>
        <w:t>Keras</w:t>
      </w:r>
      <w:r>
        <w:rPr>
          <w:spacing w:val="-4"/>
        </w:rPr>
        <w:t> </w:t>
      </w:r>
      <w:r>
        <w:rPr/>
        <w:t>deep</w:t>
      </w:r>
      <w:r>
        <w:rPr>
          <w:spacing w:val="-5"/>
        </w:rPr>
        <w:t> </w:t>
      </w:r>
      <w:r>
        <w:rPr/>
        <w:t>learning</w:t>
      </w:r>
      <w:r>
        <w:rPr>
          <w:spacing w:val="-9"/>
        </w:rPr>
        <w:t> </w:t>
      </w:r>
      <w:r>
        <w:rPr/>
        <w:t>model</w:t>
      </w:r>
      <w:r>
        <w:rPr>
          <w:spacing w:val="-4"/>
        </w:rPr>
        <w:t> </w:t>
      </w:r>
      <w:r>
        <w:rPr/>
        <w:t>(VGG16)</w:t>
      </w:r>
      <w:r>
        <w:rPr>
          <w:spacing w:val="-6"/>
        </w:rPr>
        <w:t> </w:t>
      </w:r>
      <w:r>
        <w:rPr/>
        <w:t>pre-trained</w:t>
      </w:r>
      <w:r>
        <w:rPr>
          <w:spacing w:val="-53"/>
        </w:rPr>
        <w:t> </w:t>
      </w:r>
      <w:r>
        <w:rPr/>
        <w:t>model</w:t>
      </w:r>
      <w:r>
        <w:rPr>
          <w:spacing w:val="-8"/>
        </w:rPr>
        <w:t> </w:t>
      </w:r>
      <w:r>
        <w:rPr/>
        <w:t>that</w:t>
      </w:r>
      <w:r>
        <w:rPr>
          <w:spacing w:val="-8"/>
        </w:rPr>
        <w:t> </w:t>
      </w:r>
      <w:r>
        <w:rPr/>
        <w:t>uses</w:t>
      </w:r>
      <w:r>
        <w:rPr>
          <w:spacing w:val="-9"/>
        </w:rPr>
        <w:t> </w:t>
      </w:r>
      <w:r>
        <w:rPr/>
        <w:t>Cosine</w:t>
      </w:r>
      <w:r>
        <w:rPr>
          <w:spacing w:val="-7"/>
        </w:rPr>
        <w:t> </w:t>
      </w:r>
      <w:r>
        <w:rPr/>
        <w:t>and</w:t>
      </w:r>
      <w:r>
        <w:rPr>
          <w:spacing w:val="-10"/>
        </w:rPr>
        <w:t> </w:t>
      </w:r>
      <w:r>
        <w:rPr/>
        <w:t>Euclidean</w:t>
      </w:r>
      <w:r>
        <w:rPr>
          <w:spacing w:val="-5"/>
        </w:rPr>
        <w:t> </w:t>
      </w:r>
      <w:r>
        <w:rPr/>
        <w:t>similarity</w:t>
      </w:r>
      <w:r>
        <w:rPr>
          <w:spacing w:val="-10"/>
        </w:rPr>
        <w:t> </w:t>
      </w:r>
      <w:r>
        <w:rPr/>
        <w:t>for</w:t>
      </w:r>
      <w:r>
        <w:rPr>
          <w:spacing w:val="-11"/>
        </w:rPr>
        <w:t> </w:t>
      </w:r>
      <w:r>
        <w:rPr/>
        <w:t>further</w:t>
      </w:r>
      <w:r>
        <w:rPr>
          <w:spacing w:val="-6"/>
        </w:rPr>
        <w:t> </w:t>
      </w:r>
      <w:r>
        <w:rPr/>
        <w:t>classification</w:t>
      </w:r>
      <w:r>
        <w:rPr>
          <w:spacing w:val="-10"/>
        </w:rPr>
        <w:t> </w:t>
      </w:r>
      <w:r>
        <w:rPr/>
        <w:t>of</w:t>
      </w:r>
      <w:r>
        <w:rPr>
          <w:spacing w:val="-6"/>
        </w:rPr>
        <w:t> </w:t>
      </w:r>
      <w:r>
        <w:rPr/>
        <w:t>which</w:t>
      </w:r>
      <w:r>
        <w:rPr>
          <w:spacing w:val="-5"/>
        </w:rPr>
        <w:t> </w:t>
      </w:r>
      <w:r>
        <w:rPr/>
        <w:t>class</w:t>
      </w:r>
      <w:r>
        <w:rPr>
          <w:spacing w:val="-13"/>
        </w:rPr>
        <w:t> </w:t>
      </w:r>
      <w:r>
        <w:rPr/>
        <w:t>the</w:t>
      </w:r>
      <w:r>
        <w:rPr>
          <w:spacing w:val="-11"/>
        </w:rPr>
        <w:t> </w:t>
      </w:r>
      <w:r>
        <w:rPr/>
        <w:t>images</w:t>
      </w:r>
      <w:r>
        <w:rPr>
          <w:spacing w:val="-53"/>
        </w:rPr>
        <w:t> </w:t>
      </w:r>
      <w:r>
        <w:rPr/>
        <w:t>belong to. Since VGG16 works based on CNN principles, an extensive description of neural</w:t>
      </w:r>
      <w:r>
        <w:rPr>
          <w:spacing w:val="1"/>
        </w:rPr>
        <w:t> </w:t>
      </w:r>
      <w:r>
        <w:rPr/>
        <w:t>networks' essential aspects will be explained. The proposed study will be based on the underlying</w:t>
      </w:r>
      <w:r>
        <w:rPr>
          <w:spacing w:val="1"/>
        </w:rPr>
        <w:t> </w:t>
      </w:r>
      <w:r>
        <w:rPr>
          <w:spacing w:val="-1"/>
        </w:rPr>
        <w:t>belief</w:t>
      </w:r>
      <w:r>
        <w:rPr>
          <w:spacing w:val="-9"/>
        </w:rPr>
        <w:t> </w:t>
      </w:r>
      <w:r>
        <w:rPr>
          <w:spacing w:val="-1"/>
        </w:rPr>
        <w:t>that</w:t>
      </w:r>
      <w:r>
        <w:rPr>
          <w:spacing w:val="-11"/>
        </w:rPr>
        <w:t> </w:t>
      </w:r>
      <w:r>
        <w:rPr>
          <w:spacing w:val="-1"/>
        </w:rPr>
        <w:t>some</w:t>
      </w:r>
      <w:r>
        <w:rPr>
          <w:spacing w:val="-9"/>
        </w:rPr>
        <w:t> </w:t>
      </w:r>
      <w:r>
        <w:rPr>
          <w:spacing w:val="-1"/>
        </w:rPr>
        <w:t>algorithms</w:t>
      </w:r>
      <w:r>
        <w:rPr>
          <w:spacing w:val="-11"/>
        </w:rPr>
        <w:t> </w:t>
      </w:r>
      <w:r>
        <w:rPr/>
        <w:t>work</w:t>
      </w:r>
      <w:r>
        <w:rPr>
          <w:spacing w:val="-12"/>
        </w:rPr>
        <w:t> </w:t>
      </w:r>
      <w:r>
        <w:rPr/>
        <w:t>best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particular</w:t>
      </w:r>
      <w:r>
        <w:rPr>
          <w:spacing w:val="-9"/>
        </w:rPr>
        <w:t> </w:t>
      </w:r>
      <w:r>
        <w:rPr/>
        <w:t>types</w:t>
      </w:r>
      <w:r>
        <w:rPr>
          <w:spacing w:val="-12"/>
        </w:rPr>
        <w:t> </w:t>
      </w:r>
      <w:r>
        <w:rPr/>
        <w:t>of</w:t>
      </w:r>
      <w:r>
        <w:rPr>
          <w:spacing w:val="-14"/>
        </w:rPr>
        <w:t> </w:t>
      </w:r>
      <w:r>
        <w:rPr/>
        <w:t>images</w:t>
      </w:r>
      <w:r>
        <w:rPr>
          <w:spacing w:val="-6"/>
        </w:rPr>
        <w:t> </w:t>
      </w:r>
      <w:r>
        <w:rPr/>
        <w:t>while</w:t>
      </w:r>
      <w:r>
        <w:rPr>
          <w:spacing w:val="-10"/>
        </w:rPr>
        <w:t> </w:t>
      </w:r>
      <w:r>
        <w:rPr/>
        <w:t>others</w:t>
      </w:r>
      <w:r>
        <w:rPr>
          <w:spacing w:val="-7"/>
        </w:rPr>
        <w:t> </w:t>
      </w:r>
      <w:r>
        <w:rPr/>
        <w:t>work</w:t>
      </w:r>
      <w:r>
        <w:rPr>
          <w:spacing w:val="-11"/>
        </w:rPr>
        <w:t> </w:t>
      </w:r>
      <w:r>
        <w:rPr/>
        <w:t>best</w:t>
      </w:r>
      <w:r>
        <w:rPr>
          <w:spacing w:val="-11"/>
        </w:rPr>
        <w:t> </w:t>
      </w:r>
      <w:r>
        <w:rPr/>
        <w:t>in</w:t>
      </w:r>
      <w:r>
        <w:rPr>
          <w:spacing w:val="-12"/>
        </w:rPr>
        <w:t> </w:t>
      </w:r>
      <w:r>
        <w:rPr/>
        <w:t>certain</w:t>
      </w:r>
      <w:r>
        <w:rPr>
          <w:spacing w:val="-52"/>
        </w:rPr>
        <w:t> </w:t>
      </w:r>
      <w:r>
        <w:rPr/>
        <w:t>images. This enhances the hypothesis's hypothesis claiming that an algorithm's performance to</w:t>
      </w:r>
      <w:r>
        <w:rPr>
          <w:spacing w:val="1"/>
        </w:rPr>
        <w:t> </w:t>
      </w:r>
      <w:r>
        <w:rPr/>
        <w:t>detect</w:t>
      </w:r>
      <w:r>
        <w:rPr>
          <w:spacing w:val="-4"/>
        </w:rPr>
        <w:t> </w:t>
      </w:r>
      <w:r>
        <w:rPr/>
        <w:t>art</w:t>
      </w:r>
      <w:r>
        <w:rPr>
          <w:spacing w:val="-3"/>
        </w:rPr>
        <w:t> </w:t>
      </w:r>
      <w:r>
        <w:rPr/>
        <w:t>skills</w:t>
      </w:r>
      <w:r>
        <w:rPr>
          <w:spacing w:val="-8"/>
        </w:rPr>
        <w:t> </w:t>
      </w:r>
      <w:r>
        <w:rPr/>
        <w:t>depends</w:t>
      </w:r>
      <w:r>
        <w:rPr>
          <w:spacing w:val="-3"/>
        </w:rPr>
        <w:t> </w:t>
      </w:r>
      <w:r>
        <w:rPr/>
        <w:t>on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type</w:t>
      </w:r>
      <w:r>
        <w:rPr>
          <w:spacing w:val="-6"/>
        </w:rPr>
        <w:t> </w:t>
      </w:r>
      <w:r>
        <w:rPr/>
        <w:t>of</w:t>
      </w:r>
      <w:r>
        <w:rPr>
          <w:spacing w:val="-10"/>
        </w:rPr>
        <w:t> </w:t>
      </w:r>
      <w:r>
        <w:rPr/>
        <w:t>image.</w:t>
      </w:r>
      <w:r>
        <w:rPr>
          <w:spacing w:val="-1"/>
        </w:rPr>
        <w:t> </w:t>
      </w:r>
      <w:r>
        <w:rPr/>
        <w:t>However,</w:t>
      </w:r>
      <w:r>
        <w:rPr>
          <w:spacing w:val="-7"/>
        </w:rPr>
        <w:t> </w:t>
      </w:r>
      <w:r>
        <w:rPr/>
        <w:t>SIFT</w:t>
      </w:r>
      <w:r>
        <w:rPr>
          <w:spacing w:val="-4"/>
        </w:rPr>
        <w:t> </w:t>
      </w:r>
      <w:r>
        <w:rPr/>
        <w:t>algorithm</w:t>
      </w:r>
      <w:r>
        <w:rPr>
          <w:spacing w:val="-3"/>
        </w:rPr>
        <w:t> </w:t>
      </w:r>
      <w:r>
        <w:rPr/>
        <w:t>works</w:t>
      </w:r>
      <w:r>
        <w:rPr>
          <w:spacing w:val="-8"/>
        </w:rPr>
        <w:t> </w:t>
      </w:r>
      <w:r>
        <w:rPr/>
        <w:t>better</w:t>
      </w:r>
      <w:r>
        <w:rPr>
          <w:spacing w:val="-5"/>
        </w:rPr>
        <w:t> </w:t>
      </w:r>
      <w:r>
        <w:rPr/>
        <w:t>in</w:t>
      </w:r>
      <w:r>
        <w:rPr>
          <w:spacing w:val="-9"/>
        </w:rPr>
        <w:t> </w:t>
      </w:r>
      <w:r>
        <w:rPr/>
        <w:t>drawn</w:t>
      </w:r>
      <w:r>
        <w:rPr>
          <w:spacing w:val="-4"/>
        </w:rPr>
        <w:t> </w:t>
      </w:r>
      <w:r>
        <w:rPr/>
        <w:t>arts</w:t>
      </w:r>
      <w:r>
        <w:rPr>
          <w:spacing w:val="-53"/>
        </w:rPr>
        <w:t> </w:t>
      </w:r>
      <w:r>
        <w:rPr/>
        <w:t>than</w:t>
      </w:r>
      <w:r>
        <w:rPr>
          <w:spacing w:val="1"/>
        </w:rPr>
        <w:t> </w:t>
      </w:r>
      <w:r>
        <w:rPr/>
        <w:t>VGG16, hence the</w:t>
      </w:r>
      <w:r>
        <w:rPr>
          <w:spacing w:val="-1"/>
        </w:rPr>
        <w:t> </w:t>
      </w:r>
      <w:r>
        <w:rPr/>
        <w:t>best</w:t>
      </w:r>
      <w:r>
        <w:rPr>
          <w:spacing w:val="-2"/>
        </w:rPr>
        <w:t> </w:t>
      </w:r>
      <w:r>
        <w:rPr/>
        <w:t>algorithm</w:t>
      </w:r>
      <w:r>
        <w:rPr>
          <w:spacing w:val="-2"/>
        </w:rPr>
        <w:t> </w:t>
      </w:r>
      <w:r>
        <w:rPr/>
        <w:t>for</w:t>
      </w:r>
      <w:r>
        <w:rPr>
          <w:spacing w:val="1"/>
        </w:rPr>
        <w:t> </w:t>
      </w:r>
      <w:r>
        <w:rPr/>
        <w:t>measuring</w:t>
      </w:r>
      <w:r>
        <w:rPr>
          <w:spacing w:val="-3"/>
        </w:rPr>
        <w:t> </w:t>
      </w:r>
      <w:r>
        <w:rPr/>
        <w:t>art</w:t>
      </w:r>
      <w:r>
        <w:rPr>
          <w:spacing w:val="2"/>
        </w:rPr>
        <w:t> </w:t>
      </w:r>
      <w:r>
        <w:rPr/>
        <w:t>skills.</w:t>
      </w:r>
    </w:p>
    <w:p>
      <w:pPr>
        <w:pStyle w:val="ListParagraph"/>
        <w:numPr>
          <w:ilvl w:val="1"/>
          <w:numId w:val="6"/>
        </w:numPr>
        <w:tabs>
          <w:tab w:pos="1487" w:val="left" w:leader="none"/>
        </w:tabs>
        <w:spacing w:line="240" w:lineRule="auto" w:before="159" w:after="0"/>
        <w:ind w:left="1486" w:right="0" w:hanging="337"/>
        <w:jc w:val="both"/>
        <w:rPr>
          <w:i/>
          <w:sz w:val="22"/>
        </w:rPr>
      </w:pPr>
      <w:bookmarkStart w:name="3.2 SIFT Algorithm" w:id="37"/>
      <w:bookmarkEnd w:id="37"/>
      <w:r>
        <w:rPr/>
      </w:r>
      <w:bookmarkStart w:name="_bookmark15" w:id="38"/>
      <w:bookmarkEnd w:id="38"/>
      <w:r>
        <w:rPr/>
      </w:r>
      <w:bookmarkStart w:name="_bookmark15" w:id="39"/>
      <w:bookmarkEnd w:id="39"/>
      <w:r>
        <w:rPr>
          <w:i/>
          <w:sz w:val="22"/>
        </w:rPr>
        <w:t>S</w:t>
      </w:r>
      <w:r>
        <w:rPr>
          <w:i/>
          <w:sz w:val="22"/>
        </w:rPr>
        <w:t>IFT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Algorithm</w:t>
      </w:r>
    </w:p>
    <w:p>
      <w:pPr>
        <w:pStyle w:val="BodyText"/>
        <w:spacing w:before="2"/>
        <w:rPr>
          <w:i/>
        </w:rPr>
      </w:pPr>
    </w:p>
    <w:p>
      <w:pPr>
        <w:pStyle w:val="BodyText"/>
        <w:spacing w:line="480" w:lineRule="auto" w:before="1"/>
        <w:ind w:left="440" w:right="112" w:firstLine="705"/>
        <w:jc w:val="both"/>
      </w:pPr>
      <w:r>
        <w:rPr/>
        <w:t>In 1999, Lowe proposed SIFT to assist image rotation, affine transformations, changes in</w:t>
      </w:r>
      <w:r>
        <w:rPr>
          <w:spacing w:val="1"/>
        </w:rPr>
        <w:t> </w:t>
      </w:r>
      <w:r>
        <w:rPr/>
        <w:t>viewpoints,</w:t>
      </w:r>
      <w:r>
        <w:rPr>
          <w:spacing w:val="1"/>
        </w:rPr>
        <w:t> </w:t>
      </w:r>
      <w:r>
        <w:rPr/>
        <w:t>and intensity in matching features</w:t>
      </w:r>
      <w:r>
        <w:rPr>
          <w:spacing w:val="1"/>
        </w:rPr>
        <w:t> </w:t>
      </w:r>
      <w:r>
        <w:rPr/>
        <w:t>(16).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actual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steps;</w:t>
      </w:r>
      <w:r>
        <w:rPr>
          <w:spacing w:val="1"/>
        </w:rPr>
        <w:t> </w:t>
      </w:r>
      <w:r>
        <w:rPr/>
        <w:t>estimating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scale-space</w:t>
      </w:r>
      <w:r>
        <w:rPr>
          <w:spacing w:val="-2"/>
        </w:rPr>
        <w:t> </w:t>
      </w:r>
      <w:r>
        <w:rPr/>
        <w:t>extrema</w:t>
      </w:r>
      <w:r>
        <w:rPr>
          <w:spacing w:val="-1"/>
        </w:rPr>
        <w:t> </w:t>
      </w:r>
      <w:r>
        <w:rPr/>
        <w:t>using DoG,</w:t>
      </w:r>
      <w:r>
        <w:rPr>
          <w:spacing w:val="-1"/>
        </w:rPr>
        <w:t> </w:t>
      </w:r>
      <w:r>
        <w:rPr/>
        <w:t>localization of</w:t>
      </w:r>
      <w:r>
        <w:rPr>
          <w:spacing w:val="-5"/>
        </w:rPr>
        <w:t> </w:t>
      </w:r>
      <w:r>
        <w:rPr/>
        <w:t>keypoints</w:t>
      </w:r>
      <w:r>
        <w:rPr>
          <w:spacing w:val="-3"/>
        </w:rPr>
        <w:t> </w:t>
      </w:r>
      <w:r>
        <w:rPr/>
        <w:t>by</w:t>
      </w:r>
      <w:r>
        <w:rPr>
          <w:spacing w:val="-5"/>
        </w:rPr>
        <w:t> </w:t>
      </w:r>
      <w:r>
        <w:rPr/>
        <w:t>eliminating</w:t>
      </w:r>
      <w:r>
        <w:rPr>
          <w:spacing w:val="-4"/>
        </w:rPr>
        <w:t> </w:t>
      </w:r>
      <w:r>
        <w:rPr/>
        <w:t>low</w:t>
      </w:r>
      <w:r>
        <w:rPr>
          <w:spacing w:val="-6"/>
        </w:rPr>
        <w:t> </w:t>
      </w:r>
      <w:r>
        <w:rPr/>
        <w:t>contrast</w:t>
      </w:r>
      <w:r>
        <w:rPr>
          <w:spacing w:val="-52"/>
        </w:rPr>
        <w:t> </w:t>
      </w:r>
      <w:r>
        <w:rPr/>
        <w:t>points,</w:t>
      </w:r>
      <w:r>
        <w:rPr>
          <w:spacing w:val="1"/>
        </w:rPr>
        <w:t> </w:t>
      </w:r>
      <w:r>
        <w:rPr/>
        <w:t>orientation,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assignment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 keypoint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gradient.</w:t>
      </w:r>
      <w:r>
        <w:rPr>
          <w:spacing w:val="1"/>
        </w:rPr>
        <w:t> </w:t>
      </w:r>
      <w:r>
        <w:rPr/>
        <w:t>Finally,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descriptor generator is used to compute the local image descriptor based on the magnitude and</w:t>
      </w:r>
      <w:r>
        <w:rPr>
          <w:spacing w:val="1"/>
        </w:rPr>
        <w:t> </w:t>
      </w:r>
      <w:r>
        <w:rPr/>
        <w:t>gradient</w:t>
      </w:r>
      <w:r>
        <w:rPr>
          <w:spacing w:val="1"/>
        </w:rPr>
        <w:t> </w:t>
      </w:r>
      <w:r>
        <w:rPr/>
        <w:t>of the</w:t>
      </w:r>
      <w:r>
        <w:rPr>
          <w:spacing w:val="-6"/>
        </w:rPr>
        <w:t> </w:t>
      </w:r>
      <w:r>
        <w:rPr/>
        <w:t>image</w:t>
      </w:r>
      <w:r>
        <w:rPr>
          <w:spacing w:val="-1"/>
        </w:rPr>
        <w:t> </w:t>
      </w:r>
      <w:r>
        <w:rPr/>
        <w:t>for</w:t>
      </w:r>
      <w:r>
        <w:rPr>
          <w:spacing w:val="-5"/>
        </w:rPr>
        <w:t> </w:t>
      </w:r>
      <w:r>
        <w:rPr/>
        <w:t>each</w:t>
      </w:r>
      <w:r>
        <w:rPr>
          <w:spacing w:val="1"/>
        </w:rPr>
        <w:t> </w:t>
      </w:r>
      <w:r>
        <w:rPr/>
        <w:t>keypoint</w:t>
      </w:r>
      <w:r>
        <w:rPr>
          <w:spacing w:val="-3"/>
        </w:rPr>
        <w:t> </w:t>
      </w:r>
      <w:r>
        <w:rPr/>
        <w:t>(17).</w:t>
      </w:r>
      <w:r>
        <w:rPr>
          <w:spacing w:val="-2"/>
        </w:rPr>
        <w:t> </w:t>
      </w:r>
      <w:r>
        <w:rPr/>
        <w:t>As</w:t>
      </w:r>
      <w:r>
        <w:rPr>
          <w:spacing w:val="2"/>
        </w:rPr>
        <w:t> </w:t>
      </w:r>
      <w:r>
        <w:rPr/>
        <w:t>a</w:t>
      </w:r>
      <w:r>
        <w:rPr>
          <w:spacing w:val="-6"/>
        </w:rPr>
        <w:t> </w:t>
      </w:r>
      <w:r>
        <w:rPr/>
        <w:t>result,</w:t>
      </w:r>
      <w:r>
        <w:rPr>
          <w:spacing w:val="-1"/>
        </w:rPr>
        <w:t> </w:t>
      </w:r>
      <w:r>
        <w:rPr/>
        <w:t>this</w:t>
      </w:r>
      <w:r>
        <w:rPr>
          <w:spacing w:val="-3"/>
        </w:rPr>
        <w:t> </w:t>
      </w:r>
      <w:r>
        <w:rPr/>
        <w:t>research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-6"/>
        </w:rPr>
        <w:t> </w:t>
      </w:r>
      <w:r>
        <w:rPr/>
        <w:t>huge</w:t>
      </w:r>
      <w:r>
        <w:rPr>
          <w:spacing w:val="-1"/>
        </w:rPr>
        <w:t> </w:t>
      </w:r>
      <w:r>
        <w:rPr/>
        <w:t>revolution</w:t>
      </w:r>
      <w:r>
        <w:rPr>
          <w:spacing w:val="-53"/>
        </w:rPr>
        <w:t> </w:t>
      </w:r>
      <w:r>
        <w:rPr/>
        <w:t>in</w:t>
      </w:r>
      <w:r>
        <w:rPr>
          <w:spacing w:val="1"/>
        </w:rPr>
        <w:t> </w:t>
      </w:r>
      <w:r>
        <w:rPr/>
        <w:t>the computer</w:t>
      </w:r>
      <w:r>
        <w:rPr>
          <w:spacing w:val="1"/>
        </w:rPr>
        <w:t> </w:t>
      </w:r>
      <w:r>
        <w:rPr/>
        <w:t>vision</w:t>
      </w:r>
      <w:r>
        <w:rPr>
          <w:spacing w:val="2"/>
        </w:rPr>
        <w:t> </w:t>
      </w:r>
      <w:r>
        <w:rPr/>
        <w:t>field!</w:t>
      </w:r>
    </w:p>
    <w:p>
      <w:pPr>
        <w:spacing w:after="0" w:line="480" w:lineRule="auto"/>
        <w:jc w:val="both"/>
        <w:sectPr>
          <w:pgSz w:w="12240" w:h="15840"/>
          <w:pgMar w:header="0" w:footer="985" w:top="1360" w:bottom="1260" w:left="1720" w:right="1320"/>
        </w:sectPr>
      </w:pPr>
    </w:p>
    <w:p>
      <w:pPr>
        <w:pStyle w:val="BodyText"/>
        <w:ind w:left="2180"/>
        <w:rPr>
          <w:sz w:val="20"/>
        </w:rPr>
      </w:pPr>
      <w:r>
        <w:rPr>
          <w:sz w:val="20"/>
        </w:rPr>
        <w:drawing>
          <wp:inline distT="0" distB="0" distL="0" distR="0">
            <wp:extent cx="3358510" cy="2095500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851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14"/>
        </w:rPr>
      </w:pPr>
    </w:p>
    <w:p>
      <w:pPr>
        <w:spacing w:before="91"/>
        <w:ind w:left="407" w:right="0" w:firstLine="0"/>
        <w:jc w:val="center"/>
        <w:rPr>
          <w:sz w:val="22"/>
        </w:rPr>
      </w:pPr>
      <w:bookmarkStart w:name="_bookmark16" w:id="40"/>
      <w:bookmarkEnd w:id="40"/>
      <w:r>
        <w:rPr/>
      </w:r>
      <w:r>
        <w:rPr>
          <w:b/>
          <w:sz w:val="22"/>
        </w:rPr>
        <w:t>Figure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1:</w:t>
      </w:r>
      <w:r>
        <w:rPr>
          <w:b/>
          <w:spacing w:val="-2"/>
          <w:sz w:val="22"/>
        </w:rPr>
        <w:t> </w:t>
      </w:r>
      <w:r>
        <w:rPr>
          <w:sz w:val="22"/>
        </w:rPr>
        <w:t>Lowe's</w:t>
      </w:r>
      <w:r>
        <w:rPr>
          <w:spacing w:val="1"/>
          <w:sz w:val="22"/>
        </w:rPr>
        <w:t> </w:t>
      </w:r>
      <w:r>
        <w:rPr>
          <w:sz w:val="22"/>
        </w:rPr>
        <w:t>pyramid</w:t>
      </w:r>
      <w:r>
        <w:rPr>
          <w:spacing w:val="-1"/>
          <w:sz w:val="22"/>
        </w:rPr>
        <w:t> </w:t>
      </w:r>
      <w:r>
        <w:rPr>
          <w:sz w:val="22"/>
        </w:rPr>
        <w:t>scheme.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32"/>
        </w:rPr>
      </w:pPr>
    </w:p>
    <w:p>
      <w:pPr>
        <w:pStyle w:val="BodyText"/>
        <w:spacing w:line="480" w:lineRule="auto"/>
        <w:ind w:left="439" w:right="116" w:firstLine="710"/>
        <w:jc w:val="both"/>
      </w:pPr>
      <w:r>
        <w:rPr/>
        <w:t>To illustrate that, there are some fundamental phases in the SIFT method. Below are the</w:t>
      </w:r>
      <w:r>
        <w:rPr>
          <w:spacing w:val="1"/>
        </w:rPr>
        <w:t> </w:t>
      </w:r>
      <w:r>
        <w:rPr/>
        <w:t>five major phases of computation involved in generating the set of image features using SIFT</w:t>
      </w:r>
      <w:r>
        <w:rPr>
          <w:spacing w:val="1"/>
        </w:rPr>
        <w:t> </w:t>
      </w:r>
      <w:r>
        <w:rPr/>
        <w:t>method: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2"/>
          <w:numId w:val="6"/>
        </w:numPr>
        <w:tabs>
          <w:tab w:pos="2173" w:val="left" w:leader="none"/>
        </w:tabs>
        <w:spacing w:line="480" w:lineRule="auto" w:before="0" w:after="0"/>
        <w:ind w:left="1159" w:right="114" w:firstLine="710"/>
        <w:jc w:val="both"/>
        <w:rPr>
          <w:sz w:val="22"/>
        </w:rPr>
      </w:pPr>
      <w:r>
        <w:rPr>
          <w:sz w:val="22"/>
        </w:rPr>
        <w:t>Scale-space extrema detection: The first step in selecting crucial points in a</w:t>
      </w:r>
      <w:r>
        <w:rPr>
          <w:spacing w:val="1"/>
          <w:sz w:val="22"/>
        </w:rPr>
        <w:t> </w:t>
      </w:r>
      <w:r>
        <w:rPr>
          <w:sz w:val="22"/>
        </w:rPr>
        <w:t>picture is to identify the region of interest. This phase involves using DoG to identify</w:t>
      </w:r>
      <w:r>
        <w:rPr>
          <w:spacing w:val="1"/>
          <w:sz w:val="22"/>
        </w:rPr>
        <w:t> </w:t>
      </w:r>
      <w:r>
        <w:rPr>
          <w:sz w:val="22"/>
        </w:rPr>
        <w:t>invariants</w:t>
      </w:r>
      <w:r>
        <w:rPr>
          <w:spacing w:val="2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scale and</w:t>
      </w:r>
      <w:r>
        <w:rPr>
          <w:spacing w:val="2"/>
          <w:sz w:val="22"/>
        </w:rPr>
        <w:t> </w:t>
      </w:r>
      <w:r>
        <w:rPr>
          <w:sz w:val="22"/>
        </w:rPr>
        <w:t>orient</w:t>
      </w:r>
      <w:r>
        <w:rPr>
          <w:spacing w:val="-2"/>
          <w:sz w:val="22"/>
        </w:rPr>
        <w:t> </w:t>
      </w:r>
      <w:r>
        <w:rPr>
          <w:sz w:val="22"/>
        </w:rPr>
        <w:t>possible</w:t>
      </w:r>
      <w:r>
        <w:rPr>
          <w:spacing w:val="-1"/>
          <w:sz w:val="22"/>
        </w:rPr>
        <w:t> </w:t>
      </w:r>
      <w:r>
        <w:rPr>
          <w:sz w:val="22"/>
        </w:rPr>
        <w:t>interest</w:t>
      </w:r>
      <w:r>
        <w:rPr>
          <w:spacing w:val="3"/>
          <w:sz w:val="22"/>
        </w:rPr>
        <w:t> </w:t>
      </w:r>
      <w:r>
        <w:rPr>
          <w:sz w:val="22"/>
        </w:rPr>
        <w:t>points.</w:t>
      </w:r>
    </w:p>
    <w:p>
      <w:pPr>
        <w:pStyle w:val="BodyText"/>
        <w:spacing w:before="2"/>
        <w:rPr>
          <w:sz w:val="21"/>
        </w:rPr>
      </w:pPr>
    </w:p>
    <w:p>
      <w:pPr>
        <w:pStyle w:val="ListParagraph"/>
        <w:numPr>
          <w:ilvl w:val="2"/>
          <w:numId w:val="6"/>
        </w:numPr>
        <w:tabs>
          <w:tab w:pos="2226" w:val="left" w:leader="none"/>
        </w:tabs>
        <w:spacing w:line="480" w:lineRule="auto" w:before="0" w:after="0"/>
        <w:ind w:left="1159" w:right="111" w:firstLine="710"/>
        <w:jc w:val="both"/>
        <w:rPr>
          <w:sz w:val="22"/>
        </w:rPr>
      </w:pPr>
      <w:r>
        <w:rPr>
          <w:sz w:val="22"/>
        </w:rPr>
        <w:t>Keypoint</w:t>
      </w:r>
      <w:r>
        <w:rPr>
          <w:spacing w:val="1"/>
          <w:sz w:val="22"/>
        </w:rPr>
        <w:t> </w:t>
      </w:r>
      <w:r>
        <w:rPr>
          <w:sz w:val="22"/>
        </w:rPr>
        <w:t>localization:</w:t>
      </w:r>
      <w:r>
        <w:rPr>
          <w:spacing w:val="1"/>
          <w:sz w:val="22"/>
        </w:rPr>
        <w:t> </w:t>
      </w:r>
      <w:r>
        <w:rPr>
          <w:sz w:val="22"/>
        </w:rPr>
        <w:t>keypoint</w:t>
      </w:r>
      <w:r>
        <w:rPr>
          <w:spacing w:val="1"/>
          <w:sz w:val="22"/>
        </w:rPr>
        <w:t> </w:t>
      </w:r>
      <w:r>
        <w:rPr>
          <w:sz w:val="22"/>
        </w:rPr>
        <w:t>candidates</w:t>
      </w:r>
      <w:r>
        <w:rPr>
          <w:spacing w:val="1"/>
          <w:sz w:val="22"/>
        </w:rPr>
        <w:t> </w:t>
      </w:r>
      <w:r>
        <w:rPr>
          <w:sz w:val="22"/>
        </w:rPr>
        <w:t>are</w:t>
      </w:r>
      <w:r>
        <w:rPr>
          <w:spacing w:val="1"/>
          <w:sz w:val="22"/>
        </w:rPr>
        <w:t> </w:t>
      </w:r>
      <w:r>
        <w:rPr>
          <w:sz w:val="22"/>
        </w:rPr>
        <w:t>refined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localized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removing low contrast spots where the intensity of the pixel is calculated, and if the</w:t>
      </w:r>
      <w:r>
        <w:rPr>
          <w:spacing w:val="1"/>
          <w:sz w:val="22"/>
        </w:rPr>
        <w:t> </w:t>
      </w:r>
      <w:r>
        <w:rPr>
          <w:sz w:val="22"/>
        </w:rPr>
        <w:t>intensity is below a specified threshold, the pixel is rejected to further process. Edges are</w:t>
      </w:r>
      <w:r>
        <w:rPr>
          <w:spacing w:val="1"/>
          <w:sz w:val="22"/>
        </w:rPr>
        <w:t> </w:t>
      </w:r>
      <w:r>
        <w:rPr>
          <w:sz w:val="22"/>
        </w:rPr>
        <w:t>also detected and removed using their eigenvalues and ratios. Therefore, the low contrast</w:t>
      </w:r>
      <w:r>
        <w:rPr>
          <w:spacing w:val="1"/>
          <w:sz w:val="22"/>
        </w:rPr>
        <w:t> </w:t>
      </w:r>
      <w:r>
        <w:rPr>
          <w:sz w:val="22"/>
        </w:rPr>
        <w:t>and edge keypoints are removed, and only the strong interest points are taken to process</w:t>
      </w:r>
      <w:r>
        <w:rPr>
          <w:spacing w:val="1"/>
          <w:sz w:val="22"/>
        </w:rPr>
        <w:t> </w:t>
      </w:r>
      <w:r>
        <w:rPr>
          <w:sz w:val="22"/>
        </w:rPr>
        <w:t>further. By default, for SIFT algorithm, the contrast threshold value is set to 0.03, and the</w:t>
      </w:r>
      <w:r>
        <w:rPr>
          <w:spacing w:val="1"/>
          <w:sz w:val="22"/>
        </w:rPr>
        <w:t> </w:t>
      </w:r>
      <w:r>
        <w:rPr>
          <w:sz w:val="22"/>
        </w:rPr>
        <w:t>edge</w:t>
      </w:r>
      <w:r>
        <w:rPr>
          <w:spacing w:val="-1"/>
          <w:sz w:val="22"/>
        </w:rPr>
        <w:t> </w:t>
      </w:r>
      <w:r>
        <w:rPr>
          <w:sz w:val="22"/>
        </w:rPr>
        <w:t>threshold</w:t>
      </w:r>
      <w:r>
        <w:rPr>
          <w:spacing w:val="2"/>
          <w:sz w:val="22"/>
        </w:rPr>
        <w:t> </w:t>
      </w:r>
      <w:r>
        <w:rPr>
          <w:sz w:val="22"/>
        </w:rPr>
        <w:t>value</w:t>
      </w:r>
      <w:r>
        <w:rPr>
          <w:spacing w:val="-5"/>
          <w:sz w:val="22"/>
        </w:rPr>
        <w:t> </w:t>
      </w:r>
      <w:r>
        <w:rPr>
          <w:sz w:val="22"/>
        </w:rPr>
        <w:t>is</w:t>
      </w:r>
      <w:r>
        <w:rPr>
          <w:spacing w:val="3"/>
          <w:sz w:val="22"/>
        </w:rPr>
        <w:t> </w:t>
      </w:r>
      <w:r>
        <w:rPr>
          <w:sz w:val="22"/>
        </w:rPr>
        <w:t>set</w:t>
      </w:r>
      <w:r>
        <w:rPr>
          <w:spacing w:val="-2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10.</w:t>
      </w:r>
    </w:p>
    <w:p>
      <w:pPr>
        <w:pStyle w:val="BodyText"/>
        <w:spacing w:before="6"/>
        <w:rPr>
          <w:sz w:val="20"/>
        </w:rPr>
      </w:pPr>
    </w:p>
    <w:p>
      <w:pPr>
        <w:pStyle w:val="ListParagraph"/>
        <w:numPr>
          <w:ilvl w:val="2"/>
          <w:numId w:val="6"/>
        </w:numPr>
        <w:tabs>
          <w:tab w:pos="2145" w:val="left" w:leader="none"/>
        </w:tabs>
        <w:spacing w:line="482" w:lineRule="auto" w:before="0" w:after="0"/>
        <w:ind w:left="1160" w:right="115" w:firstLine="710"/>
        <w:jc w:val="both"/>
        <w:rPr>
          <w:sz w:val="22"/>
        </w:rPr>
      </w:pPr>
      <w:r>
        <w:rPr>
          <w:sz w:val="22"/>
        </w:rPr>
        <w:t>Orientation</w:t>
      </w:r>
      <w:r>
        <w:rPr>
          <w:spacing w:val="-10"/>
          <w:sz w:val="22"/>
        </w:rPr>
        <w:t> </w:t>
      </w:r>
      <w:r>
        <w:rPr>
          <w:sz w:val="22"/>
        </w:rPr>
        <w:t>assignment:</w:t>
      </w:r>
      <w:r>
        <w:rPr>
          <w:spacing w:val="-9"/>
          <w:sz w:val="22"/>
        </w:rPr>
        <w:t> </w:t>
      </w:r>
      <w:r>
        <w:rPr>
          <w:sz w:val="22"/>
        </w:rPr>
        <w:t>based</w:t>
      </w:r>
      <w:r>
        <w:rPr>
          <w:spacing w:val="-10"/>
          <w:sz w:val="22"/>
        </w:rPr>
        <w:t> </w:t>
      </w:r>
      <w:r>
        <w:rPr>
          <w:sz w:val="22"/>
        </w:rPr>
        <w:t>on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gradient</w:t>
      </w:r>
      <w:r>
        <w:rPr>
          <w:spacing w:val="-9"/>
          <w:sz w:val="22"/>
        </w:rPr>
        <w:t> </w:t>
      </w:r>
      <w:r>
        <w:rPr>
          <w:sz w:val="22"/>
        </w:rPr>
        <w:t>direction</w:t>
      </w:r>
      <w:r>
        <w:rPr>
          <w:spacing w:val="-10"/>
          <w:sz w:val="22"/>
        </w:rPr>
        <w:t> </w:t>
      </w:r>
      <w:r>
        <w:rPr>
          <w:sz w:val="22"/>
        </w:rPr>
        <w:t>of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12"/>
          <w:sz w:val="22"/>
        </w:rPr>
        <w:t> </w:t>
      </w:r>
      <w:r>
        <w:rPr>
          <w:sz w:val="22"/>
        </w:rPr>
        <w:t>local</w:t>
      </w:r>
      <w:r>
        <w:rPr>
          <w:spacing w:val="-9"/>
          <w:sz w:val="22"/>
        </w:rPr>
        <w:t> </w:t>
      </w:r>
      <w:r>
        <w:rPr>
          <w:sz w:val="22"/>
        </w:rPr>
        <w:t>image,</w:t>
      </w:r>
      <w:r>
        <w:rPr>
          <w:spacing w:val="-7"/>
          <w:sz w:val="22"/>
        </w:rPr>
        <w:t> </w:t>
      </w:r>
      <w:r>
        <w:rPr>
          <w:sz w:val="22"/>
        </w:rPr>
        <w:t>each</w:t>
      </w:r>
      <w:r>
        <w:rPr>
          <w:spacing w:val="-53"/>
          <w:sz w:val="22"/>
        </w:rPr>
        <w:t> </w:t>
      </w:r>
      <w:r>
        <w:rPr>
          <w:sz w:val="22"/>
        </w:rPr>
        <w:t>keypoint</w:t>
      </w:r>
      <w:r>
        <w:rPr>
          <w:spacing w:val="25"/>
          <w:sz w:val="22"/>
        </w:rPr>
        <w:t> </w:t>
      </w:r>
      <w:r>
        <w:rPr>
          <w:sz w:val="22"/>
        </w:rPr>
        <w:t>is</w:t>
      </w:r>
      <w:r>
        <w:rPr>
          <w:spacing w:val="26"/>
          <w:sz w:val="22"/>
        </w:rPr>
        <w:t> </w:t>
      </w:r>
      <w:r>
        <w:rPr>
          <w:sz w:val="22"/>
        </w:rPr>
        <w:t>assigned</w:t>
      </w:r>
      <w:r>
        <w:rPr>
          <w:spacing w:val="24"/>
          <w:sz w:val="22"/>
        </w:rPr>
        <w:t> </w:t>
      </w:r>
      <w:r>
        <w:rPr>
          <w:sz w:val="22"/>
        </w:rPr>
        <w:t>one</w:t>
      </w:r>
      <w:r>
        <w:rPr>
          <w:spacing w:val="23"/>
          <w:sz w:val="22"/>
        </w:rPr>
        <w:t> </w:t>
      </w:r>
      <w:r>
        <w:rPr>
          <w:sz w:val="22"/>
        </w:rPr>
        <w:t>or</w:t>
      </w:r>
      <w:r>
        <w:rPr>
          <w:spacing w:val="18"/>
          <w:sz w:val="22"/>
        </w:rPr>
        <w:t> </w:t>
      </w:r>
      <w:r>
        <w:rPr>
          <w:sz w:val="22"/>
        </w:rPr>
        <w:t>more</w:t>
      </w:r>
      <w:r>
        <w:rPr>
          <w:spacing w:val="23"/>
          <w:sz w:val="22"/>
        </w:rPr>
        <w:t> </w:t>
      </w:r>
      <w:r>
        <w:rPr>
          <w:sz w:val="22"/>
        </w:rPr>
        <w:t>orientations.</w:t>
      </w:r>
      <w:r>
        <w:rPr>
          <w:spacing w:val="23"/>
          <w:sz w:val="22"/>
        </w:rPr>
        <w:t> </w:t>
      </w:r>
      <w:r>
        <w:rPr>
          <w:sz w:val="22"/>
        </w:rPr>
        <w:t>The</w:t>
      </w:r>
      <w:r>
        <w:rPr>
          <w:spacing w:val="22"/>
          <w:sz w:val="22"/>
        </w:rPr>
        <w:t> </w:t>
      </w:r>
      <w:r>
        <w:rPr>
          <w:sz w:val="22"/>
        </w:rPr>
        <w:t>orientation</w:t>
      </w:r>
      <w:r>
        <w:rPr>
          <w:spacing w:val="25"/>
          <w:sz w:val="22"/>
        </w:rPr>
        <w:t> </w:t>
      </w:r>
      <w:r>
        <w:rPr>
          <w:sz w:val="22"/>
        </w:rPr>
        <w:t>is</w:t>
      </w:r>
      <w:r>
        <w:rPr>
          <w:spacing w:val="25"/>
          <w:sz w:val="22"/>
        </w:rPr>
        <w:t> </w:t>
      </w:r>
      <w:r>
        <w:rPr>
          <w:sz w:val="22"/>
        </w:rPr>
        <w:t>taken</w:t>
      </w:r>
      <w:r>
        <w:rPr>
          <w:spacing w:val="25"/>
          <w:sz w:val="22"/>
        </w:rPr>
        <w:t> </w:t>
      </w:r>
      <w:r>
        <w:rPr>
          <w:sz w:val="22"/>
        </w:rPr>
        <w:t>at</w:t>
      </w:r>
      <w:r>
        <w:rPr>
          <w:spacing w:val="20"/>
          <w:sz w:val="22"/>
        </w:rPr>
        <w:t> </w:t>
      </w:r>
      <w:r>
        <w:rPr>
          <w:sz w:val="22"/>
        </w:rPr>
        <w:t>the</w:t>
      </w:r>
      <w:r>
        <w:rPr>
          <w:spacing w:val="23"/>
          <w:sz w:val="22"/>
        </w:rPr>
        <w:t> </w:t>
      </w:r>
      <w:r>
        <w:rPr>
          <w:sz w:val="22"/>
        </w:rPr>
        <w:t>angles</w:t>
      </w:r>
      <w:r>
        <w:rPr>
          <w:spacing w:val="21"/>
          <w:sz w:val="22"/>
        </w:rPr>
        <w:t> </w:t>
      </w:r>
      <w:r>
        <w:rPr>
          <w:sz w:val="22"/>
        </w:rPr>
        <w:t>of</w:t>
      </w:r>
    </w:p>
    <w:p>
      <w:pPr>
        <w:spacing w:after="0" w:line="482" w:lineRule="auto"/>
        <w:jc w:val="both"/>
        <w:rPr>
          <w:sz w:val="22"/>
        </w:rPr>
        <w:sectPr>
          <w:pgSz w:w="12240" w:h="15840"/>
          <w:pgMar w:header="0" w:footer="985" w:top="1440" w:bottom="1260" w:left="1720" w:right="1320"/>
        </w:sectPr>
      </w:pPr>
    </w:p>
    <w:p>
      <w:pPr>
        <w:pStyle w:val="BodyText"/>
        <w:spacing w:line="480" w:lineRule="auto" w:before="81"/>
        <w:ind w:left="1160" w:right="111"/>
        <w:jc w:val="both"/>
      </w:pPr>
      <w:r>
        <w:rPr/>
        <w:t>multiples of 45 degrees, so a total of 8 orientations are possible. The histogram of these</w:t>
      </w:r>
      <w:r>
        <w:rPr>
          <w:spacing w:val="1"/>
        </w:rPr>
        <w:t> </w:t>
      </w:r>
      <w:r>
        <w:rPr/>
        <w:t>orientations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calculated,</w:t>
      </w:r>
      <w:r>
        <w:rPr>
          <w:spacing w:val="-2"/>
        </w:rPr>
        <w:t> </w:t>
      </w:r>
      <w:r>
        <w:rPr/>
        <w:t>which</w:t>
      </w:r>
      <w:r>
        <w:rPr>
          <w:spacing w:val="-4"/>
        </w:rPr>
        <w:t> </w:t>
      </w:r>
      <w:r>
        <w:rPr/>
        <w:t>tells</w:t>
      </w:r>
      <w:r>
        <w:rPr>
          <w:spacing w:val="-3"/>
        </w:rPr>
        <w:t> </w:t>
      </w:r>
      <w:r>
        <w:rPr/>
        <w:t>the</w:t>
      </w:r>
      <w:r>
        <w:rPr>
          <w:spacing w:val="-7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these</w:t>
      </w:r>
      <w:r>
        <w:rPr>
          <w:spacing w:val="-1"/>
        </w:rPr>
        <w:t> </w:t>
      </w:r>
      <w:r>
        <w:rPr/>
        <w:t>orientations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image.</w:t>
      </w:r>
      <w:r>
        <w:rPr>
          <w:spacing w:val="-2"/>
        </w:rPr>
        <w:t> </w:t>
      </w:r>
      <w:r>
        <w:rPr/>
        <w:t>The</w:t>
      </w:r>
      <w:r>
        <w:rPr>
          <w:spacing w:val="-52"/>
        </w:rPr>
        <w:t> </w:t>
      </w:r>
      <w:r>
        <w:rPr/>
        <w:t>orientation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highest</w:t>
      </w:r>
      <w:r>
        <w:rPr>
          <w:spacing w:val="-8"/>
        </w:rPr>
        <w:t> </w:t>
      </w:r>
      <w:r>
        <w:rPr/>
        <w:t>peak</w:t>
      </w:r>
      <w:r>
        <w:rPr>
          <w:spacing w:val="-5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histogram</w:t>
      </w:r>
      <w:r>
        <w:rPr>
          <w:spacing w:val="-4"/>
        </w:rPr>
        <w:t> </w:t>
      </w:r>
      <w:r>
        <w:rPr/>
        <w:t>is</w:t>
      </w:r>
      <w:r>
        <w:rPr>
          <w:spacing w:val="-9"/>
        </w:rPr>
        <w:t> </w:t>
      </w:r>
      <w:r>
        <w:rPr/>
        <w:t>considered</w:t>
      </w:r>
      <w:r>
        <w:rPr>
          <w:spacing w:val="-4"/>
        </w:rPr>
        <w:t> </w:t>
      </w:r>
      <w:r>
        <w:rPr/>
        <w:t>along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orientations</w:t>
      </w:r>
      <w:r>
        <w:rPr>
          <w:spacing w:val="-53"/>
        </w:rPr>
        <w:t> </w:t>
      </w:r>
      <w:r>
        <w:rPr/>
        <w:t>of the peaks</w:t>
      </w:r>
      <w:r>
        <w:rPr>
          <w:spacing w:val="2"/>
        </w:rPr>
        <w:t> </w:t>
      </w:r>
      <w:r>
        <w:rPr/>
        <w:t>greater</w:t>
      </w:r>
      <w:r>
        <w:rPr>
          <w:spacing w:val="1"/>
        </w:rPr>
        <w:t> </w:t>
      </w:r>
      <w:r>
        <w:rPr/>
        <w:t>than</w:t>
      </w:r>
      <w:r>
        <w:rPr>
          <w:spacing w:val="2"/>
        </w:rPr>
        <w:t> </w:t>
      </w:r>
      <w:r>
        <w:rPr/>
        <w:t>80.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2"/>
          <w:numId w:val="6"/>
        </w:numPr>
        <w:tabs>
          <w:tab w:pos="2087" w:val="left" w:leader="none"/>
        </w:tabs>
        <w:spacing w:line="480" w:lineRule="auto" w:before="0" w:after="0"/>
        <w:ind w:left="1160" w:right="115" w:firstLine="710"/>
        <w:jc w:val="both"/>
        <w:rPr>
          <w:sz w:val="22"/>
        </w:rPr>
      </w:pPr>
      <w:r>
        <w:rPr>
          <w:spacing w:val="-1"/>
          <w:sz w:val="22"/>
        </w:rPr>
        <w:t>Keypoint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descriptor: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14"/>
          <w:sz w:val="22"/>
        </w:rPr>
        <w:t> </w:t>
      </w:r>
      <w:r>
        <w:rPr>
          <w:sz w:val="22"/>
        </w:rPr>
        <w:t>local</w:t>
      </w:r>
      <w:r>
        <w:rPr>
          <w:spacing w:val="-7"/>
          <w:sz w:val="22"/>
        </w:rPr>
        <w:t> </w:t>
      </w:r>
      <w:r>
        <w:rPr>
          <w:sz w:val="22"/>
        </w:rPr>
        <w:t>image</w:t>
      </w:r>
      <w:r>
        <w:rPr>
          <w:spacing w:val="-9"/>
          <w:sz w:val="22"/>
        </w:rPr>
        <w:t> </w:t>
      </w:r>
      <w:r>
        <w:rPr>
          <w:sz w:val="22"/>
        </w:rPr>
        <w:t>gradients</w:t>
      </w:r>
      <w:r>
        <w:rPr>
          <w:spacing w:val="-7"/>
          <w:sz w:val="22"/>
        </w:rPr>
        <w:t> </w:t>
      </w:r>
      <w:r>
        <w:rPr>
          <w:sz w:val="22"/>
        </w:rPr>
        <w:t>are</w:t>
      </w:r>
      <w:r>
        <w:rPr>
          <w:spacing w:val="-9"/>
          <w:sz w:val="22"/>
        </w:rPr>
        <w:t> </w:t>
      </w:r>
      <w:r>
        <w:rPr>
          <w:sz w:val="22"/>
        </w:rPr>
        <w:t>measured</w:t>
      </w:r>
      <w:r>
        <w:rPr>
          <w:spacing w:val="-7"/>
          <w:sz w:val="22"/>
        </w:rPr>
        <w:t> </w:t>
      </w:r>
      <w:r>
        <w:rPr>
          <w:sz w:val="22"/>
        </w:rPr>
        <w:t>at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9"/>
          <w:sz w:val="22"/>
        </w:rPr>
        <w:t> </w:t>
      </w:r>
      <w:r>
        <w:rPr>
          <w:sz w:val="22"/>
        </w:rPr>
        <w:t>selected</w:t>
      </w:r>
      <w:r>
        <w:rPr>
          <w:spacing w:val="-8"/>
          <w:sz w:val="22"/>
        </w:rPr>
        <w:t> </w:t>
      </w:r>
      <w:r>
        <w:rPr>
          <w:sz w:val="22"/>
        </w:rPr>
        <w:t>scale</w:t>
      </w:r>
      <w:r>
        <w:rPr>
          <w:spacing w:val="-53"/>
          <w:sz w:val="22"/>
        </w:rPr>
        <w:t> </w:t>
      </w:r>
      <w:r>
        <w:rPr>
          <w:sz w:val="22"/>
        </w:rPr>
        <w:t>around each keypoint. Keypoints are then transformed to allow a significant level of</w:t>
      </w:r>
      <w:r>
        <w:rPr>
          <w:spacing w:val="1"/>
          <w:sz w:val="22"/>
        </w:rPr>
        <w:t> </w:t>
      </w:r>
      <w:r>
        <w:rPr>
          <w:sz w:val="22"/>
        </w:rPr>
        <w:t>distortion of the local image. In other words, descriptors are vectors of size 128 achieved</w:t>
      </w:r>
      <w:r>
        <w:rPr>
          <w:spacing w:val="1"/>
          <w:sz w:val="22"/>
        </w:rPr>
        <w:t> </w:t>
      </w:r>
      <w:r>
        <w:rPr>
          <w:sz w:val="22"/>
        </w:rPr>
        <w:t>from the histogram. The pixel considers the neighbors in a 16 × 16 grid which is further</w:t>
      </w:r>
      <w:r>
        <w:rPr>
          <w:spacing w:val="1"/>
          <w:sz w:val="22"/>
        </w:rPr>
        <w:t> </w:t>
      </w:r>
      <w:r>
        <w:rPr>
          <w:sz w:val="22"/>
        </w:rPr>
        <w:t>down-sampled in a 4×4 neighbors’ grid, and each neighbor has one of 8 orientations,</w:t>
      </w:r>
      <w:r>
        <w:rPr>
          <w:spacing w:val="1"/>
          <w:sz w:val="22"/>
        </w:rPr>
        <w:t> </w:t>
      </w:r>
      <w:r>
        <w:rPr>
          <w:sz w:val="22"/>
        </w:rPr>
        <w:t>accounting</w:t>
      </w:r>
      <w:r>
        <w:rPr>
          <w:spacing w:val="1"/>
          <w:sz w:val="22"/>
        </w:rPr>
        <w:t> </w:t>
      </w:r>
      <w:r>
        <w:rPr>
          <w:sz w:val="22"/>
        </w:rPr>
        <w:t>for</w:t>
      </w:r>
      <w:r>
        <w:rPr>
          <w:spacing w:val="1"/>
          <w:sz w:val="22"/>
        </w:rPr>
        <w:t> </w:t>
      </w:r>
      <w:r>
        <w:rPr>
          <w:sz w:val="22"/>
        </w:rPr>
        <w:t>a total</w:t>
      </w:r>
      <w:r>
        <w:rPr>
          <w:spacing w:val="-2"/>
          <w:sz w:val="22"/>
        </w:rPr>
        <w:t> </w:t>
      </w:r>
      <w:r>
        <w:rPr>
          <w:sz w:val="22"/>
        </w:rPr>
        <w:t>of 4</w:t>
      </w:r>
      <w:r>
        <w:rPr>
          <w:spacing w:val="-3"/>
          <w:sz w:val="22"/>
        </w:rPr>
        <w:t> </w:t>
      </w:r>
      <w:r>
        <w:rPr>
          <w:sz w:val="22"/>
        </w:rPr>
        <w:t>×</w:t>
      </w:r>
      <w:r>
        <w:rPr>
          <w:spacing w:val="-2"/>
          <w:sz w:val="22"/>
        </w:rPr>
        <w:t> </w:t>
      </w:r>
      <w:r>
        <w:rPr>
          <w:sz w:val="22"/>
        </w:rPr>
        <w:t>4</w:t>
      </w:r>
      <w:r>
        <w:rPr>
          <w:spacing w:val="2"/>
          <w:sz w:val="22"/>
        </w:rPr>
        <w:t> </w:t>
      </w:r>
      <w:r>
        <w:rPr>
          <w:sz w:val="22"/>
        </w:rPr>
        <w:t>×</w:t>
      </w:r>
      <w:r>
        <w:rPr>
          <w:spacing w:val="-2"/>
          <w:sz w:val="22"/>
        </w:rPr>
        <w:t> </w:t>
      </w:r>
      <w:r>
        <w:rPr>
          <w:sz w:val="22"/>
        </w:rPr>
        <w:t>8</w:t>
      </w:r>
      <w:r>
        <w:rPr>
          <w:spacing w:val="-3"/>
          <w:sz w:val="22"/>
        </w:rPr>
        <w:t> </w:t>
      </w:r>
      <w:r>
        <w:rPr>
          <w:sz w:val="22"/>
        </w:rPr>
        <w:t>=</w:t>
      </w:r>
      <w:r>
        <w:rPr>
          <w:spacing w:val="2"/>
          <w:sz w:val="22"/>
        </w:rPr>
        <w:t> </w:t>
      </w:r>
      <w:r>
        <w:rPr>
          <w:sz w:val="22"/>
        </w:rPr>
        <w:t>128.</w:t>
      </w: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2"/>
          <w:numId w:val="6"/>
        </w:numPr>
        <w:tabs>
          <w:tab w:pos="2096" w:val="left" w:leader="none"/>
        </w:tabs>
        <w:spacing w:line="240" w:lineRule="auto" w:before="0" w:after="0"/>
        <w:ind w:left="2095" w:right="0" w:hanging="226"/>
        <w:jc w:val="both"/>
        <w:rPr>
          <w:sz w:val="22"/>
        </w:rPr>
      </w:pPr>
      <w:r>
        <w:rPr>
          <w:sz w:val="22"/>
        </w:rPr>
        <w:t>At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end,</w:t>
      </w:r>
      <w:r>
        <w:rPr>
          <w:spacing w:val="3"/>
          <w:sz w:val="22"/>
        </w:rPr>
        <w:t> </w:t>
      </w:r>
      <w:r>
        <w:rPr>
          <w:sz w:val="22"/>
        </w:rPr>
        <w:t>keypoints</w:t>
      </w:r>
      <w:r>
        <w:rPr>
          <w:spacing w:val="-3"/>
          <w:sz w:val="22"/>
        </w:rPr>
        <w:t> </w:t>
      </w:r>
      <w:r>
        <w:rPr>
          <w:sz w:val="22"/>
        </w:rPr>
        <w:t>matching</w:t>
      </w:r>
      <w:r>
        <w:rPr>
          <w:spacing w:val="-5"/>
          <w:sz w:val="22"/>
        </w:rPr>
        <w:t> </w:t>
      </w:r>
      <w:r>
        <w:rPr>
          <w:sz w:val="22"/>
        </w:rPr>
        <w:t>is</w:t>
      </w:r>
      <w:r>
        <w:rPr>
          <w:spacing w:val="-3"/>
          <w:sz w:val="22"/>
        </w:rPr>
        <w:t> </w:t>
      </w:r>
      <w:r>
        <w:rPr>
          <w:sz w:val="22"/>
        </w:rPr>
        <w:t>done</w:t>
      </w:r>
      <w:r>
        <w:rPr>
          <w:spacing w:val="-2"/>
          <w:sz w:val="22"/>
        </w:rPr>
        <w:t> </w:t>
      </w:r>
      <w:r>
        <w:rPr>
          <w:sz w:val="22"/>
        </w:rPr>
        <w:t>by</w:t>
      </w:r>
      <w:r>
        <w:rPr>
          <w:spacing w:val="-5"/>
          <w:sz w:val="22"/>
        </w:rPr>
        <w:t> </w:t>
      </w:r>
      <w:r>
        <w:rPr>
          <w:sz w:val="22"/>
        </w:rPr>
        <w:t>identifying the</w:t>
      </w:r>
      <w:r>
        <w:rPr>
          <w:spacing w:val="-1"/>
          <w:sz w:val="22"/>
        </w:rPr>
        <w:t> </w:t>
      </w:r>
      <w:r>
        <w:rPr>
          <w:sz w:val="22"/>
        </w:rPr>
        <w:t>nearest</w:t>
      </w:r>
      <w:r>
        <w:rPr>
          <w:spacing w:val="1"/>
          <w:sz w:val="22"/>
        </w:rPr>
        <w:t> </w:t>
      </w:r>
      <w:r>
        <w:rPr>
          <w:sz w:val="22"/>
        </w:rPr>
        <w:t>neighbors.</w:t>
      </w:r>
    </w:p>
    <w:p>
      <w:pPr>
        <w:pStyle w:val="BodyText"/>
        <w:rPr>
          <w:sz w:val="24"/>
        </w:rPr>
      </w:pPr>
    </w:p>
    <w:p>
      <w:pPr>
        <w:pStyle w:val="BodyText"/>
        <w:spacing w:line="480" w:lineRule="auto" w:before="215"/>
        <w:ind w:left="439" w:right="113" w:firstLine="720"/>
        <w:jc w:val="both"/>
      </w:pPr>
      <w:r>
        <w:rPr/>
        <w:t>Tests</w:t>
      </w:r>
      <w:r>
        <w:rPr>
          <w:spacing w:val="-5"/>
        </w:rPr>
        <w:t> </w:t>
      </w:r>
      <w:r>
        <w:rPr/>
        <w:t>are</w:t>
      </w:r>
      <w:r>
        <w:rPr>
          <w:spacing w:val="-6"/>
        </w:rPr>
        <w:t> </w:t>
      </w:r>
      <w:r>
        <w:rPr/>
        <w:t>performed</w:t>
      </w:r>
      <w:r>
        <w:rPr>
          <w:spacing w:val="-5"/>
        </w:rPr>
        <w:t> </w:t>
      </w:r>
      <w:r>
        <w:rPr/>
        <w:t>on</w:t>
      </w:r>
      <w:r>
        <w:rPr>
          <w:spacing w:val="-6"/>
        </w:rPr>
        <w:t> </w:t>
      </w:r>
      <w:r>
        <w:rPr/>
        <w:t>different</w:t>
      </w:r>
      <w:r>
        <w:rPr>
          <w:spacing w:val="-4"/>
        </w:rPr>
        <w:t> </w:t>
      </w:r>
      <w:r>
        <w:rPr/>
        <w:t>types</w:t>
      </w:r>
      <w:r>
        <w:rPr>
          <w:spacing w:val="-4"/>
        </w:rPr>
        <w:t> </w:t>
      </w:r>
      <w:r>
        <w:rPr/>
        <w:t>of</w:t>
      </w:r>
      <w:r>
        <w:rPr>
          <w:spacing w:val="-10"/>
        </w:rPr>
        <w:t> </w:t>
      </w:r>
      <w:r>
        <w:rPr/>
        <w:t>images</w:t>
      </w:r>
      <w:r>
        <w:rPr>
          <w:spacing w:val="-4"/>
        </w:rPr>
        <w:t> </w:t>
      </w:r>
      <w:r>
        <w:rPr/>
        <w:t>and</w:t>
      </w:r>
      <w:r>
        <w:rPr>
          <w:spacing w:val="-10"/>
        </w:rPr>
        <w:t> </w:t>
      </w:r>
      <w:r>
        <w:rPr/>
        <w:t>states.</w:t>
      </w:r>
      <w:r>
        <w:rPr>
          <w:spacing w:val="-2"/>
        </w:rPr>
        <w:t> </w:t>
      </w:r>
      <w:r>
        <w:rPr/>
        <w:t>Although</w:t>
      </w:r>
      <w:r>
        <w:rPr>
          <w:spacing w:val="-10"/>
        </w:rPr>
        <w:t> </w:t>
      </w:r>
      <w:r>
        <w:rPr/>
        <w:t>seeing</w:t>
      </w:r>
      <w:r>
        <w:rPr>
          <w:spacing w:val="-5"/>
        </w:rPr>
        <w:t> </w:t>
      </w:r>
      <w:r>
        <w:rPr/>
        <w:t>all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results</w:t>
      </w:r>
      <w:r>
        <w:rPr>
          <w:spacing w:val="-53"/>
        </w:rPr>
        <w:t> </w:t>
      </w:r>
      <w:r>
        <w:rPr/>
        <w:t>SIFT method takes more time. Nevertheless, it is more accurate. To be specific, from all the</w:t>
      </w:r>
      <w:r>
        <w:rPr>
          <w:spacing w:val="1"/>
        </w:rPr>
        <w:t> </w:t>
      </w:r>
      <w:r>
        <w:rPr/>
        <w:t>research and requirements of the project, the SIFT technique for feature matching and Neural</w:t>
      </w:r>
      <w:r>
        <w:rPr>
          <w:spacing w:val="1"/>
        </w:rPr>
        <w:t> </w:t>
      </w:r>
      <w:r>
        <w:rPr/>
        <w:t>Networks (TensorFlow Keras) is used for class detection. However, as SIFT has been used</w:t>
      </w:r>
      <w:r>
        <w:rPr>
          <w:spacing w:val="1"/>
        </w:rPr>
        <w:t> </w:t>
      </w:r>
      <w:r>
        <w:rPr/>
        <w:t>previously to improve, this KNN is used to find good matches. KNN is used to find good matches</w:t>
      </w:r>
      <w:r>
        <w:rPr>
          <w:spacing w:val="-52"/>
        </w:rPr>
        <w:t> </w:t>
      </w:r>
      <w:r>
        <w:rPr/>
        <w:t>and</w:t>
      </w:r>
      <w:r>
        <w:rPr>
          <w:spacing w:val="-5"/>
        </w:rPr>
        <w:t> </w:t>
      </w:r>
      <w:r>
        <w:rPr/>
        <w:t>eliminate</w:t>
      </w:r>
      <w:r>
        <w:rPr>
          <w:spacing w:val="-6"/>
        </w:rPr>
        <w:t> </w:t>
      </w:r>
      <w:r>
        <w:rPr/>
        <w:t>mismatches.</w:t>
      </w:r>
      <w:r>
        <w:rPr>
          <w:spacing w:val="-2"/>
        </w:rPr>
        <w:t> </w:t>
      </w:r>
      <w:r>
        <w:rPr/>
        <w:t>Moreover,</w:t>
      </w:r>
      <w:r>
        <w:rPr>
          <w:spacing w:val="-1"/>
        </w:rPr>
        <w:t> </w:t>
      </w:r>
      <w:r>
        <w:rPr/>
        <w:t>both</w:t>
      </w:r>
      <w:r>
        <w:rPr>
          <w:spacing w:val="-4"/>
        </w:rPr>
        <w:t> </w:t>
      </w:r>
      <w:r>
        <w:rPr/>
        <w:t>images</w:t>
      </w:r>
      <w:r>
        <w:rPr>
          <w:spacing w:val="-4"/>
        </w:rPr>
        <w:t> </w:t>
      </w:r>
      <w:r>
        <w:rPr/>
        <w:t>can</w:t>
      </w:r>
      <w:r>
        <w:rPr>
          <w:spacing w:val="-8"/>
        </w:rPr>
        <w:t> </w:t>
      </w:r>
      <w:r>
        <w:rPr/>
        <w:t>have</w:t>
      </w:r>
      <w:r>
        <w:rPr>
          <w:spacing w:val="-6"/>
        </w:rPr>
        <w:t> </w:t>
      </w:r>
      <w:r>
        <w:rPr/>
        <w:t>different</w:t>
      </w:r>
      <w:r>
        <w:rPr>
          <w:spacing w:val="-4"/>
        </w:rPr>
        <w:t> </w:t>
      </w:r>
      <w:r>
        <w:rPr/>
        <w:t>backgrounds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some</w:t>
      </w:r>
      <w:r>
        <w:rPr>
          <w:spacing w:val="-7"/>
        </w:rPr>
        <w:t> </w:t>
      </w:r>
      <w:r>
        <w:rPr/>
        <w:t>noise</w:t>
      </w:r>
      <w:r>
        <w:rPr>
          <w:spacing w:val="-52"/>
        </w:rPr>
        <w:t> </w:t>
      </w:r>
      <w:r>
        <w:rPr/>
        <w:t>which</w:t>
      </w:r>
      <w:r>
        <w:rPr>
          <w:spacing w:val="-5"/>
        </w:rPr>
        <w:t> </w:t>
      </w:r>
      <w:r>
        <w:rPr/>
        <w:t>can</w:t>
      </w:r>
      <w:r>
        <w:rPr>
          <w:spacing w:val="-5"/>
        </w:rPr>
        <w:t> </w:t>
      </w:r>
      <w:r>
        <w:rPr/>
        <w:t>decrease</w:t>
      </w:r>
      <w:r>
        <w:rPr>
          <w:spacing w:val="-7"/>
        </w:rPr>
        <w:t> </w:t>
      </w:r>
      <w:r>
        <w:rPr/>
        <w:t>accuracy</w:t>
      </w:r>
      <w:r>
        <w:rPr>
          <w:spacing w:val="-5"/>
        </w:rPr>
        <w:t> </w:t>
      </w:r>
      <w:r>
        <w:rPr/>
        <w:t>since</w:t>
      </w:r>
      <w:r>
        <w:rPr>
          <w:spacing w:val="-7"/>
        </w:rPr>
        <w:t> </w:t>
      </w:r>
      <w:r>
        <w:rPr/>
        <w:t>an</w:t>
      </w:r>
      <w:r>
        <w:rPr>
          <w:spacing w:val="-9"/>
        </w:rPr>
        <w:t> </w:t>
      </w:r>
      <w:r>
        <w:rPr/>
        <w:t>extra</w:t>
      </w:r>
      <w:r>
        <w:rPr>
          <w:spacing w:val="-7"/>
        </w:rPr>
        <w:t> </w:t>
      </w:r>
      <w:r>
        <w:rPr/>
        <w:t>little</w:t>
      </w:r>
      <w:r>
        <w:rPr>
          <w:spacing w:val="-11"/>
        </w:rPr>
        <w:t> </w:t>
      </w:r>
      <w:r>
        <w:rPr/>
        <w:t>line</w:t>
      </w:r>
      <w:r>
        <w:rPr>
          <w:spacing w:val="-12"/>
        </w:rPr>
        <w:t> </w:t>
      </w:r>
      <w:r>
        <w:rPr/>
        <w:t>can</w:t>
      </w:r>
      <w:r>
        <w:rPr>
          <w:spacing w:val="-5"/>
        </w:rPr>
        <w:t> </w:t>
      </w:r>
      <w:r>
        <w:rPr/>
        <w:t>have</w:t>
      </w:r>
      <w:r>
        <w:rPr>
          <w:spacing w:val="-7"/>
        </w:rPr>
        <w:t> </w:t>
      </w:r>
      <w:r>
        <w:rPr/>
        <w:t>keypoints</w:t>
      </w:r>
      <w:r>
        <w:rPr>
          <w:spacing w:val="-9"/>
        </w:rPr>
        <w:t> </w:t>
      </w:r>
      <w:r>
        <w:rPr/>
        <w:t>that</w:t>
      </w:r>
      <w:r>
        <w:rPr>
          <w:spacing w:val="-7"/>
        </w:rPr>
        <w:t> </w:t>
      </w:r>
      <w:r>
        <w:rPr/>
        <w:t>can</w:t>
      </w:r>
      <w:r>
        <w:rPr>
          <w:spacing w:val="-5"/>
        </w:rPr>
        <w:t> </w:t>
      </w:r>
      <w:r>
        <w:rPr/>
        <w:t>defect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results.</w:t>
      </w:r>
      <w:r>
        <w:rPr>
          <w:spacing w:val="-53"/>
        </w:rPr>
        <w:t> </w:t>
      </w:r>
      <w:r>
        <w:rPr/>
        <w:t>A combination of OpenCV functions is used to pre-process both pictures to remove noise and</w:t>
      </w:r>
      <w:r>
        <w:rPr>
          <w:spacing w:val="1"/>
        </w:rPr>
        <w:t> </w:t>
      </w:r>
      <w:r>
        <w:rPr/>
        <w:t>obtain</w:t>
      </w:r>
      <w:r>
        <w:rPr>
          <w:spacing w:val="1"/>
        </w:rPr>
        <w:t> </w:t>
      </w:r>
      <w:r>
        <w:rPr/>
        <w:t>only</w:t>
      </w:r>
      <w:r>
        <w:rPr>
          <w:spacing w:val="2"/>
        </w:rPr>
        <w:t> </w:t>
      </w:r>
      <w:r>
        <w:rPr/>
        <w:t>the</w:t>
      </w:r>
      <w:r>
        <w:rPr>
          <w:spacing w:val="-5"/>
        </w:rPr>
        <w:t> </w:t>
      </w:r>
      <w:r>
        <w:rPr/>
        <w:t>needed</w:t>
      </w:r>
      <w:r>
        <w:rPr>
          <w:spacing w:val="2"/>
        </w:rPr>
        <w:t> </w:t>
      </w:r>
      <w:r>
        <w:rPr/>
        <w:t>sketch.</w:t>
      </w:r>
    </w:p>
    <w:p>
      <w:pPr>
        <w:pStyle w:val="BodyText"/>
        <w:spacing w:line="480" w:lineRule="auto" w:before="160"/>
        <w:ind w:left="439" w:right="111" w:firstLine="710"/>
        <w:jc w:val="both"/>
      </w:pPr>
      <w:r>
        <w:rPr/>
        <w:t>Generating</w:t>
      </w:r>
      <w:r>
        <w:rPr>
          <w:spacing w:val="1"/>
        </w:rPr>
        <w:t> </w:t>
      </w:r>
      <w:r>
        <w:rPr/>
        <w:t>a “scale space” makes it possible. A “scale-space” is</w:t>
      </w:r>
      <w:r>
        <w:rPr>
          <w:spacing w:val="1"/>
        </w:rPr>
        <w:t> </w:t>
      </w:r>
      <w:r>
        <w:rPr/>
        <w:t>the product of the</w:t>
      </w:r>
      <w:r>
        <w:rPr>
          <w:spacing w:val="1"/>
        </w:rPr>
        <w:t> </w:t>
      </w:r>
      <w:r>
        <w:rPr/>
        <w:t>convolution process of a Gaussian blur at a different scale within the image acting as an input and</w:t>
      </w:r>
      <w:r>
        <w:rPr>
          <w:spacing w:val="-52"/>
        </w:rPr>
        <w:t> </w:t>
      </w:r>
      <w:r>
        <w:rPr/>
        <w:t>is</w:t>
      </w:r>
      <w:r>
        <w:rPr>
          <w:spacing w:val="-7"/>
        </w:rPr>
        <w:t> </w:t>
      </w:r>
      <w:r>
        <w:rPr/>
        <w:t>given</w:t>
      </w:r>
      <w:r>
        <w:rPr>
          <w:spacing w:val="-8"/>
        </w:rPr>
        <w:t> </w:t>
      </w:r>
      <w:r>
        <w:rPr/>
        <w:t>by</w:t>
      </w:r>
      <w:r>
        <w:rPr>
          <w:spacing w:val="-12"/>
        </w:rPr>
        <w:t> </w:t>
      </w:r>
      <w:r>
        <w:rPr/>
        <w:t>the</w:t>
      </w:r>
      <w:r>
        <w:rPr>
          <w:spacing w:val="-10"/>
        </w:rPr>
        <w:t> </w:t>
      </w:r>
      <w:r>
        <w:rPr/>
        <w:t>function</w:t>
      </w:r>
      <w:r>
        <w:rPr>
          <w:spacing w:val="-12"/>
        </w:rPr>
        <w:t> </w:t>
      </w:r>
      <w:r>
        <w:rPr/>
        <w:t>L</w:t>
      </w:r>
      <w:r>
        <w:rPr>
          <w:spacing w:val="-8"/>
        </w:rPr>
        <w:t> </w:t>
      </w:r>
      <w:r>
        <w:rPr/>
        <w:t>(x,y,σ)</w:t>
      </w:r>
      <w:r>
        <w:rPr>
          <w:spacing w:val="-9"/>
        </w:rPr>
        <w:t> </w:t>
      </w:r>
      <w:r>
        <w:rPr/>
        <w:t>whenever</w:t>
      </w:r>
      <w:r>
        <w:rPr>
          <w:spacing w:val="-9"/>
        </w:rPr>
        <w:t> </w:t>
      </w:r>
      <w:r>
        <w:rPr/>
        <w:t>there</w:t>
      </w:r>
      <w:r>
        <w:rPr>
          <w:spacing w:val="-9"/>
        </w:rPr>
        <w:t> </w:t>
      </w:r>
      <w:r>
        <w:rPr/>
        <w:t>is</w:t>
      </w:r>
      <w:r>
        <w:rPr>
          <w:spacing w:val="-7"/>
        </w:rPr>
        <w:t> </w:t>
      </w:r>
      <w:r>
        <w:rPr/>
        <w:t>a</w:t>
      </w:r>
      <w:r>
        <w:rPr>
          <w:spacing w:val="-10"/>
        </w:rPr>
        <w:t> </w:t>
      </w:r>
      <w:r>
        <w:rPr/>
        <w:t>blurring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an</w:t>
      </w:r>
      <w:r>
        <w:rPr>
          <w:spacing w:val="-8"/>
        </w:rPr>
        <w:t> </w:t>
      </w:r>
      <w:r>
        <w:rPr/>
        <w:t>image</w:t>
      </w:r>
      <w:r>
        <w:rPr>
          <w:spacing w:val="-10"/>
        </w:rPr>
        <w:t> </w:t>
      </w:r>
      <w:r>
        <w:rPr/>
        <w:t>while</w:t>
      </w:r>
      <w:r>
        <w:rPr>
          <w:spacing w:val="-14"/>
        </w:rPr>
        <w:t> </w:t>
      </w:r>
      <w:r>
        <w:rPr/>
        <w:t>using</w:t>
      </w:r>
      <w:r>
        <w:rPr>
          <w:spacing w:val="-12"/>
        </w:rPr>
        <w:t> </w:t>
      </w:r>
      <w:r>
        <w:rPr/>
        <w:t>the</w:t>
      </w:r>
      <w:r>
        <w:rPr>
          <w:spacing w:val="-9"/>
        </w:rPr>
        <w:t> </w:t>
      </w:r>
      <w:r>
        <w:rPr/>
        <w:t>Gaussian</w:t>
      </w:r>
      <w:r>
        <w:rPr>
          <w:spacing w:val="-53"/>
        </w:rPr>
        <w:t> </w:t>
      </w:r>
      <w:r>
        <w:rPr/>
        <w:t>function,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concept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gaussian</w:t>
      </w:r>
      <w:r>
        <w:rPr>
          <w:spacing w:val="-4"/>
        </w:rPr>
        <w:t> </w:t>
      </w:r>
      <w:r>
        <w:rPr/>
        <w:t>blur</w:t>
      </w:r>
      <w:r>
        <w:rPr>
          <w:spacing w:val="-5"/>
        </w:rPr>
        <w:t> </w:t>
      </w:r>
      <w:r>
        <w:rPr/>
        <w:t>is</w:t>
      </w:r>
      <w:r>
        <w:rPr>
          <w:spacing w:val="3"/>
        </w:rPr>
        <w:t> </w:t>
      </w:r>
      <w:r>
        <w:rPr/>
        <w:t>said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be</w:t>
      </w:r>
      <w:r>
        <w:rPr>
          <w:spacing w:val="-1"/>
        </w:rPr>
        <w:t> </w:t>
      </w:r>
      <w:r>
        <w:rPr/>
        <w:t>occurring.</w:t>
      </w:r>
      <w:r>
        <w:rPr>
          <w:spacing w:val="5"/>
        </w:rPr>
        <w:t> </w:t>
      </w:r>
      <w:r>
        <w:rPr/>
        <w:t>Notably,</w:t>
      </w:r>
      <w:r>
        <w:rPr>
          <w:spacing w:val="4"/>
        </w:rPr>
        <w:t> </w:t>
      </w:r>
      <w:r>
        <w:rPr/>
        <w:t>Gaussian</w:t>
      </w:r>
      <w:r>
        <w:rPr>
          <w:spacing w:val="1"/>
        </w:rPr>
        <w:t> </w:t>
      </w:r>
      <w:r>
        <w:rPr/>
        <w:t>blur</w:t>
      </w:r>
      <w:r>
        <w:rPr>
          <w:spacing w:val="-4"/>
        </w:rPr>
        <w:t> </w:t>
      </w:r>
      <w:r>
        <w:rPr/>
        <w:t>is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common</w:t>
      </w:r>
    </w:p>
    <w:p>
      <w:pPr>
        <w:spacing w:after="0" w:line="480" w:lineRule="auto"/>
        <w:jc w:val="both"/>
        <w:sectPr>
          <w:pgSz w:w="12240" w:h="15840"/>
          <w:pgMar w:header="0" w:footer="985" w:top="1360" w:bottom="1260" w:left="1720" w:right="1320"/>
        </w:sectPr>
      </w:pPr>
    </w:p>
    <w:p>
      <w:pPr>
        <w:pStyle w:val="BodyText"/>
        <w:spacing w:line="477" w:lineRule="auto" w:before="81"/>
        <w:ind w:left="439"/>
      </w:pPr>
      <w:r>
        <w:rPr/>
        <w:t>concept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graphic</w:t>
      </w:r>
      <w:r>
        <w:rPr>
          <w:spacing w:val="-6"/>
        </w:rPr>
        <w:t> </w:t>
      </w:r>
      <w:r>
        <w:rPr/>
        <w:t>software</w:t>
      </w:r>
      <w:r>
        <w:rPr>
          <w:spacing w:val="-6"/>
        </w:rPr>
        <w:t> </w:t>
      </w:r>
      <w:r>
        <w:rPr/>
        <w:t>(5).</w:t>
      </w:r>
      <w:r>
        <w:rPr>
          <w:spacing w:val="-1"/>
        </w:rPr>
        <w:t> </w:t>
      </w:r>
      <w:r>
        <w:rPr/>
        <w:t>More</w:t>
      </w:r>
      <w:r>
        <w:rPr>
          <w:spacing w:val="-6"/>
        </w:rPr>
        <w:t> </w:t>
      </w:r>
      <w:r>
        <w:rPr/>
        <w:t>details</w:t>
      </w:r>
      <w:r>
        <w:rPr>
          <w:spacing w:val="-3"/>
        </w:rPr>
        <w:t> </w:t>
      </w:r>
      <w:r>
        <w:rPr/>
        <w:t>on</w:t>
      </w:r>
      <w:r>
        <w:rPr>
          <w:spacing w:val="-9"/>
        </w:rPr>
        <w:t> </w:t>
      </w:r>
      <w:r>
        <w:rPr/>
        <w:t>SIFT</w:t>
      </w:r>
      <w:r>
        <w:rPr>
          <w:spacing w:val="-4"/>
        </w:rPr>
        <w:t> </w:t>
      </w:r>
      <w:r>
        <w:rPr/>
        <w:t>algorithm</w:t>
      </w:r>
      <w:r>
        <w:rPr>
          <w:spacing w:val="-7"/>
        </w:rPr>
        <w:t> </w:t>
      </w:r>
      <w:r>
        <w:rPr/>
        <w:t>image</w:t>
      </w:r>
      <w:r>
        <w:rPr>
          <w:spacing w:val="-6"/>
        </w:rPr>
        <w:t> </w:t>
      </w:r>
      <w:r>
        <w:rPr/>
        <w:t>matching</w:t>
      </w:r>
      <w:r>
        <w:rPr>
          <w:spacing w:val="-8"/>
        </w:rPr>
        <w:t> </w:t>
      </w:r>
      <w:r>
        <w:rPr/>
        <w:t>technique</w:t>
      </w:r>
      <w:r>
        <w:rPr>
          <w:spacing w:val="-6"/>
        </w:rPr>
        <w:t> </w:t>
      </w:r>
      <w:r>
        <w:rPr/>
        <w:t>will</w:t>
      </w:r>
      <w:r>
        <w:rPr>
          <w:spacing w:val="-3"/>
        </w:rPr>
        <w:t> </w:t>
      </w:r>
      <w:r>
        <w:rPr/>
        <w:t>be</w:t>
      </w:r>
      <w:r>
        <w:rPr>
          <w:spacing w:val="-52"/>
        </w:rPr>
        <w:t> </w:t>
      </w:r>
      <w:r>
        <w:rPr/>
        <w:t>discussed.</w:t>
      </w:r>
    </w:p>
    <w:p>
      <w:pPr>
        <w:pStyle w:val="BodyText"/>
        <w:spacing w:before="5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2781395</wp:posOffset>
            </wp:positionH>
            <wp:positionV relativeFrom="paragraph">
              <wp:posOffset>138031</wp:posOffset>
            </wp:positionV>
            <wp:extent cx="2650446" cy="2090547"/>
            <wp:effectExtent l="0" t="0" r="0" b="0"/>
            <wp:wrapTopAndBottom/>
            <wp:docPr id="5" name="image3.jpeg" descr="Diagram  Description automatically generated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0446" cy="2090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73"/>
        <w:ind w:left="317"/>
        <w:jc w:val="center"/>
      </w:pPr>
      <w:bookmarkStart w:name="_bookmark17" w:id="41"/>
      <w:bookmarkEnd w:id="41"/>
      <w:r>
        <w:rPr/>
      </w:r>
      <w:r>
        <w:rPr>
          <w:b/>
        </w:rPr>
        <w:t>Figure</w:t>
      </w:r>
      <w:r>
        <w:rPr>
          <w:b/>
          <w:spacing w:val="-2"/>
        </w:rPr>
        <w:t> </w:t>
      </w:r>
      <w:r>
        <w:rPr>
          <w:b/>
        </w:rPr>
        <w:t>2:</w:t>
      </w:r>
      <w:r>
        <w:rPr>
          <w:b/>
          <w:spacing w:val="-5"/>
        </w:rPr>
        <w:t> </w:t>
      </w:r>
      <w:r>
        <w:rPr/>
        <w:t>SIFT</w:t>
      </w:r>
      <w:r>
        <w:rPr>
          <w:spacing w:val="1"/>
        </w:rPr>
        <w:t> </w:t>
      </w:r>
      <w:r>
        <w:rPr/>
        <w:t>keypoints</w:t>
      </w:r>
      <w:r>
        <w:rPr>
          <w:spacing w:val="-3"/>
        </w:rPr>
        <w:t> </w:t>
      </w:r>
      <w:r>
        <w:rPr/>
        <w:t>are</w:t>
      </w:r>
      <w:r>
        <w:rPr>
          <w:spacing w:val="-1"/>
        </w:rPr>
        <w:t> </w:t>
      </w:r>
      <w:r>
        <w:rPr/>
        <w:t>circular image</w:t>
      </w:r>
      <w:r>
        <w:rPr>
          <w:spacing w:val="-2"/>
        </w:rPr>
        <w:t> </w:t>
      </w:r>
      <w:r>
        <w:rPr/>
        <w:t>regions</w:t>
      </w:r>
      <w:r>
        <w:rPr>
          <w:spacing w:val="2"/>
        </w:rPr>
        <w:t> </w:t>
      </w:r>
      <w:r>
        <w:rPr/>
        <w:t>with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orientation.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1"/>
        </w:rPr>
      </w:pPr>
    </w:p>
    <w:p>
      <w:pPr>
        <w:pStyle w:val="BodyText"/>
        <w:spacing w:line="480" w:lineRule="auto"/>
        <w:ind w:left="439" w:right="109" w:firstLine="710"/>
        <w:jc w:val="both"/>
      </w:pP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implementing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detect</w:t>
      </w:r>
      <w:r>
        <w:rPr>
          <w:spacing w:val="1"/>
        </w:rPr>
        <w:t> </w:t>
      </w:r>
      <w:r>
        <w:rPr/>
        <w:t>image</w:t>
      </w:r>
      <w:r>
        <w:rPr>
          <w:spacing w:val="1"/>
        </w:rPr>
        <w:t> </w:t>
      </w:r>
      <w:r>
        <w:rPr/>
        <w:t>similarity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demonstrated. The process involved filtering raw images using Euclidean distance and extracting</w:t>
      </w:r>
      <w:r>
        <w:rPr>
          <w:spacing w:val="1"/>
        </w:rPr>
        <w:t> </w:t>
      </w:r>
      <w:r>
        <w:rPr/>
        <w:t>features regarded as keypoints. SIFT keypoints is a circular section in an image that shows</w:t>
      </w:r>
      <w:r>
        <w:rPr>
          <w:spacing w:val="1"/>
        </w:rPr>
        <w:t> </w:t>
      </w:r>
      <w:r>
        <w:rPr/>
        <w:t>orientation. SIFT keypoints describe the geometric frame of the four parameters of an image; the</w:t>
      </w:r>
      <w:r>
        <w:rPr>
          <w:spacing w:val="1"/>
        </w:rPr>
        <w:t> </w:t>
      </w:r>
      <w:r>
        <w:rPr/>
        <w:t>radius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orientation</w:t>
      </w:r>
      <w:r>
        <w:rPr>
          <w:spacing w:val="-4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-4"/>
        </w:rPr>
        <w:t> </w:t>
      </w:r>
      <w:r>
        <w:rPr/>
        <w:t>image</w:t>
      </w:r>
      <w:r>
        <w:rPr>
          <w:spacing w:val="-1"/>
        </w:rPr>
        <w:t> </w:t>
      </w:r>
      <w:r>
        <w:rPr/>
        <w:t>are demonstrated</w:t>
      </w:r>
      <w:r>
        <w:rPr>
          <w:spacing w:val="-4"/>
        </w:rPr>
        <w:t> </w:t>
      </w:r>
      <w:r>
        <w:rPr/>
        <w:t>by</w:t>
      </w:r>
      <w:r>
        <w:rPr>
          <w:spacing w:val="-4"/>
        </w:rPr>
        <w:t> </w:t>
      </w:r>
      <w:r>
        <w:rPr/>
        <w:t>the center of x</w:t>
      </w:r>
      <w:r>
        <w:rPr>
          <w:spacing w:val="2"/>
        </w:rPr>
        <w:t> </w:t>
      </w:r>
      <w:r>
        <w:rPr/>
        <w:t>and</w:t>
      </w:r>
      <w:r>
        <w:rPr>
          <w:spacing w:val="-4"/>
        </w:rPr>
        <w:t> </w:t>
      </w:r>
      <w:r>
        <w:rPr/>
        <w:t>y</w:t>
      </w:r>
      <w:r>
        <w:rPr>
          <w:spacing w:val="1"/>
        </w:rPr>
        <w:t> </w:t>
      </w:r>
      <w:r>
        <w:rPr/>
        <w:t>coordinates</w:t>
      </w:r>
      <w:r>
        <w:rPr>
          <w:spacing w:val="3"/>
        </w:rPr>
        <w:t> </w:t>
      </w:r>
      <w:r>
        <w:rPr/>
        <w:t>(17).</w:t>
      </w:r>
    </w:p>
    <w:p>
      <w:pPr>
        <w:pStyle w:val="BodyText"/>
        <w:spacing w:line="480" w:lineRule="auto" w:before="159"/>
        <w:ind w:left="439" w:right="113" w:firstLine="710"/>
        <w:jc w:val="both"/>
      </w:pPr>
      <w:r>
        <w:rPr/>
        <w:t>Keypoints in SIFT algorithm give accurate results compared to other techniques because</w:t>
      </w:r>
      <w:r>
        <w:rPr>
          <w:spacing w:val="1"/>
        </w:rPr>
        <w:t> </w:t>
      </w:r>
      <w:r>
        <w:rPr/>
        <w:t>of the keypoints represent the scale and orientation invariant. For implementation, a set of already</w:t>
      </w:r>
      <w:r>
        <w:rPr>
          <w:spacing w:val="-52"/>
        </w:rPr>
        <w:t> </w:t>
      </w:r>
      <w:r>
        <w:rPr/>
        <w:t>available images is available in local storage, which these images are used to get keypoints. This</w:t>
      </w:r>
      <w:r>
        <w:rPr>
          <w:spacing w:val="1"/>
        </w:rPr>
        <w:t> </w:t>
      </w:r>
      <w:r>
        <w:rPr/>
        <w:t>set of images is available locally to fulfill the model, as there is always an image on which the</w:t>
      </w:r>
      <w:r>
        <w:rPr>
          <w:spacing w:val="1"/>
        </w:rPr>
        <w:t> </w:t>
      </w:r>
      <w:r>
        <w:rPr/>
        <w:t>sketch is based. To get similarity, the model is fed with the perfect original sketch, and the sketch</w:t>
      </w:r>
      <w:r>
        <w:rPr>
          <w:spacing w:val="1"/>
        </w:rPr>
        <w:t> </w:t>
      </w:r>
      <w:r>
        <w:rPr/>
        <w:t>we want to calculate similarity. Then, the keypoints of both images are calculated and further</w:t>
      </w:r>
      <w:r>
        <w:rPr>
          <w:spacing w:val="1"/>
        </w:rPr>
        <w:t> </w:t>
      </w:r>
      <w:r>
        <w:rPr/>
        <w:t>processed to get similarities (18). Compared to HOG features, SIFT features have a significant</w:t>
      </w:r>
      <w:r>
        <w:rPr>
          <w:spacing w:val="1"/>
        </w:rPr>
        <w:t> </w:t>
      </w:r>
      <w:r>
        <w:rPr/>
        <w:t>benefit</w:t>
      </w:r>
      <w:r>
        <w:rPr>
          <w:spacing w:val="2"/>
        </w:rPr>
        <w:t> </w:t>
      </w:r>
      <w:r>
        <w:rPr/>
        <w:t>because they</w:t>
      </w:r>
      <w:r>
        <w:rPr>
          <w:spacing w:val="1"/>
        </w:rPr>
        <w:t> </w:t>
      </w:r>
      <w:r>
        <w:rPr/>
        <w:t>are not</w:t>
      </w:r>
      <w:r>
        <w:rPr>
          <w:spacing w:val="2"/>
        </w:rPr>
        <w:t> </w:t>
      </w:r>
      <w:r>
        <w:rPr/>
        <w:t>affected</w:t>
      </w:r>
      <w:r>
        <w:rPr>
          <w:spacing w:val="2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-5"/>
        </w:rPr>
        <w:t> </w:t>
      </w:r>
      <w:r>
        <w:rPr/>
        <w:t>size and</w:t>
      </w:r>
      <w:r>
        <w:rPr>
          <w:spacing w:val="1"/>
        </w:rPr>
        <w:t> </w:t>
      </w:r>
      <w:r>
        <w:rPr/>
        <w:t>orientation</w:t>
      </w:r>
      <w:r>
        <w:rPr>
          <w:spacing w:val="2"/>
        </w:rPr>
        <w:t> </w:t>
      </w:r>
      <w:r>
        <w:rPr/>
        <w:t>of an</w:t>
      </w:r>
      <w:r>
        <w:rPr>
          <w:spacing w:val="-3"/>
        </w:rPr>
        <w:t> </w:t>
      </w:r>
      <w:r>
        <w:rPr/>
        <w:t>image.</w:t>
      </w:r>
    </w:p>
    <w:p>
      <w:pPr>
        <w:spacing w:after="0" w:line="480" w:lineRule="auto"/>
        <w:jc w:val="both"/>
        <w:sectPr>
          <w:pgSz w:w="12240" w:h="15840"/>
          <w:pgMar w:header="0" w:footer="985" w:top="1360" w:bottom="1260" w:left="1720" w:right="1320"/>
        </w:sectPr>
      </w:pPr>
    </w:p>
    <w:p>
      <w:pPr>
        <w:pStyle w:val="BodyText"/>
        <w:spacing w:line="480" w:lineRule="auto" w:before="81"/>
        <w:ind w:left="439" w:right="112" w:firstLine="720"/>
        <w:jc w:val="both"/>
      </w:pPr>
      <w:r>
        <w:rPr/>
        <w:t>SIFT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may be applied to virtually any</w:t>
      </w:r>
      <w:r>
        <w:rPr>
          <w:spacing w:val="1"/>
        </w:rPr>
        <w:t> </w:t>
      </w:r>
      <w:r>
        <w:rPr/>
        <w:t>job that needs the detection of</w:t>
      </w:r>
      <w:r>
        <w:rPr>
          <w:spacing w:val="1"/>
        </w:rPr>
        <w:t> </w:t>
      </w:r>
      <w:r>
        <w:rPr/>
        <w:t>matching spots between pictures. For example, the authors of this publication (6) offered a novel</w:t>
      </w:r>
      <w:r>
        <w:rPr>
          <w:spacing w:val="1"/>
        </w:rPr>
        <w:t> </w:t>
      </w:r>
      <w:r>
        <w:rPr/>
        <w:t>strategy for using SIFT descriptors for multiple item identification applications. The suggested</w:t>
      </w:r>
      <w:r>
        <w:rPr>
          <w:spacing w:val="1"/>
        </w:rPr>
        <w:t> </w:t>
      </w:r>
      <w:r>
        <w:rPr/>
        <w:t>multiple-item</w:t>
      </w:r>
      <w:r>
        <w:rPr>
          <w:spacing w:val="2"/>
        </w:rPr>
        <w:t> </w:t>
      </w:r>
      <w:r>
        <w:rPr/>
        <w:t>detection</w:t>
      </w:r>
      <w:r>
        <w:rPr>
          <w:spacing w:val="-3"/>
        </w:rPr>
        <w:t> </w:t>
      </w:r>
      <w:r>
        <w:rPr/>
        <w:t>techniques</w:t>
      </w:r>
      <w:r>
        <w:rPr>
          <w:spacing w:val="2"/>
        </w:rPr>
        <w:t> </w:t>
      </w:r>
      <w:r>
        <w:rPr/>
        <w:t>are evaluated</w:t>
      </w:r>
      <w:r>
        <w:rPr>
          <w:spacing w:val="1"/>
        </w:rPr>
        <w:t> </w:t>
      </w:r>
      <w:r>
        <w:rPr/>
        <w:t>on</w:t>
      </w:r>
      <w:r>
        <w:rPr>
          <w:spacing w:val="-3"/>
        </w:rPr>
        <w:t> </w:t>
      </w:r>
      <w:r>
        <w:rPr/>
        <w:t>aerial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satellite photos.</w:t>
      </w:r>
    </w:p>
    <w:p>
      <w:pPr>
        <w:pStyle w:val="BodyText"/>
        <w:spacing w:line="480" w:lineRule="auto" w:before="160"/>
        <w:ind w:left="439" w:right="216" w:firstLine="705"/>
      </w:pPr>
      <w:r>
        <w:rPr/>
        <w:t>In conclusion, SIFT is a feature extraction method that offers a number of benefits and is</w:t>
      </w:r>
      <w:r>
        <w:rPr>
          <w:spacing w:val="-52"/>
        </w:rPr>
        <w:t> </w:t>
      </w:r>
      <w:r>
        <w:rPr/>
        <w:t>regarded as a useful and approachable tool. Reducing the dimensions of the feature space by</w:t>
      </w:r>
      <w:r>
        <w:rPr>
          <w:spacing w:val="1"/>
        </w:rPr>
        <w:t> </w:t>
      </w:r>
      <w:r>
        <w:rPr/>
        <w:t>avoiding redundant features has a substantial impact on how machine learning is performed in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applications.</w:t>
      </w:r>
    </w:p>
    <w:p>
      <w:pPr>
        <w:spacing w:before="2"/>
        <w:ind w:left="1149" w:right="0" w:firstLine="0"/>
        <w:jc w:val="left"/>
        <w:rPr>
          <w:i/>
          <w:sz w:val="22"/>
        </w:rPr>
      </w:pPr>
      <w:bookmarkStart w:name="3.2.1 The multi-stage framework of SIFT " w:id="42"/>
      <w:bookmarkEnd w:id="42"/>
      <w:r>
        <w:rPr/>
      </w:r>
      <w:bookmarkStart w:name="_bookmark18" w:id="43"/>
      <w:bookmarkEnd w:id="43"/>
      <w:r>
        <w:rPr/>
      </w:r>
      <w:r>
        <w:rPr>
          <w:i/>
          <w:sz w:val="22"/>
        </w:rPr>
        <w:t>3.2.1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multi-stage framework of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SIFT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model</w:t>
      </w:r>
    </w:p>
    <w:p>
      <w:pPr>
        <w:pStyle w:val="BodyText"/>
        <w:spacing w:before="9"/>
        <w:rPr>
          <w:i/>
          <w:sz w:val="21"/>
        </w:rPr>
      </w:pPr>
    </w:p>
    <w:p>
      <w:pPr>
        <w:pStyle w:val="BodyText"/>
        <w:spacing w:line="480" w:lineRule="auto"/>
        <w:ind w:left="439" w:right="111" w:firstLine="720"/>
        <w:jc w:val="both"/>
      </w:pPr>
      <w:r>
        <w:rPr/>
        <w:t>Practical guidance on how to carry out a design study is provided using a multi-stage</w:t>
      </w:r>
      <w:r>
        <w:rPr>
          <w:spacing w:val="1"/>
        </w:rPr>
        <w:t> </w:t>
      </w:r>
      <w:r>
        <w:rPr/>
        <w:t>framework. The framework involves many stages categorized into three major sections: detection</w:t>
      </w:r>
      <w:r>
        <w:rPr>
          <w:spacing w:val="1"/>
        </w:rPr>
        <w:t> </w:t>
      </w:r>
      <w:r>
        <w:rPr/>
        <w:t>of classes, art skill level detection, and classification of art skills. </w:t>
      </w:r>
      <w:r>
        <w:rPr>
          <w:b/>
        </w:rPr>
        <w:t>Figure 3 </w:t>
      </w:r>
      <w:r>
        <w:rPr/>
        <w:t>below illustrates the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SIFT</w:t>
      </w:r>
      <w:r>
        <w:rPr>
          <w:spacing w:val="2"/>
        </w:rPr>
        <w:t> </w:t>
      </w:r>
      <w:r>
        <w:rPr/>
        <w:t>tool.</w:t>
      </w:r>
    </w:p>
    <w:p>
      <w:pPr>
        <w:pStyle w:val="BodyText"/>
        <w:spacing w:before="1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2028625</wp:posOffset>
            </wp:positionH>
            <wp:positionV relativeFrom="paragraph">
              <wp:posOffset>142784</wp:posOffset>
            </wp:positionV>
            <wp:extent cx="4565732" cy="2060162"/>
            <wp:effectExtent l="0" t="0" r="0" b="0"/>
            <wp:wrapTopAndBottom/>
            <wp:docPr id="7" name="image4.jpeg" descr="Diagram  Description automatically generated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5732" cy="2060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31"/>
        </w:rPr>
      </w:pPr>
    </w:p>
    <w:p>
      <w:pPr>
        <w:spacing w:before="0"/>
        <w:ind w:left="316" w:right="0" w:firstLine="0"/>
        <w:jc w:val="center"/>
        <w:rPr>
          <w:sz w:val="22"/>
        </w:rPr>
      </w:pPr>
      <w:bookmarkStart w:name="_bookmark19" w:id="44"/>
      <w:bookmarkEnd w:id="44"/>
      <w:r>
        <w:rPr/>
      </w:r>
      <w:r>
        <w:rPr>
          <w:b/>
          <w:sz w:val="22"/>
        </w:rPr>
        <w:t>Figure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3:</w:t>
      </w:r>
      <w:r>
        <w:rPr>
          <w:b/>
          <w:spacing w:val="-1"/>
          <w:sz w:val="22"/>
        </w:rPr>
        <w:t> </w:t>
      </w:r>
      <w:r>
        <w:rPr>
          <w:sz w:val="22"/>
        </w:rPr>
        <w:t>Framework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SIFT model.</w:t>
      </w:r>
    </w:p>
    <w:p>
      <w:pPr>
        <w:pStyle w:val="ListParagraph"/>
        <w:numPr>
          <w:ilvl w:val="0"/>
          <w:numId w:val="7"/>
        </w:numPr>
        <w:tabs>
          <w:tab w:pos="1376" w:val="left" w:leader="none"/>
        </w:tabs>
        <w:spacing w:line="240" w:lineRule="auto" w:before="198" w:after="0"/>
        <w:ind w:left="1375" w:right="0" w:hanging="227"/>
        <w:jc w:val="left"/>
        <w:rPr>
          <w:sz w:val="22"/>
        </w:rPr>
      </w:pPr>
      <w:bookmarkStart w:name="1. Detection of classes" w:id="45"/>
      <w:bookmarkEnd w:id="45"/>
      <w:r>
        <w:rPr/>
      </w:r>
      <w:bookmarkStart w:name="_bookmark20" w:id="46"/>
      <w:bookmarkEnd w:id="46"/>
      <w:r>
        <w:rPr/>
      </w:r>
      <w:bookmarkStart w:name="_bookmark20" w:id="47"/>
      <w:bookmarkEnd w:id="47"/>
      <w:r>
        <w:rPr>
          <w:sz w:val="22"/>
        </w:rPr>
        <w:t>De</w:t>
      </w:r>
      <w:r>
        <w:rPr>
          <w:sz w:val="22"/>
        </w:rPr>
        <w:t>tection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classes</w:t>
      </w:r>
    </w:p>
    <w:p>
      <w:pPr>
        <w:pStyle w:val="BodyText"/>
        <w:rPr>
          <w:sz w:val="24"/>
        </w:rPr>
      </w:pPr>
    </w:p>
    <w:p>
      <w:pPr>
        <w:pStyle w:val="BodyText"/>
        <w:spacing w:line="477" w:lineRule="auto" w:before="138"/>
        <w:ind w:left="439" w:right="115" w:firstLine="710"/>
      </w:pPr>
      <w:r>
        <w:rPr/>
        <w:t>In</w:t>
      </w:r>
      <w:r>
        <w:rPr>
          <w:spacing w:val="19"/>
        </w:rPr>
        <w:t> </w:t>
      </w:r>
      <w:r>
        <w:rPr/>
        <w:t>this</w:t>
      </w:r>
      <w:r>
        <w:rPr>
          <w:spacing w:val="15"/>
        </w:rPr>
        <w:t> </w:t>
      </w:r>
      <w:r>
        <w:rPr/>
        <w:t>model,</w:t>
      </w:r>
      <w:r>
        <w:rPr>
          <w:spacing w:val="17"/>
        </w:rPr>
        <w:t> </w:t>
      </w:r>
      <w:r>
        <w:rPr/>
        <w:t>10</w:t>
      </w:r>
      <w:r>
        <w:rPr>
          <w:spacing w:val="16"/>
        </w:rPr>
        <w:t> </w:t>
      </w:r>
      <w:r>
        <w:rPr/>
        <w:t>classes</w:t>
      </w:r>
      <w:r>
        <w:rPr>
          <w:spacing w:val="15"/>
        </w:rPr>
        <w:t> </w:t>
      </w:r>
      <w:r>
        <w:rPr/>
        <w:t>of</w:t>
      </w:r>
      <w:r>
        <w:rPr>
          <w:spacing w:val="13"/>
        </w:rPr>
        <w:t> </w:t>
      </w:r>
      <w:r>
        <w:rPr/>
        <w:t>different</w:t>
      </w:r>
      <w:r>
        <w:rPr>
          <w:spacing w:val="20"/>
        </w:rPr>
        <w:t> </w:t>
      </w:r>
      <w:r>
        <w:rPr/>
        <w:t>cartoon</w:t>
      </w:r>
      <w:r>
        <w:rPr>
          <w:spacing w:val="20"/>
        </w:rPr>
        <w:t> </w:t>
      </w:r>
      <w:r>
        <w:rPr/>
        <w:t>characters</w:t>
      </w:r>
      <w:r>
        <w:rPr>
          <w:spacing w:val="19"/>
        </w:rPr>
        <w:t> </w:t>
      </w:r>
      <w:r>
        <w:rPr/>
        <w:t>are</w:t>
      </w:r>
      <w:r>
        <w:rPr>
          <w:spacing w:val="17"/>
        </w:rPr>
        <w:t> </w:t>
      </w:r>
      <w:r>
        <w:rPr/>
        <w:t>being</w:t>
      </w:r>
      <w:r>
        <w:rPr>
          <w:spacing w:val="14"/>
        </w:rPr>
        <w:t> </w:t>
      </w:r>
      <w:r>
        <w:rPr/>
        <w:t>utilized</w:t>
      </w:r>
      <w:r>
        <w:rPr>
          <w:spacing w:val="15"/>
        </w:rPr>
        <w:t> </w:t>
      </w:r>
      <w:r>
        <w:rPr/>
        <w:t>in</w:t>
      </w:r>
      <w:r>
        <w:rPr>
          <w:spacing w:val="14"/>
        </w:rPr>
        <w:t> </w:t>
      </w:r>
      <w:r>
        <w:rPr/>
        <w:t>our</w:t>
      </w:r>
      <w:r>
        <w:rPr>
          <w:spacing w:val="13"/>
        </w:rPr>
        <w:t> </w:t>
      </w:r>
      <w:r>
        <w:rPr/>
        <w:t>model.</w:t>
      </w:r>
      <w:r>
        <w:rPr>
          <w:spacing w:val="-52"/>
        </w:rPr>
        <w:t> </w:t>
      </w:r>
      <w:r>
        <w:rPr/>
        <w:t>Those</w:t>
      </w:r>
      <w:r>
        <w:rPr>
          <w:spacing w:val="8"/>
        </w:rPr>
        <w:t> </w:t>
      </w:r>
      <w:r>
        <w:rPr/>
        <w:t>characters</w:t>
      </w:r>
      <w:r>
        <w:rPr>
          <w:spacing w:val="11"/>
        </w:rPr>
        <w:t> </w:t>
      </w:r>
      <w:r>
        <w:rPr/>
        <w:t>were</w:t>
      </w:r>
      <w:r>
        <w:rPr>
          <w:spacing w:val="9"/>
        </w:rPr>
        <w:t> </w:t>
      </w:r>
      <w:r>
        <w:rPr/>
        <w:t>chosen</w:t>
      </w:r>
      <w:r>
        <w:rPr>
          <w:spacing w:val="11"/>
        </w:rPr>
        <w:t> </w:t>
      </w:r>
      <w:r>
        <w:rPr/>
        <w:t>since</w:t>
      </w:r>
      <w:r>
        <w:rPr>
          <w:spacing w:val="9"/>
        </w:rPr>
        <w:t> </w:t>
      </w:r>
      <w:r>
        <w:rPr/>
        <w:t>they</w:t>
      </w:r>
      <w:r>
        <w:rPr>
          <w:spacing w:val="11"/>
        </w:rPr>
        <w:t> </w:t>
      </w:r>
      <w:r>
        <w:rPr/>
        <w:t>will</w:t>
      </w:r>
      <w:r>
        <w:rPr>
          <w:spacing w:val="7"/>
        </w:rPr>
        <w:t> </w:t>
      </w:r>
      <w:r>
        <w:rPr/>
        <w:t>be</w:t>
      </w:r>
      <w:r>
        <w:rPr>
          <w:spacing w:val="9"/>
        </w:rPr>
        <w:t> </w:t>
      </w:r>
      <w:r>
        <w:rPr/>
        <w:t>familiar</w:t>
      </w:r>
      <w:r>
        <w:rPr>
          <w:spacing w:val="9"/>
        </w:rPr>
        <w:t> </w:t>
      </w:r>
      <w:r>
        <w:rPr/>
        <w:t>with</w:t>
      </w:r>
      <w:r>
        <w:rPr>
          <w:spacing w:val="11"/>
        </w:rPr>
        <w:t> </w:t>
      </w:r>
      <w:r>
        <w:rPr/>
        <w:t>the</w:t>
      </w:r>
      <w:r>
        <w:rPr>
          <w:spacing w:val="3"/>
        </w:rPr>
        <w:t> </w:t>
      </w:r>
      <w:r>
        <w:rPr/>
        <w:t>participants</w:t>
      </w:r>
      <w:r>
        <w:rPr>
          <w:spacing w:val="11"/>
        </w:rPr>
        <w:t> </w:t>
      </w:r>
      <w:r>
        <w:rPr/>
        <w:t>and</w:t>
      </w:r>
      <w:r>
        <w:rPr>
          <w:spacing w:val="6"/>
        </w:rPr>
        <w:t> </w:t>
      </w:r>
      <w:r>
        <w:rPr/>
        <w:t>do</w:t>
      </w:r>
      <w:r>
        <w:rPr>
          <w:spacing w:val="6"/>
        </w:rPr>
        <w:t> </w:t>
      </w:r>
      <w:r>
        <w:rPr/>
        <w:t>not</w:t>
      </w:r>
      <w:r>
        <w:rPr>
          <w:spacing w:val="7"/>
        </w:rPr>
        <w:t> </w:t>
      </w:r>
      <w:r>
        <w:rPr/>
        <w:t>require</w:t>
      </w:r>
    </w:p>
    <w:p>
      <w:pPr>
        <w:spacing w:after="0" w:line="477" w:lineRule="auto"/>
        <w:sectPr>
          <w:pgSz w:w="12240" w:h="15840"/>
          <w:pgMar w:header="0" w:footer="985" w:top="1360" w:bottom="1260" w:left="1720" w:right="1320"/>
        </w:sectPr>
      </w:pPr>
    </w:p>
    <w:p>
      <w:pPr>
        <w:pStyle w:val="BodyText"/>
        <w:spacing w:before="81"/>
        <w:ind w:left="440"/>
      </w:pPr>
      <w:r>
        <w:rPr/>
        <w:t>much time</w:t>
      </w:r>
      <w:r>
        <w:rPr>
          <w:spacing w:val="-1"/>
        </w:rPr>
        <w:t> </w:t>
      </w:r>
      <w:r>
        <w:rPr/>
        <w:t>to</w:t>
      </w:r>
      <w:r>
        <w:rPr>
          <w:spacing w:val="-4"/>
        </w:rPr>
        <w:t> </w:t>
      </w:r>
      <w:r>
        <w:rPr/>
        <w:t>draw</w:t>
      </w:r>
      <w:r>
        <w:rPr>
          <w:spacing w:val="-1"/>
        </w:rPr>
        <w:t> </w:t>
      </w:r>
      <w:r>
        <w:rPr/>
        <w:t>any</w:t>
      </w:r>
      <w:r>
        <w:rPr>
          <w:spacing w:val="1"/>
        </w:rPr>
        <w:t> </w:t>
      </w:r>
      <w:r>
        <w:rPr/>
        <w:t>of</w:t>
      </w:r>
      <w:r>
        <w:rPr>
          <w:spacing w:val="-5"/>
        </w:rPr>
        <w:t> </w:t>
      </w:r>
      <w:r>
        <w:rPr/>
        <w:t>them.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steps</w:t>
      </w:r>
      <w:r>
        <w:rPr>
          <w:spacing w:val="2"/>
        </w:rPr>
        <w:t> </w:t>
      </w:r>
      <w:r>
        <w:rPr/>
        <w:t>are</w:t>
      </w:r>
      <w:r>
        <w:rPr>
          <w:spacing w:val="-2"/>
        </w:rPr>
        <w:t> </w:t>
      </w:r>
      <w:r>
        <w:rPr/>
        <w:t>used</w:t>
      </w:r>
      <w:r>
        <w:rPr>
          <w:spacing w:val="1"/>
        </w:rPr>
        <w:t> </w:t>
      </w:r>
      <w:r>
        <w:rPr/>
        <w:t>for class</w:t>
      </w:r>
      <w:r>
        <w:rPr>
          <w:spacing w:val="1"/>
        </w:rPr>
        <w:t> </w:t>
      </w:r>
      <w:r>
        <w:rPr/>
        <w:t>detection: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1"/>
          <w:numId w:val="7"/>
        </w:numPr>
        <w:tabs>
          <w:tab w:pos="2599" w:val="left" w:leader="none"/>
          <w:tab w:pos="2601" w:val="left" w:leader="none"/>
        </w:tabs>
        <w:spacing w:line="240" w:lineRule="auto" w:before="0" w:after="0"/>
        <w:ind w:left="2600" w:right="0" w:hanging="659"/>
        <w:jc w:val="left"/>
        <w:rPr>
          <w:i/>
          <w:sz w:val="22"/>
        </w:rPr>
      </w:pPr>
      <w:r>
        <w:rPr>
          <w:i/>
          <w:sz w:val="22"/>
        </w:rPr>
        <w:t>Data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collection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classification</w:t>
      </w:r>
    </w:p>
    <w:p>
      <w:pPr>
        <w:pStyle w:val="BodyText"/>
        <w:spacing w:before="3"/>
        <w:rPr>
          <w:i/>
        </w:rPr>
      </w:pPr>
    </w:p>
    <w:p>
      <w:pPr>
        <w:pStyle w:val="BodyText"/>
        <w:spacing w:line="480" w:lineRule="auto"/>
        <w:ind w:left="440" w:right="112" w:firstLine="710"/>
        <w:jc w:val="both"/>
      </w:pPr>
      <w:r>
        <w:rPr>
          <w:spacing w:val="-1"/>
        </w:rPr>
        <w:t>Data</w:t>
      </w:r>
      <w:r>
        <w:rPr>
          <w:spacing w:val="-9"/>
        </w:rPr>
        <w:t> </w:t>
      </w:r>
      <w:r>
        <w:rPr>
          <w:spacing w:val="-1"/>
        </w:rPr>
        <w:t>collection</w:t>
      </w:r>
      <w:r>
        <w:rPr>
          <w:spacing w:val="-12"/>
        </w:rPr>
        <w:t> </w:t>
      </w:r>
      <w:r>
        <w:rPr>
          <w:spacing w:val="-1"/>
        </w:rPr>
        <w:t>is</w:t>
      </w:r>
      <w:r>
        <w:rPr>
          <w:spacing w:val="-12"/>
        </w:rPr>
        <w:t> </w:t>
      </w:r>
      <w:r>
        <w:rPr/>
        <w:t>the</w:t>
      </w:r>
      <w:r>
        <w:rPr>
          <w:spacing w:val="-14"/>
        </w:rPr>
        <w:t> </w:t>
      </w:r>
      <w:r>
        <w:rPr/>
        <w:t>first</w:t>
      </w:r>
      <w:r>
        <w:rPr>
          <w:spacing w:val="-11"/>
        </w:rPr>
        <w:t> </w:t>
      </w:r>
      <w:r>
        <w:rPr/>
        <w:t>step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training</w:t>
      </w:r>
      <w:r>
        <w:rPr>
          <w:spacing w:val="-12"/>
        </w:rPr>
        <w:t> </w:t>
      </w:r>
      <w:r>
        <w:rPr/>
        <w:t>a</w:t>
      </w:r>
      <w:r>
        <w:rPr>
          <w:spacing w:val="-14"/>
        </w:rPr>
        <w:t> </w:t>
      </w:r>
      <w:r>
        <w:rPr/>
        <w:t>model,</w:t>
      </w:r>
      <w:r>
        <w:rPr>
          <w:spacing w:val="-5"/>
        </w:rPr>
        <w:t> </w:t>
      </w:r>
      <w:r>
        <w:rPr/>
        <w:t>and</w:t>
      </w:r>
      <w:r>
        <w:rPr>
          <w:spacing w:val="-12"/>
        </w:rPr>
        <w:t> </w:t>
      </w:r>
      <w:r>
        <w:rPr/>
        <w:t>images</w:t>
      </w:r>
      <w:r>
        <w:rPr>
          <w:spacing w:val="-7"/>
        </w:rPr>
        <w:t> </w:t>
      </w:r>
      <w:r>
        <w:rPr/>
        <w:t>and</w:t>
      </w:r>
      <w:r>
        <w:rPr>
          <w:spacing w:val="-11"/>
        </w:rPr>
        <w:t> </w:t>
      </w:r>
      <w:r>
        <w:rPr/>
        <w:t>sketches</w:t>
      </w:r>
      <w:r>
        <w:rPr>
          <w:spacing w:val="-7"/>
        </w:rPr>
        <w:t> </w:t>
      </w:r>
      <w:r>
        <w:rPr/>
        <w:t>from</w:t>
      </w:r>
      <w:r>
        <w:rPr>
          <w:spacing w:val="-11"/>
        </w:rPr>
        <w:t> </w:t>
      </w:r>
      <w:r>
        <w:rPr/>
        <w:t>all</w:t>
      </w:r>
      <w:r>
        <w:rPr>
          <w:spacing w:val="-11"/>
        </w:rPr>
        <w:t> </w:t>
      </w:r>
      <w:r>
        <w:rPr/>
        <w:t>classes</w:t>
      </w:r>
      <w:r>
        <w:rPr>
          <w:spacing w:val="-53"/>
        </w:rPr>
        <w:t> </w:t>
      </w:r>
      <w:r>
        <w:rPr/>
        <w:t>are gathered and put in their respective folders. Then, in the end, there is only one folder with ten</w:t>
      </w:r>
      <w:r>
        <w:rPr>
          <w:spacing w:val="1"/>
        </w:rPr>
        <w:t> </w:t>
      </w:r>
      <w:r>
        <w:rPr/>
        <w:t>folders,</w:t>
      </w:r>
      <w:r>
        <w:rPr>
          <w:spacing w:val="4"/>
        </w:rPr>
        <w:t> </w:t>
      </w:r>
      <w:r>
        <w:rPr/>
        <w:t>and</w:t>
      </w:r>
      <w:r>
        <w:rPr>
          <w:spacing w:val="2"/>
        </w:rPr>
        <w:t> </w:t>
      </w:r>
      <w:r>
        <w:rPr/>
        <w:t>all</w:t>
      </w:r>
      <w:r>
        <w:rPr>
          <w:spacing w:val="-2"/>
        </w:rPr>
        <w:t> </w:t>
      </w:r>
      <w:r>
        <w:rPr/>
        <w:t>folders</w:t>
      </w:r>
      <w:r>
        <w:rPr>
          <w:spacing w:val="3"/>
        </w:rPr>
        <w:t> </w:t>
      </w:r>
      <w:r>
        <w:rPr/>
        <w:t>are named</w:t>
      </w:r>
      <w:r>
        <w:rPr>
          <w:spacing w:val="1"/>
        </w:rPr>
        <w:t> </w:t>
      </w:r>
      <w:r>
        <w:rPr/>
        <w:t>according</w:t>
      </w:r>
      <w:r>
        <w:rPr>
          <w:spacing w:val="2"/>
        </w:rPr>
        <w:t> </w:t>
      </w:r>
      <w:r>
        <w:rPr/>
        <w:t>to</w:t>
      </w:r>
      <w:r>
        <w:rPr>
          <w:spacing w:val="-3"/>
        </w:rPr>
        <w:t> </w:t>
      </w:r>
      <w:r>
        <w:rPr/>
        <w:t>their</w:t>
      </w:r>
      <w:r>
        <w:rPr>
          <w:spacing w:val="-4"/>
        </w:rPr>
        <w:t> </w:t>
      </w:r>
      <w:r>
        <w:rPr/>
        <w:t>classes.</w:t>
      </w:r>
    </w:p>
    <w:p>
      <w:pPr>
        <w:pStyle w:val="ListParagraph"/>
        <w:numPr>
          <w:ilvl w:val="1"/>
          <w:numId w:val="7"/>
        </w:numPr>
        <w:tabs>
          <w:tab w:pos="2600" w:val="left" w:leader="none"/>
          <w:tab w:pos="2601" w:val="left" w:leader="none"/>
        </w:tabs>
        <w:spacing w:line="252" w:lineRule="exact" w:before="0" w:after="0"/>
        <w:ind w:left="2600" w:right="0" w:hanging="659"/>
        <w:jc w:val="left"/>
        <w:rPr>
          <w:i/>
          <w:sz w:val="22"/>
        </w:rPr>
      </w:pPr>
      <w:r>
        <w:rPr>
          <w:i/>
          <w:sz w:val="22"/>
        </w:rPr>
        <w:t>Data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training</w:t>
      </w:r>
    </w:p>
    <w:p>
      <w:pPr>
        <w:pStyle w:val="BodyText"/>
        <w:spacing w:before="10"/>
        <w:rPr>
          <w:i/>
          <w:sz w:val="21"/>
        </w:rPr>
      </w:pPr>
    </w:p>
    <w:p>
      <w:pPr>
        <w:pStyle w:val="BodyText"/>
        <w:spacing w:line="482" w:lineRule="auto" w:after="10"/>
        <w:ind w:left="440" w:right="112" w:firstLine="710"/>
        <w:jc w:val="both"/>
      </w:pPr>
      <w:r>
        <w:rPr/>
        <w:t>Data consists of different graphics; therefore, using Google Collab greatly results in</w:t>
      </w:r>
      <w:r>
        <w:rPr>
          <w:spacing w:val="1"/>
        </w:rPr>
        <w:t> </w:t>
      </w:r>
      <w:r>
        <w:rPr/>
        <w:t>training the</w:t>
      </w:r>
      <w:r>
        <w:rPr>
          <w:spacing w:val="-7"/>
        </w:rPr>
        <w:t> </w:t>
      </w:r>
      <w:r>
        <w:rPr/>
        <w:t>GPU.</w:t>
      </w:r>
      <w:r>
        <w:rPr>
          <w:spacing w:val="-1"/>
        </w:rPr>
        <w:t> </w:t>
      </w:r>
      <w:r>
        <w:rPr/>
        <w:t>After</w:t>
      </w:r>
      <w:r>
        <w:rPr>
          <w:spacing w:val="-1"/>
        </w:rPr>
        <w:t> </w:t>
      </w:r>
      <w:r>
        <w:rPr/>
        <w:t>10</w:t>
      </w:r>
      <w:r>
        <w:rPr>
          <w:spacing w:val="-5"/>
        </w:rPr>
        <w:t> </w:t>
      </w:r>
      <w:r>
        <w:rPr/>
        <w:t>Epochs</w:t>
      </w:r>
      <w:r>
        <w:rPr>
          <w:spacing w:val="1"/>
        </w:rPr>
        <w:t> </w:t>
      </w:r>
      <w:r>
        <w:rPr/>
        <w:t>Model,</w:t>
      </w:r>
      <w:r>
        <w:rPr>
          <w:spacing w:val="-1"/>
        </w:rPr>
        <w:t> </w:t>
      </w:r>
      <w:r>
        <w:rPr/>
        <w:t>accuracy has</w:t>
      </w:r>
      <w:r>
        <w:rPr>
          <w:spacing w:val="1"/>
        </w:rPr>
        <w:t> </w:t>
      </w:r>
      <w:r>
        <w:rPr/>
        <w:t>reached 100%,</w:t>
      </w:r>
      <w:r>
        <w:rPr>
          <w:spacing w:val="4"/>
        </w:rPr>
        <w:t> </w:t>
      </w:r>
      <w:r>
        <w:rPr/>
        <w:t>which</w:t>
      </w:r>
      <w:r>
        <w:rPr>
          <w:spacing w:val="-5"/>
        </w:rPr>
        <w:t> </w:t>
      </w:r>
      <w:r>
        <w:rPr/>
        <w:t>can be</w:t>
      </w:r>
      <w:r>
        <w:rPr>
          <w:spacing w:val="-1"/>
        </w:rPr>
        <w:t> </w:t>
      </w:r>
      <w:r>
        <w:rPr/>
        <w:t>seen below:</w:t>
      </w:r>
    </w:p>
    <w:p>
      <w:pPr>
        <w:pStyle w:val="BodyText"/>
        <w:ind w:left="1860"/>
        <w:rPr>
          <w:sz w:val="20"/>
        </w:rPr>
      </w:pPr>
      <w:r>
        <w:rPr>
          <w:sz w:val="20"/>
        </w:rPr>
        <w:drawing>
          <wp:inline distT="0" distB="0" distL="0" distR="0">
            <wp:extent cx="4097064" cy="1730692"/>
            <wp:effectExtent l="0" t="0" r="0" b="0"/>
            <wp:docPr id="9" name="image5.png" descr="Graphical user interface, text, application, email  Description automatically generated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7064" cy="1730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78"/>
        <w:ind w:left="318" w:right="0" w:firstLine="0"/>
        <w:jc w:val="center"/>
        <w:rPr>
          <w:sz w:val="22"/>
        </w:rPr>
      </w:pPr>
      <w:bookmarkStart w:name="_bookmark21" w:id="48"/>
      <w:bookmarkEnd w:id="48"/>
      <w:r>
        <w:rPr/>
      </w:r>
      <w:r>
        <w:rPr>
          <w:b/>
          <w:sz w:val="22"/>
        </w:rPr>
        <w:t>Figure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4:</w:t>
      </w:r>
      <w:r>
        <w:rPr>
          <w:b/>
          <w:spacing w:val="-2"/>
          <w:sz w:val="22"/>
        </w:rPr>
        <w:t> </w:t>
      </w:r>
      <w:r>
        <w:rPr>
          <w:sz w:val="22"/>
        </w:rPr>
        <w:t>Model</w:t>
      </w:r>
      <w:r>
        <w:rPr>
          <w:spacing w:val="1"/>
          <w:sz w:val="22"/>
        </w:rPr>
        <w:t> </w:t>
      </w:r>
      <w:r>
        <w:rPr>
          <w:sz w:val="22"/>
        </w:rPr>
        <w:t>Training.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8"/>
        </w:numPr>
        <w:tabs>
          <w:tab w:pos="1488" w:val="left" w:leader="none"/>
        </w:tabs>
        <w:spacing w:line="240" w:lineRule="auto" w:before="155" w:after="0"/>
        <w:ind w:left="1487" w:right="0" w:hanging="338"/>
        <w:jc w:val="both"/>
        <w:rPr>
          <w:i/>
          <w:sz w:val="22"/>
        </w:rPr>
      </w:pPr>
      <w:r>
        <w:rPr>
          <w:i/>
          <w:sz w:val="22"/>
        </w:rPr>
        <w:t>Export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model</w:t>
      </w:r>
    </w:p>
    <w:p>
      <w:pPr>
        <w:pStyle w:val="BodyText"/>
        <w:spacing w:before="10"/>
        <w:rPr>
          <w:i/>
          <w:sz w:val="21"/>
        </w:rPr>
      </w:pPr>
    </w:p>
    <w:p>
      <w:pPr>
        <w:pStyle w:val="BodyText"/>
        <w:ind w:left="1160"/>
      </w:pPr>
      <w:r>
        <w:rPr/>
        <w:t>The</w:t>
      </w:r>
      <w:r>
        <w:rPr>
          <w:spacing w:val="8"/>
        </w:rPr>
        <w:t> </w:t>
      </w:r>
      <w:r>
        <w:rPr/>
        <w:t>training</w:t>
      </w:r>
      <w:r>
        <w:rPr>
          <w:spacing w:val="6"/>
        </w:rPr>
        <w:t> </w:t>
      </w:r>
      <w:r>
        <w:rPr/>
        <w:t>model</w:t>
      </w:r>
      <w:r>
        <w:rPr>
          <w:spacing w:val="6"/>
        </w:rPr>
        <w:t> </w:t>
      </w:r>
      <w:r>
        <w:rPr/>
        <w:t>was</w:t>
      </w:r>
      <w:r>
        <w:rPr>
          <w:spacing w:val="10"/>
        </w:rPr>
        <w:t> </w:t>
      </w:r>
      <w:r>
        <w:rPr/>
        <w:t>exported</w:t>
      </w:r>
      <w:r>
        <w:rPr>
          <w:spacing w:val="6"/>
        </w:rPr>
        <w:t> </w:t>
      </w:r>
      <w:r>
        <w:rPr/>
        <w:t>after</w:t>
      </w:r>
      <w:r>
        <w:rPr>
          <w:spacing w:val="9"/>
        </w:rPr>
        <w:t> </w:t>
      </w:r>
      <w:r>
        <w:rPr/>
        <w:t>training,</w:t>
      </w:r>
      <w:r>
        <w:rPr>
          <w:spacing w:val="7"/>
        </w:rPr>
        <w:t> </w:t>
      </w:r>
      <w:r>
        <w:rPr/>
        <w:t>which</w:t>
      </w:r>
      <w:r>
        <w:rPr>
          <w:spacing w:val="1"/>
        </w:rPr>
        <w:t> </w:t>
      </w:r>
      <w:r>
        <w:rPr/>
        <w:t>has</w:t>
      </w:r>
      <w:r>
        <w:rPr>
          <w:spacing w:val="10"/>
        </w:rPr>
        <w:t> </w:t>
      </w:r>
      <w:r>
        <w:rPr/>
        <w:t>an</w:t>
      </w:r>
      <w:r>
        <w:rPr>
          <w:spacing w:val="6"/>
        </w:rPr>
        <w:t> </w:t>
      </w:r>
      <w:r>
        <w:rPr/>
        <w:t>extension</w:t>
      </w:r>
      <w:r>
        <w:rPr>
          <w:spacing w:val="5"/>
        </w:rPr>
        <w:t> </w:t>
      </w:r>
      <w:r>
        <w:rPr/>
        <w:t>of</w:t>
      </w:r>
      <w:r>
        <w:rPr>
          <w:spacing w:val="4"/>
        </w:rPr>
        <w:t> </w:t>
      </w:r>
      <w:r>
        <w:rPr/>
        <w:t>.h5,</w:t>
      </w:r>
      <w:r>
        <w:rPr>
          <w:spacing w:val="7"/>
        </w:rPr>
        <w:t> </w:t>
      </w:r>
      <w:r>
        <w:rPr/>
        <w:t>and</w:t>
      </w:r>
      <w:r>
        <w:rPr>
          <w:spacing w:val="6"/>
        </w:rPr>
        <w:t> </w:t>
      </w:r>
      <w:r>
        <w:rPr/>
        <w:t>saved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440"/>
      </w:pPr>
      <w:r>
        <w:rPr/>
        <w:t>locally.</w:t>
      </w:r>
    </w:p>
    <w:p>
      <w:pPr>
        <w:pStyle w:val="BodyText"/>
        <w:spacing w:before="3"/>
      </w:pPr>
    </w:p>
    <w:p>
      <w:pPr>
        <w:pStyle w:val="ListParagraph"/>
        <w:numPr>
          <w:ilvl w:val="1"/>
          <w:numId w:val="8"/>
        </w:numPr>
        <w:tabs>
          <w:tab w:pos="1483" w:val="left" w:leader="none"/>
        </w:tabs>
        <w:spacing w:line="240" w:lineRule="auto" w:before="0" w:after="0"/>
        <w:ind w:left="1482" w:right="0" w:hanging="332"/>
        <w:jc w:val="both"/>
        <w:rPr>
          <w:i/>
          <w:sz w:val="22"/>
        </w:rPr>
      </w:pPr>
      <w:r>
        <w:rPr>
          <w:i/>
          <w:sz w:val="22"/>
        </w:rPr>
        <w:t>Training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graph</w:t>
      </w:r>
    </w:p>
    <w:p>
      <w:pPr>
        <w:pStyle w:val="BodyText"/>
        <w:spacing w:before="10"/>
        <w:rPr>
          <w:i/>
          <w:sz w:val="21"/>
        </w:rPr>
      </w:pPr>
    </w:p>
    <w:p>
      <w:pPr>
        <w:pStyle w:val="BodyText"/>
        <w:spacing w:line="480" w:lineRule="auto"/>
        <w:ind w:left="440" w:right="118" w:firstLine="710"/>
        <w:jc w:val="both"/>
      </w:pPr>
      <w:r>
        <w:rPr/>
        <w:t>When training is started initially, we have more data loss as weights are not that accurate.</w:t>
      </w:r>
      <w:r>
        <w:rPr>
          <w:spacing w:val="1"/>
        </w:rPr>
        <w:t> </w:t>
      </w:r>
      <w:r>
        <w:rPr/>
        <w:t>However, as the number of training cycles (epochs) increases, data loss decreases, and accuracy</w:t>
      </w:r>
      <w:r>
        <w:rPr>
          <w:spacing w:val="1"/>
        </w:rPr>
        <w:t> </w:t>
      </w:r>
      <w:r>
        <w:rPr/>
        <w:t>increases.</w:t>
      </w:r>
      <w:r>
        <w:rPr>
          <w:spacing w:val="4"/>
        </w:rPr>
        <w:t> </w:t>
      </w:r>
      <w:r>
        <w:rPr/>
        <w:t>Trends</w:t>
      </w:r>
      <w:r>
        <w:rPr>
          <w:spacing w:val="3"/>
        </w:rPr>
        <w:t> </w:t>
      </w:r>
      <w:r>
        <w:rPr/>
        <w:t>for</w:t>
      </w:r>
      <w:r>
        <w:rPr>
          <w:spacing w:val="1"/>
        </w:rPr>
        <w:t> </w:t>
      </w:r>
      <w:r>
        <w:rPr/>
        <w:t>our model</w:t>
      </w:r>
      <w:r>
        <w:rPr>
          <w:spacing w:val="3"/>
        </w:rPr>
        <w:t> </w:t>
      </w:r>
      <w:r>
        <w:rPr/>
        <w:t>are given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the next</w:t>
      </w:r>
      <w:r>
        <w:rPr>
          <w:spacing w:val="-2"/>
        </w:rPr>
        <w:t> </w:t>
      </w:r>
      <w:r>
        <w:rPr/>
        <w:t>paige.</w:t>
      </w:r>
    </w:p>
    <w:p>
      <w:pPr>
        <w:spacing w:after="0" w:line="480" w:lineRule="auto"/>
        <w:jc w:val="both"/>
        <w:sectPr>
          <w:pgSz w:w="12240" w:h="15840"/>
          <w:pgMar w:header="0" w:footer="985" w:top="1360" w:bottom="1260" w:left="1720" w:right="1320"/>
        </w:sectPr>
      </w:pPr>
    </w:p>
    <w:p>
      <w:pPr>
        <w:pStyle w:val="BodyText"/>
        <w:ind w:left="1207"/>
        <w:rPr>
          <w:sz w:val="20"/>
        </w:rPr>
      </w:pPr>
      <w:r>
        <w:rPr>
          <w:sz w:val="20"/>
        </w:rPr>
        <w:drawing>
          <wp:inline distT="0" distB="0" distL="0" distR="0">
            <wp:extent cx="4462351" cy="1457325"/>
            <wp:effectExtent l="0" t="0" r="0" b="0"/>
            <wp:docPr id="11" name="image6.jpeg" descr="Chart, line chart  Description automatically generated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2351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13"/>
        </w:rPr>
      </w:pPr>
    </w:p>
    <w:p>
      <w:pPr>
        <w:spacing w:before="90"/>
        <w:ind w:left="408" w:right="0" w:firstLine="0"/>
        <w:jc w:val="center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5:</w:t>
      </w:r>
      <w:r>
        <w:rPr>
          <w:b/>
          <w:spacing w:val="-2"/>
          <w:sz w:val="24"/>
        </w:rPr>
        <w:t> </w:t>
      </w:r>
      <w:r>
        <w:rPr>
          <w:sz w:val="24"/>
        </w:rPr>
        <w:t>Accuracy and data loss</w:t>
      </w:r>
      <w:r>
        <w:rPr>
          <w:spacing w:val="-2"/>
          <w:sz w:val="24"/>
        </w:rPr>
        <w:t> </w:t>
      </w:r>
      <w:r>
        <w:rPr>
          <w:sz w:val="24"/>
        </w:rPr>
        <w:t>trends.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1"/>
          <w:numId w:val="8"/>
        </w:numPr>
        <w:tabs>
          <w:tab w:pos="772" w:val="left" w:leader="none"/>
        </w:tabs>
        <w:spacing w:line="240" w:lineRule="auto" w:before="1" w:after="0"/>
        <w:ind w:left="771" w:right="0" w:hanging="332"/>
        <w:jc w:val="left"/>
        <w:rPr>
          <w:i/>
          <w:sz w:val="22"/>
        </w:rPr>
      </w:pPr>
      <w:r>
        <w:rPr>
          <w:i/>
          <w:sz w:val="22"/>
        </w:rPr>
        <w:t>Class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detection</w:t>
      </w:r>
    </w:p>
    <w:p>
      <w:pPr>
        <w:pStyle w:val="BodyText"/>
        <w:spacing w:before="2"/>
        <w:rPr>
          <w:i/>
        </w:rPr>
      </w:pPr>
    </w:p>
    <w:p>
      <w:pPr>
        <w:pStyle w:val="BodyText"/>
        <w:spacing w:line="477" w:lineRule="auto"/>
        <w:ind w:left="440" w:right="210" w:firstLine="710"/>
        <w:jc w:val="both"/>
      </w:pPr>
      <w:r>
        <w:rPr/>
        <w:t>For class detection model is loaded into the program, and a prediction is made. The input</w:t>
      </w:r>
      <w:r>
        <w:rPr>
          <w:spacing w:val="-53"/>
        </w:rPr>
        <w:t> </w:t>
      </w:r>
      <w:r>
        <w:rPr/>
        <w:t>image</w:t>
      </w:r>
      <w:r>
        <w:rPr>
          <w:spacing w:val="-1"/>
        </w:rPr>
        <w:t> </w:t>
      </w:r>
      <w:r>
        <w:rPr/>
        <w:t>to</w:t>
      </w:r>
      <w:r>
        <w:rPr>
          <w:spacing w:val="-3"/>
        </w:rPr>
        <w:t> </w:t>
      </w:r>
      <w:r>
        <w:rPr/>
        <w:t>the model</w:t>
      </w:r>
      <w:r>
        <w:rPr>
          <w:spacing w:val="3"/>
        </w:rPr>
        <w:t> </w:t>
      </w:r>
      <w:r>
        <w:rPr/>
        <w:t>is</w:t>
      </w:r>
      <w:r>
        <w:rPr>
          <w:spacing w:val="-2"/>
        </w:rPr>
        <w:t> </w:t>
      </w:r>
      <w:r>
        <w:rPr/>
        <w:t>our</w:t>
      </w:r>
      <w:r>
        <w:rPr>
          <w:spacing w:val="-4"/>
        </w:rPr>
        <w:t> </w:t>
      </w:r>
      <w:r>
        <w:rPr/>
        <w:t>original</w:t>
      </w:r>
      <w:r>
        <w:rPr>
          <w:spacing w:val="-2"/>
        </w:rPr>
        <w:t> </w:t>
      </w:r>
      <w:r>
        <w:rPr/>
        <w:t>image which</w:t>
      </w:r>
      <w:r>
        <w:rPr>
          <w:spacing w:val="-3"/>
        </w:rPr>
        <w:t> </w:t>
      </w:r>
      <w:r>
        <w:rPr/>
        <w:t>also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compare with</w:t>
      </w:r>
      <w:r>
        <w:rPr>
          <w:spacing w:val="-5"/>
        </w:rPr>
        <w:t> </w:t>
      </w:r>
      <w:r>
        <w:rPr/>
        <w:t>the artwork.</w:t>
      </w:r>
    </w:p>
    <w:p>
      <w:pPr>
        <w:pStyle w:val="ListParagraph"/>
        <w:numPr>
          <w:ilvl w:val="0"/>
          <w:numId w:val="7"/>
        </w:numPr>
        <w:tabs>
          <w:tab w:pos="1376" w:val="left" w:leader="none"/>
        </w:tabs>
        <w:spacing w:line="240" w:lineRule="auto" w:before="45" w:after="0"/>
        <w:ind w:left="1375" w:right="0" w:hanging="226"/>
        <w:jc w:val="left"/>
        <w:rPr>
          <w:sz w:val="22"/>
        </w:rPr>
      </w:pPr>
      <w:bookmarkStart w:name="2. Art skill level detection" w:id="49"/>
      <w:bookmarkEnd w:id="49"/>
      <w:r>
        <w:rPr/>
      </w:r>
      <w:bookmarkStart w:name="_bookmark22" w:id="50"/>
      <w:bookmarkEnd w:id="50"/>
      <w:r>
        <w:rPr/>
      </w:r>
      <w:bookmarkStart w:name="_bookmark22" w:id="51"/>
      <w:bookmarkEnd w:id="51"/>
      <w:r>
        <w:rPr>
          <w:sz w:val="22"/>
        </w:rPr>
        <w:t>A</w:t>
      </w:r>
      <w:r>
        <w:rPr>
          <w:sz w:val="22"/>
        </w:rPr>
        <w:t>rt</w:t>
      </w:r>
      <w:r>
        <w:rPr>
          <w:spacing w:val="-4"/>
          <w:sz w:val="22"/>
        </w:rPr>
        <w:t> </w:t>
      </w:r>
      <w:r>
        <w:rPr>
          <w:sz w:val="22"/>
        </w:rPr>
        <w:t>skill level</w:t>
      </w:r>
      <w:r>
        <w:rPr>
          <w:spacing w:val="-4"/>
          <w:sz w:val="22"/>
        </w:rPr>
        <w:t> </w:t>
      </w:r>
      <w:r>
        <w:rPr>
          <w:sz w:val="22"/>
        </w:rPr>
        <w:t>detection</w:t>
      </w:r>
    </w:p>
    <w:p>
      <w:pPr>
        <w:pStyle w:val="BodyText"/>
        <w:rPr>
          <w:sz w:val="24"/>
        </w:rPr>
      </w:pPr>
    </w:p>
    <w:p>
      <w:pPr>
        <w:pStyle w:val="BodyText"/>
        <w:spacing w:line="477" w:lineRule="auto" w:before="138"/>
        <w:ind w:left="439" w:right="118" w:firstLine="720"/>
        <w:jc w:val="both"/>
      </w:pPr>
      <w:r>
        <w:rPr/>
        <w:t>For skill level detection, SIFT 2D features and Flann Based matcher with KNN is utilized</w:t>
      </w:r>
      <w:r>
        <w:rPr>
          <w:spacing w:val="-52"/>
        </w:rPr>
        <w:t> </w:t>
      </w:r>
      <w:r>
        <w:rPr/>
        <w:t>for skill</w:t>
      </w:r>
      <w:r>
        <w:rPr>
          <w:spacing w:val="-2"/>
        </w:rPr>
        <w:t> </w:t>
      </w:r>
      <w:r>
        <w:rPr/>
        <w:t>level</w:t>
      </w:r>
      <w:r>
        <w:rPr>
          <w:spacing w:val="3"/>
        </w:rPr>
        <w:t> </w:t>
      </w:r>
      <w:r>
        <w:rPr/>
        <w:t>detection.</w:t>
      </w:r>
      <w:r>
        <w:rPr>
          <w:spacing w:val="5"/>
        </w:rPr>
        <w:t> </w:t>
      </w:r>
      <w:r>
        <w:rPr/>
        <w:t>The</w:t>
      </w:r>
      <w:r>
        <w:rPr>
          <w:spacing w:val="-6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steps</w:t>
      </w:r>
      <w:r>
        <w:rPr>
          <w:spacing w:val="-2"/>
        </w:rPr>
        <w:t> </w:t>
      </w:r>
      <w:r>
        <w:rPr/>
        <w:t>are 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skills</w:t>
      </w:r>
      <w:r>
        <w:rPr>
          <w:spacing w:val="3"/>
        </w:rPr>
        <w:t> </w:t>
      </w:r>
      <w:r>
        <w:rPr/>
        <w:t>level:</w:t>
      </w:r>
    </w:p>
    <w:p>
      <w:pPr>
        <w:pStyle w:val="ListParagraph"/>
        <w:numPr>
          <w:ilvl w:val="1"/>
          <w:numId w:val="9"/>
        </w:numPr>
        <w:tabs>
          <w:tab w:pos="1880" w:val="left" w:leader="none"/>
        </w:tabs>
        <w:spacing w:line="240" w:lineRule="auto" w:before="6" w:after="0"/>
        <w:ind w:left="1879" w:right="0" w:hanging="371"/>
        <w:jc w:val="both"/>
        <w:rPr>
          <w:i/>
          <w:sz w:val="22"/>
        </w:rPr>
      </w:pPr>
      <w:r>
        <w:rPr>
          <w:i/>
          <w:sz w:val="22"/>
        </w:rPr>
        <w:t>Pre-Processing</w:t>
      </w:r>
    </w:p>
    <w:p>
      <w:pPr>
        <w:pStyle w:val="BodyText"/>
        <w:spacing w:before="9"/>
        <w:rPr>
          <w:i/>
          <w:sz w:val="21"/>
        </w:rPr>
      </w:pPr>
    </w:p>
    <w:p>
      <w:pPr>
        <w:pStyle w:val="BodyText"/>
        <w:spacing w:line="480" w:lineRule="auto" w:before="1"/>
        <w:ind w:left="438" w:right="112" w:firstLine="720"/>
        <w:jc w:val="both"/>
      </w:pPr>
      <w:r>
        <w:rPr/>
        <w:t>Prior</w:t>
      </w:r>
      <w:r>
        <w:rPr>
          <w:spacing w:val="-10"/>
        </w:rPr>
        <w:t> </w:t>
      </w:r>
      <w:r>
        <w:rPr/>
        <w:t>to</w:t>
      </w:r>
      <w:r>
        <w:rPr>
          <w:spacing w:val="-7"/>
        </w:rPr>
        <w:t> </w:t>
      </w:r>
      <w:r>
        <w:rPr/>
        <w:t>matching</w:t>
      </w:r>
      <w:r>
        <w:rPr>
          <w:spacing w:val="-8"/>
        </w:rPr>
        <w:t> </w:t>
      </w:r>
      <w:r>
        <w:rPr/>
        <w:t>both</w:t>
      </w:r>
      <w:r>
        <w:rPr>
          <w:spacing w:val="-12"/>
        </w:rPr>
        <w:t> </w:t>
      </w:r>
      <w:r>
        <w:rPr/>
        <w:t>images,</w:t>
      </w:r>
      <w:r>
        <w:rPr>
          <w:spacing w:val="-10"/>
        </w:rPr>
        <w:t> </w:t>
      </w:r>
      <w:r>
        <w:rPr/>
        <w:t>there</w:t>
      </w:r>
      <w:r>
        <w:rPr>
          <w:spacing w:val="-11"/>
        </w:rPr>
        <w:t> </w:t>
      </w:r>
      <w:r>
        <w:rPr/>
        <w:t>are</w:t>
      </w:r>
      <w:r>
        <w:rPr>
          <w:spacing w:val="-9"/>
        </w:rPr>
        <w:t> </w:t>
      </w:r>
      <w:r>
        <w:rPr/>
        <w:t>pre-processed</w:t>
      </w:r>
      <w:r>
        <w:rPr>
          <w:spacing w:val="-8"/>
        </w:rPr>
        <w:t> </w:t>
      </w:r>
      <w:r>
        <w:rPr/>
        <w:t>steps</w:t>
      </w:r>
      <w:r>
        <w:rPr>
          <w:spacing w:val="-7"/>
        </w:rPr>
        <w:t> </w:t>
      </w:r>
      <w:r>
        <w:rPr/>
        <w:t>for</w:t>
      </w:r>
      <w:r>
        <w:rPr>
          <w:spacing w:val="-9"/>
        </w:rPr>
        <w:t> </w:t>
      </w:r>
      <w:r>
        <w:rPr/>
        <w:t>finding</w:t>
      </w:r>
      <w:r>
        <w:rPr>
          <w:spacing w:val="-8"/>
        </w:rPr>
        <w:t> </w:t>
      </w:r>
      <w:r>
        <w:rPr/>
        <w:t>keypoints.</w:t>
      </w:r>
      <w:r>
        <w:rPr>
          <w:spacing w:val="-6"/>
        </w:rPr>
        <w:t> </w:t>
      </w:r>
      <w:r>
        <w:rPr/>
        <w:t>As</w:t>
      </w:r>
      <w:r>
        <w:rPr>
          <w:spacing w:val="-12"/>
        </w:rPr>
        <w:t> </w:t>
      </w:r>
      <w:r>
        <w:rPr/>
        <w:t>both</w:t>
      </w:r>
      <w:r>
        <w:rPr>
          <w:spacing w:val="-52"/>
        </w:rPr>
        <w:t> </w:t>
      </w:r>
      <w:r>
        <w:rPr/>
        <w:t>images</w:t>
      </w:r>
      <w:r>
        <w:rPr>
          <w:spacing w:val="-5"/>
        </w:rPr>
        <w:t> </w:t>
      </w:r>
      <w:r>
        <w:rPr/>
        <w:t>are</w:t>
      </w:r>
      <w:r>
        <w:rPr>
          <w:spacing w:val="-8"/>
        </w:rPr>
        <w:t> </w:t>
      </w:r>
      <w:r>
        <w:rPr/>
        <w:t>different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require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different</w:t>
      </w:r>
      <w:r>
        <w:rPr>
          <w:spacing w:val="-4"/>
        </w:rPr>
        <w:t> </w:t>
      </w:r>
      <w:r>
        <w:rPr/>
        <w:t>level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pre-processing,</w:t>
      </w:r>
      <w:r>
        <w:rPr>
          <w:spacing w:val="-3"/>
        </w:rPr>
        <w:t> </w:t>
      </w:r>
      <w:r>
        <w:rPr/>
        <w:t>a</w:t>
      </w:r>
      <w:r>
        <w:rPr>
          <w:spacing w:val="-7"/>
        </w:rPr>
        <w:t> </w:t>
      </w:r>
      <w:r>
        <w:rPr/>
        <w:t>GUI</w:t>
      </w:r>
      <w:r>
        <w:rPr>
          <w:spacing w:val="-7"/>
        </w:rPr>
        <w:t> </w:t>
      </w:r>
      <w:r>
        <w:rPr/>
        <w:t>window</w:t>
      </w:r>
      <w:r>
        <w:rPr>
          <w:spacing w:val="-7"/>
        </w:rPr>
        <w:t> </w:t>
      </w:r>
      <w:r>
        <w:rPr/>
        <w:t>enables</w:t>
      </w:r>
      <w:r>
        <w:rPr>
          <w:spacing w:val="-5"/>
        </w:rPr>
        <w:t> </w:t>
      </w:r>
      <w:r>
        <w:rPr/>
        <w:t>users</w:t>
      </w:r>
      <w:r>
        <w:rPr>
          <w:spacing w:val="-4"/>
        </w:rPr>
        <w:t> </w:t>
      </w:r>
      <w:r>
        <w:rPr/>
        <w:t>to</w:t>
      </w:r>
      <w:r>
        <w:rPr>
          <w:spacing w:val="-53"/>
        </w:rPr>
        <w:t> </w:t>
      </w:r>
      <w:r>
        <w:rPr/>
        <w:t>change thresholding levels in real time. The following steps are included in pre-processing of the</w:t>
      </w:r>
      <w:r>
        <w:rPr>
          <w:spacing w:val="1"/>
        </w:rPr>
        <w:t> </w:t>
      </w:r>
      <w:r>
        <w:rPr/>
        <w:t>image:</w:t>
      </w:r>
    </w:p>
    <w:p>
      <w:pPr>
        <w:pStyle w:val="ListParagraph"/>
        <w:numPr>
          <w:ilvl w:val="2"/>
          <w:numId w:val="8"/>
        </w:numPr>
        <w:tabs>
          <w:tab w:pos="1159" w:val="left" w:leader="none"/>
        </w:tabs>
        <w:spacing w:line="240" w:lineRule="auto" w:before="1" w:after="0"/>
        <w:ind w:left="1158" w:right="0" w:hanging="270"/>
        <w:jc w:val="left"/>
        <w:rPr>
          <w:sz w:val="22"/>
        </w:rPr>
      </w:pPr>
      <w:r>
        <w:rPr>
          <w:sz w:val="22"/>
        </w:rPr>
        <w:t>Resizing</w:t>
      </w:r>
      <w:r>
        <w:rPr>
          <w:spacing w:val="1"/>
          <w:sz w:val="22"/>
        </w:rPr>
        <w:t> </w:t>
      </w:r>
      <w:r>
        <w:rPr>
          <w:sz w:val="22"/>
        </w:rPr>
        <w:t>images:</w:t>
      </w:r>
      <w:r>
        <w:rPr>
          <w:spacing w:val="2"/>
          <w:sz w:val="22"/>
        </w:rPr>
        <w:t> </w:t>
      </w:r>
      <w:r>
        <w:rPr>
          <w:sz w:val="22"/>
        </w:rPr>
        <w:t>the image</w:t>
      </w:r>
      <w:r>
        <w:rPr>
          <w:spacing w:val="-5"/>
          <w:sz w:val="22"/>
        </w:rPr>
        <w:t> </w:t>
      </w:r>
      <w:r>
        <w:rPr>
          <w:sz w:val="22"/>
        </w:rPr>
        <w:t>is</w:t>
      </w:r>
      <w:r>
        <w:rPr>
          <w:spacing w:val="2"/>
          <w:sz w:val="22"/>
        </w:rPr>
        <w:t> </w:t>
      </w:r>
      <w:r>
        <w:rPr>
          <w:sz w:val="22"/>
        </w:rPr>
        <w:t>resized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size 500</w:t>
      </w:r>
      <w:r>
        <w:rPr>
          <w:spacing w:val="-9"/>
          <w:sz w:val="22"/>
        </w:rPr>
        <w:t> </w:t>
      </w:r>
      <w:r>
        <w:rPr>
          <w:sz w:val="22"/>
        </w:rPr>
        <w:t>×</w:t>
      </w:r>
      <w:r>
        <w:rPr>
          <w:spacing w:val="2"/>
          <w:sz w:val="22"/>
        </w:rPr>
        <w:t> </w:t>
      </w:r>
      <w:r>
        <w:rPr>
          <w:sz w:val="22"/>
        </w:rPr>
        <w:t>500.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2"/>
          <w:numId w:val="8"/>
        </w:numPr>
        <w:tabs>
          <w:tab w:pos="1159" w:val="left" w:leader="none"/>
        </w:tabs>
        <w:spacing w:line="477" w:lineRule="auto" w:before="0" w:after="0"/>
        <w:ind w:left="1158" w:right="119" w:hanging="269"/>
        <w:jc w:val="left"/>
        <w:rPr>
          <w:sz w:val="22"/>
        </w:rPr>
      </w:pPr>
      <w:r>
        <w:rPr>
          <w:sz w:val="22"/>
        </w:rPr>
        <w:t>Grey</w:t>
      </w:r>
      <w:r>
        <w:rPr>
          <w:spacing w:val="5"/>
          <w:sz w:val="22"/>
        </w:rPr>
        <w:t> </w:t>
      </w:r>
      <w:r>
        <w:rPr>
          <w:sz w:val="22"/>
        </w:rPr>
        <w:t>scaling:</w:t>
      </w:r>
      <w:r>
        <w:rPr>
          <w:spacing w:val="7"/>
          <w:sz w:val="22"/>
        </w:rPr>
        <w:t> </w:t>
      </w:r>
      <w:r>
        <w:rPr>
          <w:sz w:val="22"/>
        </w:rPr>
        <w:t>the</w:t>
      </w:r>
      <w:r>
        <w:rPr>
          <w:spacing w:val="4"/>
          <w:sz w:val="22"/>
        </w:rPr>
        <w:t> </w:t>
      </w:r>
      <w:r>
        <w:rPr>
          <w:sz w:val="22"/>
        </w:rPr>
        <w:t>image</w:t>
      </w:r>
      <w:r>
        <w:rPr>
          <w:spacing w:val="4"/>
          <w:sz w:val="22"/>
        </w:rPr>
        <w:t> </w:t>
      </w:r>
      <w:r>
        <w:rPr>
          <w:sz w:val="22"/>
        </w:rPr>
        <w:t>is</w:t>
      </w:r>
      <w:r>
        <w:rPr>
          <w:spacing w:val="5"/>
          <w:sz w:val="22"/>
        </w:rPr>
        <w:t> </w:t>
      </w:r>
      <w:r>
        <w:rPr>
          <w:sz w:val="22"/>
        </w:rPr>
        <w:t>converted</w:t>
      </w:r>
      <w:r>
        <w:rPr>
          <w:spacing w:val="6"/>
          <w:sz w:val="22"/>
        </w:rPr>
        <w:t> </w:t>
      </w:r>
      <w:r>
        <w:rPr>
          <w:sz w:val="22"/>
        </w:rPr>
        <w:t>from</w:t>
      </w:r>
      <w:r>
        <w:rPr>
          <w:spacing w:val="2"/>
          <w:sz w:val="22"/>
        </w:rPr>
        <w:t> </w:t>
      </w:r>
      <w:r>
        <w:rPr>
          <w:sz w:val="22"/>
        </w:rPr>
        <w:t>RGB</w:t>
      </w:r>
      <w:r>
        <w:rPr>
          <w:spacing w:val="3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greyscale</w:t>
      </w:r>
      <w:r>
        <w:rPr>
          <w:spacing w:val="4"/>
          <w:sz w:val="22"/>
        </w:rPr>
        <w:t> </w:t>
      </w:r>
      <w:r>
        <w:rPr>
          <w:sz w:val="22"/>
        </w:rPr>
        <w:t>to</w:t>
      </w:r>
      <w:r>
        <w:rPr>
          <w:spacing w:val="5"/>
          <w:sz w:val="22"/>
        </w:rPr>
        <w:t> </w:t>
      </w:r>
      <w:r>
        <w:rPr>
          <w:sz w:val="22"/>
        </w:rPr>
        <w:t>reduce</w:t>
      </w:r>
      <w:r>
        <w:rPr>
          <w:spacing w:val="4"/>
          <w:sz w:val="22"/>
        </w:rPr>
        <w:t> </w:t>
      </w:r>
      <w:r>
        <w:rPr>
          <w:sz w:val="22"/>
        </w:rPr>
        <w:t>the</w:t>
      </w:r>
      <w:r>
        <w:rPr>
          <w:spacing w:val="4"/>
          <w:sz w:val="22"/>
        </w:rPr>
        <w:t> </w:t>
      </w:r>
      <w:r>
        <w:rPr>
          <w:sz w:val="22"/>
        </w:rPr>
        <w:t>color</w:t>
      </w:r>
      <w:r>
        <w:rPr>
          <w:spacing w:val="4"/>
          <w:sz w:val="22"/>
        </w:rPr>
        <w:t> </w:t>
      </w:r>
      <w:r>
        <w:rPr>
          <w:sz w:val="22"/>
        </w:rPr>
        <w:t>channels</w:t>
      </w:r>
      <w:r>
        <w:rPr>
          <w:spacing w:val="-52"/>
          <w:sz w:val="22"/>
        </w:rPr>
        <w:t> </w:t>
      </w:r>
      <w:r>
        <w:rPr>
          <w:sz w:val="22"/>
        </w:rPr>
        <w:t>from</w:t>
      </w:r>
      <w:r>
        <w:rPr>
          <w:spacing w:val="2"/>
          <w:sz w:val="22"/>
        </w:rPr>
        <w:t> </w:t>
      </w:r>
      <w:r>
        <w:rPr>
          <w:sz w:val="22"/>
        </w:rPr>
        <w:t>3</w:t>
      </w:r>
      <w:r>
        <w:rPr>
          <w:spacing w:val="2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1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2"/>
          <w:sz w:val="22"/>
        </w:rPr>
        <w:t> </w:t>
      </w:r>
      <w:r>
        <w:rPr>
          <w:sz w:val="22"/>
        </w:rPr>
        <w:t>minimize the processing.</w:t>
      </w:r>
    </w:p>
    <w:p>
      <w:pPr>
        <w:pStyle w:val="ListParagraph"/>
        <w:numPr>
          <w:ilvl w:val="2"/>
          <w:numId w:val="8"/>
        </w:numPr>
        <w:tabs>
          <w:tab w:pos="1160" w:val="left" w:leader="none"/>
        </w:tabs>
        <w:spacing w:line="477" w:lineRule="auto" w:before="6" w:after="0"/>
        <w:ind w:left="1159" w:right="115" w:hanging="269"/>
        <w:jc w:val="left"/>
        <w:rPr>
          <w:sz w:val="22"/>
        </w:rPr>
      </w:pPr>
      <w:r>
        <w:rPr>
          <w:sz w:val="22"/>
        </w:rPr>
        <w:t>Gaussian</w:t>
      </w:r>
      <w:r>
        <w:rPr>
          <w:spacing w:val="6"/>
          <w:sz w:val="22"/>
        </w:rPr>
        <w:t> </w:t>
      </w:r>
      <w:r>
        <w:rPr>
          <w:sz w:val="22"/>
        </w:rPr>
        <w:t>Blur:</w:t>
      </w:r>
      <w:r>
        <w:rPr>
          <w:spacing w:val="3"/>
          <w:sz w:val="22"/>
        </w:rPr>
        <w:t> </w:t>
      </w:r>
      <w:r>
        <w:rPr>
          <w:sz w:val="22"/>
        </w:rPr>
        <w:t>The</w:t>
      </w:r>
      <w:r>
        <w:rPr>
          <w:spacing w:val="4"/>
          <w:sz w:val="22"/>
        </w:rPr>
        <w:t> </w:t>
      </w:r>
      <w:r>
        <w:rPr>
          <w:sz w:val="22"/>
        </w:rPr>
        <w:t>Gaussian</w:t>
      </w:r>
      <w:r>
        <w:rPr>
          <w:spacing w:val="2"/>
          <w:sz w:val="22"/>
        </w:rPr>
        <w:t> </w:t>
      </w:r>
      <w:r>
        <w:rPr>
          <w:sz w:val="22"/>
        </w:rPr>
        <w:t>Blur</w:t>
      </w:r>
      <w:r>
        <w:rPr>
          <w:spacing w:val="4"/>
          <w:sz w:val="22"/>
        </w:rPr>
        <w:t> </w:t>
      </w:r>
      <w:r>
        <w:rPr>
          <w:sz w:val="22"/>
        </w:rPr>
        <w:t>filter</w:t>
      </w:r>
      <w:r>
        <w:rPr>
          <w:spacing w:val="1"/>
          <w:sz w:val="22"/>
        </w:rPr>
        <w:t> </w:t>
      </w:r>
      <w:r>
        <w:rPr>
          <w:sz w:val="22"/>
        </w:rPr>
        <w:t>is</w:t>
      </w:r>
      <w:r>
        <w:rPr>
          <w:spacing w:val="8"/>
          <w:sz w:val="22"/>
        </w:rPr>
        <w:t> </w:t>
      </w:r>
      <w:r>
        <w:rPr>
          <w:sz w:val="22"/>
        </w:rPr>
        <w:t>applied</w:t>
      </w:r>
      <w:r>
        <w:rPr>
          <w:spacing w:val="6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4"/>
          <w:sz w:val="22"/>
        </w:rPr>
        <w:t> </w:t>
      </w:r>
      <w:r>
        <w:rPr>
          <w:sz w:val="22"/>
        </w:rPr>
        <w:t>image</w:t>
      </w:r>
      <w:r>
        <w:rPr>
          <w:spacing w:val="5"/>
          <w:sz w:val="22"/>
        </w:rPr>
        <w:t> </w:t>
      </w:r>
      <w:r>
        <w:rPr>
          <w:sz w:val="22"/>
        </w:rPr>
        <w:t>to</w:t>
      </w:r>
      <w:r>
        <w:rPr>
          <w:spacing w:val="2"/>
          <w:sz w:val="22"/>
        </w:rPr>
        <w:t> </w:t>
      </w:r>
      <w:r>
        <w:rPr>
          <w:sz w:val="22"/>
        </w:rPr>
        <w:t>blur the</w:t>
      </w:r>
      <w:r>
        <w:rPr>
          <w:spacing w:val="5"/>
          <w:sz w:val="22"/>
        </w:rPr>
        <w:t> </w:t>
      </w:r>
      <w:r>
        <w:rPr>
          <w:sz w:val="22"/>
        </w:rPr>
        <w:t>image</w:t>
      </w:r>
      <w:r>
        <w:rPr>
          <w:spacing w:val="4"/>
          <w:sz w:val="22"/>
        </w:rPr>
        <w:t> </w:t>
      </w:r>
      <w:r>
        <w:rPr>
          <w:sz w:val="22"/>
        </w:rPr>
        <w:t>in</w:t>
      </w:r>
      <w:r>
        <w:rPr>
          <w:spacing w:val="2"/>
          <w:sz w:val="22"/>
        </w:rPr>
        <w:t> </w:t>
      </w:r>
      <w:r>
        <w:rPr>
          <w:sz w:val="22"/>
        </w:rPr>
        <w:t>order</w:t>
      </w:r>
      <w:r>
        <w:rPr>
          <w:spacing w:val="-52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smoothen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edge detection</w:t>
      </w:r>
      <w:r>
        <w:rPr>
          <w:spacing w:val="-4"/>
          <w:sz w:val="22"/>
        </w:rPr>
        <w:t> </w:t>
      </w:r>
      <w:r>
        <w:rPr>
          <w:sz w:val="22"/>
        </w:rPr>
        <w:t>process,</w:t>
      </w:r>
      <w:r>
        <w:rPr>
          <w:spacing w:val="5"/>
          <w:sz w:val="22"/>
        </w:rPr>
        <w:t> </w:t>
      </w:r>
      <w:r>
        <w:rPr>
          <w:sz w:val="22"/>
        </w:rPr>
        <w:t>dilation,</w:t>
      </w:r>
      <w:r>
        <w:rPr>
          <w:spacing w:val="4"/>
          <w:sz w:val="22"/>
        </w:rPr>
        <w:t> </w:t>
      </w:r>
      <w:r>
        <w:rPr>
          <w:sz w:val="22"/>
        </w:rPr>
        <w:t>and</w:t>
      </w:r>
      <w:r>
        <w:rPr>
          <w:spacing w:val="-3"/>
          <w:sz w:val="22"/>
        </w:rPr>
        <w:t> </w:t>
      </w:r>
      <w:r>
        <w:rPr>
          <w:sz w:val="22"/>
        </w:rPr>
        <w:t>SIFT</w:t>
      </w:r>
      <w:r>
        <w:rPr>
          <w:spacing w:val="1"/>
          <w:sz w:val="22"/>
        </w:rPr>
        <w:t> </w:t>
      </w:r>
      <w:r>
        <w:rPr>
          <w:sz w:val="22"/>
        </w:rPr>
        <w:t>calculation.</w:t>
      </w:r>
    </w:p>
    <w:p>
      <w:pPr>
        <w:pStyle w:val="ListParagraph"/>
        <w:numPr>
          <w:ilvl w:val="2"/>
          <w:numId w:val="8"/>
        </w:numPr>
        <w:tabs>
          <w:tab w:pos="1160" w:val="left" w:leader="none"/>
        </w:tabs>
        <w:spacing w:line="477" w:lineRule="auto" w:before="6" w:after="0"/>
        <w:ind w:left="1159" w:right="116" w:hanging="269"/>
        <w:jc w:val="left"/>
        <w:rPr>
          <w:sz w:val="22"/>
        </w:rPr>
      </w:pPr>
      <w:r>
        <w:rPr>
          <w:sz w:val="22"/>
        </w:rPr>
        <w:t>Auto</w:t>
      </w:r>
      <w:r>
        <w:rPr>
          <w:spacing w:val="49"/>
          <w:sz w:val="22"/>
        </w:rPr>
        <w:t> </w:t>
      </w:r>
      <w:r>
        <w:rPr>
          <w:sz w:val="22"/>
        </w:rPr>
        <w:t>canny</w:t>
      </w:r>
      <w:r>
        <w:rPr>
          <w:spacing w:val="48"/>
          <w:sz w:val="22"/>
        </w:rPr>
        <w:t> </w:t>
      </w:r>
      <w:r>
        <w:rPr>
          <w:sz w:val="22"/>
        </w:rPr>
        <w:t>function</w:t>
      </w:r>
      <w:r>
        <w:rPr>
          <w:spacing w:val="49"/>
          <w:sz w:val="22"/>
        </w:rPr>
        <w:t> </w:t>
      </w:r>
      <w:r>
        <w:rPr>
          <w:sz w:val="22"/>
        </w:rPr>
        <w:t>calculated</w:t>
      </w:r>
      <w:r>
        <w:rPr>
          <w:spacing w:val="49"/>
          <w:sz w:val="22"/>
        </w:rPr>
        <w:t> </w:t>
      </w:r>
      <w:r>
        <w:rPr>
          <w:sz w:val="22"/>
        </w:rPr>
        <w:t>using</w:t>
      </w:r>
      <w:r>
        <w:rPr>
          <w:spacing w:val="46"/>
          <w:sz w:val="22"/>
        </w:rPr>
        <w:t> </w:t>
      </w:r>
      <w:r>
        <w:rPr>
          <w:sz w:val="22"/>
        </w:rPr>
        <w:t>the</w:t>
      </w:r>
      <w:r>
        <w:rPr>
          <w:spacing w:val="47"/>
          <w:sz w:val="22"/>
        </w:rPr>
        <w:t> </w:t>
      </w:r>
      <w:r>
        <w:rPr>
          <w:sz w:val="22"/>
        </w:rPr>
        <w:t>Sigma</w:t>
      </w:r>
      <w:r>
        <w:rPr>
          <w:spacing w:val="47"/>
          <w:sz w:val="22"/>
        </w:rPr>
        <w:t> </w:t>
      </w:r>
      <w:r>
        <w:rPr>
          <w:sz w:val="22"/>
        </w:rPr>
        <w:t>value</w:t>
      </w:r>
      <w:r>
        <w:rPr>
          <w:spacing w:val="47"/>
          <w:sz w:val="22"/>
        </w:rPr>
        <w:t> </w:t>
      </w:r>
      <w:r>
        <w:rPr>
          <w:sz w:val="22"/>
        </w:rPr>
        <w:t>of</w:t>
      </w:r>
      <w:r>
        <w:rPr>
          <w:spacing w:val="48"/>
          <w:sz w:val="22"/>
        </w:rPr>
        <w:t> </w:t>
      </w:r>
      <w:r>
        <w:rPr>
          <w:sz w:val="22"/>
        </w:rPr>
        <w:t>an</w:t>
      </w:r>
      <w:r>
        <w:rPr>
          <w:spacing w:val="49"/>
          <w:sz w:val="22"/>
        </w:rPr>
        <w:t> </w:t>
      </w:r>
      <w:r>
        <w:rPr>
          <w:sz w:val="22"/>
        </w:rPr>
        <w:t>image:</w:t>
      </w:r>
      <w:r>
        <w:rPr>
          <w:spacing w:val="45"/>
          <w:sz w:val="22"/>
        </w:rPr>
        <w:t> </w:t>
      </w:r>
      <w:r>
        <w:rPr>
          <w:sz w:val="22"/>
        </w:rPr>
        <w:t>the</w:t>
      </w:r>
      <w:r>
        <w:rPr>
          <w:spacing w:val="47"/>
          <w:sz w:val="22"/>
        </w:rPr>
        <w:t> </w:t>
      </w:r>
      <w:r>
        <w:rPr>
          <w:sz w:val="22"/>
        </w:rPr>
        <w:t>canny</w:t>
      </w:r>
      <w:r>
        <w:rPr>
          <w:spacing w:val="49"/>
          <w:sz w:val="22"/>
        </w:rPr>
        <w:t> </w:t>
      </w:r>
      <w:r>
        <w:rPr>
          <w:sz w:val="22"/>
        </w:rPr>
        <w:t>edge</w:t>
      </w:r>
      <w:r>
        <w:rPr>
          <w:spacing w:val="-52"/>
          <w:sz w:val="22"/>
        </w:rPr>
        <w:t> </w:t>
      </w:r>
      <w:r>
        <w:rPr>
          <w:sz w:val="22"/>
        </w:rPr>
        <w:t>detection</w:t>
      </w:r>
      <w:r>
        <w:rPr>
          <w:spacing w:val="-4"/>
          <w:sz w:val="22"/>
        </w:rPr>
        <w:t> </w:t>
      </w:r>
      <w:r>
        <w:rPr>
          <w:sz w:val="22"/>
        </w:rPr>
        <w:t>is</w:t>
      </w:r>
      <w:r>
        <w:rPr>
          <w:spacing w:val="-7"/>
          <w:sz w:val="22"/>
        </w:rPr>
        <w:t> </w:t>
      </w:r>
      <w:r>
        <w:rPr>
          <w:sz w:val="22"/>
        </w:rPr>
        <w:t>applied</w:t>
      </w:r>
      <w:r>
        <w:rPr>
          <w:spacing w:val="-8"/>
          <w:sz w:val="22"/>
        </w:rPr>
        <w:t> </w:t>
      </w:r>
      <w:r>
        <w:rPr>
          <w:sz w:val="22"/>
        </w:rPr>
        <w:t>to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image</w:t>
      </w:r>
      <w:r>
        <w:rPr>
          <w:spacing w:val="-5"/>
          <w:sz w:val="22"/>
        </w:rPr>
        <w:t> </w:t>
      </w:r>
      <w:r>
        <w:rPr>
          <w:sz w:val="22"/>
        </w:rPr>
        <w:t>for</w:t>
      </w:r>
      <w:r>
        <w:rPr>
          <w:spacing w:val="-4"/>
          <w:sz w:val="22"/>
        </w:rPr>
        <w:t> </w:t>
      </w:r>
      <w:r>
        <w:rPr>
          <w:sz w:val="22"/>
        </w:rPr>
        <w:t>converting</w:t>
      </w:r>
      <w:r>
        <w:rPr>
          <w:spacing w:val="-8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image</w:t>
      </w:r>
      <w:r>
        <w:rPr>
          <w:spacing w:val="-5"/>
          <w:sz w:val="22"/>
        </w:rPr>
        <w:t> </w:t>
      </w:r>
      <w:r>
        <w:rPr>
          <w:sz w:val="22"/>
        </w:rPr>
        <w:t>into</w:t>
      </w:r>
      <w:r>
        <w:rPr>
          <w:spacing w:val="-7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binary</w:t>
      </w:r>
      <w:r>
        <w:rPr>
          <w:spacing w:val="-9"/>
          <w:sz w:val="22"/>
        </w:rPr>
        <w:t> </w:t>
      </w:r>
      <w:r>
        <w:rPr>
          <w:sz w:val="22"/>
        </w:rPr>
        <w:t>image</w:t>
      </w:r>
      <w:r>
        <w:rPr>
          <w:spacing w:val="-5"/>
          <w:sz w:val="22"/>
        </w:rPr>
        <w:t> </w:t>
      </w:r>
      <w:r>
        <w:rPr>
          <w:sz w:val="22"/>
        </w:rPr>
        <w:t>with</w:t>
      </w:r>
      <w:r>
        <w:rPr>
          <w:spacing w:val="-7"/>
          <w:sz w:val="22"/>
        </w:rPr>
        <w:t> </w:t>
      </w:r>
      <w:r>
        <w:rPr>
          <w:sz w:val="22"/>
        </w:rPr>
        <w:t>edges</w:t>
      </w:r>
    </w:p>
    <w:p>
      <w:pPr>
        <w:spacing w:after="0" w:line="477" w:lineRule="auto"/>
        <w:jc w:val="left"/>
        <w:rPr>
          <w:sz w:val="22"/>
        </w:rPr>
        <w:sectPr>
          <w:pgSz w:w="12240" w:h="15840"/>
          <w:pgMar w:header="0" w:footer="985" w:top="1500" w:bottom="1260" w:left="1720" w:right="1320"/>
        </w:sectPr>
      </w:pPr>
    </w:p>
    <w:p>
      <w:pPr>
        <w:pStyle w:val="BodyText"/>
        <w:spacing w:before="81"/>
        <w:ind w:left="1160"/>
      </w:pPr>
      <w:r>
        <w:rPr/>
        <w:t>in the</w:t>
      </w:r>
      <w:r>
        <w:rPr>
          <w:spacing w:val="-1"/>
        </w:rPr>
        <w:t> </w:t>
      </w:r>
      <w:r>
        <w:rPr/>
        <w:t>white</w:t>
      </w:r>
      <w:r>
        <w:rPr>
          <w:spacing w:val="-2"/>
        </w:rPr>
        <w:t> </w:t>
      </w:r>
      <w:r>
        <w:rPr/>
        <w:t>color.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2"/>
          <w:numId w:val="8"/>
        </w:numPr>
        <w:tabs>
          <w:tab w:pos="1160" w:val="left" w:leader="none"/>
        </w:tabs>
        <w:spacing w:line="482" w:lineRule="auto" w:before="0" w:after="0"/>
        <w:ind w:left="1160" w:right="113" w:hanging="270"/>
        <w:jc w:val="left"/>
        <w:rPr>
          <w:sz w:val="22"/>
        </w:rPr>
      </w:pPr>
      <w:r>
        <w:rPr>
          <w:sz w:val="22"/>
        </w:rPr>
        <w:t>OpenCV</w:t>
      </w:r>
      <w:r>
        <w:rPr>
          <w:spacing w:val="-1"/>
          <w:sz w:val="22"/>
        </w:rPr>
        <w:t> </w:t>
      </w:r>
      <w:r>
        <w:rPr>
          <w:sz w:val="22"/>
        </w:rPr>
        <w:t>trackbars</w:t>
      </w:r>
      <w:r>
        <w:rPr>
          <w:spacing w:val="2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change</w:t>
      </w:r>
      <w:r>
        <w:rPr>
          <w:spacing w:val="-6"/>
          <w:sz w:val="22"/>
        </w:rPr>
        <w:t> </w:t>
      </w:r>
      <w:r>
        <w:rPr>
          <w:sz w:val="22"/>
        </w:rPr>
        <w:t>image</w:t>
      </w:r>
      <w:r>
        <w:rPr>
          <w:spacing w:val="-2"/>
          <w:sz w:val="22"/>
        </w:rPr>
        <w:t> </w:t>
      </w:r>
      <w:r>
        <w:rPr>
          <w:sz w:val="22"/>
        </w:rPr>
        <w:t>detail</w:t>
      </w:r>
      <w:r>
        <w:rPr>
          <w:spacing w:val="-3"/>
          <w:sz w:val="22"/>
        </w:rPr>
        <w:t> </w:t>
      </w:r>
      <w:r>
        <w:rPr>
          <w:sz w:val="22"/>
        </w:rPr>
        <w:t>level</w:t>
      </w:r>
      <w:r>
        <w:rPr>
          <w:spacing w:val="-4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real-time</w:t>
      </w:r>
      <w:r>
        <w:rPr>
          <w:spacing w:val="-2"/>
          <w:sz w:val="22"/>
        </w:rPr>
        <w:t> </w:t>
      </w:r>
      <w:r>
        <w:rPr>
          <w:sz w:val="22"/>
        </w:rPr>
        <w:t>in</w:t>
      </w:r>
      <w:r>
        <w:rPr>
          <w:spacing w:val="1"/>
          <w:sz w:val="22"/>
        </w:rPr>
        <w:t> </w:t>
      </w:r>
      <w:r>
        <w:rPr>
          <w:sz w:val="22"/>
        </w:rPr>
        <w:t>case</w:t>
      </w:r>
      <w:r>
        <w:rPr>
          <w:spacing w:val="-6"/>
          <w:sz w:val="22"/>
        </w:rPr>
        <w:t> </w:t>
      </w:r>
      <w:r>
        <w:rPr>
          <w:sz w:val="22"/>
        </w:rPr>
        <w:t>of auto</w:t>
      </w:r>
      <w:r>
        <w:rPr>
          <w:spacing w:val="-5"/>
          <w:sz w:val="22"/>
        </w:rPr>
        <w:t> </w:t>
      </w:r>
      <w:r>
        <w:rPr>
          <w:sz w:val="22"/>
        </w:rPr>
        <w:t>canny</w:t>
      </w:r>
      <w:r>
        <w:rPr>
          <w:spacing w:val="-4"/>
          <w:sz w:val="22"/>
        </w:rPr>
        <w:t> </w:t>
      </w:r>
      <w:r>
        <w:rPr>
          <w:sz w:val="22"/>
        </w:rPr>
        <w:t>does</w:t>
      </w:r>
      <w:r>
        <w:rPr>
          <w:spacing w:val="-3"/>
          <w:sz w:val="22"/>
        </w:rPr>
        <w:t> </w:t>
      </w:r>
      <w:r>
        <w:rPr>
          <w:sz w:val="22"/>
        </w:rPr>
        <w:t>not</w:t>
      </w:r>
      <w:r>
        <w:rPr>
          <w:spacing w:val="-52"/>
          <w:sz w:val="22"/>
        </w:rPr>
        <w:t> </w:t>
      </w:r>
      <w:r>
        <w:rPr>
          <w:sz w:val="22"/>
        </w:rPr>
        <w:t>provide</w:t>
      </w:r>
      <w:r>
        <w:rPr>
          <w:spacing w:val="-1"/>
          <w:sz w:val="22"/>
        </w:rPr>
        <w:t> </w:t>
      </w:r>
      <w:r>
        <w:rPr>
          <w:sz w:val="22"/>
        </w:rPr>
        <w:t>accurate results.</w:t>
      </w:r>
    </w:p>
    <w:p>
      <w:pPr>
        <w:pStyle w:val="ListParagraph"/>
        <w:numPr>
          <w:ilvl w:val="2"/>
          <w:numId w:val="8"/>
        </w:numPr>
        <w:tabs>
          <w:tab w:pos="1160" w:val="left" w:leader="none"/>
        </w:tabs>
        <w:spacing w:line="249" w:lineRule="exact" w:before="0" w:after="0"/>
        <w:ind w:left="1160" w:right="0" w:hanging="269"/>
        <w:jc w:val="left"/>
        <w:rPr>
          <w:sz w:val="22"/>
        </w:rPr>
      </w:pPr>
      <w:r>
        <w:rPr>
          <w:sz w:val="22"/>
        </w:rPr>
        <w:t>In black</w:t>
      </w:r>
      <w:r>
        <w:rPr>
          <w:spacing w:val="1"/>
          <w:sz w:val="22"/>
        </w:rPr>
        <w:t> </w:t>
      </w:r>
      <w:r>
        <w:rPr>
          <w:sz w:val="22"/>
        </w:rPr>
        <w:t>and white</w:t>
      </w:r>
      <w:r>
        <w:rPr>
          <w:spacing w:val="-1"/>
          <w:sz w:val="22"/>
        </w:rPr>
        <w:t> </w:t>
      </w:r>
      <w:r>
        <w:rPr>
          <w:sz w:val="22"/>
        </w:rPr>
        <w:t>images,</w:t>
      </w:r>
      <w:r>
        <w:rPr>
          <w:spacing w:val="3"/>
          <w:sz w:val="22"/>
        </w:rPr>
        <w:t> </w:t>
      </w:r>
      <w:r>
        <w:rPr>
          <w:sz w:val="22"/>
        </w:rPr>
        <w:t>broken</w:t>
      </w:r>
      <w:r>
        <w:rPr>
          <w:spacing w:val="-4"/>
          <w:sz w:val="22"/>
        </w:rPr>
        <w:t> </w:t>
      </w:r>
      <w:r>
        <w:rPr>
          <w:sz w:val="22"/>
        </w:rPr>
        <w:t>lines</w:t>
      </w:r>
      <w:r>
        <w:rPr>
          <w:spacing w:val="1"/>
          <w:sz w:val="22"/>
        </w:rPr>
        <w:t> </w:t>
      </w:r>
      <w:r>
        <w:rPr>
          <w:sz w:val="22"/>
        </w:rPr>
        <w:t>or</w:t>
      </w:r>
      <w:r>
        <w:rPr>
          <w:spacing w:val="-5"/>
          <w:sz w:val="22"/>
        </w:rPr>
        <w:t> </w:t>
      </w:r>
      <w:r>
        <w:rPr>
          <w:sz w:val="22"/>
        </w:rPr>
        <w:t>gaps</w:t>
      </w:r>
      <w:r>
        <w:rPr>
          <w:spacing w:val="1"/>
          <w:sz w:val="22"/>
        </w:rPr>
        <w:t> </w:t>
      </w:r>
      <w:r>
        <w:rPr>
          <w:sz w:val="22"/>
        </w:rPr>
        <w:t>are</w:t>
      </w:r>
      <w:r>
        <w:rPr>
          <w:spacing w:val="-1"/>
          <w:sz w:val="22"/>
        </w:rPr>
        <w:t> </w:t>
      </w:r>
      <w:r>
        <w:rPr>
          <w:sz w:val="22"/>
        </w:rPr>
        <w:t>filled using</w:t>
      </w:r>
      <w:r>
        <w:rPr>
          <w:spacing w:val="-4"/>
          <w:sz w:val="22"/>
        </w:rPr>
        <w:t> </w:t>
      </w:r>
      <w:r>
        <w:rPr>
          <w:sz w:val="22"/>
        </w:rPr>
        <w:t>Erode</w:t>
      </w:r>
      <w:r>
        <w:rPr>
          <w:spacing w:val="-2"/>
          <w:sz w:val="22"/>
        </w:rPr>
        <w:t> </w:t>
      </w:r>
      <w:r>
        <w:rPr>
          <w:sz w:val="22"/>
        </w:rPr>
        <w:t>Function.</w:t>
      </w:r>
    </w:p>
    <w:p>
      <w:pPr>
        <w:pStyle w:val="BodyText"/>
        <w:spacing w:before="3"/>
      </w:pPr>
    </w:p>
    <w:p>
      <w:pPr>
        <w:pStyle w:val="ListParagraph"/>
        <w:numPr>
          <w:ilvl w:val="2"/>
          <w:numId w:val="8"/>
        </w:numPr>
        <w:tabs>
          <w:tab w:pos="1160" w:val="left" w:leader="none"/>
        </w:tabs>
        <w:spacing w:line="477" w:lineRule="auto" w:before="0" w:after="0"/>
        <w:ind w:left="1160" w:right="118" w:hanging="269"/>
        <w:jc w:val="left"/>
        <w:rPr>
          <w:sz w:val="22"/>
        </w:rPr>
      </w:pPr>
      <w:r>
        <w:rPr>
          <w:sz w:val="22"/>
        </w:rPr>
        <w:t>Morphological</w:t>
      </w:r>
      <w:r>
        <w:rPr>
          <w:spacing w:val="-4"/>
          <w:sz w:val="22"/>
        </w:rPr>
        <w:t> </w:t>
      </w:r>
      <w:r>
        <w:rPr>
          <w:sz w:val="22"/>
        </w:rPr>
        <w:t>Operations</w:t>
      </w:r>
      <w:r>
        <w:rPr>
          <w:spacing w:val="-9"/>
          <w:sz w:val="22"/>
        </w:rPr>
        <w:t> </w:t>
      </w:r>
      <w:r>
        <w:rPr>
          <w:sz w:val="22"/>
        </w:rPr>
        <w:t>such</w:t>
      </w:r>
      <w:r>
        <w:rPr>
          <w:spacing w:val="-5"/>
          <w:sz w:val="22"/>
        </w:rPr>
        <w:t> </w:t>
      </w:r>
      <w:r>
        <w:rPr>
          <w:sz w:val="22"/>
        </w:rPr>
        <w:t>as</w:t>
      </w:r>
      <w:r>
        <w:rPr>
          <w:spacing w:val="-9"/>
          <w:sz w:val="22"/>
        </w:rPr>
        <w:t> </w:t>
      </w:r>
      <w:r>
        <w:rPr>
          <w:sz w:val="22"/>
        </w:rPr>
        <w:t>erode</w:t>
      </w:r>
      <w:r>
        <w:rPr>
          <w:spacing w:val="-7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dilate</w:t>
      </w:r>
      <w:r>
        <w:rPr>
          <w:spacing w:val="-7"/>
          <w:sz w:val="22"/>
        </w:rPr>
        <w:t> </w:t>
      </w:r>
      <w:r>
        <w:rPr>
          <w:sz w:val="22"/>
        </w:rPr>
        <w:t>are</w:t>
      </w:r>
      <w:r>
        <w:rPr>
          <w:spacing w:val="-7"/>
          <w:sz w:val="22"/>
        </w:rPr>
        <w:t> </w:t>
      </w:r>
      <w:r>
        <w:rPr>
          <w:sz w:val="22"/>
        </w:rPr>
        <w:t>used</w:t>
      </w:r>
      <w:r>
        <w:rPr>
          <w:spacing w:val="-5"/>
          <w:sz w:val="22"/>
        </w:rPr>
        <w:t> </w:t>
      </w:r>
      <w:r>
        <w:rPr>
          <w:sz w:val="22"/>
        </w:rPr>
        <w:t>where</w:t>
      </w:r>
      <w:r>
        <w:rPr>
          <w:spacing w:val="-7"/>
          <w:sz w:val="22"/>
        </w:rPr>
        <w:t> </w:t>
      </w:r>
      <w:r>
        <w:rPr>
          <w:sz w:val="22"/>
        </w:rPr>
        <w:t>value</w:t>
      </w:r>
      <w:r>
        <w:rPr>
          <w:spacing w:val="-6"/>
          <w:sz w:val="22"/>
        </w:rPr>
        <w:t> </w:t>
      </w:r>
      <w:r>
        <w:rPr>
          <w:sz w:val="22"/>
        </w:rPr>
        <w:t>could</w:t>
      </w:r>
      <w:r>
        <w:rPr>
          <w:spacing w:val="-5"/>
          <w:sz w:val="22"/>
        </w:rPr>
        <w:t> </w:t>
      </w:r>
      <w:r>
        <w:rPr>
          <w:sz w:val="22"/>
        </w:rPr>
        <w:t>be</w:t>
      </w:r>
      <w:r>
        <w:rPr>
          <w:spacing w:val="-12"/>
          <w:sz w:val="22"/>
        </w:rPr>
        <w:t> </w:t>
      </w:r>
      <w:r>
        <w:rPr>
          <w:sz w:val="22"/>
        </w:rPr>
        <w:t>changed</w:t>
      </w:r>
      <w:r>
        <w:rPr>
          <w:spacing w:val="-52"/>
          <w:sz w:val="22"/>
        </w:rPr>
        <w:t> </w:t>
      </w:r>
      <w:r>
        <w:rPr>
          <w:sz w:val="22"/>
        </w:rPr>
        <w:t>in</w:t>
      </w:r>
      <w:r>
        <w:rPr>
          <w:spacing w:val="2"/>
          <w:sz w:val="22"/>
        </w:rPr>
        <w:t> </w:t>
      </w:r>
      <w:r>
        <w:rPr>
          <w:sz w:val="22"/>
        </w:rPr>
        <w:t>real-time to</w:t>
      </w:r>
      <w:r>
        <w:rPr>
          <w:spacing w:val="-3"/>
          <w:sz w:val="22"/>
        </w:rPr>
        <w:t> </w:t>
      </w:r>
      <w:r>
        <w:rPr>
          <w:sz w:val="22"/>
        </w:rPr>
        <w:t>suppress</w:t>
      </w:r>
      <w:r>
        <w:rPr>
          <w:spacing w:val="-2"/>
          <w:sz w:val="22"/>
        </w:rPr>
        <w:t> </w:t>
      </w:r>
      <w:r>
        <w:rPr>
          <w:sz w:val="22"/>
        </w:rPr>
        <w:t>noise.</w:t>
      </w:r>
    </w:p>
    <w:p>
      <w:pPr>
        <w:pStyle w:val="ListParagraph"/>
        <w:numPr>
          <w:ilvl w:val="2"/>
          <w:numId w:val="8"/>
        </w:numPr>
        <w:tabs>
          <w:tab w:pos="1160" w:val="left" w:leader="none"/>
        </w:tabs>
        <w:spacing w:line="240" w:lineRule="auto" w:before="1" w:after="0"/>
        <w:ind w:left="1160" w:right="0" w:hanging="269"/>
        <w:jc w:val="left"/>
        <w:rPr>
          <w:sz w:val="22"/>
        </w:rPr>
      </w:pPr>
      <w:r>
        <w:rPr>
          <w:sz w:val="22"/>
        </w:rPr>
        <w:t>Finally,</w:t>
      </w:r>
      <w:r>
        <w:rPr>
          <w:spacing w:val="4"/>
          <w:sz w:val="22"/>
        </w:rPr>
        <w:t> </w:t>
      </w:r>
      <w:r>
        <w:rPr>
          <w:sz w:val="22"/>
        </w:rPr>
        <w:t>an</w:t>
      </w:r>
      <w:r>
        <w:rPr>
          <w:spacing w:val="-4"/>
          <w:sz w:val="22"/>
        </w:rPr>
        <w:t> </w:t>
      </w:r>
      <w:r>
        <w:rPr>
          <w:sz w:val="22"/>
        </w:rPr>
        <w:t>image</w:t>
      </w:r>
      <w:r>
        <w:rPr>
          <w:spacing w:val="-1"/>
          <w:sz w:val="22"/>
        </w:rPr>
        <w:t> </w:t>
      </w:r>
      <w:r>
        <w:rPr>
          <w:sz w:val="22"/>
        </w:rPr>
        <w:t>is</w:t>
      </w:r>
      <w:r>
        <w:rPr>
          <w:spacing w:val="3"/>
          <w:sz w:val="22"/>
        </w:rPr>
        <w:t> </w:t>
      </w:r>
      <w:r>
        <w:rPr>
          <w:sz w:val="22"/>
        </w:rPr>
        <w:t>returned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passed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SIFT</w:t>
      </w:r>
      <w:r>
        <w:rPr>
          <w:spacing w:val="2"/>
          <w:sz w:val="22"/>
        </w:rPr>
        <w:t> </w:t>
      </w:r>
      <w:r>
        <w:rPr>
          <w:sz w:val="22"/>
        </w:rPr>
        <w:t>algorithm.</w:t>
      </w:r>
    </w:p>
    <w:p>
      <w:pPr>
        <w:pStyle w:val="BodyText"/>
        <w:spacing w:before="3"/>
      </w:pPr>
    </w:p>
    <w:p>
      <w:pPr>
        <w:pStyle w:val="BodyText"/>
        <w:ind w:left="1159"/>
      </w:pP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snippet</w:t>
      </w:r>
      <w:r>
        <w:rPr>
          <w:spacing w:val="-3"/>
        </w:rPr>
        <w:t> </w:t>
      </w:r>
      <w:r>
        <w:rPr/>
        <w:t>contains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pre-processing</w:t>
      </w:r>
      <w:r>
        <w:rPr>
          <w:spacing w:val="1"/>
        </w:rPr>
        <w:t> </w:t>
      </w:r>
      <w:r>
        <w:rPr/>
        <w:t>steps</w:t>
      </w:r>
      <w:r>
        <w:rPr>
          <w:spacing w:val="-2"/>
        </w:rPr>
        <w:t> </w:t>
      </w:r>
      <w:r>
        <w:rPr/>
        <w:t>performed</w:t>
      </w:r>
      <w:r>
        <w:rPr>
          <w:spacing w:val="1"/>
        </w:rPr>
        <w:t> </w:t>
      </w:r>
      <w:r>
        <w:rPr/>
        <w:t>on</w:t>
      </w:r>
      <w:r>
        <w:rPr>
          <w:spacing w:val="2"/>
        </w:rPr>
        <w:t> </w:t>
      </w:r>
      <w:r>
        <w:rPr/>
        <w:t>the</w:t>
      </w:r>
      <w:r>
        <w:rPr>
          <w:spacing w:val="-6"/>
        </w:rPr>
        <w:t> </w:t>
      </w:r>
      <w:r>
        <w:rPr/>
        <w:t>images: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1750061</wp:posOffset>
            </wp:positionH>
            <wp:positionV relativeFrom="paragraph">
              <wp:posOffset>123282</wp:posOffset>
            </wp:positionV>
            <wp:extent cx="4818424" cy="2396490"/>
            <wp:effectExtent l="0" t="0" r="0" b="0"/>
            <wp:wrapTopAndBottom/>
            <wp:docPr id="13" name="image7.jpeg" descr="Text, letter  Description automatically generated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8424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spacing w:before="178"/>
        <w:ind w:left="3353" w:right="0" w:firstLine="0"/>
        <w:jc w:val="left"/>
        <w:rPr>
          <w:sz w:val="22"/>
        </w:rPr>
      </w:pPr>
      <w:bookmarkStart w:name="_bookmark23" w:id="52"/>
      <w:bookmarkEnd w:id="52"/>
      <w:r>
        <w:rPr/>
      </w:r>
      <w:r>
        <w:rPr>
          <w:b/>
          <w:sz w:val="22"/>
        </w:rPr>
        <w:t>Figure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6:</w:t>
      </w:r>
      <w:r>
        <w:rPr>
          <w:b/>
          <w:spacing w:val="-6"/>
          <w:sz w:val="22"/>
        </w:rPr>
        <w:t> </w:t>
      </w:r>
      <w:r>
        <w:rPr>
          <w:sz w:val="22"/>
        </w:rPr>
        <w:t>Pre-processing Steps.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9"/>
        </w:numPr>
        <w:tabs>
          <w:tab w:pos="1881" w:val="left" w:leader="none"/>
        </w:tabs>
        <w:spacing w:line="240" w:lineRule="auto" w:before="187" w:after="0"/>
        <w:ind w:left="1880" w:right="0" w:hanging="371"/>
        <w:jc w:val="both"/>
        <w:rPr>
          <w:i/>
          <w:sz w:val="22"/>
        </w:rPr>
      </w:pPr>
      <w:r>
        <w:rPr>
          <w:i/>
          <w:sz w:val="22"/>
        </w:rPr>
        <w:t>Extracting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Keypoints</w:t>
      </w:r>
    </w:p>
    <w:p>
      <w:pPr>
        <w:pStyle w:val="BodyText"/>
        <w:spacing w:before="9"/>
        <w:rPr>
          <w:i/>
          <w:sz w:val="21"/>
        </w:rPr>
      </w:pPr>
    </w:p>
    <w:p>
      <w:pPr>
        <w:pStyle w:val="BodyText"/>
        <w:spacing w:line="480" w:lineRule="auto"/>
        <w:ind w:left="439" w:right="113" w:firstLine="710"/>
        <w:jc w:val="both"/>
      </w:pPr>
      <w:r>
        <w:rPr/>
        <w:t>SIFT 2D features are used for detecting and computing the keypoints of images. In this</w:t>
      </w:r>
      <w:r>
        <w:rPr>
          <w:spacing w:val="1"/>
        </w:rPr>
        <w:t> </w:t>
      </w:r>
      <w:r>
        <w:rPr/>
        <w:t>part, we will use the nearby pixels' alignments and magnitudes to create a unique fingerprint for</w:t>
      </w:r>
      <w:r>
        <w:rPr>
          <w:spacing w:val="1"/>
        </w:rPr>
        <w:t> </w:t>
      </w:r>
      <w:r>
        <w:rPr/>
        <w:t>this</w:t>
      </w:r>
      <w:r>
        <w:rPr>
          <w:spacing w:val="2"/>
        </w:rPr>
        <w:t> </w:t>
      </w:r>
      <w:r>
        <w:rPr/>
        <w:t>keypoint</w:t>
      </w:r>
      <w:r>
        <w:rPr>
          <w:spacing w:val="-2"/>
        </w:rPr>
        <w:t> </w:t>
      </w:r>
      <w:r>
        <w:rPr/>
        <w:t>called</w:t>
      </w:r>
      <w:r>
        <w:rPr>
          <w:spacing w:val="1"/>
        </w:rPr>
        <w:t> </w:t>
      </w:r>
      <w:r>
        <w:rPr/>
        <w:t>a 'descriptor.' Following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the function</w:t>
      </w:r>
      <w:r>
        <w:rPr>
          <w:spacing w:val="1"/>
        </w:rPr>
        <w:t> </w:t>
      </w:r>
      <w:r>
        <w:rPr/>
        <w:t>used</w:t>
      </w:r>
      <w:r>
        <w:rPr>
          <w:spacing w:val="2"/>
        </w:rPr>
        <w:t> </w:t>
      </w:r>
      <w:r>
        <w:rPr/>
        <w:t>to</w:t>
      </w:r>
      <w:r>
        <w:rPr>
          <w:spacing w:val="-4"/>
        </w:rPr>
        <w:t> </w:t>
      </w:r>
      <w:r>
        <w:rPr/>
        <w:t>calculate keypoints:</w:t>
      </w:r>
    </w:p>
    <w:p>
      <w:pPr>
        <w:pStyle w:val="BodyText"/>
        <w:spacing w:before="7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2911184</wp:posOffset>
            </wp:positionH>
            <wp:positionV relativeFrom="paragraph">
              <wp:posOffset>102614</wp:posOffset>
            </wp:positionV>
            <wp:extent cx="2841610" cy="182308"/>
            <wp:effectExtent l="0" t="0" r="0" b="0"/>
            <wp:wrapTopAndBottom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1610" cy="182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46"/>
        <w:ind w:left="3339" w:right="0" w:firstLine="0"/>
        <w:jc w:val="left"/>
        <w:rPr>
          <w:sz w:val="22"/>
        </w:rPr>
      </w:pPr>
      <w:bookmarkStart w:name="_bookmark24" w:id="53"/>
      <w:bookmarkEnd w:id="53"/>
      <w:r>
        <w:rPr/>
      </w:r>
      <w:r>
        <w:rPr>
          <w:b/>
          <w:sz w:val="22"/>
        </w:rPr>
        <w:t>Figure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7: </w:t>
      </w:r>
      <w:r>
        <w:rPr>
          <w:sz w:val="22"/>
        </w:rPr>
        <w:t>Keypoints</w:t>
      </w:r>
      <w:r>
        <w:rPr>
          <w:spacing w:val="1"/>
          <w:sz w:val="22"/>
        </w:rPr>
        <w:t> </w:t>
      </w:r>
      <w:r>
        <w:rPr>
          <w:sz w:val="22"/>
        </w:rPr>
        <w:t>calculating</w:t>
      </w:r>
      <w:r>
        <w:rPr>
          <w:spacing w:val="-4"/>
          <w:sz w:val="22"/>
        </w:rPr>
        <w:t> </w:t>
      </w:r>
      <w:r>
        <w:rPr>
          <w:sz w:val="22"/>
        </w:rPr>
        <w:t>formula.</w:t>
      </w:r>
    </w:p>
    <w:p>
      <w:pPr>
        <w:spacing w:after="0"/>
        <w:jc w:val="left"/>
        <w:rPr>
          <w:sz w:val="22"/>
        </w:rPr>
        <w:sectPr>
          <w:pgSz w:w="12240" w:h="15840"/>
          <w:pgMar w:header="0" w:footer="985" w:top="1360" w:bottom="1260" w:left="1720" w:right="1320"/>
        </w:sectPr>
      </w:pPr>
    </w:p>
    <w:p>
      <w:pPr>
        <w:pStyle w:val="ListParagraph"/>
        <w:numPr>
          <w:ilvl w:val="1"/>
          <w:numId w:val="9"/>
        </w:numPr>
        <w:tabs>
          <w:tab w:pos="1881" w:val="left" w:leader="none"/>
        </w:tabs>
        <w:spacing w:line="240" w:lineRule="auto" w:before="81" w:after="0"/>
        <w:ind w:left="1880" w:right="0" w:hanging="371"/>
        <w:jc w:val="both"/>
        <w:rPr>
          <w:i/>
          <w:sz w:val="22"/>
        </w:rPr>
      </w:pPr>
      <w:r>
        <w:rPr>
          <w:i/>
          <w:sz w:val="22"/>
        </w:rPr>
        <w:t>Matching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Keypoints</w:t>
      </w:r>
    </w:p>
    <w:p>
      <w:pPr>
        <w:pStyle w:val="BodyText"/>
        <w:spacing w:before="9"/>
        <w:rPr>
          <w:i/>
          <w:sz w:val="21"/>
        </w:rPr>
      </w:pPr>
    </w:p>
    <w:p>
      <w:pPr>
        <w:pStyle w:val="BodyText"/>
        <w:spacing w:line="480" w:lineRule="auto"/>
        <w:ind w:left="439" w:right="114" w:firstLine="720"/>
        <w:jc w:val="both"/>
      </w:pPr>
      <w:r>
        <w:rPr/>
        <w:t>By locating their nearest neighbors, keypoints between two photos are matched. In other</w:t>
      </w:r>
      <w:r>
        <w:rPr>
          <w:spacing w:val="1"/>
        </w:rPr>
        <w:t> </w:t>
      </w:r>
      <w:r>
        <w:rPr/>
        <w:t>circumstances,</w:t>
      </w:r>
      <w:r>
        <w:rPr>
          <w:spacing w:val="3"/>
        </w:rPr>
        <w:t> </w:t>
      </w:r>
      <w:r>
        <w:rPr/>
        <w:t>the</w:t>
      </w:r>
      <w:r>
        <w:rPr>
          <w:spacing w:val="-6"/>
        </w:rPr>
        <w:t> </w:t>
      </w:r>
      <w:r>
        <w:rPr/>
        <w:t>second-closest</w:t>
      </w:r>
      <w:r>
        <w:rPr>
          <w:spacing w:val="-4"/>
        </w:rPr>
        <w:t> </w:t>
      </w:r>
      <w:r>
        <w:rPr/>
        <w:t>match</w:t>
      </w:r>
      <w:r>
        <w:rPr>
          <w:spacing w:val="-4"/>
        </w:rPr>
        <w:t> </w:t>
      </w:r>
      <w:r>
        <w:rPr/>
        <w:t>may</w:t>
      </w:r>
      <w:r>
        <w:rPr>
          <w:spacing w:val="-5"/>
        </w:rPr>
        <w:t> </w:t>
      </w:r>
      <w:r>
        <w:rPr/>
        <w:t>be</w:t>
      </w:r>
      <w:r>
        <w:rPr>
          <w:spacing w:val="-1"/>
        </w:rPr>
        <w:t> </w:t>
      </w:r>
      <w:r>
        <w:rPr/>
        <w:t>extremely</w:t>
      </w:r>
      <w:r>
        <w:rPr>
          <w:spacing w:val="1"/>
        </w:rPr>
        <w:t> </w:t>
      </w:r>
      <w:r>
        <w:rPr/>
        <w:t>close</w:t>
      </w:r>
      <w:r>
        <w:rPr>
          <w:spacing w:val="-7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first.</w:t>
      </w:r>
      <w:r>
        <w:rPr>
          <w:spacing w:val="-2"/>
        </w:rPr>
        <w:t> </w:t>
      </w:r>
      <w:r>
        <w:rPr/>
        <w:t>For example,</w:t>
      </w:r>
      <w:r>
        <w:rPr>
          <w:spacing w:val="-7"/>
        </w:rPr>
        <w:t> </w:t>
      </w:r>
      <w:r>
        <w:rPr/>
        <w:t>it</w:t>
      </w:r>
      <w:r>
        <w:rPr>
          <w:spacing w:val="-4"/>
        </w:rPr>
        <w:t> </w:t>
      </w:r>
      <w:r>
        <w:rPr/>
        <w:t>might</w:t>
      </w:r>
      <w:r>
        <w:rPr>
          <w:spacing w:val="-53"/>
        </w:rPr>
        <w:t> </w:t>
      </w:r>
      <w:r>
        <w:rPr>
          <w:spacing w:val="-1"/>
        </w:rPr>
        <w:t>happen</w:t>
      </w:r>
      <w:r>
        <w:rPr>
          <w:spacing w:val="-7"/>
        </w:rPr>
        <w:t> </w:t>
      </w:r>
      <w:r>
        <w:rPr>
          <w:spacing w:val="-1"/>
        </w:rPr>
        <w:t>due</w:t>
      </w:r>
      <w:r>
        <w:rPr>
          <w:spacing w:val="-10"/>
        </w:rPr>
        <w:t> </w:t>
      </w:r>
      <w:r>
        <w:rPr>
          <w:spacing w:val="-1"/>
        </w:rPr>
        <w:t>to</w:t>
      </w:r>
      <w:r>
        <w:rPr>
          <w:spacing w:val="-12"/>
        </w:rPr>
        <w:t> </w:t>
      </w:r>
      <w:r>
        <w:rPr>
          <w:spacing w:val="-1"/>
        </w:rPr>
        <w:t>noise</w:t>
      </w:r>
      <w:r>
        <w:rPr>
          <w:spacing w:val="-10"/>
        </w:rPr>
        <w:t> </w:t>
      </w:r>
      <w:r>
        <w:rPr>
          <w:spacing w:val="-1"/>
        </w:rPr>
        <w:t>or</w:t>
      </w:r>
      <w:r>
        <w:rPr>
          <w:spacing w:val="-14"/>
        </w:rPr>
        <w:t> </w:t>
      </w:r>
      <w:r>
        <w:rPr>
          <w:spacing w:val="-1"/>
        </w:rPr>
        <w:t>other</w:t>
      </w:r>
      <w:r>
        <w:rPr>
          <w:spacing w:val="-9"/>
        </w:rPr>
        <w:t> </w:t>
      </w:r>
      <w:r>
        <w:rPr>
          <w:spacing w:val="-1"/>
        </w:rPr>
        <w:t>causes.</w:t>
      </w:r>
      <w:r>
        <w:rPr>
          <w:spacing w:val="-9"/>
        </w:rPr>
        <w:t> </w:t>
      </w:r>
      <w:r>
        <w:rPr/>
        <w:t>Nonetheless,</w:t>
      </w:r>
      <w:r>
        <w:rPr>
          <w:spacing w:val="-10"/>
        </w:rPr>
        <w:t> </w:t>
      </w:r>
      <w:r>
        <w:rPr/>
        <w:t>the</w:t>
      </w:r>
      <w:r>
        <w:rPr>
          <w:spacing w:val="-14"/>
        </w:rPr>
        <w:t> </w:t>
      </w:r>
      <w:r>
        <w:rPr/>
        <w:t>closest</w:t>
      </w:r>
      <w:r>
        <w:rPr>
          <w:spacing w:val="-7"/>
        </w:rPr>
        <w:t> </w:t>
      </w:r>
      <w:r>
        <w:rPr/>
        <w:t>distance</w:t>
      </w:r>
      <w:r>
        <w:rPr>
          <w:spacing w:val="-10"/>
        </w:rPr>
        <w:t> </w:t>
      </w:r>
      <w:r>
        <w:rPr/>
        <w:t>to</w:t>
      </w:r>
      <w:r>
        <w:rPr>
          <w:spacing w:val="-12"/>
        </w:rPr>
        <w:t> </w:t>
      </w:r>
      <w:r>
        <w:rPr/>
        <w:t>the</w:t>
      </w:r>
      <w:r>
        <w:rPr>
          <w:spacing w:val="-14"/>
        </w:rPr>
        <w:t> </w:t>
      </w:r>
      <w:r>
        <w:rPr/>
        <w:t>second-closest</w:t>
      </w:r>
      <w:r>
        <w:rPr>
          <w:spacing w:val="-6"/>
        </w:rPr>
        <w:t> </w:t>
      </w:r>
      <w:r>
        <w:rPr/>
        <w:t>distance</w:t>
      </w:r>
      <w:r>
        <w:rPr>
          <w:spacing w:val="-53"/>
        </w:rPr>
        <w:t> </w:t>
      </w:r>
      <w:r>
        <w:rPr/>
        <w:t>percentage is used, which is 98%; if it is more than 98% match, it is discarded. Keypoints of both</w:t>
      </w:r>
      <w:r>
        <w:rPr>
          <w:spacing w:val="1"/>
        </w:rPr>
        <w:t> </w:t>
      </w:r>
      <w:r>
        <w:rPr/>
        <w:t>images</w:t>
      </w:r>
      <w:r>
        <w:rPr>
          <w:spacing w:val="2"/>
        </w:rPr>
        <w:t> </w:t>
      </w:r>
      <w:r>
        <w:rPr/>
        <w:t>are matched</w:t>
      </w:r>
      <w:r>
        <w:rPr>
          <w:spacing w:val="2"/>
        </w:rPr>
        <w:t> </w:t>
      </w:r>
      <w:r>
        <w:rPr/>
        <w:t>using</w:t>
      </w:r>
      <w:r>
        <w:rPr>
          <w:spacing w:val="-3"/>
        </w:rPr>
        <w:t> </w:t>
      </w:r>
      <w:r>
        <w:rPr/>
        <w:t>Flann</w:t>
      </w:r>
      <w:r>
        <w:rPr>
          <w:spacing w:val="2"/>
        </w:rPr>
        <w:t> </w:t>
      </w:r>
      <w:r>
        <w:rPr/>
        <w:t>Based</w:t>
      </w:r>
      <w:r>
        <w:rPr>
          <w:spacing w:val="-4"/>
        </w:rPr>
        <w:t> </w:t>
      </w:r>
      <w:r>
        <w:rPr/>
        <w:t>Matcher</w:t>
      </w:r>
      <w:r>
        <w:rPr>
          <w:spacing w:val="1"/>
        </w:rPr>
        <w:t> </w:t>
      </w:r>
      <w:r>
        <w:rPr/>
        <w:t>as</w:t>
      </w:r>
      <w:r>
        <w:rPr>
          <w:spacing w:val="3"/>
        </w:rPr>
        <w:t> </w:t>
      </w:r>
      <w:r>
        <w:rPr/>
        <w:t>seen</w:t>
      </w:r>
      <w:r>
        <w:rPr>
          <w:spacing w:val="2"/>
        </w:rPr>
        <w:t> </w:t>
      </w:r>
      <w:r>
        <w:rPr/>
        <w:t>below:</w:t>
      </w:r>
    </w:p>
    <w:p>
      <w:pPr>
        <w:pStyle w:val="BodyText"/>
        <w:spacing w:before="8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1597025</wp:posOffset>
            </wp:positionH>
            <wp:positionV relativeFrom="paragraph">
              <wp:posOffset>103223</wp:posOffset>
            </wp:positionV>
            <wp:extent cx="5177282" cy="2080450"/>
            <wp:effectExtent l="0" t="0" r="0" b="0"/>
            <wp:wrapTopAndBottom/>
            <wp:docPr id="17" name="image9.jpeg" descr="Text  Description automatically generated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7282" cy="208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23"/>
        <w:ind w:left="322" w:right="0" w:firstLine="0"/>
        <w:jc w:val="center"/>
        <w:rPr>
          <w:sz w:val="22"/>
        </w:rPr>
      </w:pPr>
      <w:bookmarkStart w:name="_bookmark25" w:id="54"/>
      <w:bookmarkEnd w:id="54"/>
      <w:r>
        <w:rPr/>
      </w:r>
      <w:r>
        <w:rPr>
          <w:b/>
          <w:sz w:val="22"/>
        </w:rPr>
        <w:t>Figure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8:</w:t>
      </w:r>
      <w:r>
        <w:rPr>
          <w:b/>
          <w:spacing w:val="-1"/>
          <w:sz w:val="22"/>
        </w:rPr>
        <w:t> </w:t>
      </w:r>
      <w:r>
        <w:rPr>
          <w:sz w:val="22"/>
        </w:rPr>
        <w:t>Flann-Based</w:t>
      </w:r>
      <w:r>
        <w:rPr>
          <w:spacing w:val="-1"/>
          <w:sz w:val="22"/>
        </w:rPr>
        <w:t> </w:t>
      </w:r>
      <w:r>
        <w:rPr>
          <w:sz w:val="22"/>
        </w:rPr>
        <w:t>Matcher.</w:t>
      </w:r>
    </w:p>
    <w:p>
      <w:pPr>
        <w:pStyle w:val="BodyText"/>
        <w:rPr>
          <w:sz w:val="24"/>
        </w:rPr>
      </w:pPr>
    </w:p>
    <w:p>
      <w:pPr>
        <w:pStyle w:val="BodyText"/>
        <w:spacing w:line="480" w:lineRule="auto" w:before="186"/>
        <w:ind w:left="440" w:right="112" w:firstLine="710"/>
        <w:jc w:val="both"/>
      </w:pPr>
      <w:r>
        <w:rPr/>
        <w:t>All</w:t>
      </w:r>
      <w:r>
        <w:rPr>
          <w:spacing w:val="-4"/>
        </w:rPr>
        <w:t> </w:t>
      </w:r>
      <w:r>
        <w:rPr/>
        <w:t>matches</w:t>
      </w:r>
      <w:r>
        <w:rPr>
          <w:spacing w:val="-3"/>
        </w:rPr>
        <w:t> </w:t>
      </w:r>
      <w:r>
        <w:rPr/>
        <w:t>are</w:t>
      </w:r>
      <w:r>
        <w:rPr>
          <w:spacing w:val="-6"/>
        </w:rPr>
        <w:t> </w:t>
      </w:r>
      <w:r>
        <w:rPr/>
        <w:t>also</w:t>
      </w:r>
      <w:r>
        <w:rPr>
          <w:spacing w:val="-4"/>
        </w:rPr>
        <w:t> </w:t>
      </w:r>
      <w:r>
        <w:rPr/>
        <w:t>shown</w:t>
      </w:r>
      <w:r>
        <w:rPr>
          <w:spacing w:val="-9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plot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infer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results.</w:t>
      </w:r>
      <w:r>
        <w:rPr>
          <w:spacing w:val="-1"/>
        </w:rPr>
        <w:t> </w:t>
      </w:r>
      <w:r>
        <w:rPr/>
        <w:t>Moreover,</w:t>
      </w:r>
      <w:r>
        <w:rPr>
          <w:spacing w:val="-1"/>
        </w:rPr>
        <w:t> </w:t>
      </w:r>
      <w:r>
        <w:rPr/>
        <w:t>these</w:t>
      </w:r>
      <w:r>
        <w:rPr>
          <w:spacing w:val="-6"/>
        </w:rPr>
        <w:t> </w:t>
      </w:r>
      <w:r>
        <w:rPr/>
        <w:t>matches</w:t>
      </w:r>
      <w:r>
        <w:rPr>
          <w:spacing w:val="-3"/>
        </w:rPr>
        <w:t> </w:t>
      </w:r>
      <w:r>
        <w:rPr/>
        <w:t>help</w:t>
      </w:r>
      <w:r>
        <w:rPr>
          <w:spacing w:val="-4"/>
        </w:rPr>
        <w:t> </w:t>
      </w:r>
      <w:r>
        <w:rPr/>
        <w:t>to</w:t>
      </w:r>
      <w:r>
        <w:rPr>
          <w:spacing w:val="-53"/>
        </w:rPr>
        <w:t> </w:t>
      </w:r>
      <w:r>
        <w:rPr/>
        <w:t>judge</w:t>
      </w:r>
      <w:r>
        <w:rPr>
          <w:spacing w:val="-1"/>
        </w:rPr>
        <w:t> </w:t>
      </w:r>
      <w:r>
        <w:rPr/>
        <w:t>the result</w:t>
      </w:r>
      <w:r>
        <w:rPr>
          <w:spacing w:val="-6"/>
        </w:rPr>
        <w:t> </w:t>
      </w:r>
      <w:r>
        <w:rPr/>
        <w:t>since</w:t>
      </w:r>
      <w:r>
        <w:rPr>
          <w:spacing w:val="-6"/>
        </w:rPr>
        <w:t> </w:t>
      </w:r>
      <w:r>
        <w:rPr/>
        <w:t>some</w:t>
      </w:r>
      <w:r>
        <w:rPr>
          <w:spacing w:val="-5"/>
        </w:rPr>
        <w:t> </w:t>
      </w:r>
      <w:r>
        <w:rPr/>
        <w:t>noises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/>
        <w:t>image</w:t>
      </w:r>
      <w:r>
        <w:rPr>
          <w:spacing w:val="-5"/>
        </w:rPr>
        <w:t> </w:t>
      </w:r>
      <w:r>
        <w:rPr/>
        <w:t>could</w:t>
      </w:r>
      <w:r>
        <w:rPr>
          <w:spacing w:val="-3"/>
        </w:rPr>
        <w:t> </w:t>
      </w:r>
      <w:r>
        <w:rPr/>
        <w:t>be</w:t>
      </w:r>
      <w:r>
        <w:rPr>
          <w:spacing w:val="-5"/>
        </w:rPr>
        <w:t> </w:t>
      </w:r>
      <w:r>
        <w:rPr/>
        <w:t>seen</w:t>
      </w:r>
      <w:r>
        <w:rPr>
          <w:spacing w:val="-4"/>
        </w:rPr>
        <w:t> </w:t>
      </w:r>
      <w:r>
        <w:rPr/>
        <w:t>as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/>
        <w:t>match. However,</w:t>
      </w:r>
      <w:r>
        <w:rPr>
          <w:spacing w:val="-1"/>
        </w:rPr>
        <w:t> </w:t>
      </w:r>
      <w:r>
        <w:rPr/>
        <w:t>it</w:t>
      </w:r>
      <w:r>
        <w:rPr>
          <w:spacing w:val="-2"/>
        </w:rPr>
        <w:t> </w:t>
      </w:r>
      <w:r>
        <w:rPr/>
        <w:t>is</w:t>
      </w:r>
      <w:r>
        <w:rPr>
          <w:spacing w:val="-7"/>
        </w:rPr>
        <w:t> </w:t>
      </w:r>
      <w:r>
        <w:rPr/>
        <w:t>not</w:t>
      </w:r>
      <w:r>
        <w:rPr>
          <w:spacing w:val="-2"/>
        </w:rPr>
        <w:t> </w:t>
      </w:r>
      <w:r>
        <w:rPr/>
        <w:t>so</w:t>
      </w:r>
      <w:r>
        <w:rPr>
          <w:spacing w:val="-9"/>
        </w:rPr>
        <w:t> </w:t>
      </w:r>
      <w:r>
        <w:rPr/>
        <w:t>that</w:t>
      </w:r>
      <w:r>
        <w:rPr>
          <w:spacing w:val="-52"/>
        </w:rPr>
        <w:t> </w:t>
      </w:r>
      <w:r>
        <w:rPr/>
        <w:t>it</w:t>
      </w:r>
      <w:r>
        <w:rPr>
          <w:spacing w:val="2"/>
        </w:rPr>
        <w:t> </w:t>
      </w:r>
      <w:r>
        <w:rPr/>
        <w:t>could</w:t>
      </w:r>
      <w:r>
        <w:rPr>
          <w:spacing w:val="-3"/>
        </w:rPr>
        <w:t> </w:t>
      </w:r>
      <w:r>
        <w:rPr/>
        <w:t>assist</w:t>
      </w:r>
      <w:r>
        <w:rPr>
          <w:spacing w:val="3"/>
        </w:rPr>
        <w:t> </w:t>
      </w:r>
      <w:r>
        <w:rPr/>
        <w:t>in</w:t>
      </w:r>
      <w:r>
        <w:rPr>
          <w:spacing w:val="-3"/>
        </w:rPr>
        <w:t> </w:t>
      </w:r>
      <w:r>
        <w:rPr/>
        <w:t>making</w:t>
      </w:r>
      <w:r>
        <w:rPr>
          <w:spacing w:val="-3"/>
        </w:rPr>
        <w:t> </w:t>
      </w:r>
      <w:r>
        <w:rPr/>
        <w:t>pre-processing</w:t>
      </w:r>
      <w:r>
        <w:rPr>
          <w:spacing w:val="2"/>
        </w:rPr>
        <w:t> </w:t>
      </w:r>
      <w:r>
        <w:rPr/>
        <w:t>step</w:t>
      </w:r>
      <w:r>
        <w:rPr>
          <w:spacing w:val="-3"/>
        </w:rPr>
        <w:t> </w:t>
      </w:r>
      <w:r>
        <w:rPr/>
        <w:t>better.</w:t>
      </w:r>
    </w:p>
    <w:p>
      <w:pPr>
        <w:pStyle w:val="BodyText"/>
        <w:spacing w:before="3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2483486</wp:posOffset>
            </wp:positionH>
            <wp:positionV relativeFrom="paragraph">
              <wp:posOffset>100300</wp:posOffset>
            </wp:positionV>
            <wp:extent cx="2915968" cy="2048256"/>
            <wp:effectExtent l="0" t="0" r="0" b="0"/>
            <wp:wrapTopAndBottom/>
            <wp:docPr id="19" name="image10.jpeg" descr="Diagram  Description automatically generated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968" cy="2048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48"/>
        <w:ind w:left="136" w:right="0" w:firstLine="0"/>
        <w:jc w:val="center"/>
        <w:rPr>
          <w:sz w:val="22"/>
        </w:rPr>
      </w:pPr>
      <w:bookmarkStart w:name="_bookmark26" w:id="55"/>
      <w:bookmarkEnd w:id="55"/>
      <w:r>
        <w:rPr/>
      </w:r>
      <w:r>
        <w:rPr>
          <w:b/>
          <w:sz w:val="22"/>
        </w:rPr>
        <w:t>Figure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9:</w:t>
      </w:r>
      <w:r>
        <w:rPr>
          <w:b/>
          <w:spacing w:val="-4"/>
          <w:sz w:val="22"/>
        </w:rPr>
        <w:t> </w:t>
      </w:r>
      <w:r>
        <w:rPr>
          <w:sz w:val="22"/>
        </w:rPr>
        <w:t>SIFT</w:t>
      </w:r>
      <w:r>
        <w:rPr>
          <w:spacing w:val="2"/>
          <w:sz w:val="22"/>
        </w:rPr>
        <w:t> </w:t>
      </w:r>
      <w:r>
        <w:rPr>
          <w:sz w:val="22"/>
        </w:rPr>
        <w:t>Matches.</w:t>
      </w:r>
    </w:p>
    <w:p>
      <w:pPr>
        <w:spacing w:after="0"/>
        <w:jc w:val="center"/>
        <w:rPr>
          <w:sz w:val="22"/>
        </w:rPr>
        <w:sectPr>
          <w:pgSz w:w="12240" w:h="15840"/>
          <w:pgMar w:header="0" w:footer="985" w:top="1360" w:bottom="1260" w:left="1720" w:right="1320"/>
        </w:sectPr>
      </w:pPr>
    </w:p>
    <w:p>
      <w:pPr>
        <w:pStyle w:val="BodyText"/>
        <w:spacing w:line="480" w:lineRule="auto" w:before="81"/>
        <w:ind w:left="439" w:right="111" w:firstLine="710"/>
        <w:jc w:val="both"/>
      </w:pPr>
      <w:r>
        <w:rPr/>
        <w:t>In the previous figure, it can be seen how noise can cause inaccuracy. Furthermore,</w:t>
      </w:r>
      <w:r>
        <w:rPr>
          <w:spacing w:val="1"/>
        </w:rPr>
        <w:t> </w:t>
      </w:r>
      <w:r>
        <w:rPr/>
        <w:t>acceptable</w:t>
      </w:r>
      <w:r>
        <w:rPr>
          <w:spacing w:val="-3"/>
        </w:rPr>
        <w:t> </w:t>
      </w:r>
      <w:r>
        <w:rPr/>
        <w:t>matches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calculated based on</w:t>
      </w:r>
      <w:r>
        <w:rPr>
          <w:spacing w:val="-6"/>
        </w:rPr>
        <w:t> </w:t>
      </w:r>
      <w:r>
        <w:rPr/>
        <w:t>KNN</w:t>
      </w:r>
      <w:r>
        <w:rPr>
          <w:spacing w:val="-6"/>
        </w:rPr>
        <w:t> </w:t>
      </w:r>
      <w:r>
        <w:rPr/>
        <w:t>distance,</w:t>
      </w:r>
      <w:r>
        <w:rPr>
          <w:spacing w:val="2"/>
        </w:rPr>
        <w:t> </w:t>
      </w:r>
      <w:r>
        <w:rPr/>
        <w:t>giving</w:t>
      </w:r>
      <w:r>
        <w:rPr>
          <w:spacing w:val="-5"/>
        </w:rPr>
        <w:t> </w:t>
      </w:r>
      <w:r>
        <w:rPr/>
        <w:t>unique</w:t>
      </w:r>
      <w:r>
        <w:rPr>
          <w:spacing w:val="-6"/>
        </w:rPr>
        <w:t> </w:t>
      </w:r>
      <w:r>
        <w:rPr/>
        <w:t>results.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example,</w:t>
      </w:r>
      <w:r>
        <w:rPr>
          <w:spacing w:val="-2"/>
        </w:rPr>
        <w:t> </w:t>
      </w:r>
      <w:r>
        <w:rPr/>
        <w:t>the</w:t>
      </w:r>
      <w:r>
        <w:rPr>
          <w:spacing w:val="-52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result</w:t>
      </w:r>
      <w:r>
        <w:rPr>
          <w:spacing w:val="3"/>
        </w:rPr>
        <w:t> </w:t>
      </w:r>
      <w:r>
        <w:rPr/>
        <w:t>is</w:t>
      </w:r>
      <w:r>
        <w:rPr>
          <w:spacing w:val="3"/>
        </w:rPr>
        <w:t> </w:t>
      </w:r>
      <w:r>
        <w:rPr/>
        <w:t>shown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great</w:t>
      </w:r>
      <w:r>
        <w:rPr>
          <w:spacing w:val="3"/>
        </w:rPr>
        <w:t> </w:t>
      </w:r>
      <w:r>
        <w:rPr/>
        <w:t>matches:</w:t>
      </w:r>
    </w:p>
    <w:p>
      <w:pPr>
        <w:pStyle w:val="BodyText"/>
        <w:spacing w:before="7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2387282</wp:posOffset>
            </wp:positionH>
            <wp:positionV relativeFrom="paragraph">
              <wp:posOffset>102316</wp:posOffset>
            </wp:positionV>
            <wp:extent cx="3919167" cy="2416492"/>
            <wp:effectExtent l="0" t="0" r="0" b="0"/>
            <wp:wrapTopAndBottom/>
            <wp:docPr id="21" name="image11.jpeg" descr="Text  Description automatically generated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9167" cy="2416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12"/>
        <w:ind w:left="2796" w:right="0" w:firstLine="0"/>
        <w:jc w:val="left"/>
        <w:rPr>
          <w:sz w:val="22"/>
        </w:rPr>
      </w:pPr>
      <w:bookmarkStart w:name="_bookmark27" w:id="56"/>
      <w:bookmarkEnd w:id="56"/>
      <w:r>
        <w:rPr/>
      </w:r>
      <w:r>
        <w:rPr>
          <w:b/>
          <w:sz w:val="22"/>
        </w:rPr>
        <w:t>Figure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10: </w:t>
      </w:r>
      <w:r>
        <w:rPr>
          <w:sz w:val="22"/>
        </w:rPr>
        <w:t>With KNN,</w:t>
      </w:r>
      <w:r>
        <w:rPr>
          <w:spacing w:val="-2"/>
          <w:sz w:val="22"/>
        </w:rPr>
        <w:t> </w:t>
      </w:r>
      <w:r>
        <w:rPr>
          <w:sz w:val="22"/>
        </w:rPr>
        <w:t>good</w:t>
      </w:r>
      <w:r>
        <w:rPr>
          <w:spacing w:val="-4"/>
          <w:sz w:val="22"/>
        </w:rPr>
        <w:t> </w:t>
      </w:r>
      <w:r>
        <w:rPr>
          <w:sz w:val="22"/>
        </w:rPr>
        <w:t>matches</w:t>
      </w:r>
      <w:r>
        <w:rPr>
          <w:spacing w:val="2"/>
          <w:sz w:val="22"/>
        </w:rPr>
        <w:t> </w:t>
      </w:r>
      <w:r>
        <w:rPr>
          <w:sz w:val="22"/>
        </w:rPr>
        <w:t>are</w:t>
      </w:r>
      <w:r>
        <w:rPr>
          <w:spacing w:val="-2"/>
          <w:sz w:val="22"/>
        </w:rPr>
        <w:t> </w:t>
      </w:r>
      <w:r>
        <w:rPr>
          <w:sz w:val="22"/>
        </w:rPr>
        <w:t>calculated.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ind w:left="440"/>
      </w:pPr>
      <w:r>
        <w:rPr/>
        <w:t>Without</w:t>
      </w:r>
      <w:r>
        <w:rPr>
          <w:spacing w:val="1"/>
        </w:rPr>
        <w:t> </w:t>
      </w:r>
      <w:r>
        <w:rPr/>
        <w:t>a</w:t>
      </w:r>
      <w:r>
        <w:rPr>
          <w:spacing w:val="-6"/>
        </w:rPr>
        <w:t> </w:t>
      </w:r>
      <w:r>
        <w:rPr/>
        <w:t>great</w:t>
      </w:r>
      <w:r>
        <w:rPr>
          <w:spacing w:val="2"/>
        </w:rPr>
        <w:t> </w:t>
      </w:r>
      <w:r>
        <w:rPr/>
        <w:t>match,</w:t>
      </w:r>
      <w:r>
        <w:rPr>
          <w:spacing w:val="-2"/>
        </w:rPr>
        <w:t> </w:t>
      </w:r>
      <w:r>
        <w:rPr/>
        <w:t>results</w:t>
      </w:r>
      <w:r>
        <w:rPr>
          <w:spacing w:val="-3"/>
        </w:rPr>
        <w:t> </w:t>
      </w:r>
      <w:r>
        <w:rPr/>
        <w:t>are</w:t>
      </w:r>
      <w:r>
        <w:rPr>
          <w:spacing w:val="-1"/>
        </w:rPr>
        <w:t> </w:t>
      </w:r>
      <w:r>
        <w:rPr/>
        <w:t>always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90-100%,</w:t>
      </w:r>
      <w:r>
        <w:rPr>
          <w:spacing w:val="3"/>
        </w:rPr>
        <w:t> </w:t>
      </w:r>
      <w:r>
        <w:rPr/>
        <w:t>which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not</w:t>
      </w:r>
      <w:r>
        <w:rPr>
          <w:spacing w:val="-3"/>
        </w:rPr>
        <w:t> </w:t>
      </w:r>
      <w:r>
        <w:rPr/>
        <w:t>accurate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all</w:t>
      </w:r>
      <w:r>
        <w:rPr>
          <w:spacing w:val="2"/>
        </w:rPr>
        <w:t> </w:t>
      </w:r>
      <w:r>
        <w:rPr/>
        <w:t>cases.</w:t>
      </w:r>
    </w:p>
    <w:p>
      <w:pPr>
        <w:pStyle w:val="BodyText"/>
        <w:spacing w:before="7"/>
        <w:rPr>
          <w:sz w:val="35"/>
        </w:rPr>
      </w:pPr>
    </w:p>
    <w:p>
      <w:pPr>
        <w:pStyle w:val="ListParagraph"/>
        <w:numPr>
          <w:ilvl w:val="0"/>
          <w:numId w:val="7"/>
        </w:numPr>
        <w:tabs>
          <w:tab w:pos="1372" w:val="left" w:leader="none"/>
        </w:tabs>
        <w:spacing w:line="240" w:lineRule="auto" w:before="0" w:after="0"/>
        <w:ind w:left="1371" w:right="0" w:hanging="222"/>
        <w:jc w:val="left"/>
        <w:rPr>
          <w:sz w:val="22"/>
        </w:rPr>
      </w:pPr>
      <w:bookmarkStart w:name="3. Classification of art skill" w:id="57"/>
      <w:bookmarkEnd w:id="57"/>
      <w:r>
        <w:rPr/>
      </w:r>
      <w:bookmarkStart w:name="_bookmark28" w:id="58"/>
      <w:bookmarkEnd w:id="58"/>
      <w:r>
        <w:rPr/>
      </w:r>
      <w:bookmarkStart w:name="_bookmark28" w:id="59"/>
      <w:bookmarkEnd w:id="59"/>
      <w:r>
        <w:rPr>
          <w:sz w:val="22"/>
        </w:rPr>
        <w:t>Cl</w:t>
      </w:r>
      <w:r>
        <w:rPr>
          <w:sz w:val="22"/>
        </w:rPr>
        <w:t>assification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art</w:t>
      </w:r>
      <w:r>
        <w:rPr>
          <w:spacing w:val="3"/>
          <w:sz w:val="22"/>
        </w:rPr>
        <w:t> </w:t>
      </w:r>
      <w:r>
        <w:rPr>
          <w:sz w:val="22"/>
        </w:rPr>
        <w:t>skill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440" w:right="110" w:firstLine="710"/>
        <w:jc w:val="both"/>
      </w:pPr>
      <w:r>
        <w:rPr/>
        <w:t>This step takes two images and calculates the keypoints and descriptors for both images.</w:t>
      </w:r>
      <w:r>
        <w:rPr>
          <w:spacing w:val="1"/>
        </w:rPr>
        <w:t> </w:t>
      </w:r>
      <w:r>
        <w:rPr/>
        <w:t>Then, the descriptors are passed to the calculateMatches() method, which computes the points</w:t>
      </w:r>
      <w:r>
        <w:rPr>
          <w:spacing w:val="1"/>
        </w:rPr>
        <w:t> </w:t>
      </w:r>
      <w:r>
        <w:rPr/>
        <w:t>similar to two images. Based on the number of matches, a score is calculated, which tells how</w:t>
      </w:r>
      <w:r>
        <w:rPr>
          <w:spacing w:val="1"/>
        </w:rPr>
        <w:t> </w:t>
      </w:r>
      <w:r>
        <w:rPr/>
        <w:t>similar or different the images are from each other. Next, the “getPlotFor()” method takes the</w:t>
      </w:r>
      <w:r>
        <w:rPr>
          <w:spacing w:val="1"/>
        </w:rPr>
        <w:t> </w:t>
      </w:r>
      <w:r>
        <w:rPr>
          <w:spacing w:val="-1"/>
        </w:rPr>
        <w:t>images,</w:t>
      </w:r>
      <w:r>
        <w:rPr>
          <w:spacing w:val="-5"/>
        </w:rPr>
        <w:t> </w:t>
      </w:r>
      <w:r>
        <w:rPr>
          <w:spacing w:val="-1"/>
        </w:rPr>
        <w:t>keypoints,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/>
        <w:t>matches</w:t>
      </w:r>
      <w:r>
        <w:rPr>
          <w:spacing w:val="-7"/>
        </w:rPr>
        <w:t> </w:t>
      </w:r>
      <w:r>
        <w:rPr/>
        <w:t>to</w:t>
      </w:r>
      <w:r>
        <w:rPr>
          <w:spacing w:val="-12"/>
        </w:rPr>
        <w:t> </w:t>
      </w:r>
      <w:r>
        <w:rPr/>
        <w:t>concatenate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images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draws</w:t>
      </w:r>
      <w:r>
        <w:rPr>
          <w:spacing w:val="-7"/>
        </w:rPr>
        <w:t> </w:t>
      </w:r>
      <w:r>
        <w:rPr/>
        <w:t>the</w:t>
      </w:r>
      <w:r>
        <w:rPr>
          <w:spacing w:val="-14"/>
        </w:rPr>
        <w:t> </w:t>
      </w:r>
      <w:r>
        <w:rPr/>
        <w:t>lines</w:t>
      </w:r>
      <w:r>
        <w:rPr>
          <w:spacing w:val="-7"/>
        </w:rPr>
        <w:t> </w:t>
      </w:r>
      <w:r>
        <w:rPr/>
        <w:t>between</w:t>
      </w:r>
      <w:r>
        <w:rPr>
          <w:spacing w:val="-8"/>
        </w:rPr>
        <w:t> </w:t>
      </w:r>
      <w:r>
        <w:rPr/>
        <w:t>the</w:t>
      </w:r>
      <w:r>
        <w:rPr>
          <w:spacing w:val="-14"/>
        </w:rPr>
        <w:t> </w:t>
      </w:r>
      <w:r>
        <w:rPr/>
        <w:t>matched</w:t>
      </w:r>
      <w:r>
        <w:rPr>
          <w:spacing w:val="-53"/>
        </w:rPr>
        <w:t> </w:t>
      </w:r>
      <w:r>
        <w:rPr/>
        <w:t>points</w:t>
      </w:r>
      <w:r>
        <w:rPr>
          <w:spacing w:val="-3"/>
        </w:rPr>
        <w:t> </w:t>
      </w:r>
      <w:r>
        <w:rPr/>
        <w:t>on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images.</w:t>
      </w:r>
      <w:r>
        <w:rPr>
          <w:spacing w:val="-5"/>
        </w:rPr>
        <w:t> </w:t>
      </w:r>
      <w:r>
        <w:rPr/>
        <w:t>Based</w:t>
      </w:r>
      <w:r>
        <w:rPr>
          <w:spacing w:val="-4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calculated</w:t>
      </w:r>
      <w:r>
        <w:rPr>
          <w:spacing w:val="-3"/>
        </w:rPr>
        <w:t> </w:t>
      </w:r>
      <w:r>
        <w:rPr/>
        <w:t>score, the</w:t>
      </w:r>
      <w:r>
        <w:rPr>
          <w:spacing w:val="-6"/>
        </w:rPr>
        <w:t> </w:t>
      </w:r>
      <w:r>
        <w:rPr/>
        <w:t>art</w:t>
      </w:r>
      <w:r>
        <w:rPr>
          <w:spacing w:val="-2"/>
        </w:rPr>
        <w:t> </w:t>
      </w:r>
      <w:r>
        <w:rPr/>
        <w:t>skill</w:t>
      </w:r>
      <w:r>
        <w:rPr>
          <w:spacing w:val="-2"/>
        </w:rPr>
        <w:t> </w:t>
      </w:r>
      <w:r>
        <w:rPr/>
        <w:t>level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determined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printed</w:t>
      </w:r>
      <w:r>
        <w:rPr>
          <w:spacing w:val="-3"/>
        </w:rPr>
        <w:t> </w:t>
      </w:r>
      <w:r>
        <w:rPr/>
        <w:t>on</w:t>
      </w:r>
      <w:r>
        <w:rPr>
          <w:spacing w:val="-53"/>
        </w:rPr>
        <w:t> </w:t>
      </w:r>
      <w:r>
        <w:rPr/>
        <w:t>the</w:t>
      </w:r>
      <w:r>
        <w:rPr>
          <w:spacing w:val="-3"/>
        </w:rPr>
        <w:t> </w:t>
      </w:r>
      <w:r>
        <w:rPr/>
        <w:t>screen along with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concatenated image</w:t>
      </w:r>
      <w:r>
        <w:rPr>
          <w:spacing w:val="-2"/>
        </w:rPr>
        <w:t> </w:t>
      </w:r>
      <w:r>
        <w:rPr/>
        <w:t>with</w:t>
      </w:r>
      <w:r>
        <w:rPr>
          <w:spacing w:val="-5"/>
        </w:rPr>
        <w:t> </w:t>
      </w:r>
      <w:r>
        <w:rPr/>
        <w:t>similar</w:t>
      </w:r>
      <w:r>
        <w:rPr>
          <w:spacing w:val="-1"/>
        </w:rPr>
        <w:t> </w:t>
      </w:r>
      <w:r>
        <w:rPr/>
        <w:t>points.</w:t>
      </w:r>
      <w:r>
        <w:rPr>
          <w:spacing w:val="-3"/>
        </w:rPr>
        <w:t> </w:t>
      </w:r>
      <w:r>
        <w:rPr/>
        <w:t>Based on</w:t>
      </w:r>
      <w:r>
        <w:rPr>
          <w:spacing w:val="-9"/>
        </w:rPr>
        <w:t> </w:t>
      </w:r>
      <w:r>
        <w:rPr/>
        <w:t>match percentages,</w:t>
      </w:r>
      <w:r>
        <w:rPr>
          <w:spacing w:val="2"/>
        </w:rPr>
        <w:t> </w:t>
      </w:r>
      <w:r>
        <w:rPr/>
        <w:t>art</w:t>
      </w:r>
      <w:r>
        <w:rPr>
          <w:spacing w:val="-52"/>
        </w:rPr>
        <w:t> </w:t>
      </w:r>
      <w:r>
        <w:rPr/>
        <w:t>skills</w:t>
      </w:r>
      <w:r>
        <w:rPr>
          <w:spacing w:val="-3"/>
        </w:rPr>
        <w:t> </w:t>
      </w:r>
      <w:r>
        <w:rPr/>
        <w:t>levels</w:t>
      </w:r>
      <w:r>
        <w:rPr>
          <w:spacing w:val="2"/>
        </w:rPr>
        <w:t> </w:t>
      </w:r>
      <w:r>
        <w:rPr/>
        <w:t>are calculated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these roles as</w:t>
      </w:r>
      <w:r>
        <w:rPr>
          <w:spacing w:val="-2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-4"/>
        </w:rPr>
        <w:t> </w:t>
      </w:r>
      <w:r>
        <w:rPr/>
        <w:t>the following</w:t>
      </w:r>
      <w:r>
        <w:rPr>
          <w:spacing w:val="1"/>
        </w:rPr>
        <w:t> </w:t>
      </w:r>
      <w:r>
        <w:rPr/>
        <w:t>figure:</w:t>
      </w:r>
    </w:p>
    <w:p>
      <w:pPr>
        <w:spacing w:after="0" w:line="480" w:lineRule="auto"/>
        <w:jc w:val="both"/>
        <w:sectPr>
          <w:pgSz w:w="12240" w:h="15840"/>
          <w:pgMar w:header="0" w:footer="985" w:top="1360" w:bottom="1260" w:left="1720" w:right="1320"/>
        </w:sectPr>
      </w:pPr>
    </w:p>
    <w:p>
      <w:pPr>
        <w:pStyle w:val="BodyText"/>
        <w:ind w:left="2069"/>
        <w:rPr>
          <w:sz w:val="20"/>
        </w:rPr>
      </w:pPr>
      <w:r>
        <w:rPr>
          <w:sz w:val="20"/>
        </w:rPr>
        <w:drawing>
          <wp:inline distT="0" distB="0" distL="0" distR="0">
            <wp:extent cx="3886485" cy="3407854"/>
            <wp:effectExtent l="0" t="0" r="0" b="0"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485" cy="3407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7"/>
        </w:rPr>
      </w:pPr>
    </w:p>
    <w:p>
      <w:pPr>
        <w:spacing w:before="91"/>
        <w:ind w:left="3934" w:right="0" w:firstLine="0"/>
        <w:jc w:val="left"/>
        <w:rPr>
          <w:sz w:val="22"/>
        </w:rPr>
      </w:pPr>
      <w:bookmarkStart w:name="_bookmark29" w:id="60"/>
      <w:bookmarkEnd w:id="60"/>
      <w:r>
        <w:rPr/>
      </w:r>
      <w:r>
        <w:rPr>
          <w:b/>
          <w:sz w:val="22"/>
        </w:rPr>
        <w:t>Figure 11:</w:t>
      </w:r>
      <w:r>
        <w:rPr>
          <w:b/>
          <w:spacing w:val="-3"/>
          <w:sz w:val="22"/>
        </w:rPr>
        <w:t> </w:t>
      </w:r>
      <w:r>
        <w:rPr>
          <w:sz w:val="22"/>
        </w:rPr>
        <w:t>Skill</w:t>
      </w:r>
      <w:r>
        <w:rPr>
          <w:spacing w:val="3"/>
          <w:sz w:val="22"/>
        </w:rPr>
        <w:t> </w:t>
      </w:r>
      <w:r>
        <w:rPr>
          <w:sz w:val="22"/>
        </w:rPr>
        <w:t>levels</w:t>
      </w:r>
      <w:r>
        <w:rPr>
          <w:spacing w:val="-1"/>
          <w:sz w:val="22"/>
        </w:rPr>
        <w:t> </w:t>
      </w:r>
      <w:r>
        <w:rPr>
          <w:sz w:val="22"/>
        </w:rPr>
        <w:t>roles.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30"/>
        </w:rPr>
      </w:pPr>
    </w:p>
    <w:p>
      <w:pPr>
        <w:pStyle w:val="ListParagraph"/>
        <w:numPr>
          <w:ilvl w:val="1"/>
          <w:numId w:val="10"/>
        </w:numPr>
        <w:tabs>
          <w:tab w:pos="1487" w:val="left" w:leader="none"/>
        </w:tabs>
        <w:spacing w:line="240" w:lineRule="auto" w:before="1" w:after="0"/>
        <w:ind w:left="1486" w:right="0" w:hanging="337"/>
        <w:jc w:val="both"/>
        <w:rPr>
          <w:i/>
          <w:sz w:val="22"/>
        </w:rPr>
      </w:pPr>
      <w:bookmarkStart w:name="3.3 Siamese Network-based approach" w:id="61"/>
      <w:bookmarkEnd w:id="61"/>
      <w:r>
        <w:rPr/>
      </w:r>
      <w:bookmarkStart w:name="_bookmark30" w:id="62"/>
      <w:bookmarkEnd w:id="62"/>
      <w:r>
        <w:rPr/>
      </w:r>
      <w:bookmarkStart w:name="_bookmark30" w:id="63"/>
      <w:bookmarkEnd w:id="63"/>
      <w:r>
        <w:rPr>
          <w:i/>
          <w:sz w:val="22"/>
        </w:rPr>
        <w:t>S</w:t>
      </w:r>
      <w:r>
        <w:rPr>
          <w:i/>
          <w:sz w:val="22"/>
        </w:rPr>
        <w:t>iamese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Network-based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approach</w:t>
      </w:r>
    </w:p>
    <w:p>
      <w:pPr>
        <w:pStyle w:val="BodyText"/>
        <w:spacing w:before="2"/>
        <w:rPr>
          <w:i/>
        </w:rPr>
      </w:pPr>
    </w:p>
    <w:p>
      <w:pPr>
        <w:pStyle w:val="ListParagraph"/>
        <w:numPr>
          <w:ilvl w:val="2"/>
          <w:numId w:val="10"/>
        </w:numPr>
        <w:tabs>
          <w:tab w:pos="1650" w:val="left" w:leader="none"/>
        </w:tabs>
        <w:spacing w:line="240" w:lineRule="auto" w:before="0" w:after="0"/>
        <w:ind w:left="1649" w:right="0" w:hanging="500"/>
        <w:jc w:val="both"/>
        <w:rPr>
          <w:i/>
          <w:sz w:val="22"/>
        </w:rPr>
      </w:pPr>
      <w:bookmarkStart w:name="3.3.1 Convolution Neural Networks" w:id="64"/>
      <w:bookmarkEnd w:id="64"/>
      <w:r>
        <w:rPr/>
      </w:r>
      <w:bookmarkStart w:name="_bookmark31" w:id="65"/>
      <w:bookmarkEnd w:id="65"/>
      <w:r>
        <w:rPr/>
      </w:r>
      <w:bookmarkStart w:name="_bookmark31" w:id="66"/>
      <w:bookmarkEnd w:id="66"/>
      <w:r>
        <w:rPr>
          <w:i/>
          <w:sz w:val="22"/>
        </w:rPr>
        <w:t>C</w:t>
      </w:r>
      <w:r>
        <w:rPr>
          <w:i/>
          <w:sz w:val="22"/>
        </w:rPr>
        <w:t>onvolution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Neural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Networks</w:t>
      </w:r>
    </w:p>
    <w:p>
      <w:pPr>
        <w:pStyle w:val="BodyText"/>
        <w:spacing w:before="10"/>
        <w:rPr>
          <w:i/>
          <w:sz w:val="21"/>
        </w:rPr>
      </w:pPr>
    </w:p>
    <w:p>
      <w:pPr>
        <w:pStyle w:val="BodyText"/>
        <w:spacing w:line="480" w:lineRule="auto"/>
        <w:ind w:left="439" w:right="112" w:firstLine="710"/>
        <w:jc w:val="both"/>
      </w:pPr>
      <w:r>
        <w:rPr>
          <w:spacing w:val="-1"/>
        </w:rPr>
        <w:t>As</w:t>
      </w:r>
      <w:r>
        <w:rPr>
          <w:spacing w:val="-7"/>
        </w:rPr>
        <w:t> </w:t>
      </w:r>
      <w:r>
        <w:rPr>
          <w:spacing w:val="-1"/>
        </w:rPr>
        <w:t>the</w:t>
      </w:r>
      <w:r>
        <w:rPr>
          <w:spacing w:val="-10"/>
        </w:rPr>
        <w:t> </w:t>
      </w:r>
      <w:r>
        <w:rPr>
          <w:spacing w:val="-1"/>
        </w:rPr>
        <w:t>name</w:t>
      </w:r>
      <w:r>
        <w:rPr>
          <w:spacing w:val="-13"/>
        </w:rPr>
        <w:t> </w:t>
      </w:r>
      <w:r>
        <w:rPr>
          <w:spacing w:val="-1"/>
        </w:rPr>
        <w:t>implies,</w:t>
      </w:r>
      <w:r>
        <w:rPr>
          <w:spacing w:val="-5"/>
        </w:rPr>
        <w:t> </w:t>
      </w:r>
      <w:r>
        <w:rPr>
          <w:spacing w:val="-1"/>
        </w:rPr>
        <w:t>Neural</w:t>
      </w:r>
      <w:r>
        <w:rPr>
          <w:spacing w:val="-6"/>
        </w:rPr>
        <w:t> </w:t>
      </w:r>
      <w:r>
        <w:rPr>
          <w:spacing w:val="-1"/>
        </w:rPr>
        <w:t>Networks</w:t>
      </w:r>
      <w:r>
        <w:rPr>
          <w:spacing w:val="-7"/>
        </w:rPr>
        <w:t> </w:t>
      </w:r>
      <w:r>
        <w:rPr/>
        <w:t>were</w:t>
      </w:r>
      <w:r>
        <w:rPr>
          <w:spacing w:val="-9"/>
        </w:rPr>
        <w:t> </w:t>
      </w:r>
      <w:r>
        <w:rPr/>
        <w:t>designed</w:t>
      </w:r>
      <w:r>
        <w:rPr>
          <w:spacing w:val="-12"/>
        </w:rPr>
        <w:t> </w:t>
      </w:r>
      <w:r>
        <w:rPr/>
        <w:t>to</w:t>
      </w:r>
      <w:r>
        <w:rPr>
          <w:spacing w:val="-11"/>
        </w:rPr>
        <w:t> </w:t>
      </w:r>
      <w:r>
        <w:rPr/>
        <w:t>learn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act</w:t>
      </w:r>
      <w:r>
        <w:rPr>
          <w:spacing w:val="-7"/>
        </w:rPr>
        <w:t> </w:t>
      </w:r>
      <w:r>
        <w:rPr/>
        <w:t>like</w:t>
      </w:r>
      <w:r>
        <w:rPr>
          <w:spacing w:val="-13"/>
        </w:rPr>
        <w:t> </w:t>
      </w:r>
      <w:r>
        <w:rPr/>
        <w:t>the</w:t>
      </w:r>
      <w:r>
        <w:rPr>
          <w:spacing w:val="-10"/>
        </w:rPr>
        <w:t> </w:t>
      </w:r>
      <w:r>
        <w:rPr/>
        <w:t>human</w:t>
      </w:r>
      <w:r>
        <w:rPr>
          <w:spacing w:val="-7"/>
        </w:rPr>
        <w:t> </w:t>
      </w:r>
      <w:r>
        <w:rPr/>
        <w:t>brain.</w:t>
      </w:r>
      <w:r>
        <w:rPr>
          <w:spacing w:val="-53"/>
        </w:rPr>
        <w:t> </w:t>
      </w:r>
      <w:r>
        <w:rPr/>
        <w:t>Neural Networks is a deep learning algorithm that combines a series of algorithms that mimics</w:t>
      </w:r>
      <w:r>
        <w:rPr>
          <w:spacing w:val="1"/>
        </w:rPr>
        <w:t> </w:t>
      </w:r>
      <w:r>
        <w:rPr/>
        <w:t>brain</w:t>
      </w:r>
      <w:r>
        <w:rPr>
          <w:spacing w:val="1"/>
        </w:rPr>
        <w:t> </w:t>
      </w:r>
      <w:r>
        <w:rPr/>
        <w:t>operation</w:t>
      </w:r>
      <w:r>
        <w:rPr>
          <w:spacing w:val="1"/>
        </w:rPr>
        <w:t> </w:t>
      </w:r>
      <w:r>
        <w:rPr/>
        <w:t>(4). Kunihiko</w:t>
      </w:r>
      <w:r>
        <w:rPr>
          <w:spacing w:val="-4"/>
        </w:rPr>
        <w:t> </w:t>
      </w:r>
      <w:r>
        <w:rPr/>
        <w:t>Fukushima</w:t>
      </w:r>
      <w:r>
        <w:rPr>
          <w:spacing w:val="-5"/>
        </w:rPr>
        <w:t> </w:t>
      </w:r>
      <w:r>
        <w:rPr/>
        <w:t>first</w:t>
      </w:r>
      <w:r>
        <w:rPr>
          <w:spacing w:val="-3"/>
        </w:rPr>
        <w:t> </w:t>
      </w:r>
      <w:r>
        <w:rPr/>
        <w:t>put</w:t>
      </w:r>
      <w:r>
        <w:rPr>
          <w:spacing w:val="-2"/>
        </w:rPr>
        <w:t> </w:t>
      </w:r>
      <w:r>
        <w:rPr/>
        <w:t>up</w:t>
      </w:r>
      <w:r>
        <w:rPr>
          <w:spacing w:val="-4"/>
        </w:rPr>
        <w:t> </w:t>
      </w:r>
      <w:r>
        <w:rPr/>
        <w:t>the concept</w:t>
      </w:r>
      <w:r>
        <w:rPr>
          <w:spacing w:val="2"/>
        </w:rPr>
        <w:t> </w:t>
      </w:r>
      <w:r>
        <w:rPr/>
        <w:t>of convolution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1980</w:t>
      </w:r>
      <w:r>
        <w:rPr>
          <w:spacing w:val="-3"/>
        </w:rPr>
        <w:t> </w:t>
      </w:r>
      <w:r>
        <w:rPr/>
        <w:t>under</w:t>
      </w:r>
      <w:r>
        <w:rPr>
          <w:spacing w:val="-5"/>
        </w:rPr>
        <w:t> </w:t>
      </w:r>
      <w:r>
        <w:rPr/>
        <w:t>the</w:t>
      </w:r>
      <w:r>
        <w:rPr>
          <w:spacing w:val="-52"/>
        </w:rPr>
        <w:t> </w:t>
      </w:r>
      <w:r>
        <w:rPr/>
        <w:t>name Neocognitron. In order to train the settings of a deep neocognitron so that it might learn</w:t>
      </w:r>
      <w:r>
        <w:rPr>
          <w:spacing w:val="1"/>
        </w:rPr>
        <w:t> </w:t>
      </w:r>
      <w:r>
        <w:rPr/>
        <w:t>internal representations of incoming data, Fukushima suggested various guided and unstructured</w:t>
      </w:r>
      <w:r>
        <w:rPr>
          <w:spacing w:val="1"/>
        </w:rPr>
        <w:t> </w:t>
      </w:r>
      <w:r>
        <w:rPr/>
        <w:t>learning algorithms (19). Yann LeCun's 1998 paper, which first introduced convolutional neural</w:t>
      </w:r>
      <w:r>
        <w:rPr>
          <w:spacing w:val="1"/>
        </w:rPr>
        <w:t> </w:t>
      </w:r>
      <w:r>
        <w:rPr>
          <w:spacing w:val="-1"/>
        </w:rPr>
        <w:t>networks</w:t>
      </w:r>
      <w:r>
        <w:rPr>
          <w:spacing w:val="-7"/>
        </w:rPr>
        <w:t> </w:t>
      </w:r>
      <w:r>
        <w:rPr>
          <w:spacing w:val="-1"/>
        </w:rPr>
        <w:t>as</w:t>
      </w:r>
      <w:r>
        <w:rPr>
          <w:spacing w:val="-7"/>
        </w:rPr>
        <w:t> </w:t>
      </w:r>
      <w:r>
        <w:rPr>
          <w:spacing w:val="-1"/>
        </w:rPr>
        <w:t>we</w:t>
      </w:r>
      <w:r>
        <w:rPr>
          <w:spacing w:val="-14"/>
        </w:rPr>
        <w:t> </w:t>
      </w:r>
      <w:r>
        <w:rPr>
          <w:spacing w:val="-1"/>
        </w:rPr>
        <w:t>know</w:t>
      </w:r>
      <w:r>
        <w:rPr>
          <w:spacing w:val="-12"/>
        </w:rPr>
        <w:t> </w:t>
      </w:r>
      <w:r>
        <w:rPr>
          <w:spacing w:val="-1"/>
        </w:rPr>
        <w:t>them</w:t>
      </w:r>
      <w:r>
        <w:rPr>
          <w:spacing w:val="-11"/>
        </w:rPr>
        <w:t> </w:t>
      </w:r>
      <w:r>
        <w:rPr>
          <w:spacing w:val="-1"/>
        </w:rPr>
        <w:t>today,</w:t>
      </w:r>
      <w:r>
        <w:rPr>
          <w:spacing w:val="-10"/>
        </w:rPr>
        <w:t> </w:t>
      </w:r>
      <w:r>
        <w:rPr/>
        <w:t>is</w:t>
      </w:r>
      <w:r>
        <w:rPr>
          <w:spacing w:val="-11"/>
        </w:rPr>
        <w:t> </w:t>
      </w:r>
      <w:r>
        <w:rPr/>
        <w:t>credited</w:t>
      </w:r>
      <w:r>
        <w:rPr>
          <w:spacing w:val="-8"/>
        </w:rPr>
        <w:t> </w:t>
      </w:r>
      <w:r>
        <w:rPr/>
        <w:t>with</w:t>
      </w:r>
      <w:r>
        <w:rPr>
          <w:spacing w:val="-17"/>
        </w:rPr>
        <w:t> </w:t>
      </w:r>
      <w:r>
        <w:rPr/>
        <w:t>this.</w:t>
      </w:r>
      <w:r>
        <w:rPr>
          <w:spacing w:val="-10"/>
        </w:rPr>
        <w:t> </w:t>
      </w:r>
      <w:r>
        <w:rPr/>
        <w:t>To</w:t>
      </w:r>
      <w:r>
        <w:rPr>
          <w:spacing w:val="-7"/>
        </w:rPr>
        <w:t> </w:t>
      </w:r>
      <w:r>
        <w:rPr/>
        <w:t>recognize</w:t>
      </w:r>
      <w:r>
        <w:rPr>
          <w:spacing w:val="-10"/>
        </w:rPr>
        <w:t> </w:t>
      </w:r>
      <w:r>
        <w:rPr/>
        <w:t>handwriting,</w:t>
      </w:r>
      <w:r>
        <w:rPr>
          <w:spacing w:val="-10"/>
        </w:rPr>
        <w:t> </w:t>
      </w:r>
      <w:r>
        <w:rPr/>
        <w:t>LeCun</w:t>
      </w:r>
      <w:r>
        <w:rPr>
          <w:spacing w:val="-11"/>
        </w:rPr>
        <w:t> </w:t>
      </w:r>
      <w:r>
        <w:rPr/>
        <w:t>suggested</w:t>
      </w:r>
      <w:r>
        <w:rPr>
          <w:spacing w:val="-53"/>
        </w:rPr>
        <w:t> </w:t>
      </w:r>
      <w:r>
        <w:rPr/>
        <w:t>a CNN named LeNet (20). Alex Krizhevsky utilized a CNN model known as AlexNet to win the</w:t>
      </w:r>
      <w:r>
        <w:rPr>
          <w:spacing w:val="1"/>
        </w:rPr>
        <w:t> </w:t>
      </w:r>
      <w:r>
        <w:rPr/>
        <w:t>ImageNet Large-Scale Visual Recognition Contest in 2012. Since Krizhevsky trained AlexNet on</w:t>
      </w:r>
      <w:r>
        <w:rPr>
          <w:spacing w:val="-52"/>
        </w:rPr>
        <w:t> </w:t>
      </w:r>
      <w:r>
        <w:rPr/>
        <w:t>GPUs, CNN models could potentially be developed more quickly, sparking increased interest and</w:t>
      </w:r>
      <w:r>
        <w:rPr>
          <w:spacing w:val="-52"/>
        </w:rPr>
        <w:t> </w:t>
      </w:r>
      <w:r>
        <w:rPr/>
        <w:t>new work</w:t>
      </w:r>
      <w:r>
        <w:rPr>
          <w:spacing w:val="2"/>
        </w:rPr>
        <w:t> </w:t>
      </w:r>
      <w:r>
        <w:rPr/>
        <w:t>involving</w:t>
      </w:r>
      <w:r>
        <w:rPr>
          <w:spacing w:val="-3"/>
        </w:rPr>
        <w:t> </w:t>
      </w:r>
      <w:r>
        <w:rPr/>
        <w:t>CNNs</w:t>
      </w:r>
      <w:r>
        <w:rPr>
          <w:spacing w:val="3"/>
        </w:rPr>
        <w:t> </w:t>
      </w:r>
      <w:r>
        <w:rPr/>
        <w:t>(21).</w:t>
      </w:r>
    </w:p>
    <w:p>
      <w:pPr>
        <w:spacing w:after="0" w:line="480" w:lineRule="auto"/>
        <w:jc w:val="both"/>
        <w:sectPr>
          <w:pgSz w:w="12240" w:h="15840"/>
          <w:pgMar w:header="0" w:footer="985" w:top="1440" w:bottom="1260" w:left="1720" w:right="1320"/>
        </w:sectPr>
      </w:pPr>
    </w:p>
    <w:p>
      <w:pPr>
        <w:pStyle w:val="BodyText"/>
        <w:spacing w:line="480" w:lineRule="auto" w:before="81"/>
        <w:ind w:left="440" w:right="115" w:firstLine="710"/>
        <w:jc w:val="both"/>
      </w:pPr>
      <w:r>
        <w:rPr/>
        <w:t>This structure contains specific parameters that may be adjusted to perform certain tasks.</w:t>
      </w:r>
      <w:r>
        <w:rPr>
          <w:spacing w:val="1"/>
        </w:rPr>
        <w:t> </w:t>
      </w:r>
      <w:r>
        <w:rPr/>
        <w:t>Each</w:t>
      </w:r>
      <w:r>
        <w:rPr>
          <w:spacing w:val="-10"/>
        </w:rPr>
        <w:t> </w:t>
      </w:r>
      <w:r>
        <w:rPr/>
        <w:t>layer</w:t>
      </w:r>
      <w:r>
        <w:rPr>
          <w:spacing w:val="-11"/>
        </w:rPr>
        <w:t> </w:t>
      </w:r>
      <w:r>
        <w:rPr/>
        <w:t>in</w:t>
      </w:r>
      <w:r>
        <w:rPr>
          <w:spacing w:val="-9"/>
        </w:rPr>
        <w:t> </w:t>
      </w:r>
      <w:r>
        <w:rPr/>
        <w:t>a</w:t>
      </w:r>
      <w:r>
        <w:rPr>
          <w:spacing w:val="-12"/>
        </w:rPr>
        <w:t> </w:t>
      </w:r>
      <w:r>
        <w:rPr/>
        <w:t>neural</w:t>
      </w:r>
      <w:r>
        <w:rPr>
          <w:spacing w:val="-8"/>
        </w:rPr>
        <w:t> </w:t>
      </w:r>
      <w:r>
        <w:rPr/>
        <w:t>network</w:t>
      </w:r>
      <w:r>
        <w:rPr>
          <w:spacing w:val="-10"/>
        </w:rPr>
        <w:t> </w:t>
      </w:r>
      <w:r>
        <w:rPr/>
        <w:t>serves</w:t>
      </w:r>
      <w:r>
        <w:rPr>
          <w:spacing w:val="-8"/>
        </w:rPr>
        <w:t> </w:t>
      </w:r>
      <w:r>
        <w:rPr/>
        <w:t>a</w:t>
      </w:r>
      <w:r>
        <w:rPr>
          <w:spacing w:val="-12"/>
        </w:rPr>
        <w:t> </w:t>
      </w:r>
      <w:r>
        <w:rPr/>
        <w:t>specific</w:t>
      </w:r>
      <w:r>
        <w:rPr>
          <w:spacing w:val="-11"/>
        </w:rPr>
        <w:t> </w:t>
      </w:r>
      <w:r>
        <w:rPr/>
        <w:t>function,</w:t>
      </w:r>
      <w:r>
        <w:rPr>
          <w:spacing w:val="-7"/>
        </w:rPr>
        <w:t> </w:t>
      </w:r>
      <w:r>
        <w:rPr/>
        <w:t>and</w:t>
      </w:r>
      <w:r>
        <w:rPr>
          <w:spacing w:val="-9"/>
        </w:rPr>
        <w:t> </w:t>
      </w:r>
      <w:r>
        <w:rPr/>
        <w:t>the</w:t>
      </w:r>
      <w:r>
        <w:rPr>
          <w:spacing w:val="-12"/>
        </w:rPr>
        <w:t> </w:t>
      </w:r>
      <w:r>
        <w:rPr/>
        <w:t>simplest</w:t>
      </w:r>
      <w:r>
        <w:rPr>
          <w:spacing w:val="-8"/>
        </w:rPr>
        <w:t> </w:t>
      </w:r>
      <w:r>
        <w:rPr/>
        <w:t>form</w:t>
      </w:r>
      <w:r>
        <w:rPr>
          <w:spacing w:val="-9"/>
        </w:rPr>
        <w:t> </w:t>
      </w:r>
      <w:r>
        <w:rPr/>
        <w:t>of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neural</w:t>
      </w:r>
      <w:r>
        <w:rPr>
          <w:spacing w:val="-9"/>
        </w:rPr>
        <w:t> </w:t>
      </w:r>
      <w:r>
        <w:rPr/>
        <w:t>network</w:t>
      </w:r>
      <w:r>
        <w:rPr>
          <w:spacing w:val="-52"/>
        </w:rPr>
        <w:t> </w:t>
      </w:r>
      <w:r>
        <w:rPr/>
        <w:t>has</w:t>
      </w:r>
      <w:r>
        <w:rPr>
          <w:spacing w:val="2"/>
        </w:rPr>
        <w:t> </w:t>
      </w:r>
      <w:r>
        <w:rPr/>
        <w:t>three layers,</w:t>
      </w:r>
      <w:r>
        <w:rPr>
          <w:spacing w:val="5"/>
        </w:rPr>
        <w:t> </w:t>
      </w:r>
      <w:r>
        <w:rPr/>
        <w:t>as</w:t>
      </w:r>
      <w:r>
        <w:rPr>
          <w:spacing w:val="-2"/>
        </w:rPr>
        <w:t> </w:t>
      </w:r>
      <w:r>
        <w:rPr/>
        <w:t>depicted</w:t>
      </w:r>
      <w:r>
        <w:rPr>
          <w:spacing w:val="2"/>
        </w:rPr>
        <w:t> </w:t>
      </w:r>
      <w:r>
        <w:rPr/>
        <w:t>in</w:t>
      </w:r>
      <w:r>
        <w:rPr>
          <w:spacing w:val="-3"/>
        </w:rPr>
        <w:t> </w:t>
      </w:r>
      <w:r>
        <w:rPr/>
        <w:t>the figure below.</w:t>
      </w:r>
    </w:p>
    <w:p>
      <w:pPr>
        <w:pStyle w:val="BodyText"/>
        <w:spacing w:before="9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2244109</wp:posOffset>
            </wp:positionH>
            <wp:positionV relativeFrom="paragraph">
              <wp:posOffset>184289</wp:posOffset>
            </wp:positionV>
            <wp:extent cx="3894612" cy="1529143"/>
            <wp:effectExtent l="0" t="0" r="0" b="0"/>
            <wp:wrapTopAndBottom/>
            <wp:docPr id="25" name="image13.jpeg" descr="Diagram  Description automatically generated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4612" cy="152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9"/>
        </w:rPr>
      </w:pPr>
    </w:p>
    <w:p>
      <w:pPr>
        <w:pStyle w:val="BodyText"/>
        <w:spacing w:before="1"/>
        <w:ind w:left="1251" w:right="493"/>
      </w:pPr>
      <w:bookmarkStart w:name="_bookmark32" w:id="67"/>
      <w:bookmarkEnd w:id="67"/>
      <w:r>
        <w:rPr/>
      </w:r>
      <w:r>
        <w:rPr>
          <w:b/>
        </w:rPr>
        <w:t>Figure 12: </w:t>
      </w:r>
      <w:r>
        <w:rPr/>
        <w:t>Two hidden layer Siamese network for binary classification with logistic</w:t>
      </w:r>
      <w:r>
        <w:rPr>
          <w:spacing w:val="-52"/>
        </w:rPr>
        <w:t> </w:t>
      </w:r>
      <w:r>
        <w:rPr/>
        <w:t>prediction.</w:t>
      </w:r>
    </w:p>
    <w:p>
      <w:pPr>
        <w:pStyle w:val="BodyText"/>
        <w:rPr>
          <w:sz w:val="24"/>
        </w:rPr>
      </w:pPr>
    </w:p>
    <w:p>
      <w:pPr>
        <w:pStyle w:val="BodyText"/>
        <w:spacing w:before="11"/>
      </w:pPr>
    </w:p>
    <w:p>
      <w:pPr>
        <w:pStyle w:val="BodyText"/>
        <w:spacing w:line="480" w:lineRule="auto"/>
        <w:ind w:left="440" w:right="110" w:firstLine="710"/>
        <w:jc w:val="both"/>
      </w:pPr>
      <w:r>
        <w:rPr/>
        <w:t>Twin networks are created by duplicating the network's structure in the top and bottom</w:t>
      </w:r>
      <w:r>
        <w:rPr>
          <w:spacing w:val="1"/>
        </w:rPr>
        <w:t> </w:t>
      </w:r>
      <w:r>
        <w:rPr>
          <w:spacing w:val="-1"/>
        </w:rPr>
        <w:t>regions.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twin</w:t>
      </w:r>
      <w:r>
        <w:rPr>
          <w:spacing w:val="-12"/>
        </w:rPr>
        <w:t> </w:t>
      </w:r>
      <w:r>
        <w:rPr>
          <w:spacing w:val="-1"/>
        </w:rPr>
        <w:t>networks</w:t>
      </w:r>
      <w:r>
        <w:rPr>
          <w:spacing w:val="-17"/>
        </w:rPr>
        <w:t> </w:t>
      </w:r>
      <w:r>
        <w:rPr/>
        <w:t>share</w:t>
      </w:r>
      <w:r>
        <w:rPr>
          <w:spacing w:val="-13"/>
        </w:rPr>
        <w:t> </w:t>
      </w:r>
      <w:r>
        <w:rPr/>
        <w:t>weight</w:t>
      </w:r>
      <w:r>
        <w:rPr>
          <w:spacing w:val="-11"/>
        </w:rPr>
        <w:t> </w:t>
      </w:r>
      <w:r>
        <w:rPr/>
        <w:t>matrices</w:t>
      </w:r>
      <w:r>
        <w:rPr>
          <w:spacing w:val="-12"/>
        </w:rPr>
        <w:t> </w:t>
      </w:r>
      <w:r>
        <w:rPr/>
        <w:t>at</w:t>
      </w:r>
      <w:r>
        <w:rPr>
          <w:spacing w:val="-11"/>
        </w:rPr>
        <w:t> </w:t>
      </w:r>
      <w:r>
        <w:rPr/>
        <w:t>every</w:t>
      </w:r>
      <w:r>
        <w:rPr>
          <w:spacing w:val="-11"/>
        </w:rPr>
        <w:t> </w:t>
      </w:r>
      <w:r>
        <w:rPr/>
        <w:t>layer.</w:t>
      </w:r>
      <w:r>
        <w:rPr>
          <w:spacing w:val="-11"/>
        </w:rPr>
        <w:t> </w:t>
      </w:r>
      <w:r>
        <w:rPr/>
        <w:t>These</w:t>
      </w:r>
      <w:r>
        <w:rPr>
          <w:spacing w:val="-14"/>
        </w:rPr>
        <w:t> </w:t>
      </w:r>
      <w:r>
        <w:rPr/>
        <w:t>layers</w:t>
      </w:r>
      <w:r>
        <w:rPr>
          <w:spacing w:val="-12"/>
        </w:rPr>
        <w:t> </w:t>
      </w:r>
      <w:r>
        <w:rPr/>
        <w:t>are</w:t>
      </w:r>
      <w:r>
        <w:rPr>
          <w:spacing w:val="-13"/>
        </w:rPr>
        <w:t> </w:t>
      </w:r>
      <w:r>
        <w:rPr/>
        <w:t>made</w:t>
      </w:r>
      <w:r>
        <w:rPr>
          <w:spacing w:val="-14"/>
        </w:rPr>
        <w:t> </w:t>
      </w:r>
      <w:r>
        <w:rPr/>
        <w:t>up</w:t>
      </w:r>
      <w:r>
        <w:rPr>
          <w:spacing w:val="-12"/>
        </w:rPr>
        <w:t> </w:t>
      </w:r>
      <w:r>
        <w:rPr/>
        <w:t>of</w:t>
      </w:r>
      <w:r>
        <w:rPr>
          <w:spacing w:val="-14"/>
        </w:rPr>
        <w:t> </w:t>
      </w:r>
      <w:r>
        <w:rPr/>
        <w:t>nodes,</w:t>
      </w:r>
      <w:r>
        <w:rPr>
          <w:spacing w:val="-52"/>
        </w:rPr>
        <w:t> </w:t>
      </w:r>
      <w:r>
        <w:rPr/>
        <w:t>each with a unique purpose. Depending on the needs, a neural network might include multiple</w:t>
      </w:r>
      <w:r>
        <w:rPr>
          <w:spacing w:val="1"/>
        </w:rPr>
        <w:t> </w:t>
      </w:r>
      <w:r>
        <w:rPr/>
        <w:t>hidden</w:t>
      </w:r>
      <w:r>
        <w:rPr>
          <w:spacing w:val="1"/>
        </w:rPr>
        <w:t> </w:t>
      </w:r>
      <w:r>
        <w:rPr/>
        <w:t>layers</w:t>
      </w:r>
      <w:r>
        <w:rPr>
          <w:spacing w:val="1"/>
        </w:rPr>
        <w:t> </w:t>
      </w:r>
      <w:r>
        <w:rPr/>
        <w:t>(19).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input</w:t>
      </w:r>
      <w:r>
        <w:rPr>
          <w:spacing w:val="1"/>
        </w:rPr>
        <w:t> </w:t>
      </w:r>
      <w:r>
        <w:rPr/>
        <w:t>layer</w:t>
      </w:r>
      <w:r>
        <w:rPr>
          <w:spacing w:val="1"/>
        </w:rPr>
        <w:t> </w:t>
      </w:r>
      <w:r>
        <w:rPr/>
        <w:t>takes</w:t>
      </w:r>
      <w:r>
        <w:rPr>
          <w:spacing w:val="1"/>
        </w:rPr>
        <w:t> </w:t>
      </w:r>
      <w:r>
        <w:rPr/>
        <w:t>input</w:t>
      </w:r>
      <w:r>
        <w:rPr>
          <w:spacing w:val="1"/>
        </w:rPr>
        <w:t> </w:t>
      </w:r>
      <w:r>
        <w:rPr/>
        <w:t>signals,</w:t>
      </w:r>
      <w:r>
        <w:rPr>
          <w:spacing w:val="1"/>
        </w:rPr>
        <w:t> </w:t>
      </w:r>
      <w:r>
        <w:rPr/>
        <w:t>transmits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-52"/>
        </w:rPr>
        <w:t> </w:t>
      </w:r>
      <w:r>
        <w:rPr/>
        <w:t>subsequent layer, and gathers data from the outside environment. All of the calculation's back-end</w:t>
      </w:r>
      <w:r>
        <w:rPr>
          <w:spacing w:val="-52"/>
        </w:rPr>
        <w:t> </w:t>
      </w:r>
      <w:r>
        <w:rPr/>
        <w:t>processes</w:t>
      </w:r>
      <w:r>
        <w:rPr>
          <w:spacing w:val="2"/>
        </w:rPr>
        <w:t> </w:t>
      </w:r>
      <w:r>
        <w:rPr/>
        <w:t>are managed</w:t>
      </w:r>
      <w:r>
        <w:rPr>
          <w:spacing w:val="2"/>
        </w:rPr>
        <w:t> </w:t>
      </w:r>
      <w:r>
        <w:rPr/>
        <w:t>by</w:t>
      </w:r>
      <w:r>
        <w:rPr>
          <w:spacing w:val="2"/>
        </w:rPr>
        <w:t> </w:t>
      </w:r>
      <w:r>
        <w:rPr/>
        <w:t>the hidden</w:t>
      </w:r>
      <w:r>
        <w:rPr>
          <w:spacing w:val="-3"/>
        </w:rPr>
        <w:t> </w:t>
      </w:r>
      <w:r>
        <w:rPr/>
        <w:t>layer.</w:t>
      </w:r>
    </w:p>
    <w:p>
      <w:pPr>
        <w:pStyle w:val="BodyText"/>
        <w:spacing w:line="480" w:lineRule="auto" w:before="200"/>
        <w:ind w:left="439" w:right="111" w:firstLine="710"/>
        <w:jc w:val="both"/>
      </w:pPr>
      <w:r>
        <w:rPr/>
        <w:t>There can be no hidden layers in a network. On the other hand, a neural network contains</w:t>
      </w:r>
      <w:r>
        <w:rPr>
          <w:spacing w:val="1"/>
        </w:rPr>
        <w:t> </w:t>
      </w:r>
      <w:r>
        <w:rPr/>
        <w:t>at least one hidden layer and the ultimate result of the hidden layer's computation results in the</w:t>
      </w:r>
      <w:r>
        <w:rPr>
          <w:spacing w:val="1"/>
        </w:rPr>
        <w:t> </w:t>
      </w:r>
      <w:r>
        <w:rPr/>
        <w:t>output</w:t>
      </w:r>
      <w:r>
        <w:rPr>
          <w:spacing w:val="-7"/>
        </w:rPr>
        <w:t> </w:t>
      </w:r>
      <w:r>
        <w:rPr/>
        <w:t>layer</w:t>
      </w:r>
      <w:r>
        <w:rPr>
          <w:spacing w:val="-5"/>
        </w:rPr>
        <w:t> </w:t>
      </w:r>
      <w:r>
        <w:rPr/>
        <w:t>(20).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basic</w:t>
      </w:r>
      <w:r>
        <w:rPr>
          <w:spacing w:val="-11"/>
        </w:rPr>
        <w:t> </w:t>
      </w:r>
      <w:r>
        <w:rPr/>
        <w:t>operation</w:t>
      </w:r>
      <w:r>
        <w:rPr>
          <w:spacing w:val="-4"/>
        </w:rPr>
        <w:t> </w:t>
      </w:r>
      <w:r>
        <w:rPr/>
        <w:t>of</w:t>
      </w:r>
      <w:r>
        <w:rPr>
          <w:spacing w:val="-10"/>
        </w:rPr>
        <w:t> </w:t>
      </w:r>
      <w:r>
        <w:rPr/>
        <w:t>all</w:t>
      </w:r>
      <w:r>
        <w:rPr>
          <w:spacing w:val="-6"/>
        </w:rPr>
        <w:t> </w:t>
      </w:r>
      <w:r>
        <w:rPr/>
        <w:t>neural</w:t>
      </w:r>
      <w:r>
        <w:rPr>
          <w:spacing w:val="-3"/>
        </w:rPr>
        <w:t> </w:t>
      </w:r>
      <w:r>
        <w:rPr/>
        <w:t>networks</w:t>
      </w:r>
      <w:r>
        <w:rPr>
          <w:spacing w:val="-3"/>
        </w:rPr>
        <w:t> </w:t>
      </w:r>
      <w:r>
        <w:rPr/>
        <w:t>is</w:t>
      </w:r>
      <w:r>
        <w:rPr>
          <w:spacing w:val="-7"/>
        </w:rPr>
        <w:t> </w:t>
      </w:r>
      <w:r>
        <w:rPr/>
        <w:t>the</w:t>
      </w:r>
      <w:r>
        <w:rPr>
          <w:spacing w:val="-10"/>
        </w:rPr>
        <w:t> </w:t>
      </w:r>
      <w:r>
        <w:rPr/>
        <w:t>same.</w:t>
      </w:r>
      <w:r>
        <w:rPr>
          <w:spacing w:val="-6"/>
        </w:rPr>
        <w:t> </w:t>
      </w:r>
      <w:r>
        <w:rPr/>
        <w:t>With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training</w:t>
      </w:r>
      <w:r>
        <w:rPr>
          <w:spacing w:val="-9"/>
        </w:rPr>
        <w:t> </w:t>
      </w:r>
      <w:r>
        <w:rPr/>
        <w:t>data,</w:t>
      </w:r>
      <w:r>
        <w:rPr>
          <w:spacing w:val="-6"/>
        </w:rPr>
        <w:t> </w:t>
      </w:r>
      <w:r>
        <w:rPr/>
        <w:t>we</w:t>
      </w:r>
      <w:r>
        <w:rPr>
          <w:spacing w:val="-52"/>
        </w:rPr>
        <w:t> </w:t>
      </w:r>
      <w:r>
        <w:rPr/>
        <w:t>must set some input parameters. All these input parameters have weights, and they decide our</w:t>
      </w:r>
      <w:r>
        <w:rPr>
          <w:spacing w:val="1"/>
        </w:rPr>
        <w:t> </w:t>
      </w:r>
      <w:r>
        <w:rPr/>
        <w:t>results. One more important parameter of the neural network is the activation function, which</w:t>
      </w:r>
      <w:r>
        <w:rPr>
          <w:spacing w:val="1"/>
        </w:rPr>
        <w:t> </w:t>
      </w:r>
      <w:r>
        <w:rPr/>
        <w:t>decides whether to activate neurons or not. This means whether the neuron’s input is important or</w:t>
      </w:r>
      <w:r>
        <w:rPr>
          <w:spacing w:val="-52"/>
        </w:rPr>
        <w:t> </w:t>
      </w:r>
      <w:r>
        <w:rPr/>
        <w:t>not</w:t>
      </w:r>
      <w:r>
        <w:rPr>
          <w:spacing w:val="2"/>
        </w:rPr>
        <w:t> </w:t>
      </w:r>
      <w:r>
        <w:rPr/>
        <w:t>during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prediction</w:t>
      </w:r>
      <w:r>
        <w:rPr>
          <w:spacing w:val="2"/>
        </w:rPr>
        <w:t> </w:t>
      </w:r>
      <w:r>
        <w:rPr/>
        <w:t>process</w:t>
      </w:r>
      <w:r>
        <w:rPr>
          <w:spacing w:val="3"/>
        </w:rPr>
        <w:t> </w:t>
      </w:r>
      <w:r>
        <w:rPr/>
        <w:t>(21).</w:t>
      </w:r>
    </w:p>
    <w:p>
      <w:pPr>
        <w:spacing w:after="0" w:line="480" w:lineRule="auto"/>
        <w:jc w:val="both"/>
        <w:sectPr>
          <w:pgSz w:w="12240" w:h="15840"/>
          <w:pgMar w:header="0" w:footer="985" w:top="1360" w:bottom="1260" w:left="1720" w:right="1320"/>
        </w:sectPr>
      </w:pPr>
    </w:p>
    <w:p>
      <w:pPr>
        <w:pStyle w:val="BodyText"/>
        <w:spacing w:before="81"/>
        <w:ind w:left="1150"/>
      </w:pP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5"/>
        </w:rPr>
        <w:t> </w:t>
      </w:r>
      <w:r>
        <w:rPr/>
        <w:t>learning process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neural</w:t>
      </w:r>
      <w:r>
        <w:rPr>
          <w:spacing w:val="1"/>
        </w:rPr>
        <w:t> </w:t>
      </w:r>
      <w:r>
        <w:rPr/>
        <w:t>networks</w:t>
      </w:r>
      <w:r>
        <w:rPr>
          <w:spacing w:val="1"/>
        </w:rPr>
        <w:t> </w:t>
      </w:r>
      <w:r>
        <w:rPr/>
        <w:t>is used to</w:t>
      </w:r>
      <w:r>
        <w:rPr>
          <w:spacing w:val="-5"/>
        </w:rPr>
        <w:t> </w:t>
      </w:r>
      <w:r>
        <w:rPr/>
        <w:t>make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perfect</w:t>
      </w:r>
      <w:r>
        <w:rPr>
          <w:spacing w:val="1"/>
        </w:rPr>
        <w:t> </w:t>
      </w:r>
      <w:r>
        <w:rPr/>
        <w:t>prediction: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3"/>
          <w:numId w:val="10"/>
        </w:numPr>
        <w:tabs>
          <w:tab w:pos="2600" w:val="left" w:leader="none"/>
        </w:tabs>
        <w:spacing w:line="240" w:lineRule="auto" w:before="176" w:after="0"/>
        <w:ind w:left="2599" w:right="0" w:hanging="269"/>
        <w:jc w:val="left"/>
        <w:rPr>
          <w:sz w:val="22"/>
        </w:rPr>
      </w:pPr>
      <w:r>
        <w:rPr>
          <w:sz w:val="22"/>
        </w:rPr>
        <w:t>Weights</w:t>
      </w:r>
      <w:r>
        <w:rPr>
          <w:spacing w:val="1"/>
          <w:sz w:val="22"/>
        </w:rPr>
        <w:t> </w:t>
      </w:r>
      <w:r>
        <w:rPr>
          <w:sz w:val="22"/>
        </w:rPr>
        <w:t>are</w:t>
      </w:r>
      <w:r>
        <w:rPr>
          <w:spacing w:val="-1"/>
          <w:sz w:val="22"/>
        </w:rPr>
        <w:t> </w:t>
      </w:r>
      <w:r>
        <w:rPr>
          <w:sz w:val="22"/>
        </w:rPr>
        <w:t>initialized.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3"/>
          <w:numId w:val="10"/>
        </w:numPr>
        <w:tabs>
          <w:tab w:pos="2600" w:val="left" w:leader="none"/>
        </w:tabs>
        <w:spacing w:line="240" w:lineRule="auto" w:before="0" w:after="0"/>
        <w:ind w:left="2599" w:right="0" w:hanging="269"/>
        <w:jc w:val="left"/>
        <w:rPr>
          <w:sz w:val="22"/>
        </w:rPr>
      </w:pP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each</w:t>
      </w:r>
      <w:r>
        <w:rPr>
          <w:spacing w:val="1"/>
          <w:sz w:val="22"/>
        </w:rPr>
        <w:t> </w:t>
      </w:r>
      <w:r>
        <w:rPr>
          <w:sz w:val="22"/>
        </w:rPr>
        <w:t>input</w:t>
      </w:r>
      <w:r>
        <w:rPr>
          <w:spacing w:val="2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weight,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output</w:t>
      </w:r>
      <w:r>
        <w:rPr>
          <w:spacing w:val="-3"/>
          <w:sz w:val="22"/>
        </w:rPr>
        <w:t> </w:t>
      </w:r>
      <w:r>
        <w:rPr>
          <w:sz w:val="22"/>
        </w:rPr>
        <w:t>is</w:t>
      </w:r>
      <w:r>
        <w:rPr>
          <w:spacing w:val="-4"/>
          <w:sz w:val="22"/>
        </w:rPr>
        <w:t> </w:t>
      </w:r>
      <w:r>
        <w:rPr>
          <w:sz w:val="22"/>
        </w:rPr>
        <w:t>predicted.</w:t>
      </w:r>
    </w:p>
    <w:p>
      <w:pPr>
        <w:pStyle w:val="BodyText"/>
        <w:spacing w:before="3"/>
      </w:pPr>
    </w:p>
    <w:p>
      <w:pPr>
        <w:pStyle w:val="ListParagraph"/>
        <w:numPr>
          <w:ilvl w:val="3"/>
          <w:numId w:val="10"/>
        </w:numPr>
        <w:tabs>
          <w:tab w:pos="2600" w:val="left" w:leader="none"/>
        </w:tabs>
        <w:spacing w:line="240" w:lineRule="auto" w:before="0" w:after="0"/>
        <w:ind w:left="2599" w:right="0" w:hanging="269"/>
        <w:jc w:val="left"/>
        <w:rPr>
          <w:sz w:val="22"/>
        </w:rPr>
      </w:pPr>
      <w:r>
        <w:rPr>
          <w:sz w:val="22"/>
        </w:rPr>
        <w:t>All</w:t>
      </w:r>
      <w:r>
        <w:rPr>
          <w:spacing w:val="1"/>
          <w:sz w:val="22"/>
        </w:rPr>
        <w:t> </w:t>
      </w:r>
      <w:r>
        <w:rPr>
          <w:sz w:val="22"/>
        </w:rPr>
        <w:t>these</w:t>
      </w:r>
      <w:r>
        <w:rPr>
          <w:spacing w:val="-1"/>
          <w:sz w:val="22"/>
        </w:rPr>
        <w:t> </w:t>
      </w:r>
      <w:r>
        <w:rPr>
          <w:sz w:val="22"/>
        </w:rPr>
        <w:t>predictions</w:t>
      </w:r>
      <w:r>
        <w:rPr>
          <w:spacing w:val="1"/>
          <w:sz w:val="22"/>
        </w:rPr>
        <w:t> </w:t>
      </w:r>
      <w:r>
        <w:rPr>
          <w:sz w:val="22"/>
        </w:rPr>
        <w:t>are</w:t>
      </w:r>
      <w:r>
        <w:rPr>
          <w:spacing w:val="-1"/>
          <w:sz w:val="22"/>
        </w:rPr>
        <w:t> </w:t>
      </w:r>
      <w:r>
        <w:rPr>
          <w:sz w:val="22"/>
        </w:rPr>
        <w:t>used</w:t>
      </w:r>
      <w:r>
        <w:rPr>
          <w:spacing w:val="-4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calculate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accuracy</w:t>
      </w:r>
      <w:r>
        <w:rPr>
          <w:spacing w:val="6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model.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3"/>
          <w:numId w:val="10"/>
        </w:numPr>
        <w:tabs>
          <w:tab w:pos="2600" w:val="left" w:leader="none"/>
        </w:tabs>
        <w:spacing w:line="482" w:lineRule="auto" w:before="0" w:after="0"/>
        <w:ind w:left="2330" w:right="117" w:firstLine="0"/>
        <w:jc w:val="both"/>
        <w:rPr>
          <w:sz w:val="22"/>
        </w:rPr>
      </w:pPr>
      <w:r>
        <w:rPr>
          <w:sz w:val="22"/>
        </w:rPr>
        <w:t>The gradient for each weight is calculated. Which predicts how changing</w:t>
      </w:r>
      <w:r>
        <w:rPr>
          <w:spacing w:val="-52"/>
          <w:sz w:val="22"/>
        </w:rPr>
        <w:t> </w:t>
      </w:r>
      <w:r>
        <w:rPr>
          <w:sz w:val="22"/>
        </w:rPr>
        <w:t>weights</w:t>
      </w:r>
      <w:r>
        <w:rPr>
          <w:spacing w:val="2"/>
          <w:sz w:val="22"/>
        </w:rPr>
        <w:t> </w:t>
      </w:r>
      <w:r>
        <w:rPr>
          <w:sz w:val="22"/>
        </w:rPr>
        <w:t>will</w:t>
      </w:r>
      <w:r>
        <w:rPr>
          <w:spacing w:val="3"/>
          <w:sz w:val="22"/>
        </w:rPr>
        <w:t> </w:t>
      </w:r>
      <w:r>
        <w:rPr>
          <w:sz w:val="22"/>
        </w:rPr>
        <w:t>change the</w:t>
      </w:r>
      <w:r>
        <w:rPr>
          <w:spacing w:val="-5"/>
          <w:sz w:val="22"/>
        </w:rPr>
        <w:t> </w:t>
      </w:r>
      <w:r>
        <w:rPr>
          <w:sz w:val="22"/>
        </w:rPr>
        <w:t>loss.</w:t>
      </w:r>
    </w:p>
    <w:p>
      <w:pPr>
        <w:pStyle w:val="ListParagraph"/>
        <w:numPr>
          <w:ilvl w:val="3"/>
          <w:numId w:val="10"/>
        </w:numPr>
        <w:tabs>
          <w:tab w:pos="2600" w:val="left" w:leader="none"/>
        </w:tabs>
        <w:spacing w:line="249" w:lineRule="exact" w:before="0" w:after="0"/>
        <w:ind w:left="2599" w:right="0" w:hanging="270"/>
        <w:jc w:val="both"/>
        <w:rPr>
          <w:sz w:val="22"/>
        </w:rPr>
      </w:pPr>
      <w:r>
        <w:rPr>
          <w:sz w:val="22"/>
        </w:rPr>
        <w:t>All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weights</w:t>
      </w:r>
      <w:r>
        <w:rPr>
          <w:spacing w:val="-3"/>
          <w:sz w:val="22"/>
        </w:rPr>
        <w:t> </w:t>
      </w:r>
      <w:r>
        <w:rPr>
          <w:sz w:val="22"/>
        </w:rPr>
        <w:t>are</w:t>
      </w:r>
      <w:r>
        <w:rPr>
          <w:spacing w:val="-1"/>
          <w:sz w:val="22"/>
        </w:rPr>
        <w:t> </w:t>
      </w:r>
      <w:r>
        <w:rPr>
          <w:sz w:val="22"/>
        </w:rPr>
        <w:t>changed</w:t>
      </w:r>
      <w:r>
        <w:rPr>
          <w:spacing w:val="1"/>
          <w:sz w:val="22"/>
        </w:rPr>
        <w:t> </w:t>
      </w:r>
      <w:r>
        <w:rPr>
          <w:sz w:val="22"/>
        </w:rPr>
        <w:t>according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1"/>
          <w:sz w:val="22"/>
        </w:rPr>
        <w:t> </w:t>
      </w:r>
      <w:r>
        <w:rPr>
          <w:sz w:val="22"/>
        </w:rPr>
        <w:t>step</w:t>
      </w:r>
      <w:r>
        <w:rPr>
          <w:spacing w:val="-4"/>
          <w:sz w:val="22"/>
        </w:rPr>
        <w:t> </w:t>
      </w:r>
      <w:r>
        <w:rPr>
          <w:sz w:val="22"/>
        </w:rPr>
        <w:t>4.</w:t>
      </w:r>
    </w:p>
    <w:p>
      <w:pPr>
        <w:pStyle w:val="BodyText"/>
        <w:spacing w:before="3"/>
      </w:pPr>
    </w:p>
    <w:p>
      <w:pPr>
        <w:pStyle w:val="ListParagraph"/>
        <w:numPr>
          <w:ilvl w:val="3"/>
          <w:numId w:val="10"/>
        </w:numPr>
        <w:tabs>
          <w:tab w:pos="2600" w:val="left" w:leader="none"/>
        </w:tabs>
        <w:spacing w:line="240" w:lineRule="auto" w:before="0" w:after="0"/>
        <w:ind w:left="2599" w:right="0" w:hanging="270"/>
        <w:jc w:val="both"/>
        <w:rPr>
          <w:sz w:val="22"/>
        </w:rPr>
      </w:pPr>
      <w:r>
        <w:rPr>
          <w:sz w:val="22"/>
        </w:rPr>
        <w:t>Then step two</w:t>
      </w:r>
      <w:r>
        <w:rPr>
          <w:spacing w:val="-4"/>
          <w:sz w:val="22"/>
        </w:rPr>
        <w:t> </w:t>
      </w:r>
      <w:r>
        <w:rPr>
          <w:sz w:val="22"/>
        </w:rPr>
        <w:t>is</w:t>
      </w:r>
      <w:r>
        <w:rPr>
          <w:spacing w:val="-3"/>
          <w:sz w:val="22"/>
        </w:rPr>
        <w:t> </w:t>
      </w:r>
      <w:r>
        <w:rPr>
          <w:sz w:val="22"/>
        </w:rPr>
        <w:t>repeated with</w:t>
      </w:r>
      <w:r>
        <w:rPr>
          <w:spacing w:val="1"/>
          <w:sz w:val="22"/>
        </w:rPr>
        <w:t> </w:t>
      </w:r>
      <w:r>
        <w:rPr>
          <w:sz w:val="22"/>
        </w:rPr>
        <w:t>new</w:t>
      </w:r>
      <w:r>
        <w:rPr>
          <w:spacing w:val="-6"/>
          <w:sz w:val="22"/>
        </w:rPr>
        <w:t> </w:t>
      </w:r>
      <w:r>
        <w:rPr>
          <w:sz w:val="22"/>
        </w:rPr>
        <w:t>weights.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3"/>
          <w:numId w:val="10"/>
        </w:numPr>
        <w:tabs>
          <w:tab w:pos="2600" w:val="left" w:leader="none"/>
        </w:tabs>
        <w:spacing w:line="477" w:lineRule="auto" w:before="0" w:after="0"/>
        <w:ind w:left="2330" w:right="113" w:firstLine="0"/>
        <w:jc w:val="both"/>
        <w:rPr>
          <w:sz w:val="22"/>
        </w:rPr>
      </w:pPr>
      <w:r>
        <w:rPr>
          <w:sz w:val="22"/>
        </w:rPr>
        <w:t>These steps are repeated until the final decision. Which is also called</w:t>
      </w:r>
      <w:r>
        <w:rPr>
          <w:spacing w:val="1"/>
          <w:sz w:val="22"/>
        </w:rPr>
        <w:t> </w:t>
      </w:r>
      <w:r>
        <w:rPr>
          <w:sz w:val="22"/>
        </w:rPr>
        <w:t>several</w:t>
      </w:r>
      <w:r>
        <w:rPr>
          <w:spacing w:val="2"/>
          <w:sz w:val="22"/>
        </w:rPr>
        <w:t> </w:t>
      </w:r>
      <w:r>
        <w:rPr>
          <w:sz w:val="22"/>
        </w:rPr>
        <w:t>epochs.</w:t>
      </w:r>
    </w:p>
    <w:p>
      <w:pPr>
        <w:pStyle w:val="ListParagraph"/>
        <w:numPr>
          <w:ilvl w:val="3"/>
          <w:numId w:val="11"/>
        </w:numPr>
        <w:tabs>
          <w:tab w:pos="1813" w:val="left" w:leader="none"/>
        </w:tabs>
        <w:spacing w:line="240" w:lineRule="auto" w:before="6" w:after="0"/>
        <w:ind w:left="1812" w:right="0" w:hanging="664"/>
        <w:jc w:val="both"/>
        <w:rPr>
          <w:i/>
          <w:sz w:val="22"/>
        </w:rPr>
      </w:pPr>
      <w:bookmarkStart w:name="3.3.1.1 Siamese Networks" w:id="68"/>
      <w:bookmarkEnd w:id="68"/>
      <w:r>
        <w:rPr/>
      </w:r>
      <w:bookmarkStart w:name="_bookmark33" w:id="69"/>
      <w:bookmarkEnd w:id="69"/>
      <w:r>
        <w:rPr/>
      </w:r>
      <w:bookmarkStart w:name="_bookmark33" w:id="70"/>
      <w:bookmarkEnd w:id="70"/>
      <w:r>
        <w:rPr>
          <w:i/>
          <w:sz w:val="22"/>
        </w:rPr>
        <w:t>S</w:t>
      </w:r>
      <w:r>
        <w:rPr>
          <w:i/>
          <w:sz w:val="22"/>
        </w:rPr>
        <w:t>iamese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Networks</w:t>
      </w:r>
    </w:p>
    <w:p>
      <w:pPr>
        <w:pStyle w:val="BodyText"/>
        <w:spacing w:before="9"/>
        <w:rPr>
          <w:i/>
          <w:sz w:val="21"/>
        </w:rPr>
      </w:pPr>
    </w:p>
    <w:p>
      <w:pPr>
        <w:pStyle w:val="BodyText"/>
        <w:spacing w:line="480" w:lineRule="auto"/>
        <w:ind w:left="439" w:right="113" w:firstLine="710"/>
        <w:jc w:val="both"/>
      </w:pPr>
      <w:r>
        <w:rPr/>
        <w:t>Bromley et al. introduced the technology of Siamese networks in the early 1990s. During</w:t>
      </w:r>
      <w:r>
        <w:rPr>
          <w:spacing w:val="1"/>
        </w:rPr>
        <w:t> </w:t>
      </w:r>
      <w:r>
        <w:rPr/>
        <w:t>the making, the technology was meant to assist in signature verification through image matching</w:t>
      </w:r>
      <w:r>
        <w:rPr>
          <w:spacing w:val="1"/>
        </w:rPr>
        <w:t> </w:t>
      </w:r>
      <w:r>
        <w:rPr/>
        <w:t>(22).</w:t>
      </w:r>
      <w:r>
        <w:rPr>
          <w:spacing w:val="4"/>
        </w:rPr>
        <w:t> </w:t>
      </w:r>
      <w:r>
        <w:rPr/>
        <w:t>This</w:t>
      </w:r>
      <w:r>
        <w:rPr>
          <w:spacing w:val="-2"/>
        </w:rPr>
        <w:t> </w:t>
      </w:r>
      <w:r>
        <w:rPr/>
        <w:t>technique has</w:t>
      </w:r>
      <w:r>
        <w:rPr>
          <w:spacing w:val="-2"/>
        </w:rPr>
        <w:t> </w:t>
      </w:r>
      <w:r>
        <w:rPr/>
        <w:t>two</w:t>
      </w:r>
      <w:r>
        <w:rPr>
          <w:spacing w:val="-3"/>
        </w:rPr>
        <w:t> </w:t>
      </w:r>
      <w:r>
        <w:rPr/>
        <w:t>main</w:t>
      </w:r>
      <w:r>
        <w:rPr>
          <w:spacing w:val="2"/>
        </w:rPr>
        <w:t> </w:t>
      </w:r>
      <w:r>
        <w:rPr/>
        <w:t>characteristics:</w:t>
      </w:r>
    </w:p>
    <w:p>
      <w:pPr>
        <w:pStyle w:val="ListParagraph"/>
        <w:numPr>
          <w:ilvl w:val="3"/>
          <w:numId w:val="8"/>
        </w:numPr>
        <w:tabs>
          <w:tab w:pos="1521" w:val="left" w:leader="none"/>
        </w:tabs>
        <w:spacing w:line="472" w:lineRule="auto" w:before="161" w:after="0"/>
        <w:ind w:left="1520" w:right="112" w:hanging="361"/>
        <w:jc w:val="both"/>
        <w:rPr>
          <w:sz w:val="22"/>
        </w:rPr>
      </w:pPr>
      <w:r>
        <w:rPr>
          <w:sz w:val="22"/>
        </w:rPr>
        <w:t>It guarantees that its forecasts are consistent. Since each network computes the same</w:t>
      </w:r>
      <w:r>
        <w:rPr>
          <w:spacing w:val="1"/>
          <w:sz w:val="22"/>
        </w:rPr>
        <w:t> </w:t>
      </w:r>
      <w:r>
        <w:rPr>
          <w:sz w:val="22"/>
        </w:rPr>
        <w:t>function, weight tying ensures that two highly similar pictures cannot be translated to</w:t>
      </w:r>
      <w:r>
        <w:rPr>
          <w:spacing w:val="1"/>
          <w:sz w:val="22"/>
        </w:rPr>
        <w:t> </w:t>
      </w:r>
      <w:r>
        <w:rPr>
          <w:sz w:val="22"/>
        </w:rPr>
        <w:t>very</w:t>
      </w:r>
      <w:r>
        <w:rPr>
          <w:spacing w:val="1"/>
          <w:sz w:val="22"/>
        </w:rPr>
        <w:t> </w:t>
      </w:r>
      <w:r>
        <w:rPr>
          <w:sz w:val="22"/>
        </w:rPr>
        <w:t>different</w:t>
      </w:r>
      <w:r>
        <w:rPr>
          <w:spacing w:val="3"/>
          <w:sz w:val="22"/>
        </w:rPr>
        <w:t> </w:t>
      </w:r>
      <w:r>
        <w:rPr>
          <w:sz w:val="22"/>
        </w:rPr>
        <w:t>places</w:t>
      </w:r>
      <w:r>
        <w:rPr>
          <w:spacing w:val="2"/>
          <w:sz w:val="22"/>
        </w:rPr>
        <w:t> </w:t>
      </w:r>
      <w:r>
        <w:rPr>
          <w:sz w:val="22"/>
        </w:rPr>
        <w:t>in</w:t>
      </w:r>
      <w:r>
        <w:rPr>
          <w:spacing w:val="2"/>
          <w:sz w:val="22"/>
        </w:rPr>
        <w:t> </w:t>
      </w:r>
      <w:r>
        <w:rPr>
          <w:sz w:val="22"/>
        </w:rPr>
        <w:t>feature space</w:t>
      </w:r>
      <w:r>
        <w:rPr>
          <w:spacing w:val="-1"/>
          <w:sz w:val="22"/>
        </w:rPr>
        <w:t> </w:t>
      </w:r>
      <w:r>
        <w:rPr>
          <w:sz w:val="22"/>
        </w:rPr>
        <w:t>by</w:t>
      </w:r>
      <w:r>
        <w:rPr>
          <w:spacing w:val="2"/>
          <w:sz w:val="22"/>
        </w:rPr>
        <w:t> </w:t>
      </w:r>
      <w:r>
        <w:rPr>
          <w:sz w:val="22"/>
        </w:rPr>
        <w:t>their networks.</w:t>
      </w:r>
    </w:p>
    <w:p>
      <w:pPr>
        <w:pStyle w:val="ListParagraph"/>
        <w:numPr>
          <w:ilvl w:val="3"/>
          <w:numId w:val="8"/>
        </w:numPr>
        <w:tabs>
          <w:tab w:pos="1521" w:val="left" w:leader="none"/>
        </w:tabs>
        <w:spacing w:line="472" w:lineRule="auto" w:before="4" w:after="0"/>
        <w:ind w:left="1520" w:right="112" w:hanging="361"/>
        <w:jc w:val="both"/>
        <w:rPr>
          <w:sz w:val="22"/>
        </w:rPr>
      </w:pPr>
      <w:r>
        <w:rPr>
          <w:sz w:val="22"/>
        </w:rPr>
        <w:t>The network is symmetric, if we show two different pictures to the twin networks, the</w:t>
      </w:r>
      <w:r>
        <w:rPr>
          <w:spacing w:val="-52"/>
          <w:sz w:val="22"/>
        </w:rPr>
        <w:t> </w:t>
      </w:r>
      <w:r>
        <w:rPr>
          <w:sz w:val="22"/>
        </w:rPr>
        <w:t>top conjoining layer will calculate the same metric as if we showed the same two</w:t>
      </w:r>
      <w:r>
        <w:rPr>
          <w:spacing w:val="1"/>
          <w:sz w:val="22"/>
        </w:rPr>
        <w:t> </w:t>
      </w:r>
      <w:r>
        <w:rPr>
          <w:sz w:val="22"/>
        </w:rPr>
        <w:t>photos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2"/>
          <w:sz w:val="22"/>
        </w:rPr>
        <w:t> </w:t>
      </w:r>
      <w:r>
        <w:rPr>
          <w:sz w:val="22"/>
        </w:rPr>
        <w:t>the opposite twins.</w:t>
      </w:r>
    </w:p>
    <w:p>
      <w:pPr>
        <w:pStyle w:val="BodyText"/>
        <w:spacing w:line="480" w:lineRule="auto" w:before="168"/>
        <w:ind w:left="440" w:right="111" w:firstLine="710"/>
        <w:jc w:val="both"/>
      </w:pPr>
      <w:r>
        <w:rPr/>
        <w:t>The Siamese neural network, also known as the convolutional neural network or twin</w:t>
      </w:r>
      <w:r>
        <w:rPr>
          <w:spacing w:val="1"/>
        </w:rPr>
        <w:t> </w:t>
      </w:r>
      <w:r>
        <w:rPr/>
        <w:t>neural network, comprises two conjoined twin networks that receive different inputs but are</w:t>
      </w:r>
      <w:r>
        <w:rPr>
          <w:spacing w:val="1"/>
        </w:rPr>
        <w:t> </w:t>
      </w:r>
      <w:r>
        <w:rPr/>
        <w:t>connected by an energy function at the top (12). However, the twin networks take in many inputs</w:t>
      </w:r>
      <w:r>
        <w:rPr>
          <w:spacing w:val="1"/>
        </w:rPr>
        <w:t> </w:t>
      </w:r>
      <w:r>
        <w:rPr/>
        <w:t>and</w:t>
      </w:r>
      <w:r>
        <w:rPr>
          <w:spacing w:val="-5"/>
        </w:rPr>
        <w:t> </w:t>
      </w:r>
      <w:r>
        <w:rPr/>
        <w:t>are</w:t>
      </w:r>
      <w:r>
        <w:rPr>
          <w:spacing w:val="-6"/>
        </w:rPr>
        <w:t> </w:t>
      </w:r>
      <w:r>
        <w:rPr/>
        <w:t>connected</w:t>
      </w:r>
      <w:r>
        <w:rPr>
          <w:spacing w:val="-4"/>
        </w:rPr>
        <w:t> </w:t>
      </w:r>
      <w:r>
        <w:rPr/>
        <w:t>at</w:t>
      </w:r>
      <w:r>
        <w:rPr>
          <w:spacing w:val="-3"/>
        </w:rPr>
        <w:t> </w:t>
      </w:r>
      <w:r>
        <w:rPr/>
        <w:t>the</w:t>
      </w:r>
      <w:r>
        <w:rPr>
          <w:spacing w:val="-11"/>
        </w:rPr>
        <w:t> </w:t>
      </w:r>
      <w:r>
        <w:rPr/>
        <w:t>top</w:t>
      </w:r>
      <w:r>
        <w:rPr>
          <w:spacing w:val="-10"/>
        </w:rPr>
        <w:t> </w:t>
      </w:r>
      <w:r>
        <w:rPr/>
        <w:t>by</w:t>
      </w:r>
      <w:r>
        <w:rPr>
          <w:spacing w:val="-9"/>
        </w:rPr>
        <w:t> </w:t>
      </w:r>
      <w:r>
        <w:rPr/>
        <w:t>an</w:t>
      </w:r>
      <w:r>
        <w:rPr>
          <w:spacing w:val="-4"/>
        </w:rPr>
        <w:t> </w:t>
      </w:r>
      <w:r>
        <w:rPr/>
        <w:t>energy</w:t>
      </w:r>
      <w:r>
        <w:rPr>
          <w:spacing w:val="-4"/>
        </w:rPr>
        <w:t> </w:t>
      </w:r>
      <w:r>
        <w:rPr/>
        <w:t>function</w:t>
      </w:r>
      <w:r>
        <w:rPr>
          <w:spacing w:val="-9"/>
        </w:rPr>
        <w:t> </w:t>
      </w:r>
      <w:r>
        <w:rPr/>
        <w:t>(</w:t>
      </w:r>
      <w:r>
        <w:rPr>
          <w:b/>
        </w:rPr>
        <w:t>Figure</w:t>
      </w:r>
      <w:r>
        <w:rPr>
          <w:b/>
          <w:spacing w:val="-6"/>
        </w:rPr>
        <w:t> </w:t>
      </w:r>
      <w:r>
        <w:rPr>
          <w:b/>
        </w:rPr>
        <w:t>13</w:t>
      </w:r>
      <w:r>
        <w:rPr/>
        <w:t>).</w:t>
      </w:r>
      <w:r>
        <w:rPr>
          <w:spacing w:val="-7"/>
        </w:rPr>
        <w:t> </w:t>
      </w:r>
      <w:r>
        <w:rPr/>
        <w:t>Some</w:t>
      </w:r>
      <w:r>
        <w:rPr>
          <w:spacing w:val="-6"/>
        </w:rPr>
        <w:t> </w:t>
      </w:r>
      <w:r>
        <w:rPr/>
        <w:t>metrics</w:t>
      </w:r>
      <w:r>
        <w:rPr>
          <w:spacing w:val="-8"/>
        </w:rPr>
        <w:t> </w:t>
      </w:r>
      <w:r>
        <w:rPr/>
        <w:t>between</w:t>
      </w:r>
      <w:r>
        <w:rPr>
          <w:spacing w:val="-4"/>
        </w:rPr>
        <w:t> </w:t>
      </w:r>
      <w:r>
        <w:rPr/>
        <w:t>the</w:t>
      </w:r>
      <w:r>
        <w:rPr>
          <w:spacing w:val="-11"/>
        </w:rPr>
        <w:t> </w:t>
      </w:r>
      <w:r>
        <w:rPr/>
        <w:t>highest-</w:t>
      </w:r>
    </w:p>
    <w:p>
      <w:pPr>
        <w:spacing w:after="0" w:line="480" w:lineRule="auto"/>
        <w:jc w:val="both"/>
        <w:sectPr>
          <w:pgSz w:w="12240" w:h="15840"/>
          <w:pgMar w:header="0" w:footer="985" w:top="1360" w:bottom="1260" w:left="1720" w:right="1320"/>
        </w:sectPr>
      </w:pPr>
    </w:p>
    <w:p>
      <w:pPr>
        <w:pStyle w:val="BodyText"/>
        <w:spacing w:line="477" w:lineRule="auto" w:before="81"/>
        <w:ind w:left="439"/>
      </w:pPr>
      <w:r>
        <w:rPr/>
        <w:t>level</w:t>
      </w:r>
      <w:r>
        <w:rPr>
          <w:spacing w:val="9"/>
        </w:rPr>
        <w:t> </w:t>
      </w:r>
      <w:r>
        <w:rPr/>
        <w:t>features</w:t>
      </w:r>
      <w:r>
        <w:rPr>
          <w:spacing w:val="10"/>
        </w:rPr>
        <w:t> </w:t>
      </w:r>
      <w:r>
        <w:rPr/>
        <w:t>represented</w:t>
      </w:r>
      <w:r>
        <w:rPr>
          <w:spacing w:val="9"/>
        </w:rPr>
        <w:t> </w:t>
      </w:r>
      <w:r>
        <w:rPr/>
        <w:t>on</w:t>
      </w:r>
      <w:r>
        <w:rPr>
          <w:spacing w:val="4"/>
        </w:rPr>
        <w:t> </w:t>
      </w:r>
      <w:r>
        <w:rPr/>
        <w:t>either</w:t>
      </w:r>
      <w:r>
        <w:rPr>
          <w:spacing w:val="2"/>
        </w:rPr>
        <w:t> </w:t>
      </w:r>
      <w:r>
        <w:rPr/>
        <w:t>side</w:t>
      </w:r>
      <w:r>
        <w:rPr>
          <w:spacing w:val="2"/>
        </w:rPr>
        <w:t> </w:t>
      </w:r>
      <w:r>
        <w:rPr/>
        <w:t>are</w:t>
      </w:r>
      <w:r>
        <w:rPr>
          <w:spacing w:val="8"/>
        </w:rPr>
        <w:t> </w:t>
      </w:r>
      <w:r>
        <w:rPr/>
        <w:t>generated</w:t>
      </w:r>
      <w:r>
        <w:rPr>
          <w:spacing w:val="4"/>
        </w:rPr>
        <w:t> </w:t>
      </w:r>
      <w:r>
        <w:rPr/>
        <w:t>by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function.</w:t>
      </w:r>
      <w:r>
        <w:rPr>
          <w:spacing w:val="6"/>
        </w:rPr>
        <w:t> </w:t>
      </w:r>
      <w:r>
        <w:rPr/>
        <w:t>The</w:t>
      </w:r>
      <w:r>
        <w:rPr>
          <w:spacing w:val="2"/>
        </w:rPr>
        <w:t> </w:t>
      </w:r>
      <w:r>
        <w:rPr/>
        <w:t>twin</w:t>
      </w:r>
      <w:r>
        <w:rPr>
          <w:spacing w:val="5"/>
        </w:rPr>
        <w:t> </w:t>
      </w:r>
      <w:r>
        <w:rPr/>
        <w:t>networks'</w:t>
      </w:r>
      <w:r>
        <w:rPr>
          <w:spacing w:val="2"/>
        </w:rPr>
        <w:t> </w:t>
      </w:r>
      <w:r>
        <w:rPr/>
        <w:t>shared</w:t>
      </w:r>
      <w:r>
        <w:rPr>
          <w:spacing w:val="-52"/>
        </w:rPr>
        <w:t> </w:t>
      </w:r>
      <w:r>
        <w:rPr/>
        <w:t>parameters</w:t>
      </w:r>
      <w:r>
        <w:rPr>
          <w:spacing w:val="2"/>
        </w:rPr>
        <w:t> </w:t>
      </w:r>
      <w:r>
        <w:rPr/>
        <w:t>are connected.</w:t>
      </w:r>
    </w:p>
    <w:p>
      <w:pPr>
        <w:pStyle w:val="BodyText"/>
        <w:spacing w:before="1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2353924</wp:posOffset>
            </wp:positionH>
            <wp:positionV relativeFrom="paragraph">
              <wp:posOffset>149942</wp:posOffset>
            </wp:positionV>
            <wp:extent cx="4034678" cy="1426464"/>
            <wp:effectExtent l="0" t="0" r="0" b="0"/>
            <wp:wrapTopAndBottom/>
            <wp:docPr id="27" name="image14.jpeg" descr="Diagram  Description automatically generated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4678" cy="1426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1"/>
        </w:rPr>
      </w:pPr>
    </w:p>
    <w:p>
      <w:pPr>
        <w:spacing w:before="0"/>
        <w:ind w:left="315" w:right="0" w:firstLine="0"/>
        <w:jc w:val="center"/>
        <w:rPr>
          <w:sz w:val="22"/>
        </w:rPr>
      </w:pPr>
      <w:bookmarkStart w:name="_bookmark34" w:id="71"/>
      <w:bookmarkEnd w:id="71"/>
      <w:r>
        <w:rPr/>
      </w:r>
      <w:r>
        <w:rPr>
          <w:b/>
          <w:sz w:val="22"/>
        </w:rPr>
        <w:t>Figure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13:</w:t>
      </w:r>
      <w:r>
        <w:rPr>
          <w:b/>
          <w:spacing w:val="-5"/>
          <w:sz w:val="22"/>
        </w:rPr>
        <w:t> </w:t>
      </w:r>
      <w:r>
        <w:rPr>
          <w:sz w:val="22"/>
        </w:rPr>
        <w:t>Siamese</w:t>
      </w:r>
      <w:r>
        <w:rPr>
          <w:spacing w:val="-1"/>
          <w:sz w:val="22"/>
        </w:rPr>
        <w:t> </w:t>
      </w:r>
      <w:r>
        <w:rPr>
          <w:sz w:val="22"/>
        </w:rPr>
        <w:t>network architecture.</w:t>
      </w:r>
    </w:p>
    <w:p>
      <w:pPr>
        <w:pStyle w:val="BodyText"/>
        <w:rPr>
          <w:sz w:val="24"/>
        </w:rPr>
      </w:pPr>
    </w:p>
    <w:p>
      <w:pPr>
        <w:pStyle w:val="BodyText"/>
        <w:spacing w:line="480" w:lineRule="auto" w:before="186"/>
        <w:ind w:left="440" w:right="112" w:firstLine="710"/>
        <w:jc w:val="both"/>
      </w:pPr>
      <w:r>
        <w:rPr/>
        <w:t>One of these networks receives each picture in the image pair. Similarity measures can be</w:t>
      </w:r>
      <w:r>
        <w:rPr>
          <w:spacing w:val="-52"/>
        </w:rPr>
        <w:t> </w:t>
      </w:r>
      <w:r>
        <w:rPr/>
        <w:t>employed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twin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useful,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identifying</w:t>
      </w:r>
      <w:r>
        <w:rPr>
          <w:spacing w:val="1"/>
        </w:rPr>
        <w:t> </w:t>
      </w:r>
      <w:r>
        <w:rPr/>
        <w:t>handwritten</w:t>
      </w:r>
      <w:r>
        <w:rPr>
          <w:spacing w:val="1"/>
        </w:rPr>
        <w:t> </w:t>
      </w:r>
      <w:r>
        <w:rPr/>
        <w:t>checks,</w:t>
      </w:r>
      <w:r>
        <w:rPr>
          <w:spacing w:val="1"/>
        </w:rPr>
        <w:t> </w:t>
      </w:r>
      <w:r>
        <w:rPr/>
        <w:t>automated recognition of faces in camera pictures, and matching searches with indexed texts (23).</w:t>
      </w:r>
      <w:r>
        <w:rPr>
          <w:spacing w:val="-52"/>
        </w:rPr>
        <w:t> </w:t>
      </w:r>
      <w:r>
        <w:rPr/>
        <w:t>Face recognition is likely the most well-known application of Siamese networks, in which known</w:t>
      </w:r>
      <w:r>
        <w:rPr>
          <w:spacing w:val="1"/>
        </w:rPr>
        <w:t> </w:t>
      </w:r>
      <w:r>
        <w:rPr/>
        <w:t>photos</w:t>
      </w:r>
      <w:r>
        <w:rPr>
          <w:spacing w:val="2"/>
        </w:rPr>
        <w:t> </w:t>
      </w:r>
      <w:r>
        <w:rPr/>
        <w:t>of</w:t>
      </w:r>
      <w:r>
        <w:rPr>
          <w:spacing w:val="-4"/>
        </w:rPr>
        <w:t> </w:t>
      </w:r>
      <w:r>
        <w:rPr/>
        <w:t>individuals</w:t>
      </w:r>
      <w:r>
        <w:rPr>
          <w:spacing w:val="-3"/>
        </w:rPr>
        <w:t> </w:t>
      </w:r>
      <w:r>
        <w:rPr/>
        <w:t>are efficient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matched</w:t>
      </w:r>
      <w:r>
        <w:rPr>
          <w:spacing w:val="1"/>
        </w:rPr>
        <w:t> </w:t>
      </w:r>
      <w:r>
        <w:rPr/>
        <w:t>to</w:t>
      </w:r>
      <w:r>
        <w:rPr>
          <w:spacing w:val="-3"/>
        </w:rPr>
        <w:t> </w:t>
      </w:r>
      <w:r>
        <w:rPr/>
        <w:t>an</w:t>
      </w:r>
      <w:r>
        <w:rPr>
          <w:spacing w:val="1"/>
        </w:rPr>
        <w:t> </w:t>
      </w:r>
      <w:r>
        <w:rPr/>
        <w:t>image from</w:t>
      </w:r>
      <w:r>
        <w:rPr>
          <w:spacing w:val="2"/>
        </w:rPr>
        <w:t> </w:t>
      </w:r>
      <w:r>
        <w:rPr/>
        <w:t>a turnstile</w:t>
      </w:r>
      <w:r>
        <w:rPr>
          <w:spacing w:val="-1"/>
        </w:rPr>
        <w:t> </w:t>
      </w:r>
      <w:r>
        <w:rPr/>
        <w:t>or</w:t>
      </w:r>
      <w:r>
        <w:rPr>
          <w:spacing w:val="-4"/>
        </w:rPr>
        <w:t> </w:t>
      </w:r>
      <w:r>
        <w:rPr/>
        <w:t>similar.</w:t>
      </w:r>
    </w:p>
    <w:p>
      <w:pPr>
        <w:pStyle w:val="BodyText"/>
        <w:spacing w:line="480" w:lineRule="auto" w:before="159"/>
        <w:ind w:left="439" w:right="111" w:firstLine="710"/>
        <w:jc w:val="both"/>
      </w:pPr>
      <w:r>
        <w:rPr/>
        <w:t>Siamese</w:t>
      </w:r>
      <w:r>
        <w:rPr>
          <w:spacing w:val="1"/>
        </w:rPr>
        <w:t> </w:t>
      </w:r>
      <w:r>
        <w:rPr/>
        <w:t>networks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identify the</w:t>
      </w:r>
      <w:r>
        <w:rPr>
          <w:spacing w:val="1"/>
        </w:rPr>
        <w:t> </w:t>
      </w:r>
      <w:r>
        <w:rPr/>
        <w:t>similarity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input.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comparing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feature</w:t>
      </w:r>
      <w:r>
        <w:rPr>
          <w:spacing w:val="1"/>
        </w:rPr>
        <w:t> </w:t>
      </w:r>
      <w:r>
        <w:rPr/>
        <w:t>vectors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inputs.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project,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VGG16</w:t>
      </w:r>
      <w:r>
        <w:rPr>
          <w:spacing w:val="1"/>
        </w:rPr>
        <w:t> </w:t>
      </w:r>
      <w:r>
        <w:rPr/>
        <w:t>convolutional neural network model for ImageNet. Based at Oxford University's Department of</w:t>
      </w:r>
      <w:r>
        <w:rPr>
          <w:spacing w:val="1"/>
        </w:rPr>
        <w:t> </w:t>
      </w:r>
      <w:r>
        <w:rPr/>
        <w:t>Science and Engineering, the Visual Geometry Group or VGG, as it is more often known is a</w:t>
      </w:r>
      <w:r>
        <w:rPr>
          <w:spacing w:val="1"/>
        </w:rPr>
        <w:t> </w:t>
      </w:r>
      <w:r>
        <w:rPr/>
        <w:t>research</w:t>
      </w:r>
      <w:r>
        <w:rPr>
          <w:spacing w:val="5"/>
        </w:rPr>
        <w:t> </w:t>
      </w:r>
      <w:r>
        <w:rPr/>
        <w:t>group.</w:t>
      </w:r>
      <w:r>
        <w:rPr>
          <w:spacing w:val="7"/>
        </w:rPr>
        <w:t> </w:t>
      </w:r>
      <w:r>
        <w:rPr/>
        <w:t>Starting</w:t>
      </w:r>
      <w:r>
        <w:rPr>
          <w:spacing w:val="5"/>
        </w:rPr>
        <w:t> </w:t>
      </w:r>
      <w:r>
        <w:rPr/>
        <w:t>with</w:t>
      </w:r>
      <w:r>
        <w:rPr>
          <w:spacing w:val="5"/>
        </w:rPr>
        <w:t> </w:t>
      </w:r>
      <w:r>
        <w:rPr/>
        <w:t>VGG</w:t>
      </w:r>
      <w:r>
        <w:rPr>
          <w:spacing w:val="4"/>
        </w:rPr>
        <w:t> </w:t>
      </w:r>
      <w:r>
        <w:rPr/>
        <w:t>and</w:t>
      </w:r>
      <w:r>
        <w:rPr>
          <w:spacing w:val="6"/>
        </w:rPr>
        <w:t> </w:t>
      </w:r>
      <w:r>
        <w:rPr/>
        <w:t>progressing</w:t>
      </w:r>
      <w:r>
        <w:rPr>
          <w:spacing w:val="5"/>
        </w:rPr>
        <w:t> </w:t>
      </w:r>
      <w:r>
        <w:rPr/>
        <w:t>through</w:t>
      </w:r>
      <w:r>
        <w:rPr>
          <w:spacing w:val="5"/>
        </w:rPr>
        <w:t> </w:t>
      </w:r>
      <w:r>
        <w:rPr/>
        <w:t>VGG16</w:t>
      </w:r>
      <w:r>
        <w:rPr>
          <w:spacing w:val="5"/>
        </w:rPr>
        <w:t> </w:t>
      </w:r>
      <w:r>
        <w:rPr/>
        <w:t>to</w:t>
      </w:r>
      <w:r>
        <w:rPr>
          <w:spacing w:val="5"/>
        </w:rPr>
        <w:t> </w:t>
      </w:r>
      <w:r>
        <w:rPr/>
        <w:t>VGG19,</w:t>
      </w:r>
      <w:r>
        <w:rPr>
          <w:spacing w:val="4"/>
        </w:rPr>
        <w:t> </w:t>
      </w:r>
      <w:r>
        <w:rPr/>
        <w:t>it</w:t>
      </w:r>
      <w:r>
        <w:rPr>
          <w:spacing w:val="6"/>
        </w:rPr>
        <w:t> </w:t>
      </w:r>
      <w:r>
        <w:rPr/>
        <w:t>has</w:t>
      </w:r>
      <w:r>
        <w:rPr>
          <w:spacing w:val="5"/>
        </w:rPr>
        <w:t> </w:t>
      </w:r>
      <w:r>
        <w:rPr/>
        <w:t>developed</w:t>
      </w:r>
      <w:r>
        <w:rPr>
          <w:spacing w:val="-53"/>
        </w:rPr>
        <w:t> </w:t>
      </w:r>
      <w:r>
        <w:rPr/>
        <w:t>a</w:t>
      </w:r>
      <w:r>
        <w:rPr>
          <w:spacing w:val="-7"/>
        </w:rPr>
        <w:t> </w:t>
      </w:r>
      <w:r>
        <w:rPr/>
        <w:t>variety</w:t>
      </w:r>
      <w:r>
        <w:rPr>
          <w:spacing w:val="-4"/>
        </w:rPr>
        <w:t> </w:t>
      </w:r>
      <w:r>
        <w:rPr/>
        <w:t>of</w:t>
      </w:r>
      <w:r>
        <w:rPr>
          <w:spacing w:val="-11"/>
        </w:rPr>
        <w:t> </w:t>
      </w:r>
      <w:r>
        <w:rPr/>
        <w:t>convolutional</w:t>
      </w:r>
      <w:r>
        <w:rPr>
          <w:spacing w:val="-7"/>
        </w:rPr>
        <w:t> </w:t>
      </w:r>
      <w:r>
        <w:rPr/>
        <w:t>network</w:t>
      </w:r>
      <w:r>
        <w:rPr>
          <w:spacing w:val="-9"/>
        </w:rPr>
        <w:t> </w:t>
      </w:r>
      <w:r>
        <w:rPr/>
        <w:t>models</w:t>
      </w:r>
      <w:r>
        <w:rPr>
          <w:spacing w:val="-9"/>
        </w:rPr>
        <w:t> </w:t>
      </w:r>
      <w:r>
        <w:rPr/>
        <w:t>that</w:t>
      </w:r>
      <w:r>
        <w:rPr>
          <w:spacing w:val="-7"/>
        </w:rPr>
        <w:t> </w:t>
      </w:r>
      <w:r>
        <w:rPr/>
        <w:t>can</w:t>
      </w:r>
      <w:r>
        <w:rPr>
          <w:spacing w:val="-8"/>
        </w:rPr>
        <w:t> </w:t>
      </w:r>
      <w:r>
        <w:rPr/>
        <w:t>be</w:t>
      </w:r>
      <w:r>
        <w:rPr>
          <w:spacing w:val="-7"/>
        </w:rPr>
        <w:t> </w:t>
      </w:r>
      <w:r>
        <w:rPr/>
        <w:t>used</w:t>
      </w:r>
      <w:r>
        <w:rPr>
          <w:spacing w:val="-4"/>
        </w:rPr>
        <w:t> </w:t>
      </w:r>
      <w:r>
        <w:rPr/>
        <w:t>for</w:t>
      </w:r>
      <w:r>
        <w:rPr>
          <w:spacing w:val="-11"/>
        </w:rPr>
        <w:t> </w:t>
      </w:r>
      <w:r>
        <w:rPr/>
        <w:t>image</w:t>
      </w:r>
      <w:r>
        <w:rPr>
          <w:spacing w:val="-6"/>
        </w:rPr>
        <w:t> </w:t>
      </w:r>
      <w:r>
        <w:rPr/>
        <w:t>classification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biometrics.</w:t>
      </w:r>
      <w:r>
        <w:rPr>
          <w:spacing w:val="-52"/>
        </w:rPr>
        <w:t> </w:t>
      </w:r>
      <w:r>
        <w:rPr/>
        <w:t>The image identification and classification algorithm VGG16 can detect the images with an</w:t>
      </w:r>
      <w:r>
        <w:rPr>
          <w:spacing w:val="1"/>
        </w:rPr>
        <w:t> </w:t>
      </w:r>
      <w:r>
        <w:rPr/>
        <w:t>accuracy rate of 92.7% using 1000 images from 1000 different categories (11). It is a well-liked</w:t>
      </w:r>
      <w:r>
        <w:rPr>
          <w:spacing w:val="1"/>
        </w:rPr>
        <w:t> </w:t>
      </w:r>
      <w:r>
        <w:rPr/>
        <w:t>and user-friendly system for sorting images that uses transfer learning.VGG16 is commonly used</w:t>
      </w:r>
      <w:r>
        <w:rPr>
          <w:spacing w:val="1"/>
        </w:rPr>
        <w:t> </w:t>
      </w:r>
      <w:r>
        <w:rPr>
          <w:spacing w:val="-1"/>
        </w:rPr>
        <w:t>in</w:t>
      </w:r>
      <w:r>
        <w:rPr>
          <w:spacing w:val="-8"/>
        </w:rPr>
        <w:t> </w:t>
      </w:r>
      <w:r>
        <w:rPr>
          <w:spacing w:val="-1"/>
        </w:rPr>
        <w:t>learning</w:t>
      </w:r>
      <w:r>
        <w:rPr>
          <w:spacing w:val="-8"/>
        </w:rPr>
        <w:t> </w:t>
      </w:r>
      <w:r>
        <w:rPr>
          <w:spacing w:val="-1"/>
        </w:rPr>
        <w:t>applications</w:t>
      </w:r>
      <w:r>
        <w:rPr>
          <w:spacing w:val="-12"/>
        </w:rPr>
        <w:t> </w:t>
      </w:r>
      <w:r>
        <w:rPr>
          <w:spacing w:val="-1"/>
        </w:rPr>
        <w:t>due</w:t>
      </w:r>
      <w:r>
        <w:rPr>
          <w:spacing w:val="-10"/>
        </w:rPr>
        <w:t> </w:t>
      </w:r>
      <w:r>
        <w:rPr>
          <w:spacing w:val="-1"/>
        </w:rPr>
        <w:t>to</w:t>
      </w:r>
      <w:r>
        <w:rPr>
          <w:spacing w:val="-12"/>
        </w:rPr>
        <w:t> </w:t>
      </w:r>
      <w:r>
        <w:rPr>
          <w:spacing w:val="-1"/>
        </w:rPr>
        <w:t>its</w:t>
      </w:r>
      <w:r>
        <w:rPr>
          <w:spacing w:val="-7"/>
        </w:rPr>
        <w:t> </w:t>
      </w:r>
      <w:r>
        <w:rPr/>
        <w:t>advantages</w:t>
      </w:r>
      <w:r>
        <w:rPr>
          <w:spacing w:val="-7"/>
        </w:rPr>
        <w:t> </w:t>
      </w:r>
      <w:r>
        <w:rPr/>
        <w:t>over</w:t>
      </w:r>
      <w:r>
        <w:rPr>
          <w:spacing w:val="-8"/>
        </w:rPr>
        <w:t> </w:t>
      </w:r>
      <w:r>
        <w:rPr/>
        <w:t>other</w:t>
      </w:r>
      <w:r>
        <w:rPr>
          <w:spacing w:val="-14"/>
        </w:rPr>
        <w:t> </w:t>
      </w:r>
      <w:r>
        <w:rPr/>
        <w:t>available</w:t>
      </w:r>
      <w:r>
        <w:rPr>
          <w:spacing w:val="-10"/>
        </w:rPr>
        <w:t> </w:t>
      </w:r>
      <w:r>
        <w:rPr/>
        <w:t>options.</w:t>
      </w:r>
      <w:r>
        <w:rPr>
          <w:spacing w:val="-5"/>
        </w:rPr>
        <w:t> </w:t>
      </w:r>
      <w:r>
        <w:rPr/>
        <w:t>In</w:t>
      </w:r>
      <w:r>
        <w:rPr>
          <w:spacing w:val="-12"/>
        </w:rPr>
        <w:t> </w:t>
      </w:r>
      <w:r>
        <w:rPr/>
        <w:t>2014,</w:t>
      </w:r>
      <w:r>
        <w:rPr>
          <w:spacing w:val="-5"/>
        </w:rPr>
        <w:t> </w:t>
      </w:r>
      <w:r>
        <w:rPr/>
        <w:t>VGG16,</w:t>
      </w:r>
      <w:r>
        <w:rPr>
          <w:spacing w:val="-5"/>
        </w:rPr>
        <w:t> </w:t>
      </w:r>
      <w:r>
        <w:rPr/>
        <w:t>a</w:t>
      </w:r>
      <w:r>
        <w:rPr>
          <w:spacing w:val="-14"/>
        </w:rPr>
        <w:t> </w:t>
      </w:r>
      <w:r>
        <w:rPr/>
        <w:t>CNN</w:t>
      </w:r>
    </w:p>
    <w:p>
      <w:pPr>
        <w:spacing w:after="0" w:line="480" w:lineRule="auto"/>
        <w:jc w:val="both"/>
        <w:sectPr>
          <w:pgSz w:w="12240" w:h="15840"/>
          <w:pgMar w:header="0" w:footer="985" w:top="1360" w:bottom="1260" w:left="1720" w:right="1320"/>
        </w:sectPr>
      </w:pPr>
    </w:p>
    <w:p>
      <w:pPr>
        <w:pStyle w:val="BodyText"/>
        <w:spacing w:line="477" w:lineRule="auto" w:before="81"/>
        <w:ind w:left="439" w:right="120"/>
        <w:jc w:val="both"/>
      </w:pPr>
      <w:r>
        <w:rPr>
          <w:spacing w:val="-1"/>
        </w:rPr>
        <w:t>architecture,</w:t>
      </w:r>
      <w:r>
        <w:rPr>
          <w:spacing w:val="-7"/>
        </w:rPr>
        <w:t> </w:t>
      </w:r>
      <w:r>
        <w:rPr/>
        <w:t>was</w:t>
      </w:r>
      <w:r>
        <w:rPr>
          <w:spacing w:val="-8"/>
        </w:rPr>
        <w:t> </w:t>
      </w:r>
      <w:r>
        <w:rPr/>
        <w:t>used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win</w:t>
      </w:r>
      <w:r>
        <w:rPr>
          <w:spacing w:val="-13"/>
        </w:rPr>
        <w:t> </w:t>
      </w:r>
      <w:r>
        <w:rPr/>
        <w:t>ImageNet</w:t>
      </w:r>
      <w:r>
        <w:rPr>
          <w:spacing w:val="-9"/>
        </w:rPr>
        <w:t> </w:t>
      </w:r>
      <w:r>
        <w:rPr/>
        <w:t>Large</w:t>
      </w:r>
      <w:r>
        <w:rPr>
          <w:spacing w:val="-10"/>
        </w:rPr>
        <w:t> </w:t>
      </w:r>
      <w:r>
        <w:rPr/>
        <w:t>Scale</w:t>
      </w:r>
      <w:r>
        <w:rPr>
          <w:spacing w:val="-10"/>
        </w:rPr>
        <w:t> </w:t>
      </w:r>
      <w:r>
        <w:rPr/>
        <w:t>Visual</w:t>
      </w:r>
      <w:r>
        <w:rPr>
          <w:spacing w:val="-8"/>
        </w:rPr>
        <w:t> </w:t>
      </w:r>
      <w:r>
        <w:rPr/>
        <w:t>Recognition</w:t>
      </w:r>
      <w:r>
        <w:rPr>
          <w:spacing w:val="-13"/>
        </w:rPr>
        <w:t> </w:t>
      </w:r>
      <w:r>
        <w:rPr/>
        <w:t>Challenge</w:t>
      </w:r>
      <w:r>
        <w:rPr>
          <w:spacing w:val="-10"/>
        </w:rPr>
        <w:t> </w:t>
      </w:r>
      <w:r>
        <w:rPr/>
        <w:t>(ILSVRC)</w:t>
      </w:r>
      <w:r>
        <w:rPr>
          <w:spacing w:val="-10"/>
        </w:rPr>
        <w:t> </w:t>
      </w:r>
      <w:r>
        <w:rPr/>
        <w:t>(11).</w:t>
      </w:r>
      <w:r>
        <w:rPr>
          <w:spacing w:val="-53"/>
        </w:rPr>
        <w:t> </w:t>
      </w:r>
      <w:r>
        <w:rPr/>
        <w:t>However,</w:t>
      </w:r>
      <w:r>
        <w:rPr>
          <w:spacing w:val="4"/>
        </w:rPr>
        <w:t> </w:t>
      </w:r>
      <w:r>
        <w:rPr/>
        <w:t>until</w:t>
      </w:r>
      <w:r>
        <w:rPr>
          <w:spacing w:val="-2"/>
        </w:rPr>
        <w:t> </w:t>
      </w:r>
      <w:r>
        <w:rPr/>
        <w:t>now, VGG16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termed</w:t>
      </w:r>
      <w:r>
        <w:rPr>
          <w:spacing w:val="1"/>
        </w:rPr>
        <w:t> </w:t>
      </w:r>
      <w:r>
        <w:rPr/>
        <w:t>one of</w:t>
      </w:r>
      <w:r>
        <w:rPr>
          <w:spacing w:val="-4"/>
        </w:rPr>
        <w:t> </w:t>
      </w:r>
      <w:r>
        <w:rPr/>
        <w:t>the best</w:t>
      </w:r>
      <w:r>
        <w:rPr>
          <w:spacing w:val="-6"/>
        </w:rPr>
        <w:t> </w:t>
      </w:r>
      <w:r>
        <w:rPr/>
        <w:t>vision</w:t>
      </w:r>
      <w:r>
        <w:rPr>
          <w:spacing w:val="-4"/>
        </w:rPr>
        <w:t> </w:t>
      </w:r>
      <w:r>
        <w:rPr/>
        <w:t>architectures.</w:t>
      </w:r>
    </w:p>
    <w:p>
      <w:pPr>
        <w:pStyle w:val="BodyText"/>
        <w:spacing w:line="480" w:lineRule="auto" w:before="164"/>
        <w:ind w:left="439" w:right="110" w:firstLine="710"/>
        <w:jc w:val="both"/>
      </w:pPr>
      <w:r>
        <w:rPr>
          <w:spacing w:val="-1"/>
        </w:rPr>
        <w:t>The</w:t>
      </w:r>
      <w:r>
        <w:rPr>
          <w:spacing w:val="-10"/>
        </w:rPr>
        <w:t> </w:t>
      </w:r>
      <w:r>
        <w:rPr>
          <w:spacing w:val="-1"/>
        </w:rPr>
        <w:t>pre-trained</w:t>
      </w:r>
      <w:r>
        <w:rPr>
          <w:spacing w:val="-8"/>
        </w:rPr>
        <w:t> </w:t>
      </w:r>
      <w:r>
        <w:rPr>
          <w:spacing w:val="-1"/>
        </w:rPr>
        <w:t>VGG16</w:t>
      </w:r>
      <w:r>
        <w:rPr>
          <w:spacing w:val="-8"/>
        </w:rPr>
        <w:t> </w:t>
      </w:r>
      <w:r>
        <w:rPr>
          <w:spacing w:val="-1"/>
        </w:rPr>
        <w:t>model</w:t>
      </w:r>
      <w:r>
        <w:rPr>
          <w:spacing w:val="-10"/>
        </w:rPr>
        <w:t> </w:t>
      </w:r>
      <w:r>
        <w:rPr/>
        <w:t>uses</w:t>
      </w:r>
      <w:r>
        <w:rPr>
          <w:spacing w:val="-7"/>
        </w:rPr>
        <w:t> </w:t>
      </w:r>
      <w:r>
        <w:rPr/>
        <w:t>the</w:t>
      </w:r>
      <w:r>
        <w:rPr>
          <w:spacing w:val="-14"/>
        </w:rPr>
        <w:t> </w:t>
      </w:r>
      <w:r>
        <w:rPr/>
        <w:t>Cosine</w:t>
      </w:r>
      <w:r>
        <w:rPr>
          <w:spacing w:val="-10"/>
        </w:rPr>
        <w:t> </w:t>
      </w:r>
      <w:r>
        <w:rPr/>
        <w:t>similarity</w:t>
      </w:r>
      <w:r>
        <w:rPr>
          <w:spacing w:val="-7"/>
        </w:rPr>
        <w:t> </w:t>
      </w:r>
      <w:r>
        <w:rPr/>
        <w:t>to</w:t>
      </w:r>
      <w:r>
        <w:rPr>
          <w:spacing w:val="-12"/>
        </w:rPr>
        <w:t> </w:t>
      </w:r>
      <w:r>
        <w:rPr/>
        <w:t>calculate</w:t>
      </w:r>
      <w:r>
        <w:rPr>
          <w:spacing w:val="-10"/>
        </w:rPr>
        <w:t> </w:t>
      </w:r>
      <w:r>
        <w:rPr/>
        <w:t>vectors</w:t>
      </w:r>
      <w:r>
        <w:rPr>
          <w:spacing w:val="-6"/>
        </w:rPr>
        <w:t> </w:t>
      </w:r>
      <w:r>
        <w:rPr/>
        <w:t>for</w:t>
      </w:r>
      <w:r>
        <w:rPr>
          <w:spacing w:val="-9"/>
        </w:rPr>
        <w:t> </w:t>
      </w:r>
      <w:r>
        <w:rPr/>
        <w:t>both</w:t>
      </w:r>
      <w:r>
        <w:rPr>
          <w:spacing w:val="-12"/>
        </w:rPr>
        <w:t> </w:t>
      </w:r>
      <w:r>
        <w:rPr/>
        <w:t>input</w:t>
      </w:r>
      <w:r>
        <w:rPr>
          <w:spacing w:val="-53"/>
        </w:rPr>
        <w:t> </w:t>
      </w:r>
      <w:r>
        <w:rPr/>
        <w:t>and</w:t>
      </w:r>
      <w:r>
        <w:rPr>
          <w:spacing w:val="-9"/>
        </w:rPr>
        <w:t> </w:t>
      </w:r>
      <w:r>
        <w:rPr/>
        <w:t>output.</w:t>
      </w:r>
      <w:r>
        <w:rPr>
          <w:spacing w:val="-6"/>
        </w:rPr>
        <w:t> </w:t>
      </w:r>
      <w:r>
        <w:rPr/>
        <w:t>When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Siamese</w:t>
      </w:r>
      <w:r>
        <w:rPr>
          <w:spacing w:val="-10"/>
        </w:rPr>
        <w:t> </w:t>
      </w:r>
      <w:r>
        <w:rPr/>
        <w:t>network</w:t>
      </w:r>
      <w:r>
        <w:rPr>
          <w:spacing w:val="-13"/>
        </w:rPr>
        <w:t> </w:t>
      </w:r>
      <w:r>
        <w:rPr/>
        <w:t>is</w:t>
      </w:r>
      <w:r>
        <w:rPr>
          <w:spacing w:val="-8"/>
        </w:rPr>
        <w:t> </w:t>
      </w:r>
      <w:r>
        <w:rPr/>
        <w:t>used</w:t>
      </w:r>
      <w:r>
        <w:rPr>
          <w:spacing w:val="-13"/>
        </w:rPr>
        <w:t> </w:t>
      </w:r>
      <w:r>
        <w:rPr/>
        <w:t>to</w:t>
      </w:r>
      <w:r>
        <w:rPr>
          <w:spacing w:val="-9"/>
        </w:rPr>
        <w:t> </w:t>
      </w:r>
      <w:r>
        <w:rPr/>
        <w:t>compare</w:t>
      </w:r>
      <w:r>
        <w:rPr>
          <w:spacing w:val="-10"/>
        </w:rPr>
        <w:t> </w:t>
      </w:r>
      <w:r>
        <w:rPr/>
        <w:t>images,</w:t>
      </w:r>
      <w:r>
        <w:rPr>
          <w:spacing w:val="-11"/>
        </w:rPr>
        <w:t> </w:t>
      </w:r>
      <w:r>
        <w:rPr/>
        <w:t>images</w:t>
      </w:r>
      <w:r>
        <w:rPr>
          <w:spacing w:val="-7"/>
        </w:rPr>
        <w:t> </w:t>
      </w:r>
      <w:r>
        <w:rPr/>
        <w:t>to</w:t>
      </w:r>
      <w:r>
        <w:rPr>
          <w:spacing w:val="-9"/>
        </w:rPr>
        <w:t> </w:t>
      </w:r>
      <w:r>
        <w:rPr/>
        <w:t>be</w:t>
      </w:r>
      <w:r>
        <w:rPr>
          <w:spacing w:val="-10"/>
        </w:rPr>
        <w:t> </w:t>
      </w:r>
      <w:r>
        <w:rPr/>
        <w:t>compared</w:t>
      </w:r>
      <w:r>
        <w:rPr>
          <w:spacing w:val="-9"/>
        </w:rPr>
        <w:t> </w:t>
      </w:r>
      <w:r>
        <w:rPr/>
        <w:t>are</w:t>
      </w:r>
      <w:r>
        <w:rPr>
          <w:spacing w:val="-10"/>
        </w:rPr>
        <w:t> </w:t>
      </w:r>
      <w:r>
        <w:rPr/>
        <w:t>passed</w:t>
      </w:r>
      <w:r>
        <w:rPr>
          <w:spacing w:val="-53"/>
        </w:rPr>
        <w:t> </w:t>
      </w:r>
      <w:r>
        <w:rPr/>
        <w:t>through subnetworks that share the weight. As a result, images that are categorized as the same</w:t>
      </w:r>
      <w:r>
        <w:rPr>
          <w:spacing w:val="1"/>
        </w:rPr>
        <w:t> </w:t>
      </w:r>
      <w:r>
        <w:rPr/>
        <w:t>class have identical 4096-dimensional representations. The output feature vector generated from</w:t>
      </w:r>
      <w:r>
        <w:rPr>
          <w:spacing w:val="1"/>
        </w:rPr>
        <w:t> </w:t>
      </w:r>
      <w:r>
        <w:rPr/>
        <w:t>each</w:t>
      </w:r>
      <w:r>
        <w:rPr>
          <w:spacing w:val="-4"/>
        </w:rPr>
        <w:t> </w:t>
      </w:r>
      <w:r>
        <w:rPr/>
        <w:t>subnetwork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combined</w:t>
      </w:r>
      <w:r>
        <w:rPr>
          <w:spacing w:val="-4"/>
        </w:rPr>
        <w:t> </w:t>
      </w:r>
      <w:r>
        <w:rPr/>
        <w:t>through</w:t>
      </w:r>
      <w:r>
        <w:rPr>
          <w:spacing w:val="-4"/>
        </w:rPr>
        <w:t> </w:t>
      </w:r>
      <w:r>
        <w:rPr/>
        <w:t>subtraction,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outcome</w:t>
      </w:r>
      <w:r>
        <w:rPr>
          <w:spacing w:val="-6"/>
        </w:rPr>
        <w:t> </w:t>
      </w:r>
      <w:r>
        <w:rPr/>
        <w:t>is</w:t>
      </w:r>
      <w:r>
        <w:rPr>
          <w:spacing w:val="-3"/>
        </w:rPr>
        <w:t> </w:t>
      </w:r>
      <w:r>
        <w:rPr/>
        <w:t>passed</w:t>
      </w:r>
      <w:r>
        <w:rPr>
          <w:spacing w:val="-4"/>
        </w:rPr>
        <w:t> </w:t>
      </w:r>
      <w:r>
        <w:rPr/>
        <w:t>through</w:t>
      </w:r>
      <w:r>
        <w:rPr>
          <w:spacing w:val="-4"/>
        </w:rPr>
        <w:t> </w:t>
      </w:r>
      <w:r>
        <w:rPr/>
        <w:t>an</w:t>
      </w:r>
      <w:r>
        <w:rPr>
          <w:spacing w:val="-4"/>
        </w:rPr>
        <w:t> </w:t>
      </w:r>
      <w:r>
        <w:rPr/>
        <w:t>operation</w:t>
      </w:r>
      <w:r>
        <w:rPr>
          <w:spacing w:val="-53"/>
        </w:rPr>
        <w:t> </w:t>
      </w:r>
      <w:r>
        <w:rPr/>
        <w:t>fully connected with a single output. A sigmoid operation converts these values to a probability</w:t>
      </w:r>
      <w:r>
        <w:rPr>
          <w:spacing w:val="1"/>
        </w:rPr>
        <w:t> </w:t>
      </w:r>
      <w:r>
        <w:rPr/>
        <w:t>ranging from 0 to 1, indicating whether images are similar or dissimilar. During training, the</w:t>
      </w:r>
      <w:r>
        <w:rPr>
          <w:spacing w:val="1"/>
        </w:rPr>
        <w:t> </w:t>
      </w:r>
      <w:r>
        <w:rPr/>
        <w:t>network</w:t>
      </w:r>
      <w:r>
        <w:rPr>
          <w:spacing w:val="-1"/>
        </w:rPr>
        <w:t> </w:t>
      </w:r>
      <w:r>
        <w:rPr/>
        <w:t>is</w:t>
      </w:r>
      <w:r>
        <w:rPr>
          <w:spacing w:val="-4"/>
        </w:rPr>
        <w:t> </w:t>
      </w:r>
      <w:r>
        <w:rPr/>
        <w:t>updated using</w:t>
      </w:r>
      <w:r>
        <w:rPr>
          <w:spacing w:val="-5"/>
        </w:rPr>
        <w:t> </w:t>
      </w:r>
      <w:r>
        <w:rPr/>
        <w:t>binary</w:t>
      </w:r>
      <w:r>
        <w:rPr>
          <w:spacing w:val="-5"/>
        </w:rPr>
        <w:t> </w:t>
      </w:r>
      <w:r>
        <w:rPr/>
        <w:t>cross-entropy</w:t>
      </w:r>
      <w:r>
        <w:rPr>
          <w:spacing w:val="-5"/>
        </w:rPr>
        <w:t> </w:t>
      </w:r>
      <w:r>
        <w:rPr/>
        <w:t>loss</w:t>
      </w:r>
      <w:r>
        <w:rPr>
          <w:spacing w:val="-4"/>
        </w:rPr>
        <w:t> </w:t>
      </w:r>
      <w:r>
        <w:rPr/>
        <w:t>that</w:t>
      </w:r>
      <w:r>
        <w:rPr>
          <w:spacing w:val="-7"/>
        </w:rPr>
        <w:t> </w:t>
      </w:r>
      <w:r>
        <w:rPr/>
        <w:t>stands</w:t>
      </w:r>
      <w:r>
        <w:rPr>
          <w:spacing w:val="-4"/>
        </w:rPr>
        <w:t> </w:t>
      </w:r>
      <w:r>
        <w:rPr/>
        <w:t>between network</w:t>
      </w:r>
      <w:r>
        <w:rPr>
          <w:spacing w:val="-5"/>
        </w:rPr>
        <w:t> </w:t>
      </w:r>
      <w:r>
        <w:rPr/>
        <w:t>prediction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53"/>
        </w:rPr>
        <w:t> </w:t>
      </w:r>
      <w:r>
        <w:rPr/>
        <w:t>true label (13). VGG16 consists of 41 layers, as well as it includes over 135 million trainable</w:t>
      </w:r>
      <w:r>
        <w:rPr>
          <w:spacing w:val="1"/>
        </w:rPr>
        <w:t> </w:t>
      </w:r>
      <w:r>
        <w:rPr/>
        <w:t>parameters,</w:t>
      </w:r>
      <w:r>
        <w:rPr>
          <w:spacing w:val="4"/>
        </w:rPr>
        <w:t> </w:t>
      </w:r>
      <w:r>
        <w:rPr/>
        <w:t>and</w:t>
      </w:r>
      <w:r>
        <w:rPr>
          <w:spacing w:val="2"/>
        </w:rPr>
        <w:t> </w:t>
      </w:r>
      <w:r>
        <w:rPr/>
        <w:t>its</w:t>
      </w:r>
      <w:r>
        <w:rPr>
          <w:spacing w:val="-3"/>
        </w:rPr>
        <w:t> </w:t>
      </w:r>
      <w:r>
        <w:rPr/>
        <w:t>accuracy</w:t>
      </w:r>
      <w:r>
        <w:rPr>
          <w:spacing w:val="2"/>
        </w:rPr>
        <w:t> </w:t>
      </w:r>
      <w:r>
        <w:rPr/>
        <w:t>reaches</w:t>
      </w:r>
      <w:r>
        <w:rPr>
          <w:spacing w:val="2"/>
        </w:rPr>
        <w:t> </w:t>
      </w:r>
      <w:r>
        <w:rPr/>
        <w:t>92.7%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ImageNet</w:t>
      </w:r>
      <w:r>
        <w:rPr>
          <w:spacing w:val="3"/>
        </w:rPr>
        <w:t> </w:t>
      </w:r>
      <w:r>
        <w:rPr/>
        <w:t>weights.</w:t>
      </w:r>
    </w:p>
    <w:p>
      <w:pPr>
        <w:pStyle w:val="ListParagraph"/>
        <w:numPr>
          <w:ilvl w:val="4"/>
          <w:numId w:val="11"/>
        </w:numPr>
        <w:tabs>
          <w:tab w:pos="1971" w:val="left" w:leader="none"/>
        </w:tabs>
        <w:spacing w:line="240" w:lineRule="auto" w:before="163" w:after="0"/>
        <w:ind w:left="1970" w:right="0" w:hanging="826"/>
        <w:jc w:val="both"/>
        <w:rPr>
          <w:i/>
          <w:sz w:val="22"/>
        </w:rPr>
      </w:pPr>
      <w:bookmarkStart w:name="3.3.1.1.1 The VGG16 approach using Cosin" w:id="72"/>
      <w:bookmarkEnd w:id="72"/>
      <w:r>
        <w:rPr/>
      </w:r>
      <w:bookmarkStart w:name="_bookmark35" w:id="73"/>
      <w:bookmarkEnd w:id="73"/>
      <w:r>
        <w:rPr/>
      </w:r>
      <w:bookmarkStart w:name="_bookmark35" w:id="74"/>
      <w:bookmarkEnd w:id="74"/>
      <w:r>
        <w:rPr>
          <w:i/>
          <w:sz w:val="22"/>
        </w:rPr>
        <w:t>T</w:t>
      </w:r>
      <w:r>
        <w:rPr>
          <w:i/>
          <w:sz w:val="22"/>
        </w:rPr>
        <w:t>he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VGG16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approach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using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Cosine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&amp;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Euclidean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similarity</w:t>
      </w:r>
    </w:p>
    <w:p>
      <w:pPr>
        <w:pStyle w:val="BodyText"/>
        <w:spacing w:before="7"/>
        <w:rPr>
          <w:i/>
          <w:sz w:val="35"/>
        </w:rPr>
      </w:pPr>
    </w:p>
    <w:p>
      <w:pPr>
        <w:pStyle w:val="BodyText"/>
        <w:spacing w:line="482" w:lineRule="auto"/>
        <w:ind w:left="439" w:right="115" w:firstLine="710"/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1387732</wp:posOffset>
            </wp:positionH>
            <wp:positionV relativeFrom="paragraph">
              <wp:posOffset>696251</wp:posOffset>
            </wp:positionV>
            <wp:extent cx="5456932" cy="1806320"/>
            <wp:effectExtent l="0" t="0" r="0" b="0"/>
            <wp:wrapTopAndBottom/>
            <wp:docPr id="29" name="image15.jpeg" descr="Diagram, text, letter  Description automatically generated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6932" cy="180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-3"/>
        </w:rPr>
        <w:t> </w:t>
      </w:r>
      <w:r>
        <w:rPr/>
        <w:t>proposed work</w:t>
      </w:r>
      <w:r>
        <w:rPr>
          <w:spacing w:val="-1"/>
        </w:rPr>
        <w:t> </w:t>
      </w:r>
      <w:r>
        <w:rPr/>
        <w:t>finds</w:t>
      </w:r>
      <w:r>
        <w:rPr>
          <w:spacing w:val="1"/>
        </w:rPr>
        <w:t> </w:t>
      </w:r>
      <w:r>
        <w:rPr/>
        <w:t>the</w:t>
      </w:r>
      <w:r>
        <w:rPr>
          <w:spacing w:val="-7"/>
        </w:rPr>
        <w:t> </w:t>
      </w:r>
      <w:r>
        <w:rPr/>
        <w:t>similarity</w:t>
      </w:r>
      <w:r>
        <w:rPr>
          <w:spacing w:val="-5"/>
        </w:rPr>
        <w:t> </w:t>
      </w:r>
      <w:r>
        <w:rPr/>
        <w:t>between</w:t>
      </w:r>
      <w:r>
        <w:rPr>
          <w:spacing w:val="-1"/>
        </w:rPr>
        <w:t> </w:t>
      </w:r>
      <w:r>
        <w:rPr/>
        <w:t>two images by employing</w:t>
      </w:r>
      <w:r>
        <w:rPr>
          <w:spacing w:val="-5"/>
        </w:rPr>
        <w:t> </w:t>
      </w:r>
      <w:r>
        <w:rPr/>
        <w:t>transfer</w:t>
      </w:r>
      <w:r>
        <w:rPr>
          <w:spacing w:val="-52"/>
        </w:rPr>
        <w:t> </w:t>
      </w:r>
      <w:r>
        <w:rPr/>
        <w:t>learning.</w:t>
      </w:r>
    </w:p>
    <w:p>
      <w:pPr>
        <w:pStyle w:val="Heading1"/>
        <w:spacing w:before="23"/>
        <w:ind w:left="279"/>
        <w:jc w:val="center"/>
      </w:pPr>
      <w:r>
        <w:rPr>
          <w:b/>
        </w:rPr>
        <w:t>Figure</w:t>
      </w:r>
      <w:r>
        <w:rPr>
          <w:b/>
          <w:spacing w:val="-2"/>
        </w:rPr>
        <w:t> </w:t>
      </w:r>
      <w:r>
        <w:rPr>
          <w:b/>
        </w:rPr>
        <w:t>14:</w:t>
      </w:r>
      <w:r>
        <w:rPr>
          <w:b/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VGG16 using</w:t>
      </w:r>
      <w:r>
        <w:rPr>
          <w:spacing w:val="-1"/>
        </w:rPr>
        <w:t> </w:t>
      </w:r>
      <w:r>
        <w:rPr/>
        <w:t>Cosine</w:t>
      </w:r>
      <w:r>
        <w:rPr>
          <w:spacing w:val="-1"/>
        </w:rPr>
        <w:t> </w:t>
      </w:r>
      <w:r>
        <w:rPr/>
        <w:t>and Euclidean methods.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line="477" w:lineRule="auto" w:before="92"/>
        <w:ind w:left="439" w:right="109" w:firstLine="710"/>
      </w:pPr>
      <w:r>
        <w:rPr/>
        <w:t>It</w:t>
      </w:r>
      <w:r>
        <w:rPr>
          <w:spacing w:val="43"/>
        </w:rPr>
        <w:t> </w:t>
      </w:r>
      <w:r>
        <w:rPr/>
        <w:t>calculates</w:t>
      </w:r>
      <w:r>
        <w:rPr>
          <w:spacing w:val="44"/>
        </w:rPr>
        <w:t> </w:t>
      </w:r>
      <w:r>
        <w:rPr/>
        <w:t>the</w:t>
      </w:r>
      <w:r>
        <w:rPr>
          <w:spacing w:val="37"/>
        </w:rPr>
        <w:t> </w:t>
      </w:r>
      <w:r>
        <w:rPr/>
        <w:t>percentage</w:t>
      </w:r>
      <w:r>
        <w:rPr>
          <w:spacing w:val="41"/>
        </w:rPr>
        <w:t> </w:t>
      </w:r>
      <w:r>
        <w:rPr/>
        <w:t>of</w:t>
      </w:r>
      <w:r>
        <w:rPr>
          <w:spacing w:val="41"/>
        </w:rPr>
        <w:t> </w:t>
      </w:r>
      <w:r>
        <w:rPr/>
        <w:t>similarity</w:t>
      </w:r>
      <w:r>
        <w:rPr>
          <w:spacing w:val="39"/>
        </w:rPr>
        <w:t> </w:t>
      </w:r>
      <w:r>
        <w:rPr/>
        <w:t>between</w:t>
      </w:r>
      <w:r>
        <w:rPr>
          <w:spacing w:val="39"/>
        </w:rPr>
        <w:t> </w:t>
      </w:r>
      <w:r>
        <w:rPr/>
        <w:t>two</w:t>
      </w:r>
      <w:r>
        <w:rPr>
          <w:spacing w:val="43"/>
        </w:rPr>
        <w:t> </w:t>
      </w:r>
      <w:r>
        <w:rPr/>
        <w:t>images</w:t>
      </w:r>
      <w:r>
        <w:rPr>
          <w:spacing w:val="43"/>
        </w:rPr>
        <w:t> </w:t>
      </w:r>
      <w:r>
        <w:rPr/>
        <w:t>using</w:t>
      </w:r>
      <w:r>
        <w:rPr>
          <w:spacing w:val="39"/>
        </w:rPr>
        <w:t> </w:t>
      </w:r>
      <w:r>
        <w:rPr/>
        <w:t>Cosine</w:t>
      </w:r>
      <w:r>
        <w:rPr>
          <w:spacing w:val="41"/>
        </w:rPr>
        <w:t> </w:t>
      </w:r>
      <w:r>
        <w:rPr/>
        <w:t>similarity</w:t>
      </w:r>
      <w:r>
        <w:rPr>
          <w:spacing w:val="-52"/>
        </w:rPr>
        <w:t> </w:t>
      </w:r>
      <w:r>
        <w:rPr/>
        <w:t>(</w:t>
      </w:r>
      <w:r>
        <w:rPr>
          <w:b/>
        </w:rPr>
        <w:t>Figure</w:t>
      </w:r>
      <w:r>
        <w:rPr>
          <w:b/>
          <w:spacing w:val="-1"/>
        </w:rPr>
        <w:t> </w:t>
      </w:r>
      <w:r>
        <w:rPr>
          <w:b/>
        </w:rPr>
        <w:t>15</w:t>
      </w:r>
      <w:r>
        <w:rPr/>
        <w:t>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Euclidean</w:t>
      </w:r>
      <w:r>
        <w:rPr>
          <w:spacing w:val="2"/>
        </w:rPr>
        <w:t> </w:t>
      </w:r>
      <w:r>
        <w:rPr/>
        <w:t>distance</w:t>
      </w:r>
      <w:r>
        <w:rPr>
          <w:spacing w:val="-1"/>
        </w:rPr>
        <w:t> </w:t>
      </w:r>
      <w:r>
        <w:rPr/>
        <w:t>(</w:t>
      </w:r>
      <w:r>
        <w:rPr>
          <w:b/>
        </w:rPr>
        <w:t>Figure 16)</w:t>
      </w:r>
      <w:r>
        <w:rPr/>
        <w:t>,</w:t>
      </w:r>
      <w:r>
        <w:rPr>
          <w:spacing w:val="-1"/>
        </w:rPr>
        <w:t> </w:t>
      </w:r>
      <w:r>
        <w:rPr/>
        <w:t>as</w:t>
      </w:r>
      <w:r>
        <w:rPr>
          <w:spacing w:val="3"/>
        </w:rPr>
        <w:t> </w:t>
      </w:r>
      <w:r>
        <w:rPr/>
        <w:t>shown</w:t>
      </w:r>
      <w:r>
        <w:rPr>
          <w:spacing w:val="2"/>
        </w:rPr>
        <w:t> </w:t>
      </w:r>
      <w:r>
        <w:rPr/>
        <w:t>in</w:t>
      </w:r>
      <w:r>
        <w:rPr>
          <w:spacing w:val="-4"/>
        </w:rPr>
        <w:t> </w:t>
      </w:r>
      <w:r>
        <w:rPr/>
        <w:t>the next</w:t>
      </w:r>
      <w:r>
        <w:rPr>
          <w:spacing w:val="-3"/>
        </w:rPr>
        <w:t> </w:t>
      </w:r>
      <w:r>
        <w:rPr/>
        <w:t>page.</w:t>
      </w:r>
    </w:p>
    <w:p>
      <w:pPr>
        <w:spacing w:after="0" w:line="477" w:lineRule="auto"/>
        <w:sectPr>
          <w:pgSz w:w="12240" w:h="15840"/>
          <w:pgMar w:header="0" w:footer="985" w:top="1360" w:bottom="1260" w:left="1720" w:right="1320"/>
        </w:sectPr>
      </w:pPr>
    </w:p>
    <w:p>
      <w:pPr>
        <w:pStyle w:val="BodyText"/>
        <w:ind w:left="2701"/>
        <w:rPr>
          <w:sz w:val="20"/>
        </w:rPr>
      </w:pPr>
      <w:r>
        <w:rPr>
          <w:sz w:val="20"/>
        </w:rPr>
        <w:drawing>
          <wp:inline distT="0" distB="0" distL="0" distR="0">
            <wp:extent cx="2417884" cy="628650"/>
            <wp:effectExtent l="0" t="0" r="0" b="0"/>
            <wp:docPr id="31" name="image16.png" descr="cosine similarity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7884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17"/>
        </w:rPr>
      </w:pPr>
    </w:p>
    <w:p>
      <w:pPr>
        <w:spacing w:before="92"/>
        <w:ind w:left="322" w:right="0" w:firstLine="0"/>
        <w:jc w:val="center"/>
        <w:rPr>
          <w:sz w:val="22"/>
        </w:rPr>
      </w:pPr>
      <w:bookmarkStart w:name="_bookmark36" w:id="75"/>
      <w:bookmarkEnd w:id="75"/>
      <w:r>
        <w:rPr/>
      </w:r>
      <w:r>
        <w:rPr>
          <w:b/>
          <w:sz w:val="22"/>
        </w:rPr>
        <w:t>Figure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15:</w:t>
      </w:r>
      <w:r>
        <w:rPr>
          <w:b/>
          <w:spacing w:val="-2"/>
          <w:sz w:val="22"/>
        </w:rPr>
        <w:t> </w:t>
      </w:r>
      <w:r>
        <w:rPr>
          <w:sz w:val="22"/>
        </w:rPr>
        <w:t>Cosine</w:t>
      </w:r>
      <w:r>
        <w:rPr>
          <w:spacing w:val="-3"/>
          <w:sz w:val="22"/>
        </w:rPr>
        <w:t> </w:t>
      </w:r>
      <w:r>
        <w:rPr>
          <w:sz w:val="22"/>
        </w:rPr>
        <w:t>Similarity</w:t>
      </w:r>
      <w:r>
        <w:rPr>
          <w:spacing w:val="-2"/>
          <w:sz w:val="22"/>
        </w:rPr>
        <w:t> </w:t>
      </w:r>
      <w:r>
        <w:rPr>
          <w:sz w:val="22"/>
        </w:rPr>
        <w:t>Equation.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2628900</wp:posOffset>
            </wp:positionH>
            <wp:positionV relativeFrom="paragraph">
              <wp:posOffset>111138</wp:posOffset>
            </wp:positionV>
            <wp:extent cx="2894591" cy="616076"/>
            <wp:effectExtent l="0" t="0" r="0" b="0"/>
            <wp:wrapTopAndBottom/>
            <wp:docPr id="33" name="image17.png" descr="Measures of Distance in Data Mining - GeeksforGeeks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591" cy="616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spacing w:before="1"/>
        <w:ind w:left="318" w:right="0" w:firstLine="0"/>
        <w:jc w:val="center"/>
        <w:rPr>
          <w:sz w:val="22"/>
        </w:rPr>
      </w:pPr>
      <w:bookmarkStart w:name="_bookmark37" w:id="76"/>
      <w:bookmarkEnd w:id="76"/>
      <w:r>
        <w:rPr/>
      </w:r>
      <w:r>
        <w:rPr>
          <w:b/>
          <w:sz w:val="22"/>
        </w:rPr>
        <w:t>Figure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16:</w:t>
      </w:r>
      <w:r>
        <w:rPr>
          <w:b/>
          <w:spacing w:val="-1"/>
          <w:sz w:val="22"/>
        </w:rPr>
        <w:t> </w:t>
      </w:r>
      <w:r>
        <w:rPr>
          <w:sz w:val="22"/>
        </w:rPr>
        <w:t>Euclidean Distance</w:t>
      </w:r>
      <w:r>
        <w:rPr>
          <w:spacing w:val="-2"/>
          <w:sz w:val="22"/>
        </w:rPr>
        <w:t> </w:t>
      </w:r>
      <w:r>
        <w:rPr>
          <w:sz w:val="22"/>
        </w:rPr>
        <w:t>Equation.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480" w:lineRule="auto" w:before="174"/>
        <w:ind w:left="440" w:right="112" w:firstLine="710"/>
        <w:jc w:val="both"/>
      </w:pPr>
      <w:r>
        <w:rPr/>
        <w:t>Euclidean Distance Equation uses the concept of transfer of learning to extract features</w:t>
      </w:r>
      <w:r>
        <w:rPr>
          <w:spacing w:val="1"/>
        </w:rPr>
        <w:t> </w:t>
      </w:r>
      <w:r>
        <w:rPr/>
        <w:t>from an image and calculate the distance instead of utilizing a histogram to extract features.</w:t>
      </w:r>
      <w:r>
        <w:rPr>
          <w:spacing w:val="1"/>
        </w:rPr>
        <w:t> </w:t>
      </w:r>
      <w:r>
        <w:rPr/>
        <w:t>Euclidean Distance Equation involves the application of the pre-trained model to an existing</w:t>
      </w:r>
      <w:r>
        <w:rPr>
          <w:spacing w:val="1"/>
        </w:rPr>
        <w:t> </w:t>
      </w:r>
      <w:r>
        <w:rPr/>
        <w:t>problem by making minor adjustments to fit the required problems. Given that the model involves</w:t>
      </w:r>
      <w:r>
        <w:rPr>
          <w:spacing w:val="-52"/>
        </w:rPr>
        <w:t> </w:t>
      </w:r>
      <w:r>
        <w:rPr/>
        <w:t>a large number of parameters, the process is time-consuming (24). Therefore, models such as</w:t>
      </w:r>
      <w:r>
        <w:rPr>
          <w:spacing w:val="1"/>
        </w:rPr>
        <w:t> </w:t>
      </w:r>
      <w:r>
        <w:rPr/>
        <w:t>VGG16,</w:t>
      </w:r>
      <w:r>
        <w:rPr>
          <w:spacing w:val="3"/>
        </w:rPr>
        <w:t> </w:t>
      </w:r>
      <w:r>
        <w:rPr/>
        <w:t>InceptionNet,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ResNet50</w:t>
      </w:r>
      <w:r>
        <w:rPr>
          <w:spacing w:val="1"/>
        </w:rPr>
        <w:t> </w:t>
      </w:r>
      <w:r>
        <w:rPr/>
        <w:t>are</w:t>
      </w:r>
      <w:r>
        <w:rPr>
          <w:spacing w:val="-1"/>
        </w:rPr>
        <w:t> </w:t>
      </w:r>
      <w:r>
        <w:rPr/>
        <w:t>trained</w:t>
      </w:r>
      <w:r>
        <w:rPr>
          <w:spacing w:val="1"/>
        </w:rPr>
        <w:t> </w:t>
      </w:r>
      <w:r>
        <w:rPr/>
        <w:t>over a</w:t>
      </w:r>
      <w:r>
        <w:rPr>
          <w:spacing w:val="-6"/>
        </w:rPr>
        <w:t> </w:t>
      </w:r>
      <w:r>
        <w:rPr/>
        <w:t>huge</w:t>
      </w:r>
      <w:r>
        <w:rPr>
          <w:spacing w:val="-1"/>
        </w:rPr>
        <w:t> </w:t>
      </w:r>
      <w:r>
        <w:rPr/>
        <w:t>dataset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make</w:t>
      </w:r>
      <w:r>
        <w:rPr>
          <w:spacing w:val="-1"/>
        </w:rPr>
        <w:t> </w:t>
      </w:r>
      <w:r>
        <w:rPr/>
        <w:t>them</w:t>
      </w:r>
      <w:r>
        <w:rPr>
          <w:spacing w:val="2"/>
        </w:rPr>
        <w:t> </w:t>
      </w:r>
      <w:r>
        <w:rPr/>
        <w:t>work</w:t>
      </w:r>
      <w:r>
        <w:rPr>
          <w:spacing w:val="-4"/>
        </w:rPr>
        <w:t> </w:t>
      </w:r>
      <w:r>
        <w:rPr/>
        <w:t>better.</w:t>
      </w:r>
    </w:p>
    <w:p>
      <w:pPr>
        <w:pStyle w:val="BodyText"/>
        <w:spacing w:line="480" w:lineRule="auto" w:before="161"/>
        <w:ind w:left="440" w:right="110" w:firstLine="710"/>
        <w:jc w:val="both"/>
      </w:pPr>
      <w:r>
        <w:rPr/>
        <w:t>The implementation of the problem statement has been performed using the Keras API of</w:t>
      </w:r>
      <w:r>
        <w:rPr>
          <w:spacing w:val="-52"/>
        </w:rPr>
        <w:t> </w:t>
      </w:r>
      <w:r>
        <w:rPr/>
        <w:t>the TensorFlow library by Google. The API contains these pre-trained models, which anyone can</w:t>
      </w:r>
      <w:r>
        <w:rPr>
          <w:spacing w:val="1"/>
        </w:rPr>
        <w:t> </w:t>
      </w:r>
      <w:r>
        <w:rPr/>
        <w:t>access</w:t>
      </w:r>
      <w:r>
        <w:rPr>
          <w:spacing w:val="-4"/>
        </w:rPr>
        <w:t> </w:t>
      </w:r>
      <w:r>
        <w:rPr/>
        <w:t>through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/>
        <w:t>API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use</w:t>
      </w:r>
      <w:r>
        <w:rPr>
          <w:spacing w:val="-7"/>
        </w:rPr>
        <w:t> </w:t>
      </w:r>
      <w:r>
        <w:rPr/>
        <w:t>according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required</w:t>
      </w:r>
      <w:r>
        <w:rPr>
          <w:spacing w:val="-4"/>
        </w:rPr>
        <w:t> </w:t>
      </w:r>
      <w:r>
        <w:rPr/>
        <w:t>need.</w:t>
      </w:r>
      <w:r>
        <w:rPr>
          <w:spacing w:val="-2"/>
        </w:rPr>
        <w:t> </w:t>
      </w:r>
      <w:r>
        <w:rPr/>
        <w:t>After</w:t>
      </w:r>
      <w:r>
        <w:rPr>
          <w:spacing w:val="-5"/>
        </w:rPr>
        <w:t> </w:t>
      </w:r>
      <w:r>
        <w:rPr/>
        <w:t>downloading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weights</w:t>
      </w:r>
      <w:r>
        <w:rPr>
          <w:spacing w:val="-8"/>
        </w:rPr>
        <w:t> </w:t>
      </w:r>
      <w:r>
        <w:rPr/>
        <w:t>and</w:t>
      </w:r>
      <w:r>
        <w:rPr>
          <w:spacing w:val="-53"/>
        </w:rPr>
        <w:t> </w:t>
      </w:r>
      <w:r>
        <w:rPr/>
        <w:t>the</w:t>
      </w:r>
      <w:r>
        <w:rPr>
          <w:spacing w:val="-7"/>
        </w:rPr>
        <w:t> </w:t>
      </w:r>
      <w:r>
        <w:rPr/>
        <w:t>architecture,</w:t>
      </w:r>
      <w:r>
        <w:rPr>
          <w:spacing w:val="-1"/>
        </w:rPr>
        <w:t> </w:t>
      </w:r>
      <w:r>
        <w:rPr/>
        <w:t>the</w:t>
      </w:r>
      <w:r>
        <w:rPr>
          <w:spacing w:val="-6"/>
        </w:rPr>
        <w:t> </w:t>
      </w:r>
      <w:r>
        <w:rPr/>
        <w:t>model</w:t>
      </w:r>
      <w:r>
        <w:rPr>
          <w:spacing w:val="-3"/>
        </w:rPr>
        <w:t> </w:t>
      </w:r>
      <w:r>
        <w:rPr/>
        <w:t>can</w:t>
      </w:r>
      <w:r>
        <w:rPr>
          <w:spacing w:val="-4"/>
        </w:rPr>
        <w:t> </w:t>
      </w:r>
      <w:r>
        <w:rPr/>
        <w:t>be</w:t>
      </w:r>
      <w:r>
        <w:rPr>
          <w:spacing w:val="-6"/>
        </w:rPr>
        <w:t> </w:t>
      </w:r>
      <w:r>
        <w:rPr/>
        <w:t>fine-tuned</w:t>
      </w:r>
      <w:r>
        <w:rPr>
          <w:spacing w:val="-4"/>
        </w:rPr>
        <w:t> </w:t>
      </w:r>
      <w:r>
        <w:rPr/>
        <w:t>as</w:t>
      </w:r>
      <w:r>
        <w:rPr>
          <w:spacing w:val="-3"/>
        </w:rPr>
        <w:t> </w:t>
      </w:r>
      <w:r>
        <w:rPr/>
        <w:t>needed.</w:t>
      </w:r>
      <w:r>
        <w:rPr>
          <w:spacing w:val="-2"/>
        </w:rPr>
        <w:t> </w:t>
      </w:r>
      <w:r>
        <w:rPr/>
        <w:t>By</w:t>
      </w:r>
      <w:r>
        <w:rPr>
          <w:spacing w:val="-4"/>
        </w:rPr>
        <w:t> </w:t>
      </w:r>
      <w:r>
        <w:rPr/>
        <w:t>default,</w:t>
      </w:r>
      <w:r>
        <w:rPr>
          <w:spacing w:val="-1"/>
        </w:rPr>
        <w:t> </w:t>
      </w:r>
      <w:r>
        <w:rPr/>
        <w:t>the</w:t>
      </w:r>
      <w:r>
        <w:rPr>
          <w:spacing w:val="-6"/>
        </w:rPr>
        <w:t> </w:t>
      </w:r>
      <w:r>
        <w:rPr/>
        <w:t>layers</w:t>
      </w:r>
      <w:r>
        <w:rPr>
          <w:spacing w:val="-3"/>
        </w:rPr>
        <w:t> </w:t>
      </w:r>
      <w:r>
        <w:rPr/>
        <w:t>are</w:t>
      </w:r>
      <w:r>
        <w:rPr>
          <w:spacing w:val="-6"/>
        </w:rPr>
        <w:t> </w:t>
      </w:r>
      <w:r>
        <w:rPr/>
        <w:t>not</w:t>
      </w:r>
      <w:r>
        <w:rPr>
          <w:spacing w:val="-3"/>
        </w:rPr>
        <w:t> </w:t>
      </w:r>
      <w:r>
        <w:rPr/>
        <w:t>frozen;</w:t>
      </w:r>
      <w:r>
        <w:rPr>
          <w:spacing w:val="-3"/>
        </w:rPr>
        <w:t> </w:t>
      </w:r>
      <w:r>
        <w:rPr/>
        <w:t>if</w:t>
      </w:r>
      <w:r>
        <w:rPr>
          <w:spacing w:val="-6"/>
        </w:rPr>
        <w:t> </w:t>
      </w:r>
      <w:r>
        <w:rPr/>
        <w:t>the</w:t>
      </w:r>
      <w:r>
        <w:rPr>
          <w:spacing w:val="-52"/>
        </w:rPr>
        <w:t> </w:t>
      </w:r>
      <w:r>
        <w:rPr/>
        <w:t>model is trained, the whole weights will be trained. Therefore, the layers are usually frozen first</w:t>
      </w:r>
      <w:r>
        <w:rPr>
          <w:spacing w:val="1"/>
        </w:rPr>
        <w:t> </w:t>
      </w:r>
      <w:r>
        <w:rPr/>
        <w:t>before</w:t>
      </w:r>
      <w:r>
        <w:rPr>
          <w:spacing w:val="-1"/>
        </w:rPr>
        <w:t> </w:t>
      </w:r>
      <w:r>
        <w:rPr/>
        <w:t>starting</w:t>
      </w:r>
      <w:r>
        <w:rPr>
          <w:spacing w:val="2"/>
        </w:rPr>
        <w:t> </w:t>
      </w:r>
      <w:r>
        <w:rPr/>
        <w:t>the retraining</w:t>
      </w:r>
      <w:r>
        <w:rPr>
          <w:spacing w:val="-3"/>
        </w:rPr>
        <w:t> </w:t>
      </w:r>
      <w:r>
        <w:rPr/>
        <w:t>over</w:t>
      </w:r>
      <w:r>
        <w:rPr>
          <w:spacing w:val="1"/>
        </w:rPr>
        <w:t> </w:t>
      </w:r>
      <w:r>
        <w:rPr/>
        <w:t>the dataset.</w:t>
      </w:r>
    </w:p>
    <w:p>
      <w:pPr>
        <w:pStyle w:val="BodyText"/>
        <w:spacing w:line="480" w:lineRule="auto" w:before="161"/>
        <w:ind w:left="440" w:right="109" w:firstLine="710"/>
        <w:jc w:val="both"/>
      </w:pPr>
      <w:r>
        <w:rPr/>
        <w:t>The Convolutional Neural Networks extract the features from the images by convolving</w:t>
      </w:r>
      <w:r>
        <w:rPr>
          <w:spacing w:val="1"/>
        </w:rPr>
        <w:t> </w:t>
      </w:r>
      <w:r>
        <w:rPr/>
        <w:t>the different filters of a specific size over the whole image. These filters extract the features like</w:t>
      </w:r>
      <w:r>
        <w:rPr>
          <w:spacing w:val="1"/>
        </w:rPr>
        <w:t> </w:t>
      </w:r>
      <w:r>
        <w:rPr/>
        <w:t>vertical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horizontal</w:t>
      </w:r>
      <w:r>
        <w:rPr>
          <w:spacing w:val="-4"/>
        </w:rPr>
        <w:t> </w:t>
      </w:r>
      <w:r>
        <w:rPr/>
        <w:t>edges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/>
        <w:t>objects</w:t>
      </w:r>
      <w:r>
        <w:rPr>
          <w:spacing w:val="-3"/>
        </w:rPr>
        <w:t> </w:t>
      </w:r>
      <w:r>
        <w:rPr/>
        <w:t>from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images.</w:t>
      </w:r>
      <w:r>
        <w:rPr>
          <w:spacing w:val="-2"/>
        </w:rPr>
        <w:t> </w:t>
      </w:r>
      <w:r>
        <w:rPr/>
        <w:t>After</w:t>
      </w:r>
      <w:r>
        <w:rPr>
          <w:spacing w:val="-6"/>
        </w:rPr>
        <w:t> </w:t>
      </w:r>
      <w:r>
        <w:rPr/>
        <w:t>the</w:t>
      </w:r>
      <w:r>
        <w:rPr>
          <w:spacing w:val="-11"/>
        </w:rPr>
        <w:t> </w:t>
      </w:r>
      <w:r>
        <w:rPr/>
        <w:t>feature</w:t>
      </w:r>
      <w:r>
        <w:rPr>
          <w:spacing w:val="-7"/>
        </w:rPr>
        <w:t> </w:t>
      </w:r>
      <w:r>
        <w:rPr/>
        <w:t>extraction,</w:t>
      </w:r>
      <w:r>
        <w:rPr>
          <w:spacing w:val="-2"/>
        </w:rPr>
        <w:t> </w:t>
      </w:r>
      <w:r>
        <w:rPr/>
        <w:t>the</w:t>
      </w:r>
      <w:r>
        <w:rPr>
          <w:spacing w:val="-12"/>
        </w:rPr>
        <w:t> </w:t>
      </w:r>
      <w:r>
        <w:rPr/>
        <w:t>similarity</w:t>
      </w:r>
      <w:r>
        <w:rPr>
          <w:spacing w:val="-52"/>
        </w:rPr>
        <w:t> </w:t>
      </w:r>
      <w:r>
        <w:rPr/>
        <w:t>between two images</w:t>
      </w:r>
      <w:r>
        <w:rPr>
          <w:spacing w:val="2"/>
        </w:rPr>
        <w:t> </w:t>
      </w:r>
      <w:r>
        <w:rPr/>
        <w:t>can be</w:t>
      </w:r>
      <w:r>
        <w:rPr>
          <w:spacing w:val="-1"/>
        </w:rPr>
        <w:t> </w:t>
      </w:r>
      <w:r>
        <w:rPr/>
        <w:t>calculated by</w:t>
      </w:r>
      <w:r>
        <w:rPr>
          <w:spacing w:val="1"/>
        </w:rPr>
        <w:t> </w:t>
      </w:r>
      <w:r>
        <w:rPr/>
        <w:t>finding</w:t>
      </w:r>
      <w:r>
        <w:rPr>
          <w:spacing w:val="-5"/>
        </w:rPr>
        <w:t> </w:t>
      </w:r>
      <w:r>
        <w:rPr/>
        <w:t>mathematical</w:t>
      </w:r>
      <w:r>
        <w:rPr>
          <w:spacing w:val="2"/>
        </w:rPr>
        <w:t> </w:t>
      </w:r>
      <w:r>
        <w:rPr/>
        <w:t>measures</w:t>
      </w:r>
      <w:r>
        <w:rPr>
          <w:spacing w:val="1"/>
        </w:rPr>
        <w:t> </w:t>
      </w:r>
      <w:r>
        <w:rPr/>
        <w:t>like</w:t>
      </w:r>
      <w:r>
        <w:rPr>
          <w:spacing w:val="-1"/>
        </w:rPr>
        <w:t> </w:t>
      </w:r>
      <w:r>
        <w:rPr/>
        <w:t>Cosine</w:t>
      </w:r>
      <w:r>
        <w:rPr>
          <w:spacing w:val="-2"/>
        </w:rPr>
        <w:t> </w:t>
      </w:r>
      <w:r>
        <w:rPr/>
        <w:t>similarity</w:t>
      </w:r>
      <w:r>
        <w:rPr>
          <w:spacing w:val="-4"/>
        </w:rPr>
        <w:t> </w:t>
      </w:r>
      <w:r>
        <w:rPr/>
        <w:t>or</w:t>
      </w:r>
    </w:p>
    <w:p>
      <w:pPr>
        <w:spacing w:after="0" w:line="480" w:lineRule="auto"/>
        <w:jc w:val="both"/>
        <w:sectPr>
          <w:pgSz w:w="12240" w:h="15840"/>
          <w:pgMar w:header="0" w:footer="985" w:top="1440" w:bottom="1260" w:left="1720" w:right="1320"/>
        </w:sectPr>
      </w:pPr>
    </w:p>
    <w:p>
      <w:pPr>
        <w:pStyle w:val="BodyText"/>
        <w:spacing w:line="480" w:lineRule="auto" w:before="81"/>
        <w:ind w:left="439" w:right="110"/>
        <w:jc w:val="both"/>
      </w:pPr>
      <w:r>
        <w:rPr/>
        <w:t>Euclidean distance (25). These measures calculate the distance in percentage, and different labels</w:t>
      </w:r>
      <w:r>
        <w:rPr>
          <w:spacing w:val="1"/>
        </w:rPr>
        <w:t> </w:t>
      </w:r>
      <w:r>
        <w:rPr/>
        <w:t>are returned based on the percentage that is calculated, such as beginner if the image similarity</w:t>
      </w:r>
      <w:r>
        <w:rPr>
          <w:spacing w:val="1"/>
        </w:rPr>
        <w:t> </w:t>
      </w:r>
      <w:r>
        <w:rPr/>
        <w:t>percentage is under 70%, intermediate if the similarity is 70% ≥ 75%, expert if the percentage is</w:t>
      </w:r>
      <w:r>
        <w:rPr>
          <w:spacing w:val="1"/>
        </w:rPr>
        <w:t> </w:t>
      </w:r>
      <w:r>
        <w:rPr/>
        <w:t>75% ≥</w:t>
      </w:r>
      <w:r>
        <w:rPr>
          <w:spacing w:val="1"/>
        </w:rPr>
        <w:t> </w:t>
      </w:r>
      <w:r>
        <w:rPr/>
        <w:t>85%, and</w:t>
      </w:r>
      <w:r>
        <w:rPr>
          <w:spacing w:val="2"/>
        </w:rPr>
        <w:t> </w:t>
      </w:r>
      <w:r>
        <w:rPr/>
        <w:t>professional</w:t>
      </w:r>
      <w:r>
        <w:rPr>
          <w:spacing w:val="-2"/>
        </w:rPr>
        <w:t> </w:t>
      </w:r>
      <w:r>
        <w:rPr/>
        <w:t>if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images</w:t>
      </w:r>
      <w:r>
        <w:rPr>
          <w:spacing w:val="3"/>
        </w:rPr>
        <w:t> </w:t>
      </w:r>
      <w:r>
        <w:rPr/>
        <w:t>are 85% ≥</w:t>
      </w:r>
      <w:r>
        <w:rPr>
          <w:spacing w:val="1"/>
        </w:rPr>
        <w:t> </w:t>
      </w:r>
      <w:r>
        <w:rPr/>
        <w:t>100%.</w:t>
      </w:r>
    </w:p>
    <w:p>
      <w:pPr>
        <w:pStyle w:val="BodyText"/>
        <w:spacing w:before="160"/>
        <w:ind w:left="1054"/>
        <w:jc w:val="both"/>
      </w:pPr>
      <w:r>
        <w:rPr/>
        <w:t>The</w:t>
      </w:r>
      <w:r>
        <w:rPr>
          <w:spacing w:val="-1"/>
        </w:rPr>
        <w:t> </w:t>
      </w:r>
      <w:r>
        <w:rPr/>
        <w:t>implantation</w:t>
      </w:r>
      <w:r>
        <w:rPr>
          <w:spacing w:val="1"/>
        </w:rPr>
        <w:t> </w:t>
      </w:r>
      <w:r>
        <w:rPr/>
        <w:t>of</w:t>
      </w:r>
      <w:r>
        <w:rPr>
          <w:spacing w:val="-4"/>
        </w:rPr>
        <w:t> </w:t>
      </w:r>
      <w:r>
        <w:rPr/>
        <w:t>VGG16</w:t>
      </w:r>
      <w:r>
        <w:rPr>
          <w:spacing w:val="1"/>
        </w:rPr>
        <w:t> </w:t>
      </w:r>
      <w:r>
        <w:rPr/>
        <w:t>that</w:t>
      </w:r>
      <w:r>
        <w:rPr>
          <w:spacing w:val="-3"/>
        </w:rPr>
        <w:t> </w:t>
      </w:r>
      <w:r>
        <w:rPr/>
        <w:t>we use</w:t>
      </w:r>
      <w:r>
        <w:rPr>
          <w:spacing w:val="-6"/>
        </w:rPr>
        <w:t> </w:t>
      </w:r>
      <w:r>
        <w:rPr/>
        <w:t>to</w:t>
      </w:r>
      <w:r>
        <w:rPr>
          <w:spacing w:val="2"/>
        </w:rPr>
        <w:t> </w:t>
      </w:r>
      <w:r>
        <w:rPr/>
        <w:t>find</w:t>
      </w:r>
      <w:r>
        <w:rPr>
          <w:spacing w:val="-4"/>
        </w:rPr>
        <w:t> </w:t>
      </w:r>
      <w:r>
        <w:rPr/>
        <w:t>image</w:t>
      </w:r>
      <w:r>
        <w:rPr>
          <w:spacing w:val="-5"/>
        </w:rPr>
        <w:t> </w:t>
      </w:r>
      <w:r>
        <w:rPr/>
        <w:t>matching</w:t>
      </w:r>
      <w:r>
        <w:rPr>
          <w:spacing w:val="1"/>
        </w:rPr>
        <w:t> </w:t>
      </w:r>
      <w:r>
        <w:rPr/>
        <w:t>is</w:t>
      </w:r>
      <w:r>
        <w:rPr>
          <w:spacing w:val="-3"/>
        </w:rPr>
        <w:t> </w:t>
      </w:r>
      <w:r>
        <w:rPr/>
        <w:t>explained</w:t>
      </w:r>
      <w:r>
        <w:rPr>
          <w:spacing w:val="2"/>
        </w:rPr>
        <w:t> </w:t>
      </w:r>
      <w:r>
        <w:rPr/>
        <w:t>below: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2172335</wp:posOffset>
            </wp:positionH>
            <wp:positionV relativeFrom="paragraph">
              <wp:posOffset>217168</wp:posOffset>
            </wp:positionV>
            <wp:extent cx="3915360" cy="2232279"/>
            <wp:effectExtent l="0" t="0" r="0" b="0"/>
            <wp:wrapTopAndBottom/>
            <wp:docPr id="35" name="image18.jpeg" descr="Text  Description automatically generated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5360" cy="2232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38"/>
        <w:ind w:left="287" w:right="0" w:firstLine="0"/>
        <w:jc w:val="center"/>
        <w:rPr>
          <w:sz w:val="22"/>
        </w:rPr>
      </w:pPr>
      <w:bookmarkStart w:name="_bookmark38" w:id="77"/>
      <w:bookmarkEnd w:id="77"/>
      <w:r>
        <w:rPr/>
      </w:r>
      <w:r>
        <w:rPr>
          <w:b/>
          <w:sz w:val="22"/>
        </w:rPr>
        <w:t>Figure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17:</w:t>
      </w:r>
      <w:r>
        <w:rPr>
          <w:b/>
          <w:spacing w:val="-5"/>
          <w:sz w:val="22"/>
        </w:rPr>
        <w:t> </w:t>
      </w:r>
      <w:r>
        <w:rPr>
          <w:sz w:val="22"/>
        </w:rPr>
        <w:t>Three functions</w:t>
      </w:r>
      <w:r>
        <w:rPr>
          <w:spacing w:val="-3"/>
          <w:sz w:val="22"/>
        </w:rPr>
        <w:t> </w:t>
      </w:r>
      <w:r>
        <w:rPr>
          <w:sz w:val="22"/>
        </w:rPr>
        <w:t>of the VGG16</w:t>
      </w:r>
      <w:r>
        <w:rPr>
          <w:spacing w:val="-4"/>
          <w:sz w:val="22"/>
        </w:rPr>
        <w:t> </w:t>
      </w:r>
      <w:r>
        <w:rPr>
          <w:sz w:val="22"/>
        </w:rPr>
        <w:t>model.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7"/>
        </w:rPr>
      </w:pPr>
    </w:p>
    <w:p>
      <w:pPr>
        <w:pStyle w:val="BodyText"/>
        <w:spacing w:line="480" w:lineRule="auto"/>
        <w:ind w:left="440" w:right="116" w:firstLine="710"/>
        <w:jc w:val="both"/>
      </w:pPr>
      <w:r>
        <w:rPr/>
        <w:t>The above code snippet contains three functions used in the proposed methodology. The</w:t>
      </w:r>
      <w:r>
        <w:rPr>
          <w:spacing w:val="1"/>
        </w:rPr>
        <w:t> </w:t>
      </w:r>
      <w:r>
        <w:rPr/>
        <w:t>method “get_feature_vector_fromPIL” receives as an argument an image, passes it to the deep</w:t>
      </w:r>
      <w:r>
        <w:rPr>
          <w:spacing w:val="1"/>
        </w:rPr>
        <w:t> </w:t>
      </w:r>
      <w:r>
        <w:rPr/>
        <w:t>learning model VGG16 to predict the class (label/target value) of the image, and creates a feature</w:t>
      </w:r>
      <w:r>
        <w:rPr>
          <w:spacing w:val="1"/>
        </w:rPr>
        <w:t> </w:t>
      </w:r>
      <w:r>
        <w:rPr/>
        <w:t>vector.</w:t>
      </w:r>
    </w:p>
    <w:p>
      <w:pPr>
        <w:pStyle w:val="BodyText"/>
        <w:spacing w:line="480" w:lineRule="auto" w:before="160"/>
        <w:ind w:left="440" w:right="112" w:firstLine="710"/>
        <w:jc w:val="both"/>
      </w:pP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functions,</w:t>
      </w:r>
      <w:r>
        <w:rPr>
          <w:spacing w:val="1"/>
        </w:rPr>
        <w:t> </w:t>
      </w:r>
      <w:r>
        <w:rPr/>
        <w:t>named</w:t>
      </w:r>
      <w:r>
        <w:rPr>
          <w:spacing w:val="1"/>
        </w:rPr>
        <w:t> </w:t>
      </w:r>
      <w:r>
        <w:rPr/>
        <w:t>“calculate_similarity_cosine”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“calculate_similarity_euclidean”, take two feature vectors as the parameters of the function and</w:t>
      </w:r>
      <w:r>
        <w:rPr>
          <w:spacing w:val="1"/>
        </w:rPr>
        <w:t> </w:t>
      </w:r>
      <w:r>
        <w:rPr/>
        <w:t>return</w:t>
      </w:r>
      <w:r>
        <w:rPr>
          <w:spacing w:val="1"/>
        </w:rPr>
        <w:t> </w:t>
      </w:r>
      <w:r>
        <w:rPr/>
        <w:t>the similarity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distance between</w:t>
      </w:r>
      <w:r>
        <w:rPr>
          <w:spacing w:val="1"/>
        </w:rPr>
        <w:t> </w:t>
      </w:r>
      <w:r>
        <w:rPr/>
        <w:t>those images</w:t>
      </w:r>
      <w:r>
        <w:rPr>
          <w:spacing w:val="3"/>
        </w:rPr>
        <w:t> </w:t>
      </w:r>
      <w:r>
        <w:rPr/>
        <w:t>accordingly.</w:t>
      </w:r>
    </w:p>
    <w:p>
      <w:pPr>
        <w:spacing w:after="0" w:line="480" w:lineRule="auto"/>
        <w:jc w:val="both"/>
        <w:sectPr>
          <w:pgSz w:w="12240" w:h="15840"/>
          <w:pgMar w:header="0" w:footer="985" w:top="1360" w:bottom="1260" w:left="1720" w:right="1320"/>
        </w:sectPr>
      </w:pPr>
    </w:p>
    <w:p>
      <w:pPr>
        <w:pStyle w:val="BodyText"/>
        <w:ind w:left="1976"/>
        <w:rPr>
          <w:sz w:val="20"/>
        </w:rPr>
      </w:pPr>
      <w:r>
        <w:rPr>
          <w:sz w:val="20"/>
        </w:rPr>
        <w:drawing>
          <wp:inline distT="0" distB="0" distL="0" distR="0">
            <wp:extent cx="3946674" cy="2678620"/>
            <wp:effectExtent l="0" t="0" r="0" b="0"/>
            <wp:docPr id="37" name="image19.jpeg" descr="Text  Description automatically generated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674" cy="267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9"/>
        </w:rPr>
      </w:pPr>
    </w:p>
    <w:p>
      <w:pPr>
        <w:pStyle w:val="BodyText"/>
        <w:spacing w:before="92"/>
        <w:ind w:left="2307"/>
      </w:pPr>
      <w:bookmarkStart w:name="_bookmark39" w:id="78"/>
      <w:bookmarkEnd w:id="78"/>
      <w:r>
        <w:rPr/>
      </w:r>
      <w:r>
        <w:rPr>
          <w:b/>
        </w:rPr>
        <w:t>Figure</w:t>
      </w:r>
      <w:r>
        <w:rPr>
          <w:b/>
          <w:spacing w:val="-1"/>
        </w:rPr>
        <w:t> </w:t>
      </w:r>
      <w:r>
        <w:rPr>
          <w:b/>
        </w:rPr>
        <w:t>18: </w:t>
      </w:r>
      <w:r>
        <w:rPr/>
        <w:t>Other functions</w:t>
      </w:r>
      <w:r>
        <w:rPr>
          <w:spacing w:val="-3"/>
        </w:rPr>
        <w:t> </w:t>
      </w:r>
      <w:r>
        <w:rPr/>
        <w:t>to</w:t>
      </w:r>
      <w:r>
        <w:rPr>
          <w:spacing w:val="1"/>
        </w:rPr>
        <w:t> </w:t>
      </w:r>
      <w:r>
        <w:rPr/>
        <w:t>find</w:t>
      </w:r>
      <w:r>
        <w:rPr>
          <w:spacing w:val="-3"/>
        </w:rPr>
        <w:t> </w:t>
      </w:r>
      <w:r>
        <w:rPr/>
        <w:t>image</w:t>
      </w:r>
      <w:r>
        <w:rPr>
          <w:spacing w:val="-1"/>
        </w:rPr>
        <w:t> </w:t>
      </w:r>
      <w:r>
        <w:rPr/>
        <w:t>similarity</w:t>
      </w:r>
      <w:r>
        <w:rPr>
          <w:spacing w:val="-4"/>
        </w:rPr>
        <w:t> </w:t>
      </w:r>
      <w:r>
        <w:rPr/>
        <w:t>by</w:t>
      </w:r>
      <w:r>
        <w:rPr>
          <w:spacing w:val="-4"/>
        </w:rPr>
        <w:t> </w:t>
      </w:r>
      <w:r>
        <w:rPr/>
        <w:t>VGG16.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480" w:lineRule="auto"/>
        <w:ind w:left="440" w:right="112" w:firstLine="710"/>
        <w:jc w:val="both"/>
      </w:pPr>
      <w:r>
        <w:rPr/>
        <w:t>The above code snippet first defines the model by creating an object of the pre-trained</w:t>
      </w:r>
      <w:r>
        <w:rPr>
          <w:spacing w:val="1"/>
        </w:rPr>
        <w:t> </w:t>
      </w:r>
      <w:r>
        <w:rPr/>
        <w:t>VGG16</w:t>
      </w:r>
      <w:r>
        <w:rPr>
          <w:spacing w:val="-4"/>
        </w:rPr>
        <w:t> </w:t>
      </w:r>
      <w:r>
        <w:rPr/>
        <w:t>model</w:t>
      </w:r>
      <w:r>
        <w:rPr>
          <w:spacing w:val="-12"/>
        </w:rPr>
        <w:t> </w:t>
      </w:r>
      <w:r>
        <w:rPr/>
        <w:t>imported</w:t>
      </w:r>
      <w:r>
        <w:rPr>
          <w:spacing w:val="-9"/>
        </w:rPr>
        <w:t> </w:t>
      </w:r>
      <w:r>
        <w:rPr/>
        <w:t>from</w:t>
      </w:r>
      <w:r>
        <w:rPr>
          <w:spacing w:val="-6"/>
        </w:rPr>
        <w:t> </w:t>
      </w:r>
      <w:r>
        <w:rPr/>
        <w:t>the</w:t>
      </w:r>
      <w:r>
        <w:rPr>
          <w:spacing w:val="-11"/>
        </w:rPr>
        <w:t> </w:t>
      </w:r>
      <w:r>
        <w:rPr/>
        <w:t>Keras</w:t>
      </w:r>
      <w:r>
        <w:rPr>
          <w:spacing w:val="-3"/>
        </w:rPr>
        <w:t> </w:t>
      </w:r>
      <w:r>
        <w:rPr/>
        <w:t>API</w:t>
      </w:r>
      <w:r>
        <w:rPr>
          <w:spacing w:val="-10"/>
        </w:rPr>
        <w:t> </w:t>
      </w:r>
      <w:r>
        <w:rPr/>
        <w:t>by</w:t>
      </w:r>
      <w:r>
        <w:rPr>
          <w:spacing w:val="-8"/>
        </w:rPr>
        <w:t> </w:t>
      </w:r>
      <w:r>
        <w:rPr/>
        <w:t>defining</w:t>
      </w:r>
      <w:r>
        <w:rPr>
          <w:spacing w:val="-4"/>
        </w:rPr>
        <w:t> </w:t>
      </w:r>
      <w:r>
        <w:rPr/>
        <w:t>the</w:t>
      </w:r>
      <w:r>
        <w:rPr>
          <w:spacing w:val="-11"/>
        </w:rPr>
        <w:t> </w:t>
      </w:r>
      <w:r>
        <w:rPr/>
        <w:t>input</w:t>
      </w:r>
      <w:r>
        <w:rPr>
          <w:spacing w:val="-6"/>
        </w:rPr>
        <w:t> </w:t>
      </w:r>
      <w:r>
        <w:rPr/>
        <w:t>shape</w:t>
      </w:r>
      <w:r>
        <w:rPr>
          <w:spacing w:val="-6"/>
        </w:rPr>
        <w:t> </w:t>
      </w:r>
      <w:r>
        <w:rPr/>
        <w:t>and</w:t>
      </w:r>
      <w:r>
        <w:rPr>
          <w:spacing w:val="-13"/>
        </w:rPr>
        <w:t> </w:t>
      </w:r>
      <w:r>
        <w:rPr/>
        <w:t>importing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weights</w:t>
      </w:r>
      <w:r>
        <w:rPr>
          <w:spacing w:val="-53"/>
        </w:rPr>
        <w:t> </w:t>
      </w:r>
      <w:r>
        <w:rPr/>
        <w:t>of the</w:t>
      </w:r>
      <w:r>
        <w:rPr>
          <w:spacing w:val="-5"/>
        </w:rPr>
        <w:t> </w:t>
      </w:r>
      <w:r>
        <w:rPr/>
        <w:t>models</w:t>
      </w:r>
      <w:r>
        <w:rPr>
          <w:spacing w:val="-2"/>
        </w:rPr>
        <w:t> </w:t>
      </w:r>
      <w:r>
        <w:rPr/>
        <w:t>that</w:t>
      </w:r>
      <w:r>
        <w:rPr>
          <w:spacing w:val="3"/>
        </w:rPr>
        <w:t> </w:t>
      </w:r>
      <w:r>
        <w:rPr/>
        <w:t>are trained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the ImageNet</w:t>
      </w:r>
      <w:r>
        <w:rPr>
          <w:spacing w:val="2"/>
        </w:rPr>
        <w:t> </w:t>
      </w:r>
      <w:r>
        <w:rPr/>
        <w:t>dataset.</w:t>
      </w:r>
      <w:r>
        <w:rPr>
          <w:spacing w:val="-5"/>
        </w:rPr>
        <w:t> </w:t>
      </w:r>
      <w:r>
        <w:rPr/>
        <w:t>Then,</w:t>
      </w:r>
      <w:r>
        <w:rPr>
          <w:spacing w:val="5"/>
        </w:rPr>
        <w:t> </w:t>
      </w:r>
      <w:r>
        <w:rPr/>
        <w:t>the</w:t>
      </w:r>
      <w:r>
        <w:rPr>
          <w:spacing w:val="-5"/>
        </w:rPr>
        <w:t> </w:t>
      </w:r>
      <w:r>
        <w:rPr/>
        <w:t>code uses</w:t>
      </w:r>
      <w:r>
        <w:rPr>
          <w:spacing w:val="-2"/>
        </w:rPr>
        <w:t> </w:t>
      </w:r>
      <w:r>
        <w:rPr/>
        <w:t>the “os”</w:t>
      </w:r>
      <w:r>
        <w:rPr>
          <w:spacing w:val="-5"/>
        </w:rPr>
        <w:t> </w:t>
      </w:r>
      <w:r>
        <w:rPr/>
        <w:t>module</w:t>
      </w:r>
      <w:r>
        <w:rPr>
          <w:spacing w:val="-5"/>
        </w:rPr>
        <w:t> </w:t>
      </w:r>
      <w:r>
        <w:rPr/>
        <w:t>of the</w:t>
      </w:r>
      <w:r>
        <w:rPr>
          <w:spacing w:val="-52"/>
        </w:rPr>
        <w:t> </w:t>
      </w:r>
      <w:r>
        <w:rPr>
          <w:spacing w:val="-1"/>
        </w:rPr>
        <w:t>python</w:t>
      </w:r>
      <w:r>
        <w:rPr>
          <w:spacing w:val="-8"/>
        </w:rPr>
        <w:t> </w:t>
      </w:r>
      <w:r>
        <w:rPr>
          <w:spacing w:val="-1"/>
        </w:rPr>
        <w:t>packages</w:t>
      </w:r>
      <w:r>
        <w:rPr>
          <w:spacing w:val="-7"/>
        </w:rPr>
        <w:t> </w:t>
      </w:r>
      <w:r>
        <w:rPr>
          <w:spacing w:val="-1"/>
        </w:rPr>
        <w:t>to</w:t>
      </w:r>
      <w:r>
        <w:rPr>
          <w:spacing w:val="-8"/>
        </w:rPr>
        <w:t> </w:t>
      </w:r>
      <w:r>
        <w:rPr>
          <w:spacing w:val="-1"/>
        </w:rPr>
        <w:t>look</w:t>
      </w:r>
      <w:r>
        <w:rPr>
          <w:spacing w:val="-8"/>
        </w:rPr>
        <w:t> </w:t>
      </w:r>
      <w:r>
        <w:rPr>
          <w:spacing w:val="-1"/>
        </w:rPr>
        <w:t>for</w:t>
      </w:r>
      <w:r>
        <w:rPr>
          <w:spacing w:val="-14"/>
        </w:rPr>
        <w:t> </w:t>
      </w:r>
      <w:r>
        <w:rPr>
          <w:spacing w:val="-1"/>
        </w:rPr>
        <w:t>all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14"/>
        </w:rPr>
        <w:t> </w:t>
      </w:r>
      <w:r>
        <w:rPr/>
        <w:t>images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specified</w:t>
      </w:r>
      <w:r>
        <w:rPr>
          <w:spacing w:val="-8"/>
        </w:rPr>
        <w:t> </w:t>
      </w:r>
      <w:r>
        <w:rPr/>
        <w:t>folder.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image</w:t>
      </w:r>
      <w:r>
        <w:rPr>
          <w:spacing w:val="-10"/>
        </w:rPr>
        <w:t> </w:t>
      </w:r>
      <w:r>
        <w:rPr/>
        <w:t>is</w:t>
      </w:r>
      <w:r>
        <w:rPr>
          <w:spacing w:val="-12"/>
        </w:rPr>
        <w:t> </w:t>
      </w:r>
      <w:r>
        <w:rPr/>
        <w:t>loaded,</w:t>
      </w:r>
      <w:r>
        <w:rPr>
          <w:spacing w:val="-10"/>
        </w:rPr>
        <w:t> </w:t>
      </w:r>
      <w:r>
        <w:rPr/>
        <w:t>converted</w:t>
      </w:r>
      <w:r>
        <w:rPr>
          <w:spacing w:val="-52"/>
        </w:rPr>
        <w:t> </w:t>
      </w:r>
      <w:r>
        <w:rPr/>
        <w:t>to the array, and then reshaped and appended to the list of all of the images in a python list. Then</w:t>
      </w:r>
      <w:r>
        <w:rPr>
          <w:spacing w:val="1"/>
        </w:rPr>
        <w:t> </w:t>
      </w:r>
      <w:r>
        <w:rPr/>
        <w:t>the similarity calculation methods created in the upper code snippet are bypassing the two images</w:t>
      </w:r>
      <w:r>
        <w:rPr>
          <w:spacing w:val="1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function,</w:t>
      </w:r>
      <w:r>
        <w:rPr>
          <w:spacing w:val="-2"/>
        </w:rPr>
        <w:t> </w:t>
      </w:r>
      <w:r>
        <w:rPr/>
        <w:t>however,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images</w:t>
      </w:r>
      <w:r>
        <w:rPr>
          <w:spacing w:val="-4"/>
        </w:rPr>
        <w:t> </w:t>
      </w:r>
      <w:r>
        <w:rPr/>
        <w:t>are</w:t>
      </w:r>
      <w:r>
        <w:rPr>
          <w:spacing w:val="-7"/>
        </w:rPr>
        <w:t> </w:t>
      </w:r>
      <w:r>
        <w:rPr/>
        <w:t>first</w:t>
      </w:r>
      <w:r>
        <w:rPr>
          <w:spacing w:val="-4"/>
        </w:rPr>
        <w:t> </w:t>
      </w:r>
      <w:r>
        <w:rPr/>
        <w:t>passed</w:t>
      </w:r>
      <w:r>
        <w:rPr>
          <w:spacing w:val="-8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“get_feature_vector_fromPIL”</w:t>
      </w:r>
      <w:r>
        <w:rPr>
          <w:spacing w:val="-7"/>
        </w:rPr>
        <w:t> </w:t>
      </w:r>
      <w:r>
        <w:rPr/>
        <w:t>function</w:t>
      </w:r>
      <w:r>
        <w:rPr>
          <w:spacing w:val="-53"/>
        </w:rPr>
        <w:t> </w:t>
      </w:r>
      <w:r>
        <w:rPr/>
        <w:t>returns the feature vectors, and those feature vectors are then passed to functions to calculate their</w:t>
      </w:r>
      <w:r>
        <w:rPr>
          <w:spacing w:val="-52"/>
        </w:rPr>
        <w:t> </w:t>
      </w:r>
      <w:r>
        <w:rPr/>
        <w:t>similarity. Finally, the code checks for the percentage of the similarity that is returned by the</w:t>
      </w:r>
      <w:r>
        <w:rPr>
          <w:spacing w:val="1"/>
        </w:rPr>
        <w:t> </w:t>
      </w:r>
      <w:r>
        <w:rPr/>
        <w:t>functions and uses the conditional statements to print the right labels according to the thresholds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previously.</w:t>
      </w:r>
    </w:p>
    <w:p>
      <w:pPr>
        <w:spacing w:after="0" w:line="480" w:lineRule="auto"/>
        <w:jc w:val="both"/>
        <w:sectPr>
          <w:pgSz w:w="12240" w:h="15840"/>
          <w:pgMar w:header="0" w:footer="985" w:top="1440" w:bottom="1260" w:left="1720" w:right="1320"/>
        </w:sectPr>
      </w:pPr>
    </w:p>
    <w:p>
      <w:pPr>
        <w:spacing w:before="81"/>
        <w:ind w:left="1150" w:right="0" w:firstLine="0"/>
        <w:jc w:val="both"/>
        <w:rPr>
          <w:i/>
          <w:sz w:val="22"/>
        </w:rPr>
      </w:pPr>
      <w:bookmarkStart w:name="3.3 Data collection" w:id="79"/>
      <w:bookmarkEnd w:id="79"/>
      <w:r>
        <w:rPr/>
      </w:r>
      <w:bookmarkStart w:name="_bookmark40" w:id="80"/>
      <w:bookmarkEnd w:id="80"/>
      <w:r>
        <w:rPr/>
      </w:r>
      <w:r>
        <w:rPr>
          <w:i/>
          <w:sz w:val="22"/>
        </w:rPr>
        <w:t>3.3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Data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collection</w:t>
      </w:r>
    </w:p>
    <w:p>
      <w:pPr>
        <w:pStyle w:val="BodyText"/>
        <w:spacing w:line="480" w:lineRule="auto" w:before="198"/>
        <w:ind w:left="439" w:right="113" w:firstLine="710"/>
        <w:jc w:val="both"/>
      </w:pPr>
      <w:r>
        <w:rPr/>
        <w:t>This section highlights the process used to gather drawn pictures from source participants,</w:t>
      </w:r>
      <w:r>
        <w:rPr>
          <w:spacing w:val="-53"/>
        </w:rPr>
        <w:t> </w:t>
      </w:r>
      <w:r>
        <w:rPr/>
        <w:t>which would help us test the accuracy of our model. During our testing, we avoided sketches that</w:t>
      </w:r>
      <w:r>
        <w:rPr>
          <w:spacing w:val="1"/>
        </w:rPr>
        <w:t> </w:t>
      </w:r>
      <w:r>
        <w:rPr/>
        <w:t>contained negative values of factors such as noise, distortion, and sharpness to enhance accuracy</w:t>
      </w:r>
      <w:r>
        <w:rPr>
          <w:spacing w:val="1"/>
        </w:rPr>
        <w:t> </w:t>
      </w:r>
      <w:r>
        <w:rPr/>
        <w:t>during the process hence quality data. One hundred two people participated in drawing 189</w:t>
      </w:r>
      <w:r>
        <w:rPr>
          <w:spacing w:val="1"/>
        </w:rPr>
        <w:t> </w:t>
      </w:r>
      <w:r>
        <w:rPr/>
        <w:t>sketches, and the dataset was collected through in-person and online interviews. As mentioned,</w:t>
      </w:r>
      <w:r>
        <w:rPr>
          <w:spacing w:val="1"/>
        </w:rPr>
        <w:t> </w:t>
      </w:r>
      <w:r>
        <w:rPr/>
        <w:t>there were ten classes of cartoon characters that included many pictures for each class, such as</w:t>
      </w:r>
      <w:r>
        <w:rPr>
          <w:spacing w:val="1"/>
        </w:rPr>
        <w:t> </w:t>
      </w:r>
      <w:r>
        <w:rPr>
          <w:spacing w:val="-1"/>
        </w:rPr>
        <w:t>SpongeBob,</w:t>
      </w:r>
      <w:r>
        <w:rPr>
          <w:spacing w:val="-7"/>
        </w:rPr>
        <w:t> </w:t>
      </w:r>
      <w:r>
        <w:rPr/>
        <w:t>Pink</w:t>
      </w:r>
      <w:r>
        <w:rPr>
          <w:spacing w:val="-10"/>
        </w:rPr>
        <w:t> </w:t>
      </w:r>
      <w:r>
        <w:rPr/>
        <w:t>Panther,</w:t>
      </w:r>
      <w:r>
        <w:rPr>
          <w:spacing w:val="-7"/>
        </w:rPr>
        <w:t> </w:t>
      </w:r>
      <w:r>
        <w:rPr/>
        <w:t>and</w:t>
      </w:r>
      <w:r>
        <w:rPr>
          <w:spacing w:val="-14"/>
        </w:rPr>
        <w:t> </w:t>
      </w:r>
      <w:r>
        <w:rPr/>
        <w:t>Baby</w:t>
      </w:r>
      <w:r>
        <w:rPr>
          <w:spacing w:val="-5"/>
        </w:rPr>
        <w:t> </w:t>
      </w:r>
      <w:r>
        <w:rPr/>
        <w:t>Yoda.</w:t>
      </w:r>
      <w:r>
        <w:rPr>
          <w:spacing w:val="-7"/>
        </w:rPr>
        <w:t> </w:t>
      </w:r>
      <w:r>
        <w:rPr/>
        <w:t>In</w:t>
      </w:r>
      <w:r>
        <w:rPr>
          <w:spacing w:val="-9"/>
        </w:rPr>
        <w:t> </w:t>
      </w:r>
      <w:r>
        <w:rPr/>
        <w:t>addition,</w:t>
      </w:r>
      <w:r>
        <w:rPr>
          <w:spacing w:val="-12"/>
        </w:rPr>
        <w:t> </w:t>
      </w:r>
      <w:r>
        <w:rPr/>
        <w:t>individual</w:t>
      </w:r>
      <w:r>
        <w:rPr>
          <w:spacing w:val="-8"/>
        </w:rPr>
        <w:t> </w:t>
      </w:r>
      <w:r>
        <w:rPr/>
        <w:t>differences</w:t>
      </w:r>
      <w:r>
        <w:rPr>
          <w:spacing w:val="-4"/>
        </w:rPr>
        <w:t> </w:t>
      </w:r>
      <w:r>
        <w:rPr/>
        <w:t>between</w:t>
      </w:r>
      <w:r>
        <w:rPr>
          <w:spacing w:val="-5"/>
        </w:rPr>
        <w:t> </w:t>
      </w:r>
      <w:r>
        <w:rPr/>
        <w:t>participants</w:t>
      </w:r>
      <w:r>
        <w:rPr>
          <w:spacing w:val="-52"/>
        </w:rPr>
        <w:t> </w:t>
      </w:r>
      <w:r>
        <w:rPr/>
        <w:t>were</w:t>
      </w:r>
      <w:r>
        <w:rPr>
          <w:spacing w:val="-1"/>
        </w:rPr>
        <w:t> </w:t>
      </w:r>
      <w:r>
        <w:rPr/>
        <w:t>considered</w:t>
      </w:r>
      <w:r>
        <w:rPr>
          <w:spacing w:val="2"/>
        </w:rPr>
        <w:t> </w:t>
      </w:r>
      <w:r>
        <w:rPr/>
        <w:t>by</w:t>
      </w:r>
      <w:r>
        <w:rPr>
          <w:spacing w:val="2"/>
        </w:rPr>
        <w:t> </w:t>
      </w:r>
      <w:r>
        <w:rPr/>
        <w:t>choosing</w:t>
      </w:r>
      <w:r>
        <w:rPr>
          <w:spacing w:val="1"/>
        </w:rPr>
        <w:t> </w:t>
      </w:r>
      <w:r>
        <w:rPr/>
        <w:t>uncomplicated</w:t>
      </w:r>
      <w:r>
        <w:rPr>
          <w:spacing w:val="2"/>
        </w:rPr>
        <w:t> </w:t>
      </w:r>
      <w:r>
        <w:rPr/>
        <w:t>images</w:t>
      </w:r>
      <w:r>
        <w:rPr>
          <w:spacing w:val="3"/>
        </w:rPr>
        <w:t> </w:t>
      </w:r>
      <w:r>
        <w:rPr/>
        <w:t>to</w:t>
      </w:r>
      <w:r>
        <w:rPr>
          <w:spacing w:val="-8"/>
        </w:rPr>
        <w:t> </w:t>
      </w:r>
      <w:r>
        <w:rPr/>
        <w:t>draw</w:t>
      </w:r>
      <w:r>
        <w:rPr>
          <w:spacing w:val="1"/>
        </w:rPr>
        <w:t> </w:t>
      </w:r>
      <w:r>
        <w:rPr/>
        <w:t>them.</w:t>
      </w:r>
    </w:p>
    <w:p>
      <w:pPr>
        <w:pStyle w:val="BodyText"/>
        <w:spacing w:before="9"/>
        <w:rPr>
          <w:sz w:val="8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2032000</wp:posOffset>
            </wp:positionH>
            <wp:positionV relativeFrom="paragraph">
              <wp:posOffset>89131</wp:posOffset>
            </wp:positionV>
            <wp:extent cx="4143258" cy="1882997"/>
            <wp:effectExtent l="0" t="0" r="0" b="0"/>
            <wp:wrapTopAndBottom/>
            <wp:docPr id="39" name="image20.png" descr="A picture containing text  Description automatically generated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3258" cy="1882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37"/>
        <w:ind w:left="313"/>
        <w:jc w:val="center"/>
      </w:pPr>
      <w:bookmarkStart w:name="_bookmark41" w:id="81"/>
      <w:bookmarkEnd w:id="81"/>
      <w:r>
        <w:rPr/>
      </w:r>
      <w:r>
        <w:rPr>
          <w:b/>
        </w:rPr>
        <w:t>Figure</w:t>
      </w:r>
      <w:r>
        <w:rPr>
          <w:b/>
          <w:spacing w:val="-2"/>
        </w:rPr>
        <w:t> </w:t>
      </w:r>
      <w:r>
        <w:rPr>
          <w:b/>
        </w:rPr>
        <w:t>19: </w:t>
      </w:r>
      <w:r>
        <w:rPr/>
        <w:t>The</w:t>
      </w:r>
      <w:r>
        <w:rPr>
          <w:spacing w:val="-1"/>
        </w:rPr>
        <w:t> </w:t>
      </w:r>
      <w:r>
        <w:rPr/>
        <w:t>collage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some</w:t>
      </w:r>
      <w:r>
        <w:rPr>
          <w:spacing w:val="-1"/>
        </w:rPr>
        <w:t> </w:t>
      </w:r>
      <w:r>
        <w:rPr/>
        <w:t>images</w:t>
      </w:r>
      <w:r>
        <w:rPr>
          <w:spacing w:val="2"/>
        </w:rPr>
        <w:t> </w:t>
      </w:r>
      <w:r>
        <w:rPr/>
        <w:t>that</w:t>
      </w:r>
      <w:r>
        <w:rPr>
          <w:spacing w:val="2"/>
        </w:rPr>
        <w:t> </w:t>
      </w:r>
      <w:r>
        <w:rPr/>
        <w:t>we</w:t>
      </w:r>
      <w:r>
        <w:rPr>
          <w:spacing w:val="-6"/>
        </w:rPr>
        <w:t> </w:t>
      </w:r>
      <w:r>
        <w:rPr/>
        <w:t>used in</w:t>
      </w:r>
      <w:r>
        <w:rPr>
          <w:spacing w:val="-4"/>
        </w:rPr>
        <w:t> </w:t>
      </w:r>
      <w:r>
        <w:rPr/>
        <w:t>this</w:t>
      </w:r>
      <w:r>
        <w:rPr>
          <w:spacing w:val="-3"/>
        </w:rPr>
        <w:t> </w:t>
      </w:r>
      <w:r>
        <w:rPr/>
        <w:t>research.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477" w:lineRule="auto"/>
        <w:ind w:left="439" w:right="115" w:firstLine="710"/>
        <w:jc w:val="both"/>
      </w:pPr>
      <w:r>
        <w:rPr/>
        <w:t>We</w:t>
      </w:r>
      <w:r>
        <w:rPr>
          <w:spacing w:val="-7"/>
        </w:rPr>
        <w:t> </w:t>
      </w:r>
      <w:r>
        <w:rPr/>
        <w:t>randomly</w:t>
      </w:r>
      <w:r>
        <w:rPr>
          <w:spacing w:val="-9"/>
        </w:rPr>
        <w:t> </w:t>
      </w:r>
      <w:r>
        <w:rPr/>
        <w:t>selected</w:t>
      </w:r>
      <w:r>
        <w:rPr>
          <w:spacing w:val="-5"/>
        </w:rPr>
        <w:t> </w:t>
      </w:r>
      <w:r>
        <w:rPr/>
        <w:t>50</w:t>
      </w:r>
      <w:r>
        <w:rPr>
          <w:spacing w:val="-10"/>
        </w:rPr>
        <w:t> </w:t>
      </w:r>
      <w:r>
        <w:rPr/>
        <w:t>sketches</w:t>
      </w:r>
      <w:r>
        <w:rPr>
          <w:spacing w:val="-5"/>
        </w:rPr>
        <w:t> </w:t>
      </w:r>
      <w:r>
        <w:rPr/>
        <w:t>for</w:t>
      </w:r>
      <w:r>
        <w:rPr>
          <w:spacing w:val="-10"/>
        </w:rPr>
        <w:t> </w:t>
      </w:r>
      <w:r>
        <w:rPr/>
        <w:t>research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test</w:t>
      </w:r>
      <w:r>
        <w:rPr>
          <w:spacing w:val="-8"/>
        </w:rPr>
        <w:t> </w:t>
      </w:r>
      <w:r>
        <w:rPr/>
        <w:t>through</w:t>
      </w:r>
      <w:r>
        <w:rPr>
          <w:spacing w:val="-5"/>
        </w:rPr>
        <w:t> </w:t>
      </w:r>
      <w:r>
        <w:rPr/>
        <w:t>our</w:t>
      </w:r>
      <w:r>
        <w:rPr>
          <w:spacing w:val="-11"/>
        </w:rPr>
        <w:t> </w:t>
      </w:r>
      <w:r>
        <w:rPr/>
        <w:t>two</w:t>
      </w:r>
      <w:r>
        <w:rPr>
          <w:spacing w:val="-10"/>
        </w:rPr>
        <w:t> </w:t>
      </w:r>
      <w:r>
        <w:rPr/>
        <w:t>models.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addition,</w:t>
      </w:r>
      <w:r>
        <w:rPr>
          <w:spacing w:val="-53"/>
        </w:rPr>
        <w:t> </w:t>
      </w:r>
      <w:r>
        <w:rPr/>
        <w:t>25 art experts from several countries have cooperated to assess those sketches to compare human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AI</w:t>
      </w:r>
      <w:r>
        <w:rPr>
          <w:spacing w:val="1"/>
        </w:rPr>
        <w:t> </w:t>
      </w:r>
      <w:r>
        <w:rPr/>
        <w:t>assessments.</w:t>
      </w:r>
    </w:p>
    <w:p>
      <w:pPr>
        <w:spacing w:after="0" w:line="477" w:lineRule="auto"/>
        <w:jc w:val="both"/>
        <w:sectPr>
          <w:pgSz w:w="12240" w:h="15840"/>
          <w:pgMar w:header="0" w:footer="985" w:top="1360" w:bottom="1260" w:left="1720" w:right="1320"/>
        </w:sectPr>
      </w:pPr>
    </w:p>
    <w:p>
      <w:pPr>
        <w:pStyle w:val="BodyText"/>
        <w:spacing w:line="477" w:lineRule="auto" w:before="81"/>
        <w:ind w:left="3281" w:right="2952" w:firstLine="892"/>
      </w:pPr>
      <w:bookmarkStart w:name="CHAPTER 4 RESULTS AND DISCUSSIONS" w:id="82"/>
      <w:bookmarkEnd w:id="82"/>
      <w:r>
        <w:rPr/>
      </w:r>
      <w:bookmarkStart w:name="_bookmark42" w:id="83"/>
      <w:bookmarkEnd w:id="83"/>
      <w:r>
        <w:rPr/>
      </w:r>
      <w:r>
        <w:rPr/>
        <w:t>CHAPTER 4</w:t>
      </w:r>
      <w:r>
        <w:rPr>
          <w:spacing w:val="1"/>
        </w:rPr>
        <w:t> </w:t>
      </w:r>
      <w:r>
        <w:rPr/>
        <w:t>RESULTS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DISCUSSIONS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1"/>
          <w:numId w:val="12"/>
        </w:numPr>
        <w:tabs>
          <w:tab w:pos="1487" w:val="left" w:leader="none"/>
        </w:tabs>
        <w:spacing w:line="240" w:lineRule="auto" w:before="213" w:after="0"/>
        <w:ind w:left="1486" w:right="0" w:hanging="337"/>
        <w:jc w:val="both"/>
        <w:rPr>
          <w:i/>
          <w:sz w:val="22"/>
        </w:rPr>
      </w:pPr>
      <w:bookmarkStart w:name="4.1 General Overview" w:id="84"/>
      <w:bookmarkEnd w:id="84"/>
      <w:r>
        <w:rPr/>
      </w:r>
      <w:bookmarkStart w:name="_bookmark43" w:id="85"/>
      <w:bookmarkEnd w:id="85"/>
      <w:r>
        <w:rPr/>
      </w:r>
      <w:bookmarkStart w:name="_bookmark43" w:id="86"/>
      <w:bookmarkEnd w:id="86"/>
      <w:r>
        <w:rPr>
          <w:i/>
          <w:sz w:val="22"/>
        </w:rPr>
        <w:t>Ge</w:t>
      </w:r>
      <w:r>
        <w:rPr>
          <w:i/>
          <w:sz w:val="22"/>
        </w:rPr>
        <w:t>neral</w:t>
      </w:r>
      <w:r>
        <w:rPr>
          <w:i/>
          <w:spacing w:val="-14"/>
          <w:sz w:val="22"/>
        </w:rPr>
        <w:t> </w:t>
      </w:r>
      <w:r>
        <w:rPr>
          <w:i/>
          <w:sz w:val="22"/>
        </w:rPr>
        <w:t>Overview</w:t>
      </w:r>
    </w:p>
    <w:p>
      <w:pPr>
        <w:pStyle w:val="BodyText"/>
        <w:spacing w:before="7"/>
        <w:rPr>
          <w:i/>
          <w:sz w:val="35"/>
        </w:rPr>
      </w:pPr>
    </w:p>
    <w:p>
      <w:pPr>
        <w:pStyle w:val="BodyText"/>
        <w:spacing w:line="480" w:lineRule="auto"/>
        <w:ind w:left="439" w:right="111" w:firstLine="710"/>
        <w:jc w:val="both"/>
      </w:pPr>
      <w:r>
        <w:rPr/>
        <w:t>Chapter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presents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discussion.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implements the calculation of image similarity using SIFT algorithm as the feature extraction</w:t>
      </w:r>
      <w:r>
        <w:rPr>
          <w:spacing w:val="1"/>
        </w:rPr>
        <w:t> </w:t>
      </w:r>
      <w:r>
        <w:rPr/>
        <w:t>method. Siamese Network based on Keras Deep Learning Model (VGG16) pre-trained model that</w:t>
      </w:r>
      <w:r>
        <w:rPr>
          <w:spacing w:val="-52"/>
        </w:rPr>
        <w:t> </w:t>
      </w:r>
      <w:r>
        <w:rPr/>
        <w:t>uses</w:t>
      </w:r>
      <w:r>
        <w:rPr>
          <w:spacing w:val="-4"/>
        </w:rPr>
        <w:t> </w:t>
      </w:r>
      <w:r>
        <w:rPr/>
        <w:t>Cosine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Euclidean</w:t>
      </w:r>
      <w:r>
        <w:rPr>
          <w:spacing w:val="-4"/>
        </w:rPr>
        <w:t> </w:t>
      </w:r>
      <w:r>
        <w:rPr/>
        <w:t>distance</w:t>
      </w:r>
      <w:r>
        <w:rPr>
          <w:spacing w:val="-7"/>
        </w:rPr>
        <w:t> </w:t>
      </w:r>
      <w:r>
        <w:rPr/>
        <w:t>is</w:t>
      </w:r>
      <w:r>
        <w:rPr>
          <w:spacing w:val="-3"/>
        </w:rPr>
        <w:t> </w:t>
      </w:r>
      <w:r>
        <w:rPr/>
        <w:t>used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find</w:t>
      </w:r>
      <w:r>
        <w:rPr>
          <w:spacing w:val="-8"/>
        </w:rPr>
        <w:t> </w:t>
      </w:r>
      <w:r>
        <w:rPr/>
        <w:t>similarity and</w:t>
      </w:r>
      <w:r>
        <w:rPr>
          <w:spacing w:val="-4"/>
        </w:rPr>
        <w:t> </w:t>
      </w:r>
      <w:r>
        <w:rPr/>
        <w:t>compare</w:t>
      </w:r>
      <w:r>
        <w:rPr>
          <w:spacing w:val="-1"/>
        </w:rPr>
        <w:t> </w:t>
      </w:r>
      <w:r>
        <w:rPr/>
        <w:t>it</w:t>
      </w:r>
      <w:r>
        <w:rPr>
          <w:spacing w:val="-4"/>
        </w:rPr>
        <w:t> </w:t>
      </w:r>
      <w:r>
        <w:rPr/>
        <w:t>with</w:t>
      </w:r>
      <w:r>
        <w:rPr>
          <w:spacing w:val="-8"/>
        </w:rPr>
        <w:t> </w:t>
      </w:r>
      <w:r>
        <w:rPr/>
        <w:t>SIFT.</w:t>
      </w:r>
      <w:r>
        <w:rPr>
          <w:spacing w:val="-1"/>
        </w:rPr>
        <w:t> </w:t>
      </w:r>
      <w:r>
        <w:rPr/>
        <w:t>Further,</w:t>
      </w:r>
      <w:r>
        <w:rPr>
          <w:spacing w:val="-1"/>
        </w:rPr>
        <w:t> </w:t>
      </w:r>
      <w:r>
        <w:rPr/>
        <w:t>to</w:t>
      </w:r>
      <w:r>
        <w:rPr>
          <w:spacing w:val="-53"/>
        </w:rPr>
        <w:t> </w:t>
      </w:r>
      <w:r>
        <w:rPr/>
        <w:t>classify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class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images,</w:t>
      </w:r>
      <w:r>
        <w:rPr>
          <w:spacing w:val="-1"/>
        </w:rPr>
        <w:t> </w:t>
      </w:r>
      <w:r>
        <w:rPr/>
        <w:t>Keras</w:t>
      </w:r>
      <w:r>
        <w:rPr>
          <w:spacing w:val="-3"/>
        </w:rPr>
        <w:t> </w:t>
      </w:r>
      <w:r>
        <w:rPr/>
        <w:t>Transfer</w:t>
      </w:r>
      <w:r>
        <w:rPr>
          <w:spacing w:val="-5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used.</w:t>
      </w:r>
      <w:r>
        <w:rPr>
          <w:spacing w:val="-1"/>
        </w:rPr>
        <w:t> </w:t>
      </w:r>
      <w:r>
        <w:rPr/>
        <w:t>However,</w:t>
      </w:r>
      <w:r>
        <w:rPr>
          <w:spacing w:val="-1"/>
        </w:rPr>
        <w:t> </w:t>
      </w:r>
      <w:r>
        <w:rPr/>
        <w:t>the</w:t>
      </w:r>
      <w:r>
        <w:rPr>
          <w:spacing w:val="-6"/>
        </w:rPr>
        <w:t> </w:t>
      </w:r>
      <w:r>
        <w:rPr/>
        <w:t>system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unable</w:t>
      </w:r>
      <w:r>
        <w:rPr>
          <w:spacing w:val="-6"/>
        </w:rPr>
        <w:t> </w:t>
      </w:r>
      <w:r>
        <w:rPr/>
        <w:t>to</w:t>
      </w:r>
      <w:r>
        <w:rPr>
          <w:spacing w:val="-53"/>
        </w:rPr>
        <w:t> </w:t>
      </w:r>
      <w:r>
        <w:rPr/>
        <w:t>identify both input pictures that contain the same character when a sketch results around the</w:t>
      </w:r>
      <w:r>
        <w:rPr>
          <w:spacing w:val="1"/>
        </w:rPr>
        <w:t> </w:t>
      </w:r>
      <w:r>
        <w:rPr/>
        <w:t>beginner</w:t>
      </w:r>
      <w:r>
        <w:rPr>
          <w:spacing w:val="-7"/>
        </w:rPr>
        <w:t> </w:t>
      </w:r>
      <w:r>
        <w:rPr/>
        <w:t>level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art</w:t>
      </w:r>
      <w:r>
        <w:rPr>
          <w:spacing w:val="-4"/>
        </w:rPr>
        <w:t> </w:t>
      </w:r>
      <w:r>
        <w:rPr/>
        <w:t>skill,</w:t>
      </w:r>
      <w:r>
        <w:rPr>
          <w:spacing w:val="-3"/>
        </w:rPr>
        <w:t> </w:t>
      </w:r>
      <w:r>
        <w:rPr/>
        <w:t>then</w:t>
      </w:r>
      <w:r>
        <w:rPr>
          <w:spacing w:val="-5"/>
        </w:rPr>
        <w:t> </w:t>
      </w:r>
      <w:r>
        <w:rPr/>
        <w:t>the</w:t>
      </w:r>
      <w:r>
        <w:rPr>
          <w:spacing w:val="-8"/>
        </w:rPr>
        <w:t> </w:t>
      </w:r>
      <w:r>
        <w:rPr/>
        <w:t>system</w:t>
      </w:r>
      <w:r>
        <w:rPr>
          <w:spacing w:val="-4"/>
        </w:rPr>
        <w:t> </w:t>
      </w:r>
      <w:r>
        <w:rPr/>
        <w:t>finds</w:t>
      </w:r>
      <w:r>
        <w:rPr>
          <w:spacing w:val="-5"/>
        </w:rPr>
        <w:t> </w:t>
      </w:r>
      <w:r>
        <w:rPr/>
        <w:t>some</w:t>
      </w:r>
      <w:r>
        <w:rPr>
          <w:spacing w:val="-7"/>
        </w:rPr>
        <w:t> </w:t>
      </w:r>
      <w:r>
        <w:rPr/>
        <w:t>difficulties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detect</w:t>
      </w:r>
      <w:r>
        <w:rPr>
          <w:spacing w:val="-5"/>
        </w:rPr>
        <w:t> </w:t>
      </w:r>
      <w:r>
        <w:rPr/>
        <w:t>that</w:t>
      </w:r>
      <w:r>
        <w:rPr>
          <w:spacing w:val="-4"/>
        </w:rPr>
        <w:t> </w:t>
      </w:r>
      <w:r>
        <w:rPr/>
        <w:t>class.</w:t>
      </w:r>
      <w:r>
        <w:rPr>
          <w:spacing w:val="-3"/>
        </w:rPr>
        <w:t> </w:t>
      </w:r>
      <w:r>
        <w:rPr/>
        <w:t>Nevertheless,</w:t>
      </w:r>
      <w:r>
        <w:rPr>
          <w:spacing w:val="-53"/>
        </w:rPr>
        <w:t> </w:t>
      </w:r>
      <w:r>
        <w:rPr/>
        <w:t>the results of the experiment were synchronous with the expected as well as it is important to pay</w:t>
      </w:r>
      <w:r>
        <w:rPr>
          <w:spacing w:val="1"/>
        </w:rPr>
        <w:t> </w:t>
      </w:r>
      <w:r>
        <w:rPr/>
        <w:t>attention to an image dataset, which consists of images representing a typical real-world scene. In</w:t>
      </w:r>
      <w:r>
        <w:rPr>
          <w:spacing w:val="1"/>
        </w:rPr>
        <w:t> </w:t>
      </w:r>
      <w:r>
        <w:rPr>
          <w:spacing w:val="-1"/>
        </w:rPr>
        <w:t>some</w:t>
      </w:r>
      <w:r>
        <w:rPr>
          <w:spacing w:val="-14"/>
        </w:rPr>
        <w:t> </w:t>
      </w:r>
      <w:r>
        <w:rPr/>
        <w:t>cases,</w:t>
      </w:r>
      <w:r>
        <w:rPr>
          <w:spacing w:val="-10"/>
        </w:rPr>
        <w:t> </w:t>
      </w:r>
      <w:r>
        <w:rPr/>
        <w:t>the</w:t>
      </w:r>
      <w:r>
        <w:rPr>
          <w:spacing w:val="-14"/>
        </w:rPr>
        <w:t> </w:t>
      </w:r>
      <w:r>
        <w:rPr/>
        <w:t>image</w:t>
      </w:r>
      <w:r>
        <w:rPr>
          <w:spacing w:val="-14"/>
        </w:rPr>
        <w:t> </w:t>
      </w:r>
      <w:r>
        <w:rPr/>
        <w:t>size</w:t>
      </w:r>
      <w:r>
        <w:rPr>
          <w:spacing w:val="-14"/>
        </w:rPr>
        <w:t> </w:t>
      </w:r>
      <w:r>
        <w:rPr/>
        <w:t>is</w:t>
      </w:r>
      <w:r>
        <w:rPr>
          <w:spacing w:val="-18"/>
        </w:rPr>
        <w:t> </w:t>
      </w:r>
      <w:r>
        <w:rPr/>
        <w:t>required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be</w:t>
      </w:r>
      <w:r>
        <w:rPr>
          <w:spacing w:val="-14"/>
        </w:rPr>
        <w:t> </w:t>
      </w:r>
      <w:r>
        <w:rPr/>
        <w:t>modified</w:t>
      </w:r>
      <w:r>
        <w:rPr>
          <w:spacing w:val="-12"/>
        </w:rPr>
        <w:t> </w:t>
      </w:r>
      <w:r>
        <w:rPr/>
        <w:t>to</w:t>
      </w:r>
      <w:r>
        <w:rPr>
          <w:spacing w:val="-17"/>
        </w:rPr>
        <w:t> </w:t>
      </w:r>
      <w:r>
        <w:rPr/>
        <w:t>promote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efficiency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rate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algorithm</w:t>
      </w:r>
      <w:r>
        <w:rPr>
          <w:spacing w:val="-52"/>
        </w:rPr>
        <w:t> </w:t>
      </w:r>
      <w:r>
        <w:rPr/>
        <w:t>performance. Neuroscience considers object recognition among the fascinating abilities possessed</w:t>
      </w:r>
      <w:r>
        <w:rPr>
          <w:spacing w:val="-52"/>
        </w:rPr>
        <w:t> </w:t>
      </w:r>
      <w:r>
        <w:rPr/>
        <w:t>by humans. Humans can easily generalize by observing a set of objects and separating various</w:t>
      </w:r>
      <w:r>
        <w:rPr>
          <w:spacing w:val="1"/>
        </w:rPr>
        <w:t> </w:t>
      </w:r>
      <w:r>
        <w:rPr/>
        <w:t>features in each</w:t>
      </w:r>
      <w:r>
        <w:rPr>
          <w:spacing w:val="-5"/>
        </w:rPr>
        <w:t> </w:t>
      </w:r>
      <w:r>
        <w:rPr/>
        <w:t>object</w:t>
      </w:r>
      <w:r>
        <w:rPr>
          <w:spacing w:val="-4"/>
        </w:rPr>
        <w:t> </w:t>
      </w:r>
      <w:r>
        <w:rPr/>
        <w:t>(15).</w:t>
      </w:r>
      <w:r>
        <w:rPr>
          <w:spacing w:val="-3"/>
        </w:rPr>
        <w:t> </w:t>
      </w:r>
      <w:r>
        <w:rPr/>
        <w:t>Human</w:t>
      </w:r>
      <w:r>
        <w:rPr>
          <w:spacing w:val="-5"/>
        </w:rPr>
        <w:t> </w:t>
      </w:r>
      <w:r>
        <w:rPr/>
        <w:t>measuring</w:t>
      </w:r>
      <w:r>
        <w:rPr>
          <w:spacing w:val="-5"/>
        </w:rPr>
        <w:t> </w:t>
      </w:r>
      <w:r>
        <w:rPr/>
        <w:t>was</w:t>
      </w:r>
      <w:r>
        <w:rPr>
          <w:spacing w:val="-4"/>
        </w:rPr>
        <w:t> </w:t>
      </w:r>
      <w:r>
        <w:rPr/>
        <w:t>used to</w:t>
      </w:r>
      <w:r>
        <w:rPr>
          <w:spacing w:val="-5"/>
        </w:rPr>
        <w:t> </w:t>
      </w:r>
      <w:r>
        <w:rPr/>
        <w:t>categorize</w:t>
      </w:r>
      <w:r>
        <w:rPr>
          <w:spacing w:val="-7"/>
        </w:rPr>
        <w:t> </w:t>
      </w:r>
      <w:r>
        <w:rPr/>
        <w:t>the</w:t>
      </w:r>
      <w:r>
        <w:rPr>
          <w:spacing w:val="-2"/>
        </w:rPr>
        <w:t> </w:t>
      </w:r>
      <w:r>
        <w:rPr/>
        <w:t>results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algorithms</w:t>
      </w:r>
      <w:r>
        <w:rPr>
          <w:spacing w:val="-52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3"/>
        </w:rPr>
        <w:t> </w:t>
      </w:r>
      <w:r>
        <w:rPr/>
        <w:t>beginner, intermediate, expert,</w:t>
      </w:r>
      <w:r>
        <w:rPr>
          <w:spacing w:val="5"/>
        </w:rPr>
        <w:t> </w:t>
      </w:r>
      <w:r>
        <w:rPr/>
        <w:t>or</w:t>
      </w:r>
      <w:r>
        <w:rPr>
          <w:spacing w:val="-5"/>
        </w:rPr>
        <w:t> </w:t>
      </w:r>
      <w:r>
        <w:rPr/>
        <w:t>professional.</w:t>
      </w:r>
    </w:p>
    <w:p>
      <w:pPr>
        <w:pStyle w:val="ListParagraph"/>
        <w:numPr>
          <w:ilvl w:val="1"/>
          <w:numId w:val="12"/>
        </w:numPr>
        <w:tabs>
          <w:tab w:pos="1487" w:val="left" w:leader="none"/>
        </w:tabs>
        <w:spacing w:line="240" w:lineRule="auto" w:before="160" w:after="0"/>
        <w:ind w:left="1486" w:right="0" w:hanging="337"/>
        <w:jc w:val="both"/>
        <w:rPr>
          <w:i/>
          <w:sz w:val="22"/>
        </w:rPr>
      </w:pPr>
      <w:bookmarkStart w:name="4.2 System Specifications" w:id="87"/>
      <w:bookmarkEnd w:id="87"/>
      <w:r>
        <w:rPr/>
      </w:r>
      <w:bookmarkStart w:name="_bookmark44" w:id="88"/>
      <w:bookmarkEnd w:id="88"/>
      <w:r>
        <w:rPr/>
      </w:r>
      <w:bookmarkStart w:name="_bookmark44" w:id="89"/>
      <w:bookmarkEnd w:id="89"/>
      <w:r>
        <w:rPr>
          <w:i/>
          <w:sz w:val="22"/>
        </w:rPr>
        <w:t>S</w:t>
      </w:r>
      <w:r>
        <w:rPr>
          <w:i/>
          <w:sz w:val="22"/>
        </w:rPr>
        <w:t>ystem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Specifications</w:t>
      </w:r>
    </w:p>
    <w:p>
      <w:pPr>
        <w:pStyle w:val="BodyText"/>
        <w:rPr>
          <w:i/>
          <w:sz w:val="24"/>
        </w:rPr>
      </w:pPr>
    </w:p>
    <w:p>
      <w:pPr>
        <w:pStyle w:val="BodyText"/>
        <w:spacing w:line="480" w:lineRule="auto" w:before="138"/>
        <w:ind w:left="440" w:right="113" w:firstLine="720"/>
        <w:jc w:val="both"/>
      </w:pPr>
      <w:r>
        <w:rPr/>
        <w:t>The system takes two images as input, then compares both images with multiple methods</w:t>
      </w:r>
      <w:r>
        <w:rPr>
          <w:spacing w:val="1"/>
        </w:rPr>
        <w:t> </w:t>
      </w:r>
      <w:r>
        <w:rPr/>
        <w:t>and gives a judgment based on similarity percentage, providing us with the skill level. Another</w:t>
      </w:r>
      <w:r>
        <w:rPr>
          <w:spacing w:val="1"/>
        </w:rPr>
        <w:t> </w:t>
      </w:r>
      <w:r>
        <w:rPr/>
        <w:t>function of the program is to detect the class of each art out of the total ten classes only selected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system.</w:t>
      </w:r>
      <w:r>
        <w:rPr>
          <w:spacing w:val="4"/>
        </w:rPr>
        <w:t> </w:t>
      </w:r>
      <w:r>
        <w:rPr/>
        <w:t>The</w:t>
      </w:r>
      <w:r>
        <w:rPr>
          <w:spacing w:val="-1"/>
        </w:rPr>
        <w:t> </w:t>
      </w:r>
      <w:r>
        <w:rPr/>
        <w:t>system</w:t>
      </w:r>
      <w:r>
        <w:rPr>
          <w:spacing w:val="-3"/>
        </w:rPr>
        <w:t> </w:t>
      </w:r>
      <w:r>
        <w:rPr/>
        <w:t>works</w:t>
      </w:r>
      <w:r>
        <w:rPr>
          <w:spacing w:val="-4"/>
        </w:rPr>
        <w:t> </w:t>
      </w:r>
      <w:r>
        <w:rPr/>
        <w:t>on</w:t>
      </w:r>
      <w:r>
        <w:rPr>
          <w:spacing w:val="1"/>
        </w:rPr>
        <w:t> </w:t>
      </w:r>
      <w:r>
        <w:rPr/>
        <w:t>already</w:t>
      </w:r>
      <w:r>
        <w:rPr>
          <w:spacing w:val="1"/>
        </w:rPr>
        <w:t> </w:t>
      </w:r>
      <w:r>
        <w:rPr/>
        <w:t>captured</w:t>
      </w:r>
      <w:r>
        <w:rPr>
          <w:spacing w:val="1"/>
        </w:rPr>
        <w:t> </w:t>
      </w:r>
      <w:r>
        <w:rPr/>
        <w:t>pictures</w:t>
      </w:r>
      <w:r>
        <w:rPr>
          <w:spacing w:val="2"/>
        </w:rPr>
        <w:t> </w:t>
      </w:r>
      <w:r>
        <w:rPr/>
        <w:t>and a</w:t>
      </w:r>
      <w:r>
        <w:rPr>
          <w:spacing w:val="-1"/>
        </w:rPr>
        <w:t> </w:t>
      </w:r>
      <w:r>
        <w:rPr/>
        <w:t>set</w:t>
      </w:r>
      <w:r>
        <w:rPr>
          <w:spacing w:val="-3"/>
        </w:rPr>
        <w:t> </w:t>
      </w:r>
      <w:r>
        <w:rPr/>
        <w:t>of original</w:t>
      </w:r>
      <w:r>
        <w:rPr>
          <w:spacing w:val="2"/>
        </w:rPr>
        <w:t> </w:t>
      </w:r>
      <w:r>
        <w:rPr/>
        <w:t>pictures.</w:t>
      </w:r>
    </w:p>
    <w:p>
      <w:pPr>
        <w:spacing w:after="0" w:line="480" w:lineRule="auto"/>
        <w:jc w:val="both"/>
        <w:sectPr>
          <w:pgSz w:w="12240" w:h="15840"/>
          <w:pgMar w:header="0" w:footer="985" w:top="1360" w:bottom="1260" w:left="1720" w:right="1320"/>
        </w:sectPr>
      </w:pPr>
    </w:p>
    <w:p>
      <w:pPr>
        <w:pStyle w:val="ListParagraph"/>
        <w:numPr>
          <w:ilvl w:val="1"/>
          <w:numId w:val="12"/>
        </w:numPr>
        <w:tabs>
          <w:tab w:pos="1487" w:val="left" w:leader="none"/>
        </w:tabs>
        <w:spacing w:line="240" w:lineRule="auto" w:before="81" w:after="0"/>
        <w:ind w:left="1486" w:right="0" w:hanging="337"/>
        <w:jc w:val="left"/>
        <w:rPr>
          <w:i/>
          <w:sz w:val="22"/>
        </w:rPr>
      </w:pPr>
      <w:bookmarkStart w:name="4.3 Operational Parameter" w:id="90"/>
      <w:bookmarkEnd w:id="90"/>
      <w:r>
        <w:rPr/>
      </w:r>
      <w:bookmarkStart w:name="_bookmark45" w:id="91"/>
      <w:bookmarkEnd w:id="91"/>
      <w:r>
        <w:rPr/>
      </w:r>
      <w:bookmarkStart w:name="_bookmark45" w:id="92"/>
      <w:bookmarkEnd w:id="92"/>
      <w:r>
        <w:rPr>
          <w:i/>
          <w:sz w:val="22"/>
        </w:rPr>
        <w:t>O</w:t>
      </w:r>
      <w:r>
        <w:rPr>
          <w:i/>
          <w:sz w:val="22"/>
        </w:rPr>
        <w:t>perational</w:t>
      </w:r>
      <w:r>
        <w:rPr>
          <w:i/>
          <w:spacing w:val="-9"/>
          <w:sz w:val="22"/>
        </w:rPr>
        <w:t> </w:t>
      </w:r>
      <w:r>
        <w:rPr>
          <w:i/>
          <w:sz w:val="22"/>
        </w:rPr>
        <w:t>Parameter</w:t>
      </w:r>
    </w:p>
    <w:p>
      <w:pPr>
        <w:pStyle w:val="BodyText"/>
        <w:rPr>
          <w:i/>
          <w:sz w:val="24"/>
        </w:rPr>
      </w:pPr>
    </w:p>
    <w:p>
      <w:pPr>
        <w:pStyle w:val="BodyText"/>
        <w:spacing w:before="138"/>
        <w:ind w:left="1150"/>
      </w:pP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are the</w:t>
      </w:r>
      <w:r>
        <w:rPr>
          <w:spacing w:val="-1"/>
        </w:rPr>
        <w:t> </w:t>
      </w:r>
      <w:r>
        <w:rPr/>
        <w:t>operational</w:t>
      </w:r>
      <w:r>
        <w:rPr>
          <w:spacing w:val="2"/>
        </w:rPr>
        <w:t> </w:t>
      </w:r>
      <w:r>
        <w:rPr/>
        <w:t>parameters</w:t>
      </w:r>
      <w:r>
        <w:rPr>
          <w:spacing w:val="3"/>
        </w:rPr>
        <w:t> </w:t>
      </w:r>
      <w:r>
        <w:rPr/>
        <w:t>of our</w:t>
      </w:r>
      <w:r>
        <w:rPr>
          <w:spacing w:val="-4"/>
        </w:rPr>
        <w:t> </w:t>
      </w:r>
      <w:r>
        <w:rPr/>
        <w:t>complete</w:t>
      </w:r>
      <w:r>
        <w:rPr>
          <w:spacing w:val="-1"/>
        </w:rPr>
        <w:t> </w:t>
      </w:r>
      <w:r>
        <w:rPr/>
        <w:t>system:</w:t>
      </w:r>
    </w:p>
    <w:p>
      <w:pPr>
        <w:pStyle w:val="BodyText"/>
        <w:spacing w:before="5"/>
        <w:rPr>
          <w:sz w:val="35"/>
        </w:rPr>
      </w:pPr>
    </w:p>
    <w:p>
      <w:pPr>
        <w:pStyle w:val="ListParagraph"/>
        <w:numPr>
          <w:ilvl w:val="2"/>
          <w:numId w:val="12"/>
        </w:numPr>
        <w:tabs>
          <w:tab w:pos="1881" w:val="left" w:leader="none"/>
        </w:tabs>
        <w:spacing w:line="240" w:lineRule="auto" w:before="1" w:after="0"/>
        <w:ind w:left="1880" w:right="0" w:hanging="270"/>
        <w:jc w:val="left"/>
        <w:rPr>
          <w:sz w:val="22"/>
        </w:rPr>
      </w:pPr>
      <w:r>
        <w:rPr>
          <w:sz w:val="22"/>
        </w:rPr>
        <w:t>Properly</w:t>
      </w:r>
      <w:r>
        <w:rPr>
          <w:spacing w:val="-1"/>
          <w:sz w:val="22"/>
        </w:rPr>
        <w:t> </w:t>
      </w:r>
      <w:r>
        <w:rPr>
          <w:sz w:val="22"/>
        </w:rPr>
        <w:t>configured OpenCV.</w:t>
      </w:r>
    </w:p>
    <w:p>
      <w:pPr>
        <w:pStyle w:val="BodyText"/>
      </w:pPr>
    </w:p>
    <w:p>
      <w:pPr>
        <w:pStyle w:val="ListParagraph"/>
        <w:numPr>
          <w:ilvl w:val="2"/>
          <w:numId w:val="12"/>
        </w:numPr>
        <w:tabs>
          <w:tab w:pos="1881" w:val="left" w:leader="none"/>
        </w:tabs>
        <w:spacing w:line="240" w:lineRule="auto" w:before="0" w:after="0"/>
        <w:ind w:left="1880" w:right="0" w:hanging="270"/>
        <w:jc w:val="left"/>
        <w:rPr>
          <w:sz w:val="22"/>
        </w:rPr>
      </w:pPr>
      <w:r>
        <w:rPr>
          <w:sz w:val="22"/>
        </w:rPr>
        <w:t>Accurate</w:t>
      </w:r>
      <w:r>
        <w:rPr>
          <w:spacing w:val="-2"/>
          <w:sz w:val="22"/>
        </w:rPr>
        <w:t> </w:t>
      </w:r>
      <w:r>
        <w:rPr>
          <w:sz w:val="22"/>
        </w:rPr>
        <w:t>model</w:t>
      </w:r>
      <w:r>
        <w:rPr>
          <w:spacing w:val="2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class</w:t>
      </w:r>
      <w:r>
        <w:rPr>
          <w:spacing w:val="2"/>
          <w:sz w:val="22"/>
        </w:rPr>
        <w:t> </w:t>
      </w:r>
      <w:r>
        <w:rPr>
          <w:sz w:val="22"/>
        </w:rPr>
        <w:t>detection.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12"/>
        </w:numPr>
        <w:tabs>
          <w:tab w:pos="1881" w:val="left" w:leader="none"/>
        </w:tabs>
        <w:spacing w:line="240" w:lineRule="auto" w:before="0" w:after="0"/>
        <w:ind w:left="1880" w:right="0" w:hanging="270"/>
        <w:jc w:val="left"/>
        <w:rPr>
          <w:sz w:val="22"/>
        </w:rPr>
      </w:pPr>
      <w:r>
        <w:rPr>
          <w:sz w:val="22"/>
        </w:rPr>
        <w:t>DNN</w:t>
      </w:r>
      <w:r>
        <w:rPr>
          <w:spacing w:val="-1"/>
          <w:sz w:val="22"/>
        </w:rPr>
        <w:t> </w:t>
      </w:r>
      <w:r>
        <w:rPr>
          <w:sz w:val="22"/>
        </w:rPr>
        <w:t>models</w:t>
      </w:r>
      <w:r>
        <w:rPr>
          <w:spacing w:val="1"/>
          <w:sz w:val="22"/>
        </w:rPr>
        <w:t> </w:t>
      </w:r>
      <w:r>
        <w:rPr>
          <w:sz w:val="22"/>
        </w:rPr>
        <w:t>with</w:t>
      </w:r>
      <w:r>
        <w:rPr>
          <w:spacing w:val="-5"/>
          <w:sz w:val="22"/>
        </w:rPr>
        <w:t> </w:t>
      </w:r>
      <w:r>
        <w:rPr>
          <w:sz w:val="22"/>
        </w:rPr>
        <w:t>high</w:t>
      </w:r>
      <w:r>
        <w:rPr>
          <w:spacing w:val="-5"/>
          <w:sz w:val="22"/>
        </w:rPr>
        <w:t> </w:t>
      </w:r>
      <w:r>
        <w:rPr>
          <w:sz w:val="22"/>
        </w:rPr>
        <w:t>accuracy.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12"/>
        </w:numPr>
        <w:tabs>
          <w:tab w:pos="1882" w:val="left" w:leader="none"/>
        </w:tabs>
        <w:spacing w:line="240" w:lineRule="auto" w:before="0" w:after="0"/>
        <w:ind w:left="1881" w:right="0" w:hanging="270"/>
        <w:jc w:val="left"/>
        <w:rPr>
          <w:sz w:val="22"/>
        </w:rPr>
      </w:pPr>
      <w:r>
        <w:rPr>
          <w:sz w:val="22"/>
        </w:rPr>
        <w:t>White</w:t>
      </w:r>
      <w:r>
        <w:rPr>
          <w:spacing w:val="-2"/>
          <w:sz w:val="22"/>
        </w:rPr>
        <w:t> </w:t>
      </w:r>
      <w:r>
        <w:rPr>
          <w:sz w:val="22"/>
        </w:rPr>
        <w:t>background for</w:t>
      </w:r>
      <w:r>
        <w:rPr>
          <w:spacing w:val="-1"/>
          <w:sz w:val="22"/>
        </w:rPr>
        <w:t> </w:t>
      </w:r>
      <w:r>
        <w:rPr>
          <w:sz w:val="22"/>
        </w:rPr>
        <w:t>images.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2"/>
          <w:numId w:val="12"/>
        </w:numPr>
        <w:tabs>
          <w:tab w:pos="1882" w:val="left" w:leader="none"/>
        </w:tabs>
        <w:spacing w:line="240" w:lineRule="auto" w:before="0" w:after="0"/>
        <w:ind w:left="1881" w:right="0" w:hanging="270"/>
        <w:jc w:val="left"/>
        <w:rPr>
          <w:sz w:val="22"/>
        </w:rPr>
      </w:pPr>
      <w:r>
        <w:rPr>
          <w:sz w:val="22"/>
        </w:rPr>
        <w:t>Visible</w:t>
      </w:r>
      <w:r>
        <w:rPr>
          <w:spacing w:val="-1"/>
          <w:sz w:val="22"/>
        </w:rPr>
        <w:t> </w:t>
      </w:r>
      <w:r>
        <w:rPr>
          <w:sz w:val="22"/>
        </w:rPr>
        <w:t>art</w:t>
      </w:r>
      <w:r>
        <w:rPr>
          <w:spacing w:val="-3"/>
          <w:sz w:val="22"/>
        </w:rPr>
        <w:t> </w:t>
      </w:r>
      <w:r>
        <w:rPr>
          <w:sz w:val="22"/>
        </w:rPr>
        <w:t>so</w:t>
      </w:r>
      <w:r>
        <w:rPr>
          <w:spacing w:val="1"/>
          <w:sz w:val="22"/>
        </w:rPr>
        <w:t> </w:t>
      </w:r>
      <w:r>
        <w:rPr>
          <w:sz w:val="22"/>
        </w:rPr>
        <w:t>that</w:t>
      </w:r>
      <w:r>
        <w:rPr>
          <w:spacing w:val="2"/>
          <w:sz w:val="22"/>
        </w:rPr>
        <w:t> </w:t>
      </w:r>
      <w:r>
        <w:rPr>
          <w:sz w:val="22"/>
        </w:rPr>
        <w:t>it</w:t>
      </w:r>
      <w:r>
        <w:rPr>
          <w:spacing w:val="2"/>
          <w:sz w:val="22"/>
        </w:rPr>
        <w:t> </w:t>
      </w:r>
      <w:r>
        <w:rPr>
          <w:sz w:val="22"/>
        </w:rPr>
        <w:t>could</w:t>
      </w:r>
      <w:r>
        <w:rPr>
          <w:spacing w:val="-4"/>
          <w:sz w:val="22"/>
        </w:rPr>
        <w:t> </w:t>
      </w:r>
      <w:r>
        <w:rPr>
          <w:sz w:val="22"/>
        </w:rPr>
        <w:t>be detected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-4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system</w:t>
      </w:r>
      <w:r>
        <w:rPr>
          <w:spacing w:val="-3"/>
          <w:sz w:val="22"/>
        </w:rPr>
        <w:t> </w:t>
      </w:r>
      <w:r>
        <w:rPr>
          <w:sz w:val="22"/>
        </w:rPr>
        <w:t>easily.</w:t>
      </w:r>
    </w:p>
    <w:p>
      <w:pPr>
        <w:pStyle w:val="BodyText"/>
        <w:rPr>
          <w:sz w:val="36"/>
        </w:rPr>
      </w:pPr>
    </w:p>
    <w:p>
      <w:pPr>
        <w:pStyle w:val="ListParagraph"/>
        <w:numPr>
          <w:ilvl w:val="1"/>
          <w:numId w:val="12"/>
        </w:numPr>
        <w:tabs>
          <w:tab w:pos="1488" w:val="left" w:leader="none"/>
        </w:tabs>
        <w:spacing w:line="240" w:lineRule="auto" w:before="0" w:after="0"/>
        <w:ind w:left="1487" w:right="0" w:hanging="337"/>
        <w:jc w:val="left"/>
        <w:rPr>
          <w:i/>
          <w:sz w:val="22"/>
        </w:rPr>
      </w:pPr>
      <w:bookmarkStart w:name="4.4 Failure modes and actions on failure" w:id="93"/>
      <w:bookmarkEnd w:id="93"/>
      <w:r>
        <w:rPr/>
      </w:r>
      <w:bookmarkStart w:name="_bookmark46" w:id="94"/>
      <w:bookmarkEnd w:id="94"/>
      <w:r>
        <w:rPr/>
      </w:r>
      <w:bookmarkStart w:name="_bookmark46" w:id="95"/>
      <w:bookmarkEnd w:id="95"/>
      <w:r>
        <w:rPr>
          <w:i/>
          <w:sz w:val="22"/>
        </w:rPr>
        <w:t>F</w:t>
      </w:r>
      <w:r>
        <w:rPr>
          <w:i/>
          <w:sz w:val="22"/>
        </w:rPr>
        <w:t>ailure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modes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actions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on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failure</w:t>
      </w:r>
    </w:p>
    <w:p>
      <w:pPr>
        <w:pStyle w:val="BodyText"/>
        <w:rPr>
          <w:i/>
          <w:sz w:val="24"/>
        </w:rPr>
      </w:pPr>
    </w:p>
    <w:p>
      <w:pPr>
        <w:pStyle w:val="BodyText"/>
        <w:spacing w:before="138"/>
        <w:ind w:left="1151"/>
      </w:pPr>
      <w:r>
        <w:rPr/>
        <w:t>The</w:t>
      </w:r>
      <w:r>
        <w:rPr>
          <w:spacing w:val="-1"/>
        </w:rPr>
        <w:t> </w:t>
      </w:r>
      <w:r>
        <w:rPr/>
        <w:t>Table</w:t>
      </w:r>
      <w:r>
        <w:rPr>
          <w:spacing w:val="-1"/>
        </w:rPr>
        <w:t> </w:t>
      </w:r>
      <w:r>
        <w:rPr/>
        <w:t>is</w:t>
      </w:r>
      <w:r>
        <w:rPr>
          <w:spacing w:val="-3"/>
        </w:rPr>
        <w:t> </w:t>
      </w:r>
      <w:r>
        <w:rPr/>
        <w:t>shown</w:t>
      </w:r>
      <w:r>
        <w:rPr>
          <w:spacing w:val="1"/>
        </w:rPr>
        <w:t> </w:t>
      </w:r>
      <w:r>
        <w:rPr/>
        <w:t>below:</w:t>
      </w:r>
    </w:p>
    <w:p>
      <w:pPr>
        <w:pStyle w:val="BodyText"/>
        <w:rPr>
          <w:sz w:val="24"/>
        </w:rPr>
      </w:pPr>
    </w:p>
    <w:p>
      <w:pPr>
        <w:pStyle w:val="BodyText"/>
        <w:spacing w:before="139"/>
        <w:ind w:left="441"/>
      </w:pPr>
      <w:bookmarkStart w:name="_bookmark47" w:id="96"/>
      <w:bookmarkEnd w:id="96"/>
      <w:r>
        <w:rPr/>
      </w:r>
      <w:r>
        <w:rPr>
          <w:b/>
        </w:rPr>
        <w:t>Table</w:t>
      </w:r>
      <w:r>
        <w:rPr>
          <w:b/>
          <w:spacing w:val="-6"/>
        </w:rPr>
        <w:t> </w:t>
      </w:r>
      <w:r>
        <w:rPr>
          <w:b/>
        </w:rPr>
        <w:t>1:</w:t>
      </w:r>
      <w:r>
        <w:rPr>
          <w:b/>
          <w:spacing w:val="1"/>
        </w:rPr>
        <w:t> </w:t>
      </w:r>
      <w:r>
        <w:rPr/>
        <w:t>Failure modes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actions</w:t>
      </w:r>
      <w:r>
        <w:rPr>
          <w:spacing w:val="-2"/>
        </w:rPr>
        <w:t> </w:t>
      </w:r>
      <w:r>
        <w:rPr/>
        <w:t>on</w:t>
      </w:r>
      <w:r>
        <w:rPr>
          <w:spacing w:val="2"/>
        </w:rPr>
        <w:t> </w:t>
      </w:r>
      <w:r>
        <w:rPr/>
        <w:t>failure.</w:t>
      </w:r>
    </w:p>
    <w:p>
      <w:pPr>
        <w:pStyle w:val="BodyText"/>
        <w:spacing w:before="1"/>
        <w:rPr>
          <w:sz w:val="17"/>
        </w:rPr>
      </w:pPr>
    </w:p>
    <w:tbl>
      <w:tblPr>
        <w:tblW w:w="0" w:type="auto"/>
        <w:jc w:val="left"/>
        <w:tblInd w:w="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46"/>
        <w:gridCol w:w="4411"/>
      </w:tblGrid>
      <w:tr>
        <w:trPr>
          <w:trHeight w:val="508" w:hRule="atLeast"/>
        </w:trPr>
        <w:tc>
          <w:tcPr>
            <w:tcW w:w="4046" w:type="dxa"/>
          </w:tcPr>
          <w:p>
            <w:pPr>
              <w:pStyle w:val="TableParagraph"/>
              <w:spacing w:before="1"/>
              <w:ind w:left="1519" w:right="17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Failure</w:t>
            </w:r>
          </w:p>
        </w:tc>
        <w:tc>
          <w:tcPr>
            <w:tcW w:w="4411" w:type="dxa"/>
          </w:tcPr>
          <w:p>
            <w:pPr>
              <w:pStyle w:val="TableParagraph"/>
              <w:spacing w:before="1"/>
              <w:ind w:left="1397"/>
              <w:rPr>
                <w:b/>
                <w:sz w:val="22"/>
              </w:rPr>
            </w:pPr>
            <w:r>
              <w:rPr>
                <w:b/>
                <w:sz w:val="22"/>
              </w:rPr>
              <w:t>Solution</w:t>
            </w:r>
          </w:p>
        </w:tc>
      </w:tr>
      <w:tr>
        <w:trPr>
          <w:trHeight w:val="503" w:hRule="atLeast"/>
        </w:trPr>
        <w:tc>
          <w:tcPr>
            <w:tcW w:w="4046" w:type="dxa"/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sz w:val="22"/>
              </w:rPr>
              <w:t>Different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Background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or Color</w:t>
            </w:r>
          </w:p>
        </w:tc>
        <w:tc>
          <w:tcPr>
            <w:tcW w:w="4411" w:type="dxa"/>
          </w:tcPr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Used canny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edge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detection</w:t>
            </w:r>
          </w:p>
        </w:tc>
      </w:tr>
      <w:tr>
        <w:trPr>
          <w:trHeight w:val="508" w:hRule="atLeast"/>
        </w:trPr>
        <w:tc>
          <w:tcPr>
            <w:tcW w:w="4046" w:type="dxa"/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sz w:val="22"/>
              </w:rPr>
              <w:t>Canny edge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detection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parameters</w:t>
            </w:r>
          </w:p>
        </w:tc>
        <w:tc>
          <w:tcPr>
            <w:tcW w:w="4411" w:type="dxa"/>
          </w:tcPr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Built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Auto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Canny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Parameter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function</w:t>
            </w:r>
          </w:p>
        </w:tc>
      </w:tr>
      <w:tr>
        <w:trPr>
          <w:trHeight w:val="503" w:hRule="atLeast"/>
        </w:trPr>
        <w:tc>
          <w:tcPr>
            <w:tcW w:w="4046" w:type="dxa"/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sz w:val="22"/>
              </w:rPr>
              <w:t>Can’t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verify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Auto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Canny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Parameters</w:t>
            </w:r>
          </w:p>
        </w:tc>
        <w:tc>
          <w:tcPr>
            <w:tcW w:w="4411" w:type="dxa"/>
          </w:tcPr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Change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Auto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Canny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Parameters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real-time</w:t>
            </w:r>
          </w:p>
        </w:tc>
      </w:tr>
      <w:tr>
        <w:trPr>
          <w:trHeight w:val="508" w:hRule="atLeast"/>
        </w:trPr>
        <w:tc>
          <w:tcPr>
            <w:tcW w:w="4046" w:type="dxa"/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sz w:val="22"/>
              </w:rPr>
              <w:t>Color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feature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VGG16</w:t>
            </w:r>
          </w:p>
        </w:tc>
        <w:tc>
          <w:tcPr>
            <w:tcW w:w="4411" w:type="dxa"/>
          </w:tcPr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Used black and white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processed image</w:t>
            </w:r>
          </w:p>
        </w:tc>
      </w:tr>
      <w:tr>
        <w:trPr>
          <w:trHeight w:val="503" w:hRule="atLeast"/>
        </w:trPr>
        <w:tc>
          <w:tcPr>
            <w:tcW w:w="4046" w:type="dxa"/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sz w:val="22"/>
              </w:rPr>
              <w:t>Noise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becomes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keypoint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SIFT</w:t>
            </w:r>
          </w:p>
        </w:tc>
        <w:tc>
          <w:tcPr>
            <w:tcW w:w="4411" w:type="dxa"/>
          </w:tcPr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Pre-Processed image</w:t>
            </w:r>
          </w:p>
        </w:tc>
      </w:tr>
      <w:tr>
        <w:trPr>
          <w:trHeight w:val="508" w:hRule="atLeast"/>
        </w:trPr>
        <w:tc>
          <w:tcPr>
            <w:tcW w:w="4046" w:type="dxa"/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sz w:val="22"/>
              </w:rPr>
              <w:t>Unwanted keypoint disturbing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results</w:t>
            </w:r>
          </w:p>
        </w:tc>
        <w:tc>
          <w:tcPr>
            <w:tcW w:w="4411" w:type="dxa"/>
          </w:tcPr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KNN use for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only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good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keypoints</w:t>
            </w:r>
          </w:p>
        </w:tc>
      </w:tr>
      <w:tr>
        <w:trPr>
          <w:trHeight w:val="1012" w:hRule="atLeast"/>
        </w:trPr>
        <w:tc>
          <w:tcPr>
            <w:tcW w:w="4046" w:type="dxa"/>
          </w:tcPr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sz w:val="22"/>
              </w:rPr>
              <w:t>Double-lined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sketches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produce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noise</w:t>
            </w:r>
          </w:p>
        </w:tc>
        <w:tc>
          <w:tcPr>
            <w:tcW w:w="4411" w:type="dxa"/>
          </w:tcPr>
          <w:p>
            <w:pPr>
              <w:pStyle w:val="TableParagraph"/>
              <w:spacing w:before="1"/>
              <w:ind w:left="105"/>
              <w:rPr>
                <w:sz w:val="22"/>
              </w:rPr>
            </w:pPr>
            <w:r>
              <w:rPr>
                <w:sz w:val="22"/>
              </w:rPr>
              <w:t>OpenCV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Morphological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Operations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reduce</w:t>
            </w:r>
          </w:p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before="0"/>
              <w:ind w:left="105"/>
              <w:rPr>
                <w:sz w:val="22"/>
              </w:rPr>
            </w:pPr>
            <w:r>
              <w:rPr>
                <w:sz w:val="22"/>
              </w:rPr>
              <w:t>noise in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real-time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12"/>
        </w:numPr>
        <w:tabs>
          <w:tab w:pos="1482" w:val="left" w:leader="none"/>
        </w:tabs>
        <w:spacing w:line="240" w:lineRule="auto" w:before="171" w:after="0"/>
        <w:ind w:left="1481" w:right="0" w:hanging="332"/>
        <w:jc w:val="left"/>
        <w:rPr>
          <w:i/>
          <w:sz w:val="22"/>
        </w:rPr>
      </w:pPr>
      <w:bookmarkStart w:name="4.5 Limitations and Restrictions:" w:id="97"/>
      <w:bookmarkEnd w:id="97"/>
      <w:r>
        <w:rPr/>
      </w:r>
      <w:bookmarkStart w:name="_bookmark48" w:id="98"/>
      <w:bookmarkEnd w:id="98"/>
      <w:r>
        <w:rPr/>
      </w:r>
      <w:bookmarkStart w:name="_bookmark48" w:id="99"/>
      <w:bookmarkEnd w:id="99"/>
      <w:r>
        <w:rPr>
          <w:i/>
          <w:sz w:val="22"/>
        </w:rPr>
        <w:t>L</w:t>
      </w:r>
      <w:r>
        <w:rPr>
          <w:i/>
          <w:sz w:val="22"/>
        </w:rPr>
        <w:t>imitations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Restrictions:</w:t>
      </w:r>
    </w:p>
    <w:p>
      <w:pPr>
        <w:pStyle w:val="BodyText"/>
        <w:rPr>
          <w:i/>
          <w:sz w:val="24"/>
        </w:rPr>
      </w:pPr>
    </w:p>
    <w:p>
      <w:pPr>
        <w:pStyle w:val="ListParagraph"/>
        <w:numPr>
          <w:ilvl w:val="0"/>
          <w:numId w:val="13"/>
        </w:numPr>
        <w:tabs>
          <w:tab w:pos="1879" w:val="left" w:leader="none"/>
          <w:tab w:pos="1881" w:val="left" w:leader="none"/>
        </w:tabs>
        <w:spacing w:line="240" w:lineRule="auto" w:before="138" w:after="0"/>
        <w:ind w:left="1880" w:right="0" w:hanging="362"/>
        <w:jc w:val="left"/>
        <w:rPr>
          <w:sz w:val="22"/>
        </w:rPr>
      </w:pPr>
      <w:r>
        <w:rPr>
          <w:sz w:val="22"/>
        </w:rPr>
        <w:t>Poor</w:t>
      </w:r>
      <w:r>
        <w:rPr>
          <w:spacing w:val="-1"/>
          <w:sz w:val="22"/>
        </w:rPr>
        <w:t> </w:t>
      </w:r>
      <w:r>
        <w:rPr>
          <w:sz w:val="22"/>
        </w:rPr>
        <w:t>lighting</w:t>
      </w:r>
      <w:r>
        <w:rPr>
          <w:spacing w:val="-4"/>
          <w:sz w:val="22"/>
        </w:rPr>
        <w:t> </w:t>
      </w:r>
      <w:r>
        <w:rPr>
          <w:sz w:val="22"/>
        </w:rPr>
        <w:t>conditions</w:t>
      </w:r>
      <w:r>
        <w:rPr>
          <w:spacing w:val="-4"/>
          <w:sz w:val="22"/>
        </w:rPr>
        <w:t> </w:t>
      </w:r>
      <w:r>
        <w:rPr>
          <w:sz w:val="22"/>
        </w:rPr>
        <w:t>were</w:t>
      </w:r>
      <w:r>
        <w:rPr>
          <w:spacing w:val="-1"/>
          <w:sz w:val="22"/>
        </w:rPr>
        <w:t> </w:t>
      </w:r>
      <w:r>
        <w:rPr>
          <w:sz w:val="22"/>
        </w:rPr>
        <w:t>not</w:t>
      </w:r>
      <w:r>
        <w:rPr>
          <w:spacing w:val="2"/>
          <w:sz w:val="22"/>
        </w:rPr>
        <w:t> </w:t>
      </w:r>
      <w:r>
        <w:rPr>
          <w:sz w:val="22"/>
        </w:rPr>
        <w:t>considered during</w:t>
      </w:r>
      <w:r>
        <w:rPr>
          <w:spacing w:val="-4"/>
          <w:sz w:val="22"/>
        </w:rPr>
        <w:t> </w:t>
      </w:r>
      <w:r>
        <w:rPr>
          <w:sz w:val="22"/>
        </w:rPr>
        <w:t>experiments.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13"/>
        </w:numPr>
        <w:tabs>
          <w:tab w:pos="1937" w:val="left" w:leader="none"/>
          <w:tab w:pos="1938" w:val="left" w:leader="none"/>
        </w:tabs>
        <w:spacing w:line="240" w:lineRule="auto" w:before="0" w:after="0"/>
        <w:ind w:left="1937" w:right="0" w:hanging="418"/>
        <w:jc w:val="left"/>
        <w:rPr>
          <w:sz w:val="22"/>
        </w:rPr>
      </w:pPr>
      <w:r>
        <w:rPr>
          <w:sz w:val="22"/>
        </w:rPr>
        <w:t>White</w:t>
      </w:r>
      <w:r>
        <w:rPr>
          <w:spacing w:val="-3"/>
          <w:sz w:val="22"/>
        </w:rPr>
        <w:t> </w:t>
      </w:r>
      <w:r>
        <w:rPr>
          <w:sz w:val="22"/>
        </w:rPr>
        <w:t>background</w:t>
      </w:r>
      <w:r>
        <w:rPr>
          <w:spacing w:val="-5"/>
          <w:sz w:val="22"/>
        </w:rPr>
        <w:t> </w:t>
      </w:r>
      <w:r>
        <w:rPr>
          <w:sz w:val="22"/>
        </w:rPr>
        <w:t>is</w:t>
      </w:r>
      <w:r>
        <w:rPr>
          <w:spacing w:val="1"/>
          <w:sz w:val="22"/>
        </w:rPr>
        <w:t> </w:t>
      </w:r>
      <w:r>
        <w:rPr>
          <w:sz w:val="22"/>
        </w:rPr>
        <w:t>preferred for</w:t>
      </w:r>
      <w:r>
        <w:rPr>
          <w:spacing w:val="-1"/>
          <w:sz w:val="22"/>
        </w:rPr>
        <w:t> </w:t>
      </w:r>
      <w:r>
        <w:rPr>
          <w:sz w:val="22"/>
        </w:rPr>
        <w:t>art.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13"/>
        </w:numPr>
        <w:tabs>
          <w:tab w:pos="1937" w:val="left" w:leader="none"/>
          <w:tab w:pos="1938" w:val="left" w:leader="none"/>
        </w:tabs>
        <w:spacing w:line="240" w:lineRule="auto" w:before="0" w:after="0"/>
        <w:ind w:left="1937" w:right="0" w:hanging="418"/>
        <w:jc w:val="left"/>
        <w:rPr>
          <w:sz w:val="22"/>
        </w:rPr>
      </w:pPr>
      <w:r>
        <w:rPr>
          <w:sz w:val="22"/>
        </w:rPr>
        <w:t>Sketches</w:t>
      </w:r>
      <w:r>
        <w:rPr>
          <w:spacing w:val="2"/>
          <w:sz w:val="22"/>
        </w:rPr>
        <w:t> </w:t>
      </w:r>
      <w:r>
        <w:rPr>
          <w:sz w:val="22"/>
        </w:rPr>
        <w:t>should</w:t>
      </w:r>
      <w:r>
        <w:rPr>
          <w:spacing w:val="-4"/>
          <w:sz w:val="22"/>
        </w:rPr>
        <w:t> </w:t>
      </w:r>
      <w:r>
        <w:rPr>
          <w:sz w:val="22"/>
        </w:rPr>
        <w:t>be</w:t>
      </w:r>
      <w:r>
        <w:rPr>
          <w:spacing w:val="-1"/>
          <w:sz w:val="22"/>
        </w:rPr>
        <w:t> </w:t>
      </w:r>
      <w:r>
        <w:rPr>
          <w:sz w:val="22"/>
        </w:rPr>
        <w:t>according</w:t>
      </w:r>
      <w:r>
        <w:rPr>
          <w:spacing w:val="1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provided</w:t>
      </w:r>
      <w:r>
        <w:rPr>
          <w:spacing w:val="-4"/>
          <w:sz w:val="22"/>
        </w:rPr>
        <w:t> </w:t>
      </w:r>
      <w:r>
        <w:rPr>
          <w:sz w:val="22"/>
        </w:rPr>
        <w:t>art.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0" w:footer="985" w:top="1360" w:bottom="1260" w:left="1720" w:right="1320"/>
        </w:sectPr>
      </w:pPr>
    </w:p>
    <w:p>
      <w:pPr>
        <w:pStyle w:val="ListParagraph"/>
        <w:numPr>
          <w:ilvl w:val="1"/>
          <w:numId w:val="12"/>
        </w:numPr>
        <w:tabs>
          <w:tab w:pos="1487" w:val="left" w:leader="none"/>
        </w:tabs>
        <w:spacing w:line="240" w:lineRule="auto" w:before="81" w:after="0"/>
        <w:ind w:left="1486" w:right="0" w:hanging="337"/>
        <w:jc w:val="left"/>
        <w:rPr>
          <w:i/>
          <w:sz w:val="22"/>
        </w:rPr>
      </w:pPr>
      <w:bookmarkStart w:name="4.6 Feature Detection Results" w:id="100"/>
      <w:bookmarkEnd w:id="100"/>
      <w:r>
        <w:rPr/>
      </w:r>
      <w:bookmarkStart w:name="_bookmark49" w:id="101"/>
      <w:bookmarkEnd w:id="101"/>
      <w:r>
        <w:rPr/>
      </w:r>
      <w:bookmarkStart w:name="_bookmark49" w:id="102"/>
      <w:bookmarkEnd w:id="102"/>
      <w:r>
        <w:rPr>
          <w:i/>
          <w:sz w:val="22"/>
        </w:rPr>
        <w:t>F</w:t>
      </w:r>
      <w:r>
        <w:rPr>
          <w:i/>
          <w:sz w:val="22"/>
        </w:rPr>
        <w:t>eature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Detection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Results</w:t>
      </w:r>
    </w:p>
    <w:p>
      <w:pPr>
        <w:pStyle w:val="BodyText"/>
        <w:rPr>
          <w:i/>
          <w:sz w:val="24"/>
        </w:rPr>
      </w:pPr>
    </w:p>
    <w:p>
      <w:pPr>
        <w:pStyle w:val="BodyText"/>
        <w:spacing w:line="480" w:lineRule="auto" w:before="138"/>
        <w:ind w:left="440" w:right="4078" w:firstLine="710"/>
        <w:jc w:val="both"/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4453254</wp:posOffset>
            </wp:positionH>
            <wp:positionV relativeFrom="paragraph">
              <wp:posOffset>170620</wp:posOffset>
            </wp:positionV>
            <wp:extent cx="2228848" cy="3898125"/>
            <wp:effectExtent l="0" t="0" r="0" b="0"/>
            <wp:wrapNone/>
            <wp:docPr id="41" name="image21.jpeg" descr="A picture containing diagram  Description automatically generated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48" cy="389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During the implementation of the features, it</w:t>
      </w:r>
      <w:r>
        <w:rPr>
          <w:spacing w:val="-52"/>
        </w:rPr>
        <w:t> </w:t>
      </w:r>
      <w:r>
        <w:rPr/>
        <w:t>was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SIFT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detect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features</w:t>
      </w:r>
      <w:r>
        <w:rPr>
          <w:spacing w:val="1"/>
        </w:rPr>
        <w:t> </w:t>
      </w:r>
      <w:r>
        <w:rPr/>
        <w:t>(Keypoints Detection) compared to VGG16 (Feature</w:t>
      </w:r>
      <w:r>
        <w:rPr>
          <w:spacing w:val="-52"/>
        </w:rPr>
        <w:t> </w:t>
      </w:r>
      <w:r>
        <w:rPr/>
        <w:t>Vectors). The results of these features are shown in</w:t>
      </w:r>
      <w:r>
        <w:rPr>
          <w:spacing w:val="1"/>
        </w:rPr>
        <w:t> </w:t>
      </w:r>
      <w:r>
        <w:rPr/>
        <w:t>the first part of the excel sheet attached. It is not a</w:t>
      </w:r>
      <w:r>
        <w:rPr>
          <w:spacing w:val="1"/>
        </w:rPr>
        <w:t> </w:t>
      </w:r>
      <w:r>
        <w:rPr/>
        <w:t>surprise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SIFT</w:t>
      </w:r>
      <w:r>
        <w:rPr>
          <w:spacing w:val="1"/>
        </w:rPr>
        <w:t> </w:t>
      </w:r>
      <w:r>
        <w:rPr/>
        <w:t>detected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features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image as it is proven to be a robust detector, as seen</w:t>
      </w:r>
      <w:r>
        <w:rPr>
          <w:spacing w:val="1"/>
        </w:rPr>
        <w:t> </w:t>
      </w:r>
      <w:r>
        <w:rPr/>
        <w:t>in </w:t>
      </w:r>
      <w:r>
        <w:rPr>
          <w:b/>
        </w:rPr>
        <w:t>Figure 20</w:t>
      </w:r>
      <w:r>
        <w:rPr/>
        <w:t>. Using arrows to represent the number</w:t>
      </w:r>
      <w:r>
        <w:rPr>
          <w:spacing w:val="1"/>
        </w:rPr>
        <w:t> </w:t>
      </w:r>
      <w:r>
        <w:rPr/>
        <w:t>of features detected by the SIFT approach, we can</w:t>
      </w:r>
      <w:r>
        <w:rPr>
          <w:spacing w:val="1"/>
        </w:rPr>
        <w:t> </w:t>
      </w:r>
      <w:r>
        <w:rPr/>
        <w:t>assert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gives</w:t>
      </w:r>
      <w:r>
        <w:rPr>
          <w:spacing w:val="1"/>
        </w:rPr>
        <w:t> </w:t>
      </w:r>
      <w:r>
        <w:rPr/>
        <w:t>plenty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features.</w:t>
      </w:r>
      <w:r>
        <w:rPr>
          <w:spacing w:val="1"/>
        </w:rPr>
        <w:t> </w:t>
      </w:r>
      <w:r>
        <w:rPr/>
        <w:t>However, it is worth noting that SIFT model detects</w:t>
      </w:r>
      <w:r>
        <w:rPr>
          <w:spacing w:val="1"/>
        </w:rPr>
        <w:t> </w:t>
      </w:r>
      <w:r>
        <w:rPr/>
        <w:t>features</w:t>
      </w:r>
      <w:r>
        <w:rPr>
          <w:spacing w:val="20"/>
        </w:rPr>
        <w:t> </w:t>
      </w:r>
      <w:r>
        <w:rPr/>
        <w:t>in</w:t>
      </w:r>
      <w:r>
        <w:rPr>
          <w:spacing w:val="19"/>
        </w:rPr>
        <w:t> </w:t>
      </w:r>
      <w:r>
        <w:rPr/>
        <w:t>areas</w:t>
      </w:r>
      <w:r>
        <w:rPr>
          <w:spacing w:val="21"/>
        </w:rPr>
        <w:t> </w:t>
      </w:r>
      <w:r>
        <w:rPr/>
        <w:t>that</w:t>
      </w:r>
      <w:r>
        <w:rPr>
          <w:spacing w:val="17"/>
        </w:rPr>
        <w:t> </w:t>
      </w:r>
      <w:r>
        <w:rPr/>
        <w:t>do</w:t>
      </w:r>
      <w:r>
        <w:rPr>
          <w:spacing w:val="15"/>
        </w:rPr>
        <w:t> </w:t>
      </w:r>
      <w:r>
        <w:rPr/>
        <w:t>not</w:t>
      </w:r>
      <w:r>
        <w:rPr>
          <w:spacing w:val="12"/>
        </w:rPr>
        <w:t> </w:t>
      </w:r>
      <w:r>
        <w:rPr/>
        <w:t>seem</w:t>
      </w:r>
      <w:r>
        <w:rPr>
          <w:spacing w:val="20"/>
        </w:rPr>
        <w:t> </w:t>
      </w:r>
      <w:r>
        <w:rPr/>
        <w:t>to</w:t>
      </w:r>
      <w:r>
        <w:rPr>
          <w:spacing w:val="16"/>
        </w:rPr>
        <w:t> </w:t>
      </w:r>
      <w:r>
        <w:rPr/>
        <w:t>have</w:t>
      </w:r>
      <w:r>
        <w:rPr>
          <w:spacing w:val="13"/>
        </w:rPr>
        <w:t> </w:t>
      </w:r>
      <w:r>
        <w:rPr/>
        <w:t>sufficient</w:t>
      </w:r>
    </w:p>
    <w:p>
      <w:pPr>
        <w:spacing w:after="0" w:line="480" w:lineRule="auto"/>
        <w:jc w:val="both"/>
        <w:sectPr>
          <w:pgSz w:w="12240" w:h="15840"/>
          <w:pgMar w:header="0" w:footer="985" w:top="1360" w:bottom="1260" w:left="1720" w:right="1320"/>
        </w:sectPr>
      </w:pPr>
    </w:p>
    <w:p>
      <w:pPr>
        <w:pStyle w:val="BodyText"/>
        <w:spacing w:line="477" w:lineRule="auto" w:before="1"/>
        <w:ind w:left="440" w:right="-8"/>
      </w:pPr>
      <w:r>
        <w:rPr/>
        <w:t>information in</w:t>
      </w:r>
      <w:r>
        <w:rPr>
          <w:spacing w:val="-4"/>
        </w:rPr>
        <w:t> </w:t>
      </w:r>
      <w:r>
        <w:rPr/>
        <w:t>most</w:t>
      </w:r>
      <w:r>
        <w:rPr>
          <w:spacing w:val="2"/>
        </w:rPr>
        <w:t> </w:t>
      </w:r>
      <w:r>
        <w:rPr/>
        <w:t>images.</w:t>
      </w:r>
      <w:r>
        <w:rPr>
          <w:spacing w:val="4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2"/>
        </w:rPr>
        <w:t> </w:t>
      </w:r>
      <w:r>
        <w:rPr/>
        <w:t>scenario,</w:t>
      </w:r>
      <w:r>
        <w:rPr>
          <w:spacing w:val="4"/>
        </w:rPr>
        <w:t> </w:t>
      </w:r>
      <w:r>
        <w:rPr/>
        <w:t>parts</w:t>
      </w:r>
      <w:r>
        <w:rPr>
          <w:spacing w:val="1"/>
        </w:rPr>
        <w:t> </w:t>
      </w:r>
      <w:r>
        <w:rPr/>
        <w:t>of</w:t>
      </w:r>
      <w:r>
        <w:rPr>
          <w:spacing w:val="-52"/>
        </w:rPr>
        <w:t> </w:t>
      </w:r>
      <w:r>
        <w:rPr/>
        <w:t>the</w:t>
      </w:r>
      <w:r>
        <w:rPr>
          <w:spacing w:val="2"/>
        </w:rPr>
        <w:t> </w:t>
      </w:r>
      <w:r>
        <w:rPr/>
        <w:t>image</w:t>
      </w:r>
      <w:r>
        <w:rPr>
          <w:spacing w:val="2"/>
        </w:rPr>
        <w:t> </w:t>
      </w:r>
      <w:r>
        <w:rPr/>
        <w:t>considered</w:t>
      </w:r>
      <w:r>
        <w:rPr>
          <w:spacing w:val="4"/>
        </w:rPr>
        <w:t> </w:t>
      </w:r>
      <w:r>
        <w:rPr/>
        <w:t>good</w:t>
      </w:r>
      <w:r>
        <w:rPr>
          <w:spacing w:val="-1"/>
        </w:rPr>
        <w:t> </w:t>
      </w:r>
      <w:r>
        <w:rPr/>
        <w:t>features</w:t>
      </w:r>
      <w:r>
        <w:rPr>
          <w:spacing w:val="4"/>
        </w:rPr>
        <w:t> </w:t>
      </w:r>
      <w:r>
        <w:rPr/>
        <w:t>are</w:t>
      </w:r>
      <w:r>
        <w:rPr>
          <w:spacing w:val="3"/>
        </w:rPr>
        <w:t> </w:t>
      </w:r>
      <w:r>
        <w:rPr/>
        <w:t>edges,</w:t>
      </w:r>
      <w:r>
        <w:rPr>
          <w:spacing w:val="2"/>
        </w:rPr>
        <w:t> </w:t>
      </w:r>
      <w:r>
        <w:rPr/>
        <w:t>highly</w:t>
      </w:r>
    </w:p>
    <w:p>
      <w:pPr>
        <w:pStyle w:val="BodyText"/>
        <w:spacing w:before="7"/>
        <w:rPr>
          <w:sz w:val="37"/>
        </w:rPr>
      </w:pPr>
      <w:r>
        <w:rPr/>
        <w:br w:type="column"/>
      </w:r>
      <w:r>
        <w:rPr>
          <w:sz w:val="37"/>
        </w:rPr>
      </w:r>
    </w:p>
    <w:p>
      <w:pPr>
        <w:spacing w:before="1"/>
        <w:ind w:left="463" w:right="0" w:firstLine="0"/>
        <w:jc w:val="left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20:</w:t>
      </w:r>
      <w:r>
        <w:rPr>
          <w:b/>
          <w:spacing w:val="-3"/>
          <w:sz w:val="24"/>
        </w:rPr>
        <w:t> </w:t>
      </w:r>
      <w:r>
        <w:rPr>
          <w:sz w:val="24"/>
        </w:rPr>
        <w:t>Matching</w:t>
      </w:r>
      <w:r>
        <w:rPr>
          <w:spacing w:val="-2"/>
          <w:sz w:val="24"/>
        </w:rPr>
        <w:t> </w:t>
      </w:r>
      <w:r>
        <w:rPr>
          <w:sz w:val="24"/>
        </w:rPr>
        <w:t>Results.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360" w:bottom="280" w:left="1720" w:right="1320"/>
          <w:cols w:num="2" w:equalWidth="0">
            <w:col w:w="5136" w:space="40"/>
            <w:col w:w="4024"/>
          </w:cols>
        </w:sectPr>
      </w:pPr>
    </w:p>
    <w:p>
      <w:pPr>
        <w:pStyle w:val="BodyText"/>
        <w:spacing w:line="480" w:lineRule="auto" w:before="1"/>
        <w:ind w:left="440" w:right="118"/>
        <w:jc w:val="both"/>
      </w:pPr>
      <w:r>
        <w:rPr/>
        <w:t>contrasting areas, and corners. As evident in </w:t>
      </w:r>
      <w:r>
        <w:rPr>
          <w:b/>
        </w:rPr>
        <w:t>Figure 20</w:t>
      </w:r>
      <w:r>
        <w:rPr/>
        <w:t>, many features were detected in the edges</w:t>
      </w:r>
      <w:r>
        <w:rPr>
          <w:spacing w:val="1"/>
        </w:rPr>
        <w:t> </w:t>
      </w:r>
      <w:r>
        <w:rPr/>
        <w:t>and</w:t>
      </w:r>
      <w:r>
        <w:rPr>
          <w:spacing w:val="-6"/>
        </w:rPr>
        <w:t> </w:t>
      </w:r>
      <w:r>
        <w:rPr/>
        <w:t>corners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image.</w:t>
      </w:r>
      <w:r>
        <w:rPr>
          <w:spacing w:val="-2"/>
        </w:rPr>
        <w:t> </w:t>
      </w:r>
      <w:r>
        <w:rPr/>
        <w:t>On</w:t>
      </w:r>
      <w:r>
        <w:rPr>
          <w:spacing w:val="-10"/>
        </w:rPr>
        <w:t> </w:t>
      </w:r>
      <w:r>
        <w:rPr/>
        <w:t>the</w:t>
      </w:r>
      <w:r>
        <w:rPr>
          <w:spacing w:val="-7"/>
        </w:rPr>
        <w:t> </w:t>
      </w:r>
      <w:r>
        <w:rPr/>
        <w:t>other</w:t>
      </w:r>
      <w:r>
        <w:rPr>
          <w:spacing w:val="-7"/>
        </w:rPr>
        <w:t> </w:t>
      </w:r>
      <w:r>
        <w:rPr/>
        <w:t>hand,</w:t>
      </w:r>
      <w:r>
        <w:rPr>
          <w:spacing w:val="-2"/>
        </w:rPr>
        <w:t> </w:t>
      </w:r>
      <w:r>
        <w:rPr/>
        <w:t>very</w:t>
      </w:r>
      <w:r>
        <w:rPr>
          <w:spacing w:val="-5"/>
        </w:rPr>
        <w:t> </w:t>
      </w:r>
      <w:r>
        <w:rPr/>
        <w:t>few</w:t>
      </w:r>
      <w:r>
        <w:rPr>
          <w:spacing w:val="-6"/>
        </w:rPr>
        <w:t> </w:t>
      </w:r>
      <w:r>
        <w:rPr/>
        <w:t>features</w:t>
      </w:r>
      <w:r>
        <w:rPr>
          <w:spacing w:val="-4"/>
        </w:rPr>
        <w:t> </w:t>
      </w:r>
      <w:r>
        <w:rPr/>
        <w:t>could</w:t>
      </w:r>
      <w:r>
        <w:rPr>
          <w:spacing w:val="-6"/>
        </w:rPr>
        <w:t> </w:t>
      </w:r>
      <w:r>
        <w:rPr/>
        <w:t>be</w:t>
      </w:r>
      <w:r>
        <w:rPr>
          <w:spacing w:val="-7"/>
        </w:rPr>
        <w:t> </w:t>
      </w:r>
      <w:r>
        <w:rPr/>
        <w:t>detected</w:t>
      </w:r>
      <w:r>
        <w:rPr>
          <w:spacing w:val="-5"/>
        </w:rPr>
        <w:t> </w:t>
      </w:r>
      <w:r>
        <w:rPr/>
        <w:t>around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cheek,</w:t>
      </w:r>
      <w:r>
        <w:rPr>
          <w:spacing w:val="-53"/>
        </w:rPr>
        <w:t> </w:t>
      </w:r>
      <w:r>
        <w:rPr/>
        <w:t>forehead,</w:t>
      </w:r>
      <w:r>
        <w:rPr>
          <w:spacing w:val="2"/>
        </w:rPr>
        <w:t> </w:t>
      </w:r>
      <w:r>
        <w:rPr/>
        <w:t>and nose.</w:t>
      </w:r>
      <w:r>
        <w:rPr>
          <w:spacing w:val="2"/>
        </w:rPr>
        <w:t> </w:t>
      </w:r>
      <w:r>
        <w:rPr/>
        <w:t>An</w:t>
      </w:r>
      <w:r>
        <w:rPr>
          <w:spacing w:val="-5"/>
        </w:rPr>
        <w:t> </w:t>
      </w:r>
      <w:r>
        <w:rPr/>
        <w:t>exception to</w:t>
      </w:r>
      <w:r>
        <w:rPr>
          <w:spacing w:val="-1"/>
        </w:rPr>
        <w:t> </w:t>
      </w:r>
      <w:r>
        <w:rPr/>
        <w:t>note,</w:t>
      </w:r>
      <w:r>
        <w:rPr>
          <w:spacing w:val="-2"/>
        </w:rPr>
        <w:t> </w:t>
      </w:r>
      <w:r>
        <w:rPr/>
        <w:t>in some</w:t>
      </w:r>
      <w:r>
        <w:rPr>
          <w:spacing w:val="-3"/>
        </w:rPr>
        <w:t> </w:t>
      </w:r>
      <w:r>
        <w:rPr/>
        <w:t>cases,</w:t>
      </w:r>
      <w:r>
        <w:rPr>
          <w:spacing w:val="-2"/>
        </w:rPr>
        <w:t> </w:t>
      </w:r>
      <w:r>
        <w:rPr/>
        <w:t>SIFT does not</w:t>
      </w:r>
      <w:r>
        <w:rPr>
          <w:spacing w:val="1"/>
        </w:rPr>
        <w:t> </w:t>
      </w:r>
      <w:r>
        <w:rPr/>
        <w:t>detect</w:t>
      </w:r>
      <w:r>
        <w:rPr>
          <w:spacing w:val="1"/>
        </w:rPr>
        <w:t> </w:t>
      </w:r>
      <w:r>
        <w:rPr/>
        <w:t>excellent features.</w:t>
      </w:r>
    </w:p>
    <w:p>
      <w:pPr>
        <w:pStyle w:val="BodyText"/>
        <w:spacing w:line="480" w:lineRule="auto" w:before="162"/>
        <w:ind w:left="440" w:right="111" w:firstLine="710"/>
        <w:jc w:val="both"/>
        <w:rPr>
          <w:b/>
        </w:rPr>
      </w:pPr>
      <w:r>
        <w:rPr/>
        <w:t>The art assessment system outperforms the few systems available in the market. Auto</w:t>
      </w:r>
      <w:r>
        <w:rPr>
          <w:spacing w:val="1"/>
        </w:rPr>
        <w:t> </w:t>
      </w:r>
      <w:r>
        <w:rPr/>
        <w:t>canny systems work fine, and real-time trackbars are an additional feature if users think it is</w:t>
      </w:r>
      <w:r>
        <w:rPr>
          <w:spacing w:val="1"/>
        </w:rPr>
        <w:t> </w:t>
      </w:r>
      <w:r>
        <w:rPr/>
        <w:t>insufficient to meet the criteria. Random 30 results are plotted, showing that SIFT is closest to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results,</w:t>
      </w:r>
      <w:r>
        <w:rPr>
          <w:spacing w:val="5"/>
        </w:rPr>
        <w:t> </w:t>
      </w:r>
      <w:r>
        <w:rPr/>
        <w:t>as</w:t>
      </w:r>
      <w:r>
        <w:rPr>
          <w:spacing w:val="-2"/>
        </w:rPr>
        <w:t> </w:t>
      </w:r>
      <w:r>
        <w:rPr/>
        <w:t>shown</w:t>
      </w:r>
      <w:r>
        <w:rPr>
          <w:spacing w:val="-3"/>
        </w:rPr>
        <w:t> </w:t>
      </w:r>
      <w:r>
        <w:rPr/>
        <w:t>in</w:t>
      </w:r>
      <w:r>
        <w:rPr>
          <w:spacing w:val="2"/>
        </w:rPr>
        <w:t> </w:t>
      </w:r>
      <w:r>
        <w:rPr>
          <w:b/>
        </w:rPr>
        <w:t>Figure 21.</w:t>
      </w:r>
    </w:p>
    <w:p>
      <w:pPr>
        <w:spacing w:after="0" w:line="480" w:lineRule="auto"/>
        <w:jc w:val="both"/>
        <w:sectPr>
          <w:type w:val="continuous"/>
          <w:pgSz w:w="12240" w:h="15840"/>
          <w:pgMar w:top="1360" w:bottom="280" w:left="1720" w:right="1320"/>
        </w:sectPr>
      </w:pPr>
    </w:p>
    <w:p>
      <w:pPr>
        <w:pStyle w:val="BodyText"/>
        <w:ind w:left="812"/>
        <w:rPr>
          <w:sz w:val="20"/>
        </w:rPr>
      </w:pPr>
      <w:r>
        <w:rPr>
          <w:sz w:val="20"/>
        </w:rPr>
        <w:pict>
          <v:group style="width:389.25pt;height:243.25pt;mso-position-horizontal-relative:char;mso-position-vertical-relative:line" coordorigin="0,0" coordsize="7785,4865">
            <v:shape style="position:absolute;left:532;top:798;width:7026;height:2789" coordorigin="532,798" coordsize="7026,2789" path="m532,3587l7558,3587m532,798l7558,798e" filled="false" stroked="true" strokeweight=".75pt" strokecolor="#d9d9d9">
              <v:path arrowok="t"/>
              <v:stroke dashstyle="solid"/>
            </v:shape>
            <v:line style="position:absolute" from="532,3936" to="7558,3936" stroked="true" strokeweight="1pt" strokecolor="#d9d9d9">
              <v:stroke dashstyle="solid"/>
            </v:line>
            <v:shape style="position:absolute;left:529;top:1052;width:7032;height:2338" type="#_x0000_t75" stroked="false">
              <v:imagedata r:id="rId29" o:title=""/>
            </v:shape>
            <v:shape style="position:absolute;left:649;top:1146;width:6792;height:2092" coordorigin="649,1147" coordsize="6792,2092" path="m649,3239l885,3239,1116,1147,1351,3239,1586,2541,1821,2541,2056,1845,2287,2541,2522,3239,2757,2541,2992,2891,3228,3239,3458,1845,3693,2541,3928,3239,4164,2541,4394,3239,4629,2541,4864,2541,5100,2891,5335,2541,5565,1147,5800,2541,6036,1147,6271,2541,6506,1147,6736,2541,6972,1845,7207,2541,7440,3239e" filled="false" stroked="true" strokeweight="2.75pt" strokecolor="#4471c4">
              <v:path arrowok="t"/>
              <v:stroke dashstyle="solid"/>
            </v:shape>
            <v:shape style="position:absolute;left:649;top:1146;width:6792;height:2092" coordorigin="649,1147" coordsize="6792,2092" path="m649,3239l885,3239,1116,1494,1351,3239,1586,2541,1821,2541,2056,1845,2287,2541,2522,3239,2757,2541,2992,2891,3228,3239,3458,2195,3693,2541,3928,3239,4164,2541,4394,3239,4629,2891,4864,2541,5100,2541,5335,2541,5565,1147,5800,2541,6036,1147,6271,2541,6506,1147,6736,2541,6972,1845,7207,2541,7440,3239e" filled="false" stroked="true" strokeweight="2.75pt" strokecolor="#ec7c30">
              <v:path arrowok="t"/>
              <v:stroke dashstyle="solid"/>
            </v:shape>
            <v:line style="position:absolute" from="3001,4569" to="3385,4569" stroked="true" strokeweight="2.75pt" strokecolor="#4471c4">
              <v:stroke dashstyle="solid"/>
            </v:line>
            <v:line style="position:absolute" from="3899,4569" to="4283,4569" stroked="true" strokeweight="2.75pt" strokecolor="#ec7c30">
              <v:stroke dashstyle="solid"/>
            </v:line>
            <v:rect style="position:absolute;left:7;top:7;width:7770;height:4850" filled="false" stroked="true" strokeweight=".75pt" strokecolor="#d9d9d9">
              <v:stroke dashstyle="solid"/>
            </v:rect>
            <v:shape style="position:absolute;left:2591;top:218;width:2617;height:322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2"/>
                      </w:rPr>
                    </w:pPr>
                    <w:r>
                      <w:rPr>
                        <w:rFonts w:ascii="Calibri"/>
                        <w:b/>
                        <w:color w:val="585858"/>
                        <w:sz w:val="32"/>
                      </w:rPr>
                      <w:t>SIFT-</w:t>
                    </w:r>
                    <w:r>
                      <w:rPr>
                        <w:rFonts w:ascii="Calibri"/>
                        <w:b/>
                        <w:color w:val="585858"/>
                        <w:spacing w:val="-8"/>
                        <w:sz w:val="32"/>
                      </w:rPr>
                      <w:t> </w:t>
                    </w:r>
                    <w:r>
                      <w:rPr>
                        <w:rFonts w:ascii="Calibri"/>
                        <w:b/>
                        <w:color w:val="585858"/>
                        <w:sz w:val="32"/>
                      </w:rPr>
                      <w:t>Human</w:t>
                    </w:r>
                    <w:r>
                      <w:rPr>
                        <w:rFonts w:ascii="Calibri"/>
                        <w:b/>
                        <w:color w:val="585858"/>
                        <w:spacing w:val="-5"/>
                        <w:sz w:val="32"/>
                      </w:rPr>
                      <w:t> </w:t>
                    </w:r>
                    <w:r>
                      <w:rPr>
                        <w:rFonts w:ascii="Calibri"/>
                        <w:b/>
                        <w:color w:val="585858"/>
                        <w:sz w:val="32"/>
                      </w:rPr>
                      <w:t>Match</w:t>
                    </w:r>
                  </w:p>
                </w:txbxContent>
              </v:textbox>
              <w10:wrap type="none"/>
            </v:shape>
            <v:shape style="position:absolute;left:137;top:713;width:250;height:3321" type="#_x0000_t202" filled="false" stroked="false">
              <v:textbox inset="0,0,0,0">
                <w:txbxContent>
                  <w:p>
                    <w:pPr>
                      <w:spacing w:line="185" w:lineRule="exact" w:before="0"/>
                      <w:ind w:left="0" w:right="20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4.5</w:t>
                    </w:r>
                  </w:p>
                  <w:p>
                    <w:pPr>
                      <w:spacing w:before="129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4</w:t>
                    </w:r>
                  </w:p>
                  <w:p>
                    <w:pPr>
                      <w:spacing w:before="129"/>
                      <w:ind w:left="0" w:right="20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3.5</w:t>
                    </w:r>
                  </w:p>
                  <w:p>
                    <w:pPr>
                      <w:spacing w:before="129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3</w:t>
                    </w:r>
                  </w:p>
                  <w:p>
                    <w:pPr>
                      <w:spacing w:before="129"/>
                      <w:ind w:left="0" w:right="20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2.5</w:t>
                    </w:r>
                  </w:p>
                  <w:p>
                    <w:pPr>
                      <w:spacing w:before="129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2</w:t>
                    </w:r>
                  </w:p>
                  <w:p>
                    <w:pPr>
                      <w:spacing w:before="128"/>
                      <w:ind w:left="0" w:right="20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1.5</w:t>
                    </w:r>
                  </w:p>
                  <w:p>
                    <w:pPr>
                      <w:spacing w:before="129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1</w:t>
                    </w:r>
                  </w:p>
                  <w:p>
                    <w:pPr>
                      <w:spacing w:before="130"/>
                      <w:ind w:left="0" w:right="20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0.5</w:t>
                    </w:r>
                  </w:p>
                  <w:p>
                    <w:pPr>
                      <w:spacing w:line="217" w:lineRule="exact" w:before="129"/>
                      <w:ind w:left="0" w:right="18" w:firstLine="0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w w:val="101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603;top:4085;width:6949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</w:t>
                    </w:r>
                    <w:r>
                      <w:rPr>
                        <w:rFonts w:ascii="Calibri"/>
                        <w:color w:val="585858"/>
                        <w:spacing w:val="6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2</w:t>
                    </w:r>
                    <w:r>
                      <w:rPr>
                        <w:rFonts w:ascii="Calibri"/>
                        <w:color w:val="585858"/>
                        <w:spacing w:val="6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3  </w:t>
                    </w:r>
                    <w:r>
                      <w:rPr>
                        <w:rFonts w:ascii="Calibri"/>
                        <w:color w:val="585858"/>
                        <w:spacing w:val="20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4  </w:t>
                    </w:r>
                    <w:r>
                      <w:rPr>
                        <w:rFonts w:ascii="Calibri"/>
                        <w:color w:val="585858"/>
                        <w:spacing w:val="20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5  </w:t>
                    </w:r>
                    <w:r>
                      <w:rPr>
                        <w:rFonts w:ascii="Calibri"/>
                        <w:color w:val="585858"/>
                        <w:spacing w:val="20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6  </w:t>
                    </w:r>
                    <w:r>
                      <w:rPr>
                        <w:rFonts w:ascii="Calibri"/>
                        <w:color w:val="585858"/>
                        <w:spacing w:val="20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7  </w:t>
                    </w:r>
                    <w:r>
                      <w:rPr>
                        <w:rFonts w:ascii="Calibri"/>
                        <w:color w:val="585858"/>
                        <w:spacing w:val="20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8  </w:t>
                    </w:r>
                    <w:r>
                      <w:rPr>
                        <w:rFonts w:ascii="Calibri"/>
                        <w:color w:val="585858"/>
                        <w:spacing w:val="20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9</w:t>
                    </w:r>
                    <w:r>
                      <w:rPr>
                        <w:rFonts w:ascii="Calibri"/>
                        <w:color w:val="585858"/>
                        <w:spacing w:val="56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  <w:r>
                      <w:rPr>
                        <w:rFonts w:ascii="Calibri"/>
                        <w:color w:val="585858"/>
                        <w:spacing w:val="9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11</w:t>
                    </w:r>
                    <w:r>
                      <w:rPr>
                        <w:rFonts w:ascii="Calibri"/>
                        <w:color w:val="585858"/>
                        <w:spacing w:val="10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12</w:t>
                    </w:r>
                    <w:r>
                      <w:rPr>
                        <w:rFonts w:ascii="Calibri"/>
                        <w:color w:val="585858"/>
                        <w:spacing w:val="9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13</w:t>
                    </w:r>
                    <w:r>
                      <w:rPr>
                        <w:rFonts w:ascii="Calibri"/>
                        <w:color w:val="585858"/>
                        <w:spacing w:val="9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14</w:t>
                    </w:r>
                    <w:r>
                      <w:rPr>
                        <w:rFonts w:ascii="Calibri"/>
                        <w:color w:val="585858"/>
                        <w:spacing w:val="10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15</w:t>
                    </w:r>
                    <w:r>
                      <w:rPr>
                        <w:rFonts w:ascii="Calibri"/>
                        <w:color w:val="585858"/>
                        <w:spacing w:val="9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16</w:t>
                    </w:r>
                    <w:r>
                      <w:rPr>
                        <w:rFonts w:ascii="Calibri"/>
                        <w:color w:val="585858"/>
                        <w:spacing w:val="10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17</w:t>
                    </w:r>
                    <w:r>
                      <w:rPr>
                        <w:rFonts w:ascii="Calibri"/>
                        <w:color w:val="585858"/>
                        <w:spacing w:val="9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18</w:t>
                    </w:r>
                    <w:r>
                      <w:rPr>
                        <w:rFonts w:ascii="Calibri"/>
                        <w:color w:val="585858"/>
                        <w:spacing w:val="9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19</w:t>
                    </w:r>
                    <w:r>
                      <w:rPr>
                        <w:rFonts w:ascii="Calibri"/>
                        <w:color w:val="585858"/>
                        <w:spacing w:val="10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  <w:r>
                      <w:rPr>
                        <w:rFonts w:ascii="Calibri"/>
                        <w:color w:val="585858"/>
                        <w:spacing w:val="9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21</w:t>
                    </w:r>
                    <w:r>
                      <w:rPr>
                        <w:rFonts w:ascii="Calibri"/>
                        <w:color w:val="585858"/>
                        <w:spacing w:val="9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22</w:t>
                    </w:r>
                    <w:r>
                      <w:rPr>
                        <w:rFonts w:ascii="Calibri"/>
                        <w:color w:val="585858"/>
                        <w:spacing w:val="10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23</w:t>
                    </w:r>
                    <w:r>
                      <w:rPr>
                        <w:rFonts w:ascii="Calibri"/>
                        <w:color w:val="585858"/>
                        <w:spacing w:val="9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24</w:t>
                    </w:r>
                    <w:r>
                      <w:rPr>
                        <w:rFonts w:ascii="Calibri"/>
                        <w:color w:val="585858"/>
                        <w:spacing w:val="10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25</w:t>
                    </w:r>
                    <w:r>
                      <w:rPr>
                        <w:rFonts w:ascii="Calibri"/>
                        <w:color w:val="585858"/>
                        <w:spacing w:val="9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26</w:t>
                    </w:r>
                    <w:r>
                      <w:rPr>
                        <w:rFonts w:ascii="Calibri"/>
                        <w:color w:val="585858"/>
                        <w:spacing w:val="9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27</w:t>
                    </w:r>
                    <w:r>
                      <w:rPr>
                        <w:rFonts w:ascii="Calibri"/>
                        <w:color w:val="585858"/>
                        <w:spacing w:val="10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28</w:t>
                    </w:r>
                    <w:r>
                      <w:rPr>
                        <w:rFonts w:ascii="Calibri"/>
                        <w:color w:val="585858"/>
                        <w:spacing w:val="9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29</w:t>
                    </w:r>
                    <w:r>
                      <w:rPr>
                        <w:rFonts w:ascii="Calibri"/>
                        <w:color w:val="585858"/>
                        <w:spacing w:val="10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3425;top:4484;width:318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SIFT</w:t>
                    </w:r>
                  </w:p>
                </w:txbxContent>
              </v:textbox>
              <w10:wrap type="none"/>
            </v:shape>
            <v:shape style="position:absolute;left:4323;top:4484;width:553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Human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Heading1"/>
        <w:spacing w:line="247" w:lineRule="auto" w:before="132"/>
        <w:ind w:left="780" w:right="190"/>
      </w:pPr>
      <w:r>
        <w:rPr>
          <w:b/>
        </w:rPr>
        <w:t>Figure</w:t>
      </w:r>
      <w:r>
        <w:rPr>
          <w:b/>
          <w:spacing w:val="8"/>
        </w:rPr>
        <w:t> </w:t>
      </w:r>
      <w:r>
        <w:rPr>
          <w:b/>
        </w:rPr>
        <w:t>21:</w:t>
      </w:r>
      <w:r>
        <w:rPr>
          <w:b/>
          <w:spacing w:val="11"/>
        </w:rPr>
        <w:t> </w:t>
      </w:r>
      <w:r>
        <w:rPr/>
        <w:t>Comparison</w:t>
      </w:r>
      <w:r>
        <w:rPr>
          <w:spacing w:val="10"/>
        </w:rPr>
        <w:t> </w:t>
      </w:r>
      <w:r>
        <w:rPr/>
        <w:t>between</w:t>
      </w:r>
      <w:r>
        <w:rPr>
          <w:spacing w:val="10"/>
        </w:rPr>
        <w:t> </w:t>
      </w:r>
      <w:r>
        <w:rPr/>
        <w:t>results</w:t>
      </w:r>
      <w:r>
        <w:rPr>
          <w:spacing w:val="6"/>
        </w:rPr>
        <w:t> </w:t>
      </w:r>
      <w:r>
        <w:rPr/>
        <w:t>from</w:t>
      </w:r>
      <w:r>
        <w:rPr>
          <w:spacing w:val="10"/>
        </w:rPr>
        <w:t> </w:t>
      </w:r>
      <w:r>
        <w:rPr/>
        <w:t>human</w:t>
      </w:r>
      <w:r>
        <w:rPr>
          <w:spacing w:val="10"/>
        </w:rPr>
        <w:t> </w:t>
      </w:r>
      <w:r>
        <w:rPr/>
        <w:t>judgment</w:t>
      </w:r>
      <w:r>
        <w:rPr>
          <w:spacing w:val="10"/>
        </w:rPr>
        <w:t> </w:t>
      </w:r>
      <w:r>
        <w:rPr/>
        <w:t>and</w:t>
      </w:r>
      <w:r>
        <w:rPr>
          <w:spacing w:val="9"/>
        </w:rPr>
        <w:t> </w:t>
      </w:r>
      <w:r>
        <w:rPr/>
        <w:t>results</w:t>
      </w:r>
      <w:r>
        <w:rPr>
          <w:spacing w:val="7"/>
        </w:rPr>
        <w:t> </w:t>
      </w:r>
      <w:r>
        <w:rPr/>
        <w:t>from</w:t>
      </w:r>
      <w:r>
        <w:rPr>
          <w:spacing w:val="-57"/>
        </w:rPr>
        <w:t> </w:t>
      </w:r>
      <w:r>
        <w:rPr/>
        <w:t>SIFT</w:t>
      </w:r>
      <w:r>
        <w:rPr>
          <w:spacing w:val="-1"/>
        </w:rPr>
        <w:t> </w:t>
      </w:r>
      <w:r>
        <w:rPr/>
        <w:t>algorithm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</w:pPr>
    </w:p>
    <w:p>
      <w:pPr>
        <w:pStyle w:val="BodyText"/>
        <w:spacing w:line="477" w:lineRule="auto"/>
        <w:ind w:left="440"/>
      </w:pPr>
      <w:r>
        <w:rPr/>
        <w:t>Although</w:t>
      </w:r>
      <w:r>
        <w:rPr>
          <w:spacing w:val="-5"/>
        </w:rPr>
        <w:t> </w:t>
      </w:r>
      <w:r>
        <w:rPr/>
        <w:t>SIFT</w:t>
      </w:r>
      <w:r>
        <w:rPr>
          <w:spacing w:val="1"/>
        </w:rPr>
        <w:t> </w:t>
      </w:r>
      <w:r>
        <w:rPr/>
        <w:t>has</w:t>
      </w:r>
      <w:r>
        <w:rPr>
          <w:spacing w:val="-4"/>
        </w:rPr>
        <w:t> </w:t>
      </w:r>
      <w:r>
        <w:rPr/>
        <w:t>some</w:t>
      </w:r>
      <w:r>
        <w:rPr>
          <w:spacing w:val="-6"/>
        </w:rPr>
        <w:t> </w:t>
      </w:r>
      <w:r>
        <w:rPr/>
        <w:t>drawbacks,</w:t>
      </w:r>
      <w:r>
        <w:rPr>
          <w:spacing w:val="4"/>
        </w:rPr>
        <w:t> </w:t>
      </w:r>
      <w:r>
        <w:rPr/>
        <w:t>the</w:t>
      </w:r>
      <w:r>
        <w:rPr>
          <w:spacing w:val="-7"/>
        </w:rPr>
        <w:t> </w:t>
      </w:r>
      <w:r>
        <w:rPr/>
        <w:t>gradients</w:t>
      </w:r>
      <w:r>
        <w:rPr>
          <w:spacing w:val="2"/>
        </w:rPr>
        <w:t> </w:t>
      </w:r>
      <w:r>
        <w:rPr/>
        <w:t>of</w:t>
      </w:r>
      <w:r>
        <w:rPr>
          <w:spacing w:val="-5"/>
        </w:rPr>
        <w:t> </w:t>
      </w:r>
      <w:r>
        <w:rPr/>
        <w:t>each pixel</w:t>
      </w:r>
      <w:r>
        <w:rPr>
          <w:spacing w:val="2"/>
        </w:rPr>
        <w:t> </w:t>
      </w:r>
      <w:r>
        <w:rPr/>
        <w:t>in the</w:t>
      </w:r>
      <w:r>
        <w:rPr>
          <w:spacing w:val="-1"/>
        </w:rPr>
        <w:t> </w:t>
      </w:r>
      <w:r>
        <w:rPr/>
        <w:t>patch need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be</w:t>
      </w:r>
      <w:r>
        <w:rPr>
          <w:spacing w:val="-2"/>
        </w:rPr>
        <w:t> </w:t>
      </w:r>
      <w:r>
        <w:rPr/>
        <w:t>computed,</w:t>
      </w:r>
      <w:r>
        <w:rPr>
          <w:spacing w:val="-52"/>
        </w:rPr>
        <w:t> </w:t>
      </w:r>
      <w:r>
        <w:rPr/>
        <w:t>and</w:t>
      </w:r>
      <w:r>
        <w:rPr>
          <w:spacing w:val="1"/>
        </w:rPr>
        <w:t> </w:t>
      </w:r>
      <w:r>
        <w:rPr/>
        <w:t>these</w:t>
      </w:r>
      <w:r>
        <w:rPr>
          <w:spacing w:val="-1"/>
        </w:rPr>
        <w:t> </w:t>
      </w:r>
      <w:r>
        <w:rPr/>
        <w:t>computations</w:t>
      </w:r>
      <w:r>
        <w:rPr>
          <w:spacing w:val="2"/>
        </w:rPr>
        <w:t> </w:t>
      </w:r>
      <w:r>
        <w:rPr/>
        <w:t>cost</w:t>
      </w:r>
      <w:r>
        <w:rPr>
          <w:spacing w:val="3"/>
        </w:rPr>
        <w:t> </w:t>
      </w:r>
      <w:r>
        <w:rPr/>
        <w:t>time.</w:t>
      </w:r>
      <w:r>
        <w:rPr>
          <w:spacing w:val="-1"/>
        </w:rPr>
        <w:t> </w:t>
      </w:r>
      <w:r>
        <w:rPr/>
        <w:t>However,</w:t>
      </w:r>
      <w:r>
        <w:rPr>
          <w:spacing w:val="4"/>
        </w:rPr>
        <w:t> </w:t>
      </w:r>
      <w:r>
        <w:rPr/>
        <w:t>it</w:t>
      </w:r>
      <w:r>
        <w:rPr>
          <w:spacing w:val="-3"/>
        </w:rPr>
        <w:t> </w:t>
      </w:r>
      <w:r>
        <w:rPr/>
        <w:t>has</w:t>
      </w:r>
      <w:r>
        <w:rPr>
          <w:spacing w:val="-2"/>
        </w:rPr>
        <w:t> </w:t>
      </w:r>
      <w:r>
        <w:rPr/>
        <w:t>more</w:t>
      </w:r>
      <w:r>
        <w:rPr>
          <w:spacing w:val="-1"/>
        </w:rPr>
        <w:t> </w:t>
      </w:r>
      <w:r>
        <w:rPr/>
        <w:t>advantages</w:t>
      </w:r>
      <w:r>
        <w:rPr>
          <w:spacing w:val="2"/>
        </w:rPr>
        <w:t> </w:t>
      </w:r>
      <w:r>
        <w:rPr/>
        <w:t>as</w:t>
      </w:r>
      <w:r>
        <w:rPr>
          <w:spacing w:val="3"/>
        </w:rPr>
        <w:t> </w:t>
      </w:r>
      <w:r>
        <w:rPr/>
        <w:t>follows:</w:t>
      </w:r>
    </w:p>
    <w:p>
      <w:pPr>
        <w:pStyle w:val="ListParagraph"/>
        <w:numPr>
          <w:ilvl w:val="0"/>
          <w:numId w:val="14"/>
        </w:numPr>
        <w:tabs>
          <w:tab w:pos="1880" w:val="left" w:leader="none"/>
        </w:tabs>
        <w:spacing w:line="240" w:lineRule="auto" w:before="165" w:after="0"/>
        <w:ind w:left="1879" w:right="0" w:hanging="269"/>
        <w:jc w:val="left"/>
        <w:rPr>
          <w:sz w:val="22"/>
        </w:rPr>
      </w:pPr>
      <w:r>
        <w:rPr>
          <w:sz w:val="22"/>
        </w:rPr>
        <w:t>It</w:t>
      </w:r>
      <w:r>
        <w:rPr>
          <w:spacing w:val="1"/>
          <w:sz w:val="22"/>
        </w:rPr>
        <w:t> </w:t>
      </w:r>
      <w:r>
        <w:rPr>
          <w:sz w:val="22"/>
        </w:rPr>
        <w:t>is</w:t>
      </w:r>
      <w:r>
        <w:rPr>
          <w:spacing w:val="-4"/>
          <w:sz w:val="22"/>
        </w:rPr>
        <w:t> </w:t>
      </w:r>
      <w:r>
        <w:rPr>
          <w:sz w:val="22"/>
        </w:rPr>
        <w:t>more</w:t>
      </w:r>
      <w:r>
        <w:rPr>
          <w:spacing w:val="-1"/>
          <w:sz w:val="22"/>
        </w:rPr>
        <w:t> </w:t>
      </w:r>
      <w:r>
        <w:rPr>
          <w:sz w:val="22"/>
        </w:rPr>
        <w:t>accurate</w:t>
      </w:r>
      <w:r>
        <w:rPr>
          <w:spacing w:val="-2"/>
          <w:sz w:val="22"/>
        </w:rPr>
        <w:t> </w:t>
      </w:r>
      <w:r>
        <w:rPr>
          <w:sz w:val="22"/>
        </w:rPr>
        <w:t>than</w:t>
      </w:r>
      <w:r>
        <w:rPr>
          <w:spacing w:val="1"/>
          <w:sz w:val="22"/>
        </w:rPr>
        <w:t> </w:t>
      </w:r>
      <w:r>
        <w:rPr>
          <w:sz w:val="22"/>
        </w:rPr>
        <w:t>any other descriptors.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14"/>
        </w:numPr>
        <w:tabs>
          <w:tab w:pos="1880" w:val="left" w:leader="none"/>
        </w:tabs>
        <w:spacing w:line="240" w:lineRule="auto" w:before="0" w:after="0"/>
        <w:ind w:left="1879" w:right="0" w:hanging="269"/>
        <w:jc w:val="left"/>
        <w:rPr>
          <w:sz w:val="22"/>
        </w:rPr>
      </w:pPr>
      <w:r>
        <w:rPr>
          <w:sz w:val="22"/>
        </w:rPr>
        <w:t>It</w:t>
      </w:r>
      <w:r>
        <w:rPr>
          <w:spacing w:val="2"/>
          <w:sz w:val="22"/>
        </w:rPr>
        <w:t> </w:t>
      </w:r>
      <w:r>
        <w:rPr>
          <w:sz w:val="22"/>
        </w:rPr>
        <w:t>is</w:t>
      </w:r>
      <w:r>
        <w:rPr>
          <w:spacing w:val="-3"/>
          <w:sz w:val="22"/>
        </w:rPr>
        <w:t> </w:t>
      </w:r>
      <w:r>
        <w:rPr>
          <w:sz w:val="22"/>
        </w:rPr>
        <w:t>rotation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scale</w:t>
      </w:r>
      <w:r>
        <w:rPr>
          <w:spacing w:val="-1"/>
          <w:sz w:val="22"/>
        </w:rPr>
        <w:t> </w:t>
      </w:r>
      <w:r>
        <w:rPr>
          <w:sz w:val="22"/>
        </w:rPr>
        <w:t>invariant.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14"/>
        </w:numPr>
        <w:tabs>
          <w:tab w:pos="1880" w:val="left" w:leader="none"/>
        </w:tabs>
        <w:spacing w:line="240" w:lineRule="auto" w:before="0" w:after="0"/>
        <w:ind w:left="1879" w:right="0" w:hanging="269"/>
        <w:jc w:val="left"/>
        <w:rPr>
          <w:sz w:val="22"/>
        </w:rPr>
      </w:pPr>
      <w:r>
        <w:rPr>
          <w:sz w:val="22"/>
        </w:rPr>
        <w:t>Provides</w:t>
      </w:r>
      <w:r>
        <w:rPr>
          <w:spacing w:val="1"/>
          <w:sz w:val="22"/>
        </w:rPr>
        <w:t> </w:t>
      </w:r>
      <w:r>
        <w:rPr>
          <w:sz w:val="22"/>
        </w:rPr>
        <w:t>correct</w:t>
      </w:r>
      <w:r>
        <w:rPr>
          <w:spacing w:val="2"/>
          <w:sz w:val="22"/>
        </w:rPr>
        <w:t> </w:t>
      </w:r>
      <w:r>
        <w:rPr>
          <w:sz w:val="22"/>
        </w:rPr>
        <w:t>assessment</w:t>
      </w:r>
      <w:r>
        <w:rPr>
          <w:spacing w:val="-3"/>
          <w:sz w:val="22"/>
        </w:rPr>
        <w:t> </w:t>
      </w:r>
      <w:r>
        <w:rPr>
          <w:sz w:val="22"/>
        </w:rPr>
        <w:t>that</w:t>
      </w:r>
      <w:r>
        <w:rPr>
          <w:spacing w:val="-3"/>
          <w:sz w:val="22"/>
        </w:rPr>
        <w:t> </w:t>
      </w:r>
      <w:r>
        <w:rPr>
          <w:sz w:val="22"/>
        </w:rPr>
        <w:t>is</w:t>
      </w:r>
      <w:r>
        <w:rPr>
          <w:spacing w:val="2"/>
          <w:sz w:val="22"/>
        </w:rPr>
        <w:t> </w:t>
      </w:r>
      <w:r>
        <w:rPr>
          <w:sz w:val="22"/>
        </w:rPr>
        <w:t>close</w:t>
      </w:r>
      <w:r>
        <w:rPr>
          <w:spacing w:val="-6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human rates.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14"/>
        </w:numPr>
        <w:tabs>
          <w:tab w:pos="1880" w:val="left" w:leader="none"/>
        </w:tabs>
        <w:spacing w:line="482" w:lineRule="auto" w:before="1" w:after="0"/>
        <w:ind w:left="1610" w:right="114" w:firstLine="0"/>
        <w:jc w:val="left"/>
        <w:rPr>
          <w:sz w:val="22"/>
        </w:rPr>
      </w:pPr>
      <w:r>
        <w:rPr>
          <w:sz w:val="22"/>
        </w:rPr>
        <w:t>SIFT</w:t>
      </w:r>
      <w:r>
        <w:rPr>
          <w:spacing w:val="13"/>
          <w:sz w:val="22"/>
        </w:rPr>
        <w:t> </w:t>
      </w:r>
      <w:r>
        <w:rPr>
          <w:sz w:val="22"/>
        </w:rPr>
        <w:t>works</w:t>
      </w:r>
      <w:r>
        <w:rPr>
          <w:spacing w:val="15"/>
          <w:sz w:val="22"/>
        </w:rPr>
        <w:t> </w:t>
      </w:r>
      <w:r>
        <w:rPr>
          <w:sz w:val="22"/>
        </w:rPr>
        <w:t>with</w:t>
      </w:r>
      <w:r>
        <w:rPr>
          <w:spacing w:val="14"/>
          <w:sz w:val="22"/>
        </w:rPr>
        <w:t> </w:t>
      </w:r>
      <w:r>
        <w:rPr>
          <w:sz w:val="22"/>
        </w:rPr>
        <w:t>any</w:t>
      </w:r>
      <w:r>
        <w:rPr>
          <w:spacing w:val="10"/>
          <w:sz w:val="22"/>
        </w:rPr>
        <w:t> </w:t>
      </w:r>
      <w:r>
        <w:rPr>
          <w:sz w:val="22"/>
        </w:rPr>
        <w:t>image</w:t>
      </w:r>
      <w:r>
        <w:rPr>
          <w:spacing w:val="8"/>
          <w:sz w:val="22"/>
        </w:rPr>
        <w:t> </w:t>
      </w:r>
      <w:r>
        <w:rPr>
          <w:sz w:val="22"/>
        </w:rPr>
        <w:t>irrespective</w:t>
      </w:r>
      <w:r>
        <w:rPr>
          <w:spacing w:val="12"/>
          <w:sz w:val="22"/>
        </w:rPr>
        <w:t> </w:t>
      </w:r>
      <w:r>
        <w:rPr>
          <w:sz w:val="22"/>
        </w:rPr>
        <w:t>of</w:t>
      </w:r>
      <w:r>
        <w:rPr>
          <w:spacing w:val="12"/>
          <w:sz w:val="22"/>
        </w:rPr>
        <w:t> </w:t>
      </w:r>
      <w:r>
        <w:rPr>
          <w:sz w:val="22"/>
        </w:rPr>
        <w:t>color,</w:t>
      </w:r>
      <w:r>
        <w:rPr>
          <w:spacing w:val="12"/>
          <w:sz w:val="22"/>
        </w:rPr>
        <w:t> </w:t>
      </w:r>
      <w:r>
        <w:rPr>
          <w:sz w:val="22"/>
        </w:rPr>
        <w:t>however,</w:t>
      </w:r>
      <w:r>
        <w:rPr>
          <w:spacing w:val="17"/>
          <w:sz w:val="22"/>
        </w:rPr>
        <w:t> </w:t>
      </w:r>
      <w:r>
        <w:rPr>
          <w:sz w:val="22"/>
        </w:rPr>
        <w:t>for</w:t>
      </w:r>
      <w:r>
        <w:rPr>
          <w:spacing w:val="13"/>
          <w:sz w:val="22"/>
        </w:rPr>
        <w:t> </w:t>
      </w:r>
      <w:r>
        <w:rPr>
          <w:sz w:val="22"/>
        </w:rPr>
        <w:t>VGG16,</w:t>
      </w:r>
      <w:r>
        <w:rPr>
          <w:spacing w:val="12"/>
          <w:sz w:val="22"/>
        </w:rPr>
        <w:t> </w:t>
      </w:r>
      <w:r>
        <w:rPr>
          <w:sz w:val="22"/>
        </w:rPr>
        <w:t>color</w:t>
      </w:r>
      <w:r>
        <w:rPr>
          <w:spacing w:val="12"/>
          <w:sz w:val="22"/>
        </w:rPr>
        <w:t> </w:t>
      </w:r>
      <w:r>
        <w:rPr>
          <w:sz w:val="22"/>
        </w:rPr>
        <w:t>is</w:t>
      </w:r>
      <w:r>
        <w:rPr>
          <w:spacing w:val="-52"/>
          <w:sz w:val="22"/>
        </w:rPr>
        <w:t> </w:t>
      </w:r>
      <w:r>
        <w:rPr>
          <w:sz w:val="22"/>
        </w:rPr>
        <w:t>the</w:t>
      </w:r>
      <w:r>
        <w:rPr>
          <w:spacing w:val="-1"/>
          <w:sz w:val="22"/>
        </w:rPr>
        <w:t> </w:t>
      </w:r>
      <w:r>
        <w:rPr>
          <w:sz w:val="22"/>
        </w:rPr>
        <w:t>feature that</w:t>
      </w:r>
      <w:r>
        <w:rPr>
          <w:spacing w:val="3"/>
          <w:sz w:val="22"/>
        </w:rPr>
        <w:t> </w:t>
      </w:r>
      <w:r>
        <w:rPr>
          <w:sz w:val="22"/>
        </w:rPr>
        <w:t>affects</w:t>
      </w:r>
      <w:r>
        <w:rPr>
          <w:spacing w:val="3"/>
          <w:sz w:val="22"/>
        </w:rPr>
        <w:t> </w:t>
      </w:r>
      <w:r>
        <w:rPr>
          <w:sz w:val="22"/>
        </w:rPr>
        <w:t>the results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2"/>
          <w:sz w:val="22"/>
        </w:rPr>
        <w:t> </w:t>
      </w: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less</w:t>
      </w:r>
      <w:r>
        <w:rPr>
          <w:spacing w:val="-2"/>
          <w:sz w:val="22"/>
        </w:rPr>
        <w:t> </w:t>
      </w:r>
      <w:r>
        <w:rPr>
          <w:sz w:val="22"/>
        </w:rPr>
        <w:t>required.</w:t>
      </w:r>
    </w:p>
    <w:p>
      <w:pPr>
        <w:pStyle w:val="ListParagraph"/>
        <w:numPr>
          <w:ilvl w:val="0"/>
          <w:numId w:val="14"/>
        </w:numPr>
        <w:tabs>
          <w:tab w:pos="1880" w:val="left" w:leader="none"/>
        </w:tabs>
        <w:spacing w:line="249" w:lineRule="exact" w:before="0" w:after="0"/>
        <w:ind w:left="1879" w:right="0" w:hanging="270"/>
        <w:jc w:val="left"/>
        <w:rPr>
          <w:sz w:val="22"/>
        </w:rPr>
      </w:pPr>
      <w:r>
        <w:rPr>
          <w:sz w:val="22"/>
        </w:rPr>
        <w:t>It</w:t>
      </w:r>
      <w:r>
        <w:rPr>
          <w:spacing w:val="1"/>
          <w:sz w:val="22"/>
        </w:rPr>
        <w:t> </w:t>
      </w:r>
      <w:r>
        <w:rPr>
          <w:sz w:val="22"/>
        </w:rPr>
        <w:t>is</w:t>
      </w:r>
      <w:r>
        <w:rPr>
          <w:spacing w:val="-3"/>
          <w:sz w:val="22"/>
        </w:rPr>
        <w:t> </w:t>
      </w:r>
      <w:r>
        <w:rPr>
          <w:sz w:val="22"/>
        </w:rPr>
        <w:t>not</w:t>
      </w:r>
      <w:r>
        <w:rPr>
          <w:spacing w:val="-3"/>
          <w:sz w:val="22"/>
        </w:rPr>
        <w:t> </w:t>
      </w:r>
      <w:r>
        <w:rPr>
          <w:sz w:val="22"/>
        </w:rPr>
        <w:t>affected</w:t>
      </w:r>
      <w:r>
        <w:rPr>
          <w:spacing w:val="1"/>
          <w:sz w:val="22"/>
        </w:rPr>
        <w:t> </w:t>
      </w:r>
      <w:r>
        <w:rPr>
          <w:sz w:val="22"/>
        </w:rPr>
        <w:t>by</w:t>
      </w:r>
      <w:r>
        <w:rPr>
          <w:spacing w:val="1"/>
          <w:sz w:val="22"/>
        </w:rPr>
        <w:t> </w:t>
      </w:r>
      <w:r>
        <w:rPr>
          <w:sz w:val="22"/>
        </w:rPr>
        <w:t>rotation,</w:t>
      </w:r>
      <w:r>
        <w:rPr>
          <w:spacing w:val="-1"/>
          <w:sz w:val="22"/>
        </w:rPr>
        <w:t> </w:t>
      </w:r>
      <w:r>
        <w:rPr>
          <w:sz w:val="22"/>
        </w:rPr>
        <w:t>scaling,</w:t>
      </w:r>
      <w:r>
        <w:rPr>
          <w:spacing w:val="4"/>
          <w:sz w:val="22"/>
        </w:rPr>
        <w:t> </w:t>
      </w:r>
      <w:r>
        <w:rPr>
          <w:sz w:val="22"/>
        </w:rPr>
        <w:t>or</w:t>
      </w:r>
      <w:r>
        <w:rPr>
          <w:spacing w:val="-5"/>
          <w:sz w:val="22"/>
        </w:rPr>
        <w:t> </w:t>
      </w:r>
      <w:r>
        <w:rPr>
          <w:sz w:val="22"/>
        </w:rPr>
        <w:t>image</w:t>
      </w:r>
      <w:r>
        <w:rPr>
          <w:spacing w:val="-1"/>
          <w:sz w:val="22"/>
        </w:rPr>
        <w:t> </w:t>
      </w:r>
      <w:r>
        <w:rPr>
          <w:sz w:val="22"/>
        </w:rPr>
        <w:t>brightness.</w:t>
      </w:r>
    </w:p>
    <w:p>
      <w:pPr>
        <w:pStyle w:val="BodyText"/>
        <w:rPr>
          <w:sz w:val="24"/>
        </w:rPr>
      </w:pPr>
    </w:p>
    <w:p>
      <w:pPr>
        <w:pStyle w:val="BodyText"/>
        <w:spacing w:line="480" w:lineRule="auto" w:before="138"/>
        <w:ind w:left="439" w:right="114" w:firstLine="710"/>
        <w:jc w:val="both"/>
      </w:pPr>
      <w:r>
        <w:rPr/>
        <w:t>The above part of this chapter discussed keypoints detection in SIFT approach. However,</w:t>
      </w:r>
      <w:r>
        <w:rPr>
          <w:spacing w:val="1"/>
        </w:rPr>
        <w:t> </w:t>
      </w:r>
      <w:r>
        <w:rPr/>
        <w:t>it should be noted that the number of keypoints should not be the sole measure of the algorithm's</w:t>
      </w:r>
      <w:r>
        <w:rPr>
          <w:spacing w:val="1"/>
        </w:rPr>
        <w:t> </w:t>
      </w:r>
      <w:r>
        <w:rPr/>
        <w:t>effectiveness. First, it is necessary to analyze the number of robust keypoints to survive further</w:t>
      </w:r>
      <w:r>
        <w:rPr>
          <w:spacing w:val="1"/>
        </w:rPr>
        <w:t> </w:t>
      </w:r>
      <w:r>
        <w:rPr/>
        <w:t>filtering.</w:t>
      </w:r>
      <w:r>
        <w:rPr>
          <w:spacing w:val="-2"/>
        </w:rPr>
        <w:t> </w:t>
      </w:r>
      <w:r>
        <w:rPr/>
        <w:t>Then,</w:t>
      </w:r>
      <w:r>
        <w:rPr>
          <w:spacing w:val="-2"/>
        </w:rPr>
        <w:t> </w:t>
      </w:r>
      <w:r>
        <w:rPr/>
        <w:t>I</w:t>
      </w:r>
      <w:r>
        <w:rPr>
          <w:spacing w:val="-5"/>
        </w:rPr>
        <w:t> </w:t>
      </w:r>
      <w:r>
        <w:rPr/>
        <w:t>will</w:t>
      </w:r>
      <w:r>
        <w:rPr>
          <w:spacing w:val="-3"/>
        </w:rPr>
        <w:t> </w:t>
      </w:r>
      <w:r>
        <w:rPr/>
        <w:t>offer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discussion</w:t>
      </w:r>
      <w:r>
        <w:rPr>
          <w:spacing w:val="-5"/>
        </w:rPr>
        <w:t> </w:t>
      </w:r>
      <w:r>
        <w:rPr/>
        <w:t>on</w:t>
      </w:r>
      <w:r>
        <w:rPr>
          <w:spacing w:val="-8"/>
        </w:rPr>
        <w:t> </w:t>
      </w:r>
      <w:r>
        <w:rPr/>
        <w:t>the</w:t>
      </w:r>
      <w:r>
        <w:rPr>
          <w:spacing w:val="-2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some</w:t>
      </w:r>
      <w:r>
        <w:rPr>
          <w:spacing w:val="-6"/>
        </w:rPr>
        <w:t> </w:t>
      </w:r>
      <w:r>
        <w:rPr/>
        <w:t>images.</w:t>
      </w:r>
      <w:r>
        <w:rPr>
          <w:spacing w:val="-2"/>
        </w:rPr>
        <w:t> </w:t>
      </w:r>
      <w:r>
        <w:rPr/>
        <w:t>The</w:t>
      </w:r>
      <w:r>
        <w:rPr>
          <w:spacing w:val="-6"/>
        </w:rPr>
        <w:t> </w:t>
      </w:r>
      <w:r>
        <w:rPr/>
        <w:t>results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this</w:t>
      </w:r>
      <w:r>
        <w:rPr>
          <w:spacing w:val="-3"/>
        </w:rPr>
        <w:t> </w:t>
      </w:r>
      <w:r>
        <w:rPr/>
        <w:t>are</w:t>
      </w:r>
      <w:r>
        <w:rPr>
          <w:spacing w:val="-53"/>
        </w:rPr>
        <w:t> </w:t>
      </w:r>
      <w:r>
        <w:rPr/>
        <w:t>compiled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the form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-3"/>
        </w:rPr>
        <w:t> </w:t>
      </w:r>
      <w:r>
        <w:rPr/>
        <w:t>excel</w:t>
      </w:r>
      <w:r>
        <w:rPr>
          <w:spacing w:val="3"/>
        </w:rPr>
        <w:t> </w:t>
      </w:r>
      <w:r>
        <w:rPr/>
        <w:t>worksheet</w:t>
      </w:r>
      <w:r>
        <w:rPr>
          <w:spacing w:val="3"/>
        </w:rPr>
        <w:t> </w:t>
      </w:r>
      <w:r>
        <w:rPr/>
        <w:t>attached.</w:t>
      </w:r>
    </w:p>
    <w:p>
      <w:pPr>
        <w:spacing w:after="0" w:line="480" w:lineRule="auto"/>
        <w:jc w:val="both"/>
        <w:sectPr>
          <w:pgSz w:w="12240" w:h="15840"/>
          <w:pgMar w:header="0" w:footer="985" w:top="1200" w:bottom="1260" w:left="1720" w:right="1320"/>
        </w:sectPr>
      </w:pPr>
    </w:p>
    <w:p>
      <w:pPr>
        <w:pStyle w:val="ListParagraph"/>
        <w:numPr>
          <w:ilvl w:val="0"/>
          <w:numId w:val="15"/>
        </w:numPr>
        <w:tabs>
          <w:tab w:pos="1880" w:val="left" w:leader="none"/>
        </w:tabs>
        <w:spacing w:line="480" w:lineRule="auto" w:before="81" w:after="0"/>
        <w:ind w:left="1611" w:right="110" w:firstLine="0"/>
        <w:jc w:val="both"/>
        <w:rPr>
          <w:sz w:val="22"/>
        </w:rPr>
      </w:pPr>
      <w:r>
        <w:rPr>
          <w:sz w:val="22"/>
        </w:rPr>
        <w:t>Most keypoints were detected in image No. 23 by SIFT. The high number of</w:t>
      </w:r>
      <w:r>
        <w:rPr>
          <w:spacing w:val="1"/>
          <w:sz w:val="22"/>
        </w:rPr>
        <w:t> </w:t>
      </w:r>
      <w:r>
        <w:rPr>
          <w:sz w:val="22"/>
        </w:rPr>
        <w:t>keypoints</w:t>
      </w:r>
      <w:r>
        <w:rPr>
          <w:spacing w:val="-8"/>
          <w:sz w:val="22"/>
        </w:rPr>
        <w:t> </w:t>
      </w:r>
      <w:r>
        <w:rPr>
          <w:sz w:val="22"/>
        </w:rPr>
        <w:t>was</w:t>
      </w:r>
      <w:r>
        <w:rPr>
          <w:spacing w:val="-8"/>
          <w:sz w:val="22"/>
        </w:rPr>
        <w:t> </w:t>
      </w:r>
      <w:r>
        <w:rPr>
          <w:sz w:val="22"/>
        </w:rPr>
        <w:t>expected</w:t>
      </w:r>
      <w:r>
        <w:rPr>
          <w:spacing w:val="-9"/>
          <w:sz w:val="22"/>
        </w:rPr>
        <w:t> </w:t>
      </w:r>
      <w:r>
        <w:rPr>
          <w:sz w:val="22"/>
        </w:rPr>
        <w:t>due</w:t>
      </w:r>
      <w:r>
        <w:rPr>
          <w:spacing w:val="-11"/>
          <w:sz w:val="22"/>
        </w:rPr>
        <w:t> </w:t>
      </w:r>
      <w:r>
        <w:rPr>
          <w:sz w:val="22"/>
        </w:rPr>
        <w:t>to</w:t>
      </w:r>
      <w:r>
        <w:rPr>
          <w:spacing w:val="-12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image's</w:t>
      </w:r>
      <w:r>
        <w:rPr>
          <w:spacing w:val="-8"/>
          <w:sz w:val="22"/>
        </w:rPr>
        <w:t> </w:t>
      </w:r>
      <w:r>
        <w:rPr>
          <w:sz w:val="22"/>
        </w:rPr>
        <w:t>large</w:t>
      </w:r>
      <w:r>
        <w:rPr>
          <w:spacing w:val="-11"/>
          <w:sz w:val="22"/>
        </w:rPr>
        <w:t> </w:t>
      </w:r>
      <w:r>
        <w:rPr>
          <w:sz w:val="22"/>
        </w:rPr>
        <w:t>amount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10"/>
          <w:sz w:val="22"/>
        </w:rPr>
        <w:t> </w:t>
      </w:r>
      <w:r>
        <w:rPr>
          <w:sz w:val="22"/>
        </w:rPr>
        <w:t>texture.</w:t>
      </w:r>
      <w:r>
        <w:rPr>
          <w:spacing w:val="-6"/>
          <w:sz w:val="22"/>
        </w:rPr>
        <w:t> </w:t>
      </w:r>
      <w:r>
        <w:rPr>
          <w:sz w:val="22"/>
        </w:rPr>
        <w:t>On</w:t>
      </w:r>
      <w:r>
        <w:rPr>
          <w:spacing w:val="-13"/>
          <w:sz w:val="22"/>
        </w:rPr>
        <w:t> </w:t>
      </w:r>
      <w:r>
        <w:rPr>
          <w:sz w:val="22"/>
        </w:rPr>
        <w:t>the</w:t>
      </w:r>
      <w:r>
        <w:rPr>
          <w:spacing w:val="-10"/>
          <w:sz w:val="22"/>
        </w:rPr>
        <w:t> </w:t>
      </w:r>
      <w:r>
        <w:rPr>
          <w:sz w:val="22"/>
        </w:rPr>
        <w:t>other</w:t>
      </w:r>
      <w:r>
        <w:rPr>
          <w:spacing w:val="-10"/>
          <w:sz w:val="22"/>
        </w:rPr>
        <w:t> </w:t>
      </w:r>
      <w:r>
        <w:rPr>
          <w:sz w:val="22"/>
        </w:rPr>
        <w:t>hand,</w:t>
      </w:r>
      <w:r>
        <w:rPr>
          <w:spacing w:val="-53"/>
          <w:sz w:val="22"/>
        </w:rPr>
        <w:t> </w:t>
      </w:r>
      <w:r>
        <w:rPr>
          <w:sz w:val="22"/>
        </w:rPr>
        <w:t>the lowest detection was found in image No. 15. This result complies with the</w:t>
      </w:r>
      <w:r>
        <w:rPr>
          <w:spacing w:val="1"/>
          <w:sz w:val="22"/>
        </w:rPr>
        <w:t> </w:t>
      </w:r>
      <w:r>
        <w:rPr>
          <w:sz w:val="22"/>
        </w:rPr>
        <w:t>hypothesis of SIFT performance which claims a higher performance on textured</w:t>
      </w:r>
      <w:r>
        <w:rPr>
          <w:spacing w:val="1"/>
          <w:sz w:val="22"/>
        </w:rPr>
        <w:t> </w:t>
      </w:r>
      <w:r>
        <w:rPr>
          <w:sz w:val="22"/>
        </w:rPr>
        <w:t>images.</w:t>
      </w:r>
    </w:p>
    <w:p>
      <w:pPr>
        <w:pStyle w:val="ListParagraph"/>
        <w:numPr>
          <w:ilvl w:val="0"/>
          <w:numId w:val="15"/>
        </w:numPr>
        <w:tabs>
          <w:tab w:pos="1880" w:val="left" w:leader="none"/>
        </w:tabs>
        <w:spacing w:line="480" w:lineRule="auto" w:before="0" w:after="0"/>
        <w:ind w:left="1610" w:right="113" w:firstLine="0"/>
        <w:jc w:val="both"/>
        <w:rPr>
          <w:sz w:val="22"/>
        </w:rPr>
      </w:pPr>
      <w:r>
        <w:rPr>
          <w:sz w:val="22"/>
        </w:rPr>
        <w:t>Though VGG16 is also a textured-based matching algorithm, it demonstrated</w:t>
      </w:r>
      <w:r>
        <w:rPr>
          <w:spacing w:val="1"/>
          <w:sz w:val="22"/>
        </w:rPr>
        <w:t> </w:t>
      </w:r>
      <w:r>
        <w:rPr>
          <w:sz w:val="22"/>
        </w:rPr>
        <w:t>confusion in textured images with changes in illumination. As a result, VGG16 does</w:t>
      </w:r>
      <w:r>
        <w:rPr>
          <w:spacing w:val="-52"/>
          <w:sz w:val="22"/>
        </w:rPr>
        <w:t> </w:t>
      </w:r>
      <w:r>
        <w:rPr>
          <w:sz w:val="22"/>
        </w:rPr>
        <w:t>not offer satisfactory performance with the pair. For instance, the image that showed</w:t>
      </w:r>
      <w:r>
        <w:rPr>
          <w:spacing w:val="-52"/>
          <w:sz w:val="22"/>
        </w:rPr>
        <w:t> </w:t>
      </w:r>
      <w:r>
        <w:rPr>
          <w:sz w:val="22"/>
        </w:rPr>
        <w:t>the most features in the Cosine match was image No. 10, and the image that showed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7"/>
          <w:sz w:val="22"/>
        </w:rPr>
        <w:t> </w:t>
      </w:r>
      <w:r>
        <w:rPr>
          <w:sz w:val="22"/>
        </w:rPr>
        <w:t>lowest</w:t>
      </w:r>
      <w:r>
        <w:rPr>
          <w:spacing w:val="-8"/>
          <w:sz w:val="22"/>
        </w:rPr>
        <w:t> </w:t>
      </w:r>
      <w:r>
        <w:rPr>
          <w:sz w:val="22"/>
        </w:rPr>
        <w:t>features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10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Cosine</w:t>
      </w:r>
      <w:r>
        <w:rPr>
          <w:spacing w:val="-11"/>
          <w:sz w:val="22"/>
        </w:rPr>
        <w:t> </w:t>
      </w:r>
      <w:r>
        <w:rPr>
          <w:sz w:val="22"/>
        </w:rPr>
        <w:t>match</w:t>
      </w:r>
      <w:r>
        <w:rPr>
          <w:spacing w:val="-4"/>
          <w:sz w:val="22"/>
        </w:rPr>
        <w:t> </w:t>
      </w:r>
      <w:r>
        <w:rPr>
          <w:sz w:val="22"/>
        </w:rPr>
        <w:t>was</w:t>
      </w:r>
      <w:r>
        <w:rPr>
          <w:spacing w:val="-9"/>
          <w:sz w:val="22"/>
        </w:rPr>
        <w:t> </w:t>
      </w:r>
      <w:r>
        <w:rPr>
          <w:sz w:val="22"/>
        </w:rPr>
        <w:t>image</w:t>
      </w:r>
      <w:r>
        <w:rPr>
          <w:spacing w:val="-6"/>
          <w:sz w:val="22"/>
        </w:rPr>
        <w:t> </w:t>
      </w:r>
      <w:r>
        <w:rPr>
          <w:sz w:val="22"/>
        </w:rPr>
        <w:t>No.</w:t>
      </w:r>
      <w:r>
        <w:rPr>
          <w:spacing w:val="-12"/>
          <w:sz w:val="22"/>
        </w:rPr>
        <w:t> </w:t>
      </w:r>
      <w:r>
        <w:rPr>
          <w:sz w:val="22"/>
        </w:rPr>
        <w:t>27.</w:t>
      </w:r>
      <w:r>
        <w:rPr>
          <w:spacing w:val="-6"/>
          <w:sz w:val="22"/>
        </w:rPr>
        <w:t> </w:t>
      </w:r>
      <w:r>
        <w:rPr>
          <w:sz w:val="22"/>
        </w:rPr>
        <w:t>Based</w:t>
      </w:r>
      <w:r>
        <w:rPr>
          <w:spacing w:val="-5"/>
          <w:sz w:val="22"/>
        </w:rPr>
        <w:t> </w:t>
      </w:r>
      <w:r>
        <w:rPr>
          <w:sz w:val="22"/>
        </w:rPr>
        <w:t>on</w:t>
      </w:r>
      <w:r>
        <w:rPr>
          <w:spacing w:val="-9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results,</w:t>
      </w:r>
      <w:r>
        <w:rPr>
          <w:spacing w:val="-7"/>
          <w:sz w:val="22"/>
        </w:rPr>
        <w:t> </w:t>
      </w:r>
      <w:r>
        <w:rPr>
          <w:sz w:val="22"/>
        </w:rPr>
        <w:t>it</w:t>
      </w:r>
      <w:r>
        <w:rPr>
          <w:spacing w:val="-3"/>
          <w:sz w:val="22"/>
        </w:rPr>
        <w:t> </w:t>
      </w:r>
      <w:r>
        <w:rPr>
          <w:sz w:val="22"/>
        </w:rPr>
        <w:t>can</w:t>
      </w:r>
      <w:r>
        <w:rPr>
          <w:spacing w:val="-53"/>
          <w:sz w:val="22"/>
        </w:rPr>
        <w:t> </w:t>
      </w:r>
      <w:r>
        <w:rPr>
          <w:sz w:val="22"/>
        </w:rPr>
        <w:t>be</w:t>
      </w:r>
      <w:r>
        <w:rPr>
          <w:spacing w:val="-7"/>
          <w:sz w:val="22"/>
        </w:rPr>
        <w:t> </w:t>
      </w:r>
      <w:r>
        <w:rPr>
          <w:sz w:val="22"/>
        </w:rPr>
        <w:t>asserted</w:t>
      </w:r>
      <w:r>
        <w:rPr>
          <w:spacing w:val="-5"/>
          <w:sz w:val="22"/>
        </w:rPr>
        <w:t> </w:t>
      </w:r>
      <w:r>
        <w:rPr>
          <w:sz w:val="22"/>
        </w:rPr>
        <w:t>that</w:t>
      </w:r>
      <w:r>
        <w:rPr>
          <w:spacing w:val="-3"/>
          <w:sz w:val="22"/>
        </w:rPr>
        <w:t> </w:t>
      </w:r>
      <w:r>
        <w:rPr>
          <w:sz w:val="22"/>
        </w:rPr>
        <w:t>VGG16</w:t>
      </w:r>
      <w:r>
        <w:rPr>
          <w:spacing w:val="-5"/>
          <w:sz w:val="22"/>
        </w:rPr>
        <w:t> </w:t>
      </w:r>
      <w:r>
        <w:rPr>
          <w:sz w:val="22"/>
        </w:rPr>
        <w:t>is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-7"/>
          <w:sz w:val="22"/>
        </w:rPr>
        <w:t> </w:t>
      </w:r>
      <w:r>
        <w:rPr>
          <w:sz w:val="22"/>
        </w:rPr>
        <w:t>texture-based</w:t>
      </w:r>
      <w:r>
        <w:rPr>
          <w:spacing w:val="-4"/>
          <w:sz w:val="22"/>
        </w:rPr>
        <w:t> </w:t>
      </w:r>
      <w:r>
        <w:rPr>
          <w:sz w:val="22"/>
        </w:rPr>
        <w:t>algorithm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does</w:t>
      </w:r>
      <w:r>
        <w:rPr>
          <w:spacing w:val="-3"/>
          <w:sz w:val="22"/>
        </w:rPr>
        <w:t> </w:t>
      </w:r>
      <w:r>
        <w:rPr>
          <w:sz w:val="22"/>
        </w:rPr>
        <w:t>not</w:t>
      </w:r>
      <w:r>
        <w:rPr>
          <w:spacing w:val="-4"/>
          <w:sz w:val="22"/>
        </w:rPr>
        <w:t> </w:t>
      </w:r>
      <w:r>
        <w:rPr>
          <w:sz w:val="22"/>
        </w:rPr>
        <w:t>perform</w:t>
      </w:r>
      <w:r>
        <w:rPr>
          <w:spacing w:val="-3"/>
          <w:sz w:val="22"/>
        </w:rPr>
        <w:t> </w:t>
      </w:r>
      <w:r>
        <w:rPr>
          <w:sz w:val="22"/>
        </w:rPr>
        <w:t>well</w:t>
      </w:r>
      <w:r>
        <w:rPr>
          <w:spacing w:val="-4"/>
          <w:sz w:val="22"/>
        </w:rPr>
        <w:t> </w:t>
      </w:r>
      <w:r>
        <w:rPr>
          <w:sz w:val="22"/>
        </w:rPr>
        <w:t>when</w:t>
      </w:r>
      <w:r>
        <w:rPr>
          <w:spacing w:val="-53"/>
          <w:sz w:val="22"/>
        </w:rPr>
        <w:t> </w:t>
      </w:r>
      <w:r>
        <w:rPr>
          <w:sz w:val="22"/>
        </w:rPr>
        <w:t>tested</w:t>
      </w:r>
      <w:r>
        <w:rPr>
          <w:spacing w:val="1"/>
          <w:sz w:val="22"/>
        </w:rPr>
        <w:t> </w:t>
      </w:r>
      <w:r>
        <w:rPr>
          <w:sz w:val="22"/>
        </w:rPr>
        <w:t>on</w:t>
      </w:r>
      <w:r>
        <w:rPr>
          <w:spacing w:val="2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planar</w:t>
      </w:r>
      <w:r>
        <w:rPr>
          <w:spacing w:val="1"/>
          <w:sz w:val="22"/>
        </w:rPr>
        <w:t> </w:t>
      </w:r>
      <w:r>
        <w:rPr>
          <w:sz w:val="22"/>
        </w:rPr>
        <w:t>image.</w:t>
      </w:r>
    </w:p>
    <w:p>
      <w:pPr>
        <w:pStyle w:val="BodyText"/>
        <w:spacing w:line="480" w:lineRule="auto" w:before="159"/>
        <w:ind w:left="439" w:right="113" w:firstLine="710"/>
        <w:jc w:val="both"/>
      </w:pPr>
      <w:r>
        <w:rPr/>
        <w:t>The experiment aimed for accurate feature detection to facilitate matching. During feature</w:t>
      </w:r>
      <w:r>
        <w:rPr>
          <w:spacing w:val="-52"/>
        </w:rPr>
        <w:t> </w:t>
      </w:r>
      <w:r>
        <w:rPr/>
        <w:t>matching, the features detected in an image are tested each at a time to ensure features detected to</w:t>
      </w:r>
      <w:r>
        <w:rPr>
          <w:spacing w:val="-52"/>
        </w:rPr>
        <w:t> </w:t>
      </w:r>
      <w:r>
        <w:rPr/>
        <w:t>contain the same information as the database holding all the values. To maintain accuracy as well</w:t>
      </w:r>
      <w:r>
        <w:rPr>
          <w:spacing w:val="1"/>
        </w:rPr>
        <w:t> </w:t>
      </w:r>
      <w:r>
        <w:rPr/>
        <w:t>as the effectiveness of the matching process, the steps outlined in section 3.2.1of the methodology</w:t>
      </w:r>
      <w:r>
        <w:rPr>
          <w:spacing w:val="-52"/>
        </w:rPr>
        <w:t> </w:t>
      </w:r>
      <w:r>
        <w:rPr/>
        <w:t>section</w:t>
      </w:r>
      <w:r>
        <w:rPr>
          <w:spacing w:val="-9"/>
        </w:rPr>
        <w:t> </w:t>
      </w:r>
      <w:r>
        <w:rPr/>
        <w:t>were</w:t>
      </w:r>
      <w:r>
        <w:rPr>
          <w:spacing w:val="-9"/>
        </w:rPr>
        <w:t> </w:t>
      </w:r>
      <w:r>
        <w:rPr/>
        <w:t>followed.</w:t>
      </w:r>
      <w:r>
        <w:rPr>
          <w:spacing w:val="-5"/>
        </w:rPr>
        <w:t> </w:t>
      </w:r>
      <w:r>
        <w:rPr/>
        <w:t>Images</w:t>
      </w:r>
      <w:r>
        <w:rPr>
          <w:spacing w:val="-8"/>
        </w:rPr>
        <w:t> </w:t>
      </w:r>
      <w:r>
        <w:rPr/>
        <w:t>(</w:t>
      </w:r>
      <w:r>
        <w:rPr>
          <w:b/>
        </w:rPr>
        <w:t>Figure</w:t>
      </w:r>
      <w:r>
        <w:rPr>
          <w:b/>
          <w:spacing w:val="-9"/>
        </w:rPr>
        <w:t> </w:t>
      </w:r>
      <w:r>
        <w:rPr>
          <w:b/>
        </w:rPr>
        <w:t>1</w:t>
      </w:r>
      <w:r>
        <w:rPr>
          <w:b/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>
          <w:b/>
        </w:rPr>
        <w:t>Figure</w:t>
      </w:r>
      <w:r>
        <w:rPr>
          <w:b/>
          <w:spacing w:val="-10"/>
        </w:rPr>
        <w:t> </w:t>
      </w:r>
      <w:r>
        <w:rPr>
          <w:b/>
        </w:rPr>
        <w:t>2</w:t>
      </w:r>
      <w:r>
        <w:rPr/>
        <w:t>)</w:t>
      </w:r>
      <w:r>
        <w:rPr>
          <w:spacing w:val="-9"/>
        </w:rPr>
        <w:t> </w:t>
      </w:r>
      <w:r>
        <w:rPr/>
        <w:t>showing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image</w:t>
      </w:r>
      <w:r>
        <w:rPr>
          <w:spacing w:val="-11"/>
        </w:rPr>
        <w:t> </w:t>
      </w:r>
      <w:r>
        <w:rPr/>
        <w:t>detection</w:t>
      </w:r>
      <w:r>
        <w:rPr>
          <w:spacing w:val="-8"/>
        </w:rPr>
        <w:t> </w:t>
      </w:r>
      <w:r>
        <w:rPr/>
        <w:t>used</w:t>
      </w:r>
      <w:r>
        <w:rPr>
          <w:spacing w:val="-8"/>
        </w:rPr>
        <w:t> </w:t>
      </w:r>
      <w:r>
        <w:rPr/>
        <w:t>for</w:t>
      </w:r>
      <w:r>
        <w:rPr>
          <w:spacing w:val="-9"/>
        </w:rPr>
        <w:t> </w:t>
      </w:r>
      <w:r>
        <w:rPr/>
        <w:t>SIFT</w:t>
      </w:r>
      <w:r>
        <w:rPr>
          <w:spacing w:val="-53"/>
        </w:rPr>
        <w:t> </w:t>
      </w:r>
      <w:r>
        <w:rPr/>
        <w:t>are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3.2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methodology.</w:t>
      </w:r>
      <w:r>
        <w:rPr>
          <w:spacing w:val="1"/>
        </w:rPr>
        <w:t> </w:t>
      </w:r>
      <w:r>
        <w:rPr/>
        <w:t>Below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algorithms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matches</w:t>
      </w:r>
      <w:r>
        <w:rPr>
          <w:spacing w:val="1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images:</w:t>
      </w:r>
    </w:p>
    <w:p>
      <w:pPr>
        <w:pStyle w:val="BodyText"/>
        <w:spacing w:before="9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2583619</wp:posOffset>
            </wp:positionH>
            <wp:positionV relativeFrom="paragraph">
              <wp:posOffset>147469</wp:posOffset>
            </wp:positionV>
            <wp:extent cx="3030391" cy="1325880"/>
            <wp:effectExtent l="0" t="0" r="0" b="0"/>
            <wp:wrapTopAndBottom/>
            <wp:docPr id="43" name="image23.jpeg" descr="A picture containing diagram  Description automatically generated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0391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38"/>
        <w:ind w:left="890" w:right="801"/>
      </w:pPr>
      <w:bookmarkStart w:name="_bookmark50" w:id="103"/>
      <w:bookmarkEnd w:id="103"/>
      <w:r>
        <w:rPr/>
      </w:r>
      <w:r>
        <w:rPr>
          <w:b/>
        </w:rPr>
        <w:t>Figure</w:t>
      </w:r>
      <w:r>
        <w:rPr>
          <w:b/>
          <w:spacing w:val="-1"/>
        </w:rPr>
        <w:t> </w:t>
      </w:r>
      <w:r>
        <w:rPr>
          <w:b/>
        </w:rPr>
        <w:t>22:</w:t>
      </w:r>
      <w:r>
        <w:rPr>
          <w:b/>
          <w:spacing w:val="1"/>
        </w:rPr>
        <w:t> </w:t>
      </w:r>
      <w:r>
        <w:rPr/>
        <w:t>A</w:t>
      </w:r>
      <w:r>
        <w:rPr>
          <w:spacing w:val="-5"/>
        </w:rPr>
        <w:t> </w:t>
      </w:r>
      <w:r>
        <w:rPr/>
        <w:t>value is</w:t>
      </w:r>
      <w:r>
        <w:rPr>
          <w:spacing w:val="-3"/>
        </w:rPr>
        <w:t> </w:t>
      </w:r>
      <w:r>
        <w:rPr/>
        <w:t>not</w:t>
      </w:r>
      <w:r>
        <w:rPr>
          <w:spacing w:val="-2"/>
        </w:rPr>
        <w:t> </w:t>
      </w:r>
      <w:r>
        <w:rPr/>
        <w:t>considered</w:t>
      </w:r>
      <w:r>
        <w:rPr>
          <w:spacing w:val="2"/>
        </w:rPr>
        <w:t> </w:t>
      </w:r>
      <w:r>
        <w:rPr/>
        <w:t>to</w:t>
      </w:r>
      <w:r>
        <w:rPr>
          <w:spacing w:val="-4"/>
        </w:rPr>
        <w:t> </w:t>
      </w:r>
      <w:r>
        <w:rPr/>
        <w:t>be a</w:t>
      </w:r>
      <w:r>
        <w:rPr>
          <w:spacing w:val="-1"/>
        </w:rPr>
        <w:t> </w:t>
      </w:r>
      <w:r>
        <w:rPr/>
        <w:t>valuable</w:t>
      </w:r>
      <w:r>
        <w:rPr>
          <w:spacing w:val="-10"/>
        </w:rPr>
        <w:t> </w:t>
      </w:r>
      <w:r>
        <w:rPr/>
        <w:t>match</w:t>
      </w:r>
      <w:r>
        <w:rPr>
          <w:spacing w:val="2"/>
        </w:rPr>
        <w:t> </w:t>
      </w:r>
      <w:r>
        <w:rPr/>
        <w:t>if there is</w:t>
      </w:r>
      <w:r>
        <w:rPr>
          <w:spacing w:val="2"/>
        </w:rPr>
        <w:t> </w:t>
      </w:r>
      <w:r>
        <w:rPr/>
        <w:t>a difference in</w:t>
      </w:r>
      <w:r>
        <w:rPr>
          <w:spacing w:val="-52"/>
        </w:rPr>
        <w:t> </w:t>
      </w:r>
      <w:r>
        <w:rPr/>
        <w:t>contrast</w:t>
      </w:r>
      <w:r>
        <w:rPr>
          <w:spacing w:val="2"/>
        </w:rPr>
        <w:t> </w:t>
      </w:r>
      <w:r>
        <w:rPr/>
        <w:t>between</w:t>
      </w:r>
      <w:r>
        <w:rPr>
          <w:spacing w:val="1"/>
        </w:rPr>
        <w:t> </w:t>
      </w:r>
      <w:r>
        <w:rPr/>
        <w:t>two</w:t>
      </w:r>
      <w:r>
        <w:rPr>
          <w:spacing w:val="2"/>
        </w:rPr>
        <w:t> </w:t>
      </w:r>
      <w:r>
        <w:rPr/>
        <w:t>points</w:t>
      </w:r>
      <w:r>
        <w:rPr>
          <w:spacing w:val="-3"/>
        </w:rPr>
        <w:t> </w:t>
      </w:r>
      <w:r>
        <w:rPr/>
        <w:t>(light</w:t>
      </w:r>
      <w:r>
        <w:rPr>
          <w:spacing w:val="-2"/>
        </w:rPr>
        <w:t> </w:t>
      </w:r>
      <w:r>
        <w:rPr/>
        <w:t>on</w:t>
      </w:r>
      <w:r>
        <w:rPr>
          <w:spacing w:val="-4"/>
        </w:rPr>
        <w:t> </w:t>
      </w:r>
      <w:r>
        <w:rPr/>
        <w:t>dark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dark</w:t>
      </w:r>
      <w:r>
        <w:rPr>
          <w:spacing w:val="2"/>
        </w:rPr>
        <w:t> </w:t>
      </w:r>
      <w:r>
        <w:rPr/>
        <w:t>on</w:t>
      </w:r>
      <w:r>
        <w:rPr>
          <w:spacing w:val="-8"/>
        </w:rPr>
        <w:t> </w:t>
      </w:r>
      <w:r>
        <w:rPr/>
        <w:t>light</w:t>
      </w:r>
      <w:r>
        <w:rPr>
          <w:spacing w:val="-2"/>
        </w:rPr>
        <w:t> </w:t>
      </w:r>
      <w:r>
        <w:rPr/>
        <w:t>background).</w:t>
      </w:r>
    </w:p>
    <w:p>
      <w:pPr>
        <w:spacing w:after="0"/>
        <w:sectPr>
          <w:pgSz w:w="12240" w:h="15840"/>
          <w:pgMar w:header="0" w:footer="985" w:top="1360" w:bottom="1260" w:left="1720" w:right="1320"/>
        </w:sectPr>
      </w:pPr>
    </w:p>
    <w:p>
      <w:pPr>
        <w:pStyle w:val="BodyText"/>
        <w:spacing w:line="480" w:lineRule="auto" w:before="81"/>
        <w:ind w:left="439" w:right="108" w:firstLine="710"/>
        <w:jc w:val="both"/>
      </w:pPr>
      <w:r>
        <w:rPr/>
        <w:t>SIFT,</w:t>
      </w:r>
      <w:r>
        <w:rPr>
          <w:spacing w:val="1"/>
        </w:rPr>
        <w:t> </w:t>
      </w:r>
      <w:r>
        <w:rPr/>
        <w:t>as</w:t>
      </w:r>
      <w:r>
        <w:rPr>
          <w:spacing w:val="-4"/>
        </w:rPr>
        <w:t> </w:t>
      </w:r>
      <w:r>
        <w:rPr/>
        <w:t>earlier</w:t>
      </w:r>
      <w:r>
        <w:rPr>
          <w:spacing w:val="-2"/>
        </w:rPr>
        <w:t> </w:t>
      </w:r>
      <w:r>
        <w:rPr/>
        <w:t>mentioned,</w:t>
      </w:r>
      <w:r>
        <w:rPr>
          <w:spacing w:val="-3"/>
        </w:rPr>
        <w:t> </w:t>
      </w:r>
      <w:r>
        <w:rPr/>
        <w:t>detected</w:t>
      </w:r>
      <w:r>
        <w:rPr>
          <w:spacing w:val="-1"/>
        </w:rPr>
        <w:t> </w:t>
      </w:r>
      <w:r>
        <w:rPr/>
        <w:t>keypoints,</w:t>
      </w:r>
      <w:r>
        <w:rPr>
          <w:spacing w:val="2"/>
        </w:rPr>
        <w:t> </w:t>
      </w:r>
      <w:r>
        <w:rPr/>
        <w:t>while</w:t>
      </w:r>
      <w:r>
        <w:rPr>
          <w:spacing w:val="-8"/>
        </w:rPr>
        <w:t> </w:t>
      </w:r>
      <w:r>
        <w:rPr/>
        <w:t>VGG16</w:t>
      </w:r>
      <w:r>
        <w:rPr>
          <w:spacing w:val="-1"/>
        </w:rPr>
        <w:t> </w:t>
      </w:r>
      <w:r>
        <w:rPr/>
        <w:t>did</w:t>
      </w:r>
      <w:r>
        <w:rPr>
          <w:spacing w:val="-6"/>
        </w:rPr>
        <w:t> </w:t>
      </w:r>
      <w:r>
        <w:rPr/>
        <w:t>not</w:t>
      </w:r>
      <w:r>
        <w:rPr>
          <w:spacing w:val="-4"/>
        </w:rPr>
        <w:t> </w:t>
      </w:r>
      <w:r>
        <w:rPr/>
        <w:t>since</w:t>
      </w:r>
      <w:r>
        <w:rPr>
          <w:spacing w:val="-8"/>
        </w:rPr>
        <w:t> </w:t>
      </w:r>
      <w:r>
        <w:rPr/>
        <w:t>it</w:t>
      </w:r>
      <w:r>
        <w:rPr>
          <w:spacing w:val="-5"/>
        </w:rPr>
        <w:t> </w:t>
      </w:r>
      <w:r>
        <w:rPr/>
        <w:t>works</w:t>
      </w:r>
      <w:r>
        <w:rPr>
          <w:spacing w:val="-4"/>
        </w:rPr>
        <w:t> </w:t>
      </w:r>
      <w:r>
        <w:rPr/>
        <w:t>based</w:t>
      </w:r>
      <w:r>
        <w:rPr>
          <w:spacing w:val="-53"/>
        </w:rPr>
        <w:t> </w:t>
      </w:r>
      <w:r>
        <w:rPr/>
        <w:t>on</w:t>
      </w:r>
      <w:r>
        <w:rPr>
          <w:spacing w:val="-10"/>
        </w:rPr>
        <w:t> </w:t>
      </w:r>
      <w:r>
        <w:rPr/>
        <w:t>feature</w:t>
      </w:r>
      <w:r>
        <w:rPr>
          <w:spacing w:val="-10"/>
        </w:rPr>
        <w:t> </w:t>
      </w:r>
      <w:r>
        <w:rPr/>
        <w:t>vectors,</w:t>
      </w:r>
      <w:r>
        <w:rPr>
          <w:spacing w:val="-7"/>
        </w:rPr>
        <w:t> </w:t>
      </w:r>
      <w:r>
        <w:rPr/>
        <w:t>which</w:t>
      </w:r>
      <w:r>
        <w:rPr>
          <w:spacing w:val="-9"/>
        </w:rPr>
        <w:t> </w:t>
      </w:r>
      <w:r>
        <w:rPr/>
        <w:t>was</w:t>
      </w:r>
      <w:r>
        <w:rPr>
          <w:spacing w:val="-8"/>
        </w:rPr>
        <w:t> </w:t>
      </w:r>
      <w:r>
        <w:rPr/>
        <w:t>in</w:t>
      </w:r>
      <w:r>
        <w:rPr>
          <w:spacing w:val="-9"/>
        </w:rPr>
        <w:t> </w:t>
      </w:r>
      <w:r>
        <w:rPr/>
        <w:t>line</w:t>
      </w:r>
      <w:r>
        <w:rPr>
          <w:spacing w:val="-11"/>
        </w:rPr>
        <w:t> </w:t>
      </w:r>
      <w:r>
        <w:rPr/>
        <w:t>with</w:t>
      </w:r>
      <w:r>
        <w:rPr>
          <w:spacing w:val="-9"/>
        </w:rPr>
        <w:t> </w:t>
      </w:r>
      <w:r>
        <w:rPr/>
        <w:t>expectations.</w:t>
      </w:r>
      <w:r>
        <w:rPr>
          <w:spacing w:val="-11"/>
        </w:rPr>
        <w:t> </w:t>
      </w:r>
      <w:r>
        <w:rPr/>
        <w:t>SIFT</w:t>
      </w:r>
      <w:r>
        <w:rPr>
          <w:spacing w:val="-9"/>
        </w:rPr>
        <w:t> </w:t>
      </w:r>
      <w:r>
        <w:rPr/>
        <w:t>detected</w:t>
      </w:r>
      <w:r>
        <w:rPr>
          <w:spacing w:val="-9"/>
        </w:rPr>
        <w:t> </w:t>
      </w:r>
      <w:r>
        <w:rPr/>
        <w:t>above</w:t>
      </w:r>
      <w:r>
        <w:rPr>
          <w:spacing w:val="-11"/>
        </w:rPr>
        <w:t> </w:t>
      </w:r>
      <w:r>
        <w:rPr/>
        <w:t>95%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keypoints</w:t>
      </w:r>
      <w:r>
        <w:rPr>
          <w:spacing w:val="-8"/>
        </w:rPr>
        <w:t> </w:t>
      </w:r>
      <w:r>
        <w:rPr/>
        <w:t>that</w:t>
      </w:r>
      <w:r>
        <w:rPr>
          <w:spacing w:val="-52"/>
        </w:rPr>
        <w:t> </w:t>
      </w:r>
      <w:r>
        <w:rPr/>
        <w:t>related to each sketch and 70% of good matches with their actual images. To illustrate that, in the</w:t>
      </w:r>
      <w:r>
        <w:rPr>
          <w:spacing w:val="1"/>
        </w:rPr>
        <w:t> </w:t>
      </w:r>
      <w:r>
        <w:rPr/>
        <w:t>attached sheet it can observe that in the picture No.3, the keypoints of the actual image were 372</w:t>
      </w:r>
      <w:r>
        <w:rPr>
          <w:spacing w:val="1"/>
        </w:rPr>
        <w:t> </w:t>
      </w:r>
      <w:r>
        <w:rPr/>
        <w:t>and 452 in the sketch, as well as the good matches, reached 327; therefore, that indicates the high</w:t>
      </w:r>
      <w:r>
        <w:rPr>
          <w:spacing w:val="1"/>
        </w:rPr>
        <w:t> </w:t>
      </w:r>
      <w:r>
        <w:rPr/>
        <w:t>performance of SIFT detector. VGG16, this model recorded lower matches found among the</w:t>
      </w:r>
      <w:r>
        <w:rPr>
          <w:spacing w:val="1"/>
        </w:rPr>
        <w:t> </w:t>
      </w:r>
      <w:r>
        <w:rPr/>
        <w:t>images. VGG16 does not have an automated feature-matching extraction. Therefore, very few</w:t>
      </w:r>
      <w:r>
        <w:rPr>
          <w:spacing w:val="1"/>
        </w:rPr>
        <w:t> </w:t>
      </w:r>
      <w:r>
        <w:rPr/>
        <w:t>matches could be detected in most images. However, this does not ascertain a conclusion since</w:t>
      </w:r>
      <w:r>
        <w:rPr>
          <w:spacing w:val="1"/>
        </w:rPr>
        <w:t> </w:t>
      </w:r>
      <w:r>
        <w:rPr/>
        <w:t>measuring accuracy and efficiency rather than the quantity of the same is necessary. Generally,</w:t>
      </w:r>
      <w:r>
        <w:rPr>
          <w:spacing w:val="1"/>
        </w:rPr>
        <w:t> </w:t>
      </w:r>
      <w:r>
        <w:rPr/>
        <w:t>compared to the number of features detected, matching was low. This insinuates an argument that</w:t>
      </w:r>
      <w:r>
        <w:rPr>
          <w:spacing w:val="-52"/>
        </w:rPr>
        <w:t> </w:t>
      </w:r>
      <w:r>
        <w:rPr/>
        <w:t>the</w:t>
      </w:r>
      <w:r>
        <w:rPr>
          <w:spacing w:val="-11"/>
        </w:rPr>
        <w:t> </w:t>
      </w:r>
      <w:r>
        <w:rPr/>
        <w:t>number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matchings</w:t>
      </w:r>
      <w:r>
        <w:rPr>
          <w:spacing w:val="-8"/>
        </w:rPr>
        <w:t> </w:t>
      </w:r>
      <w:r>
        <w:rPr/>
        <w:t>cannot</w:t>
      </w:r>
      <w:r>
        <w:rPr>
          <w:spacing w:val="-8"/>
        </w:rPr>
        <w:t> </w:t>
      </w:r>
      <w:r>
        <w:rPr/>
        <w:t>be</w:t>
      </w:r>
      <w:r>
        <w:rPr>
          <w:spacing w:val="-11"/>
        </w:rPr>
        <w:t> </w:t>
      </w:r>
      <w:r>
        <w:rPr/>
        <w:t>considered</w:t>
      </w:r>
      <w:r>
        <w:rPr>
          <w:spacing w:val="-9"/>
        </w:rPr>
        <w:t> </w:t>
      </w:r>
      <w:r>
        <w:rPr/>
        <w:t>good</w:t>
      </w:r>
      <w:r>
        <w:rPr>
          <w:spacing w:val="-9"/>
        </w:rPr>
        <w:t> </w:t>
      </w:r>
      <w:r>
        <w:rPr/>
        <w:t>by</w:t>
      </w:r>
      <w:r>
        <w:rPr>
          <w:spacing w:val="-13"/>
        </w:rPr>
        <w:t> </w:t>
      </w:r>
      <w:r>
        <w:rPr/>
        <w:t>itself.</w:t>
      </w:r>
      <w:r>
        <w:rPr>
          <w:spacing w:val="-6"/>
        </w:rPr>
        <w:t> </w:t>
      </w:r>
      <w:r>
        <w:rPr/>
        <w:t>Therefore,</w:t>
      </w:r>
      <w:r>
        <w:rPr>
          <w:spacing w:val="-6"/>
        </w:rPr>
        <w:t> </w:t>
      </w:r>
      <w:r>
        <w:rPr/>
        <w:t>there</w:t>
      </w:r>
      <w:r>
        <w:rPr>
          <w:spacing w:val="-11"/>
        </w:rPr>
        <w:t> </w:t>
      </w:r>
      <w:r>
        <w:rPr/>
        <w:t>is</w:t>
      </w:r>
      <w:r>
        <w:rPr>
          <w:spacing w:val="-8"/>
        </w:rPr>
        <w:t> </w:t>
      </w:r>
      <w:r>
        <w:rPr/>
        <w:t>a</w:t>
      </w:r>
      <w:r>
        <w:rPr>
          <w:spacing w:val="-11"/>
        </w:rPr>
        <w:t> </w:t>
      </w:r>
      <w:r>
        <w:rPr/>
        <w:t>need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compare</w:t>
      </w:r>
      <w:r>
        <w:rPr>
          <w:spacing w:val="-53"/>
        </w:rPr>
        <w:t> </w:t>
      </w:r>
      <w:r>
        <w:rPr/>
        <w:t>the</w:t>
      </w:r>
      <w:r>
        <w:rPr>
          <w:spacing w:val="-6"/>
        </w:rPr>
        <w:t> </w:t>
      </w:r>
      <w:r>
        <w:rPr/>
        <w:t>number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features</w:t>
      </w:r>
      <w:r>
        <w:rPr>
          <w:spacing w:val="-2"/>
        </w:rPr>
        <w:t> </w:t>
      </w:r>
      <w:r>
        <w:rPr/>
        <w:t>detected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take</w:t>
      </w:r>
      <w:r>
        <w:rPr>
          <w:spacing w:val="-6"/>
        </w:rPr>
        <w:t> </w:t>
      </w:r>
      <w:r>
        <w:rPr/>
        <w:t>note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percentage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features</w:t>
      </w:r>
      <w:r>
        <w:rPr>
          <w:spacing w:val="-3"/>
        </w:rPr>
        <w:t> </w:t>
      </w:r>
      <w:r>
        <w:rPr/>
        <w:t>used</w:t>
      </w:r>
      <w:r>
        <w:rPr>
          <w:spacing w:val="-3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algorithm.</w:t>
      </w:r>
      <w:r>
        <w:rPr>
          <w:spacing w:val="-52"/>
        </w:rPr>
        <w:t> </w:t>
      </w:r>
      <w:r>
        <w:rPr/>
        <w:t>The</w:t>
      </w:r>
      <w:r>
        <w:rPr>
          <w:spacing w:val="-1"/>
        </w:rPr>
        <w:t> </w:t>
      </w:r>
      <w:r>
        <w:rPr/>
        <w:t>excel</w:t>
      </w:r>
      <w:r>
        <w:rPr>
          <w:spacing w:val="3"/>
        </w:rPr>
        <w:t> </w:t>
      </w:r>
      <w:r>
        <w:rPr/>
        <w:t>attached</w:t>
      </w:r>
      <w:r>
        <w:rPr>
          <w:spacing w:val="2"/>
        </w:rPr>
        <w:t> </w:t>
      </w:r>
      <w:r>
        <w:rPr/>
        <w:t>contains</w:t>
      </w:r>
      <w:r>
        <w:rPr>
          <w:spacing w:val="2"/>
        </w:rPr>
        <w:t> </w:t>
      </w:r>
      <w:r>
        <w:rPr/>
        <w:t>the</w:t>
      </w:r>
      <w:r>
        <w:rPr>
          <w:spacing w:val="-5"/>
        </w:rPr>
        <w:t> </w:t>
      </w:r>
      <w:r>
        <w:rPr/>
        <w:t>matching</w:t>
      </w:r>
      <w:r>
        <w:rPr>
          <w:spacing w:val="2"/>
        </w:rPr>
        <w:t> </w:t>
      </w:r>
      <w:r>
        <w:rPr/>
        <w:t>from</w:t>
      </w:r>
      <w:r>
        <w:rPr>
          <w:spacing w:val="-3"/>
        </w:rPr>
        <w:t> </w:t>
      </w:r>
      <w:r>
        <w:rPr/>
        <w:t>SIFT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VGG16.</w:t>
      </w:r>
    </w:p>
    <w:p>
      <w:pPr>
        <w:pStyle w:val="BodyText"/>
        <w:spacing w:line="480" w:lineRule="auto" w:before="162"/>
        <w:ind w:left="440" w:right="109" w:firstLine="710"/>
        <w:jc w:val="both"/>
      </w:pPr>
      <w:r>
        <w:rPr/>
        <w:t>Of more importance is the quality of the matches and not the amount. We measured the</w:t>
      </w:r>
      <w:r>
        <w:rPr>
          <w:spacing w:val="1"/>
        </w:rPr>
        <w:t> </w:t>
      </w:r>
      <w:r>
        <w:rPr/>
        <w:t>accuracy of the matches to offer an analysis. This was done by matching the component of the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comparing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automatically</w:t>
      </w:r>
      <w:r>
        <w:rPr>
          <w:spacing w:val="1"/>
        </w:rPr>
        <w:t> </w:t>
      </w:r>
      <w:r>
        <w:rPr/>
        <w:t>detected</w:t>
      </w:r>
      <w:r>
        <w:rPr>
          <w:spacing w:val="1"/>
        </w:rPr>
        <w:t> </w:t>
      </w:r>
      <w:r>
        <w:rPr/>
        <w:t>matches.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automatically</w:t>
      </w:r>
      <w:r>
        <w:rPr>
          <w:spacing w:val="1"/>
        </w:rPr>
        <w:t> </w:t>
      </w:r>
      <w:r>
        <w:rPr/>
        <w:t>detecting the</w:t>
      </w:r>
      <w:r>
        <w:rPr>
          <w:spacing w:val="-6"/>
        </w:rPr>
        <w:t> </w:t>
      </w:r>
      <w:r>
        <w:rPr/>
        <w:t>matches,</w:t>
      </w:r>
      <w:r>
        <w:rPr>
          <w:spacing w:val="-1"/>
        </w:rPr>
        <w:t> </w:t>
      </w:r>
      <w:r>
        <w:rPr/>
        <w:t>the</w:t>
      </w:r>
      <w:r>
        <w:rPr>
          <w:spacing w:val="-6"/>
        </w:rPr>
        <w:t> </w:t>
      </w:r>
      <w:r>
        <w:rPr/>
        <w:t>accuracy of the</w:t>
      </w:r>
      <w:r>
        <w:rPr>
          <w:spacing w:val="-6"/>
        </w:rPr>
        <w:t> </w:t>
      </w:r>
      <w:r>
        <w:rPr/>
        <w:t>same</w:t>
      </w:r>
      <w:r>
        <w:rPr>
          <w:spacing w:val="-2"/>
        </w:rPr>
        <w:t> </w:t>
      </w:r>
      <w:r>
        <w:rPr/>
        <w:t>could</w:t>
      </w:r>
      <w:r>
        <w:rPr>
          <w:spacing w:val="-4"/>
        </w:rPr>
        <w:t> </w:t>
      </w:r>
      <w:r>
        <w:rPr/>
        <w:t>now be</w:t>
      </w:r>
      <w:r>
        <w:rPr>
          <w:spacing w:val="-1"/>
        </w:rPr>
        <w:t> </w:t>
      </w:r>
      <w:r>
        <w:rPr/>
        <w:t>analyzed</w:t>
      </w:r>
      <w:r>
        <w:rPr>
          <w:spacing w:val="-5"/>
        </w:rPr>
        <w:t> </w:t>
      </w:r>
      <w:r>
        <w:rPr/>
        <w:t>visually.</w:t>
      </w:r>
      <w:r>
        <w:rPr>
          <w:spacing w:val="-3"/>
        </w:rPr>
        <w:t> </w:t>
      </w:r>
      <w:r>
        <w:rPr/>
        <w:t>Human</w:t>
      </w:r>
      <w:r>
        <w:rPr>
          <w:spacing w:val="-4"/>
        </w:rPr>
        <w:t> </w:t>
      </w:r>
      <w:r>
        <w:rPr/>
        <w:t>judgment</w:t>
      </w:r>
      <w:r>
        <w:rPr>
          <w:spacing w:val="-53"/>
        </w:rPr>
        <w:t> </w:t>
      </w:r>
      <w:r>
        <w:rPr/>
        <w:t>will be used</w:t>
      </w:r>
      <w:r>
        <w:rPr>
          <w:spacing w:val="1"/>
        </w:rPr>
        <w:t> </w:t>
      </w:r>
      <w:r>
        <w:rPr/>
        <w:t>as a point of reference when</w:t>
      </w:r>
      <w:r>
        <w:rPr>
          <w:spacing w:val="1"/>
        </w:rPr>
        <w:t> </w:t>
      </w:r>
      <w:r>
        <w:rPr/>
        <w:t>measuring</w:t>
      </w:r>
      <w:r>
        <w:rPr>
          <w:spacing w:val="1"/>
        </w:rPr>
        <w:t> </w:t>
      </w:r>
      <w:r>
        <w:rPr/>
        <w:t>the accuracy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algorithms.</w:t>
      </w:r>
    </w:p>
    <w:p>
      <w:pPr>
        <w:pStyle w:val="BodyText"/>
        <w:spacing w:line="480" w:lineRule="auto" w:before="156"/>
        <w:ind w:left="440" w:right="114" w:firstLine="710"/>
        <w:jc w:val="both"/>
      </w:pPr>
      <w:r>
        <w:rPr/>
        <w:t>The results obtained from the experiment were assessed based on the number of errors</w:t>
      </w:r>
      <w:r>
        <w:rPr>
          <w:spacing w:val="1"/>
        </w:rPr>
        <w:t> </w:t>
      </w:r>
      <w:r>
        <w:rPr/>
        <w:t>incurred</w:t>
      </w:r>
      <w:r>
        <w:rPr>
          <w:spacing w:val="-4"/>
        </w:rPr>
        <w:t> </w:t>
      </w:r>
      <w:r>
        <w:rPr/>
        <w:t>during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process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accurate</w:t>
      </w:r>
      <w:r>
        <w:rPr>
          <w:spacing w:val="-6"/>
        </w:rPr>
        <w:t> </w:t>
      </w:r>
      <w:r>
        <w:rPr/>
        <w:t>matching</w:t>
      </w:r>
      <w:r>
        <w:rPr>
          <w:spacing w:val="-3"/>
        </w:rPr>
        <w:t> </w:t>
      </w:r>
      <w:r>
        <w:rPr/>
        <w:t>by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algorithm.</w:t>
      </w:r>
      <w:r>
        <w:rPr>
          <w:spacing w:val="-6"/>
        </w:rPr>
        <w:t> </w:t>
      </w:r>
      <w:r>
        <w:rPr/>
        <w:t>As</w:t>
      </w:r>
      <w:r>
        <w:rPr>
          <w:spacing w:val="-3"/>
        </w:rPr>
        <w:t> </w:t>
      </w:r>
      <w:r>
        <w:rPr/>
        <w:t>a</w:t>
      </w:r>
      <w:r>
        <w:rPr>
          <w:spacing w:val="-6"/>
        </w:rPr>
        <w:t> </w:t>
      </w:r>
      <w:r>
        <w:rPr/>
        <w:t>measure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success,</w:t>
      </w:r>
      <w:r>
        <w:rPr>
          <w:spacing w:val="-1"/>
        </w:rPr>
        <w:t> </w:t>
      </w:r>
      <w:r>
        <w:rPr/>
        <w:t>errors</w:t>
      </w:r>
      <w:r>
        <w:rPr>
          <w:spacing w:val="-53"/>
        </w:rPr>
        <w:t> </w:t>
      </w:r>
      <w:r>
        <w:rPr/>
        <w:t>will be categorized into type I and type II. Type I error occurs when the algorithm fails to detect</w:t>
      </w:r>
      <w:r>
        <w:rPr>
          <w:spacing w:val="1"/>
        </w:rPr>
        <w:t> </w:t>
      </w:r>
      <w:r>
        <w:rPr/>
        <w:t>real</w:t>
      </w:r>
      <w:r>
        <w:rPr>
          <w:spacing w:val="-4"/>
        </w:rPr>
        <w:t> </w:t>
      </w:r>
      <w:r>
        <w:rPr/>
        <w:t>matches.</w:t>
      </w:r>
      <w:r>
        <w:rPr>
          <w:spacing w:val="-1"/>
        </w:rPr>
        <w:t> </w:t>
      </w:r>
      <w:r>
        <w:rPr/>
        <w:t>In</w:t>
      </w:r>
      <w:r>
        <w:rPr>
          <w:spacing w:val="-10"/>
        </w:rPr>
        <w:t> </w:t>
      </w:r>
      <w:r>
        <w:rPr/>
        <w:t>this</w:t>
      </w:r>
      <w:r>
        <w:rPr>
          <w:spacing w:val="-8"/>
        </w:rPr>
        <w:t> </w:t>
      </w:r>
      <w:r>
        <w:rPr/>
        <w:t>case,</w:t>
      </w:r>
      <w:r>
        <w:rPr>
          <w:spacing w:val="-1"/>
        </w:rPr>
        <w:t> </w:t>
      </w:r>
      <w:r>
        <w:rPr/>
        <w:t>the</w:t>
      </w:r>
      <w:r>
        <w:rPr>
          <w:spacing w:val="-11"/>
        </w:rPr>
        <w:t> </w:t>
      </w:r>
      <w:r>
        <w:rPr/>
        <w:t>algorithm</w:t>
      </w:r>
      <w:r>
        <w:rPr>
          <w:spacing w:val="-4"/>
        </w:rPr>
        <w:t> </w:t>
      </w:r>
      <w:r>
        <w:rPr/>
        <w:t>recognizes</w:t>
      </w:r>
      <w:r>
        <w:rPr>
          <w:spacing w:val="-3"/>
        </w:rPr>
        <w:t> </w:t>
      </w:r>
      <w:r>
        <w:rPr/>
        <w:t>both</w:t>
      </w:r>
      <w:r>
        <w:rPr>
          <w:spacing w:val="-9"/>
        </w:rPr>
        <w:t> </w:t>
      </w:r>
      <w:r>
        <w:rPr/>
        <w:t>the</w:t>
      </w:r>
      <w:r>
        <w:rPr>
          <w:spacing w:val="-12"/>
        </w:rPr>
        <w:t> </w:t>
      </w:r>
      <w:r>
        <w:rPr/>
        <w:t>original</w:t>
      </w:r>
      <w:r>
        <w:rPr>
          <w:spacing w:val="-7"/>
        </w:rPr>
        <w:t> </w:t>
      </w:r>
      <w:r>
        <w:rPr/>
        <w:t>image</w:t>
      </w:r>
      <w:r>
        <w:rPr>
          <w:spacing w:val="-11"/>
        </w:rPr>
        <w:t> </w:t>
      </w:r>
      <w:r>
        <w:rPr/>
        <w:t>and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drawn</w:t>
      </w:r>
      <w:r>
        <w:rPr>
          <w:spacing w:val="-4"/>
        </w:rPr>
        <w:t> </w:t>
      </w:r>
      <w:r>
        <w:rPr/>
        <w:t>art</w:t>
      </w:r>
      <w:r>
        <w:rPr>
          <w:spacing w:val="-7"/>
        </w:rPr>
        <w:t> </w:t>
      </w:r>
      <w:r>
        <w:rPr/>
        <w:t>as</w:t>
      </w:r>
      <w:r>
        <w:rPr>
          <w:spacing w:val="-9"/>
        </w:rPr>
        <w:t> </w:t>
      </w:r>
      <w:r>
        <w:rPr/>
        <w:t>the</w:t>
      </w:r>
      <w:r>
        <w:rPr>
          <w:spacing w:val="-52"/>
        </w:rPr>
        <w:t> </w:t>
      </w:r>
      <w:r>
        <w:rPr/>
        <w:t>same. Type II error is involved when the algorithm mismatches a feature. Typically, such errors</w:t>
      </w:r>
      <w:r>
        <w:rPr>
          <w:spacing w:val="1"/>
        </w:rPr>
        <w:t> </w:t>
      </w:r>
      <w:r>
        <w:rPr/>
        <w:t>appear</w:t>
      </w:r>
      <w:r>
        <w:rPr>
          <w:spacing w:val="-1"/>
        </w:rPr>
        <w:t> </w:t>
      </w:r>
      <w:r>
        <w:rPr/>
        <w:t>as</w:t>
      </w:r>
      <w:r>
        <w:rPr>
          <w:spacing w:val="2"/>
        </w:rPr>
        <w:t> </w:t>
      </w:r>
      <w:r>
        <w:rPr/>
        <w:t>crossing lines</w:t>
      </w:r>
      <w:r>
        <w:rPr>
          <w:spacing w:val="-3"/>
        </w:rPr>
        <w:t> </w:t>
      </w:r>
      <w:r>
        <w:rPr/>
        <w:t>between</w:t>
      </w:r>
      <w:r>
        <w:rPr>
          <w:spacing w:val="1"/>
        </w:rPr>
        <w:t> </w:t>
      </w:r>
      <w:r>
        <w:rPr/>
        <w:t>matches.</w:t>
      </w:r>
      <w:r>
        <w:rPr>
          <w:spacing w:val="3"/>
        </w:rPr>
        <w:t> </w:t>
      </w:r>
      <w:r>
        <w:rPr/>
        <w:t>A</w:t>
      </w:r>
      <w:r>
        <w:rPr>
          <w:spacing w:val="-5"/>
        </w:rPr>
        <w:t> </w:t>
      </w:r>
      <w:r>
        <w:rPr/>
        <w:t>discussion</w:t>
      </w:r>
      <w:r>
        <w:rPr>
          <w:spacing w:val="-4"/>
        </w:rPr>
        <w:t> </w:t>
      </w:r>
      <w:r>
        <w:rPr/>
        <w:t>on errors</w:t>
      </w:r>
      <w:r>
        <w:rPr>
          <w:spacing w:val="2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-1"/>
        </w:rPr>
        <w:t> </w:t>
      </w:r>
      <w:r>
        <w:rPr/>
        <w:t>explained</w:t>
      </w:r>
      <w:r>
        <w:rPr>
          <w:spacing w:val="1"/>
        </w:rPr>
        <w:t> </w:t>
      </w:r>
      <w:r>
        <w:rPr/>
        <w:t>below.</w:t>
      </w:r>
    </w:p>
    <w:p>
      <w:pPr>
        <w:spacing w:after="0" w:line="480" w:lineRule="auto"/>
        <w:jc w:val="both"/>
        <w:sectPr>
          <w:pgSz w:w="12240" w:h="15840"/>
          <w:pgMar w:header="0" w:footer="985" w:top="1360" w:bottom="1260" w:left="1720" w:right="1320"/>
        </w:sectPr>
      </w:pPr>
    </w:p>
    <w:p>
      <w:pPr>
        <w:pStyle w:val="BodyText"/>
        <w:spacing w:line="480" w:lineRule="auto" w:before="81"/>
        <w:ind w:left="439" w:right="113" w:firstLine="710"/>
        <w:jc w:val="both"/>
      </w:pPr>
      <w:r>
        <w:rPr/>
        <w:t>To assess type I errors, the number of matches the algorithm failed to identify as matches</w:t>
      </w:r>
      <w:r>
        <w:rPr>
          <w:spacing w:val="1"/>
        </w:rPr>
        <w:t> </w:t>
      </w:r>
      <w:r>
        <w:rPr/>
        <w:t>compared to those that had manually been identified was determined. We aim to ensure a lower</w:t>
      </w:r>
      <w:r>
        <w:rPr>
          <w:spacing w:val="1"/>
        </w:rPr>
        <w:t> </w:t>
      </w:r>
      <w:r>
        <w:rPr/>
        <w:t>number of type I errors. A high number of type I errors would indicate a failure in the algorithm</w:t>
      </w:r>
      <w:r>
        <w:rPr>
          <w:spacing w:val="1"/>
        </w:rPr>
        <w:t> </w:t>
      </w:r>
      <w:r>
        <w:rPr/>
        <w:t>used. In essence, a lower number of type I errors is preferred to preserve the accuracy of the</w:t>
      </w:r>
      <w:r>
        <w:rPr>
          <w:spacing w:val="1"/>
        </w:rPr>
        <w:t> </w:t>
      </w:r>
      <w:r>
        <w:rPr>
          <w:spacing w:val="-1"/>
        </w:rPr>
        <w:t>algorithm.</w:t>
      </w:r>
      <w:r>
        <w:rPr>
          <w:spacing w:val="-10"/>
        </w:rPr>
        <w:t> </w:t>
      </w:r>
      <w:r>
        <w:rPr>
          <w:spacing w:val="-1"/>
        </w:rPr>
        <w:t>After</w:t>
      </w:r>
      <w:r>
        <w:rPr>
          <w:spacing w:val="-9"/>
        </w:rPr>
        <w:t> </w:t>
      </w:r>
      <w:r>
        <w:rPr>
          <w:spacing w:val="-1"/>
        </w:rPr>
        <w:t>collecting</w:t>
      </w:r>
      <w:r>
        <w:rPr>
          <w:spacing w:val="-12"/>
        </w:rPr>
        <w:t> </w:t>
      </w:r>
      <w:r>
        <w:rPr/>
        <w:t>and</w:t>
      </w:r>
      <w:r>
        <w:rPr>
          <w:spacing w:val="-7"/>
        </w:rPr>
        <w:t> </w:t>
      </w:r>
      <w:r>
        <w:rPr/>
        <w:t>analyzing</w:t>
      </w:r>
      <w:r>
        <w:rPr>
          <w:spacing w:val="-12"/>
        </w:rPr>
        <w:t> </w:t>
      </w:r>
      <w:r>
        <w:rPr/>
        <w:t>the</w:t>
      </w:r>
      <w:r>
        <w:rPr>
          <w:spacing w:val="-10"/>
        </w:rPr>
        <w:t> </w:t>
      </w:r>
      <w:r>
        <w:rPr/>
        <w:t>results,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comparison</w:t>
      </w:r>
      <w:r>
        <w:rPr>
          <w:spacing w:val="-8"/>
        </w:rPr>
        <w:t> </w:t>
      </w:r>
      <w:r>
        <w:rPr/>
        <w:t>between</w:t>
      </w:r>
      <w:r>
        <w:rPr>
          <w:spacing w:val="-7"/>
        </w:rPr>
        <w:t> </w:t>
      </w:r>
      <w:r>
        <w:rPr/>
        <w:t>the</w:t>
      </w:r>
      <w:r>
        <w:rPr>
          <w:spacing w:val="-14"/>
        </w:rPr>
        <w:t> </w:t>
      </w:r>
      <w:r>
        <w:rPr/>
        <w:t>values</w:t>
      </w:r>
      <w:r>
        <w:rPr>
          <w:spacing w:val="-7"/>
        </w:rPr>
        <w:t> </w:t>
      </w:r>
      <w:r>
        <w:rPr/>
        <w:t>arrived</w:t>
      </w:r>
      <w:r>
        <w:rPr>
          <w:spacing w:val="-7"/>
        </w:rPr>
        <w:t> </w:t>
      </w:r>
      <w:r>
        <w:rPr/>
        <w:t>from</w:t>
      </w:r>
      <w:r>
        <w:rPr>
          <w:spacing w:val="-53"/>
        </w:rPr>
        <w:t> </w:t>
      </w:r>
      <w:r>
        <w:rPr/>
        <w:t>each approach (SIFT and VGG16) are evaluated. The comparison will be necessary for deriving</w:t>
      </w:r>
      <w:r>
        <w:rPr>
          <w:spacing w:val="1"/>
        </w:rPr>
        <w:t> </w:t>
      </w:r>
      <w:r>
        <w:rPr/>
        <w:t>and shaping a conclusion for this research. </w:t>
      </w:r>
      <w:r>
        <w:rPr>
          <w:b/>
        </w:rPr>
        <w:t>Figure 23 </w:t>
      </w:r>
      <w:r>
        <w:rPr/>
        <w:t>is an illustration of the performance of SIFT</w:t>
      </w:r>
      <w:r>
        <w:rPr>
          <w:spacing w:val="-52"/>
        </w:rPr>
        <w:t> </w:t>
      </w:r>
      <w:r>
        <w:rPr/>
        <w:t>descriptor-based image matching. The x-axis represents the frame index, and the y-axis represents</w:t>
      </w:r>
      <w:r>
        <w:rPr>
          <w:spacing w:val="-52"/>
        </w:rPr>
        <w:t> </w:t>
      </w:r>
      <w:r>
        <w:rPr/>
        <w:t>the</w:t>
      </w:r>
      <w:r>
        <w:rPr>
          <w:spacing w:val="-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-4"/>
        </w:rPr>
        <w:t> </w:t>
      </w:r>
      <w:r>
        <w:rPr/>
        <w:t>matched</w:t>
      </w:r>
      <w:r>
        <w:rPr>
          <w:spacing w:val="2"/>
        </w:rPr>
        <w:t> </w:t>
      </w:r>
      <w:r>
        <w:rPr/>
        <w:t>SIFT</w:t>
      </w:r>
      <w:r>
        <w:rPr>
          <w:spacing w:val="2"/>
        </w:rPr>
        <w:t> </w:t>
      </w:r>
      <w:r>
        <w:rPr/>
        <w:t>features.</w:t>
      </w:r>
    </w:p>
    <w:p>
      <w:pPr>
        <w:pStyle w:val="BodyText"/>
        <w:spacing w:before="5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1635125</wp:posOffset>
            </wp:positionH>
            <wp:positionV relativeFrom="paragraph">
              <wp:posOffset>100969</wp:posOffset>
            </wp:positionV>
            <wp:extent cx="4921608" cy="3085242"/>
            <wp:effectExtent l="0" t="0" r="0" b="0"/>
            <wp:wrapTopAndBottom/>
            <wp:docPr id="45" name="image24.jpeg" descr="Chart  Description automatically generated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1608" cy="3085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06"/>
        <w:ind w:left="317"/>
        <w:jc w:val="center"/>
      </w:pPr>
      <w:bookmarkStart w:name="_bookmark51" w:id="104"/>
      <w:bookmarkEnd w:id="104"/>
      <w:r>
        <w:rPr/>
      </w:r>
      <w:r>
        <w:rPr>
          <w:b/>
        </w:rPr>
        <w:t>Figure</w:t>
      </w:r>
      <w:r>
        <w:rPr>
          <w:b/>
          <w:spacing w:val="-1"/>
        </w:rPr>
        <w:t> </w:t>
      </w:r>
      <w:r>
        <w:rPr>
          <w:b/>
        </w:rPr>
        <w:t>23:</w:t>
      </w:r>
      <w:r>
        <w:rPr>
          <w:b/>
          <w:spacing w:val="-5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of SIFT</w:t>
      </w:r>
      <w:r>
        <w:rPr>
          <w:spacing w:val="1"/>
        </w:rPr>
        <w:t> </w:t>
      </w:r>
      <w:r>
        <w:rPr/>
        <w:t>descriptor-based</w:t>
      </w:r>
      <w:r>
        <w:rPr>
          <w:spacing w:val="2"/>
        </w:rPr>
        <w:t> </w:t>
      </w:r>
      <w:r>
        <w:rPr/>
        <w:t>image</w:t>
      </w:r>
      <w:r>
        <w:rPr>
          <w:spacing w:val="-1"/>
        </w:rPr>
        <w:t> </w:t>
      </w:r>
      <w:r>
        <w:rPr/>
        <w:t>matching.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32"/>
        </w:rPr>
      </w:pPr>
    </w:p>
    <w:p>
      <w:pPr>
        <w:pStyle w:val="BodyText"/>
        <w:spacing w:line="480" w:lineRule="auto"/>
        <w:ind w:left="439" w:right="112" w:firstLine="710"/>
        <w:jc w:val="both"/>
      </w:pPr>
      <w:r>
        <w:rPr/>
        <w:t>Comparing algorithms in SIFT and VGG16 in terms of the amount of type 1 and type II</w:t>
      </w:r>
      <w:r>
        <w:rPr>
          <w:spacing w:val="1"/>
        </w:rPr>
        <w:t> </w:t>
      </w:r>
      <w:r>
        <w:rPr/>
        <w:t>errors, SIFT demonstrated more errors compared to VGG16. This is because the many features</w:t>
      </w:r>
      <w:r>
        <w:rPr>
          <w:spacing w:val="1"/>
        </w:rPr>
        <w:t> </w:t>
      </w:r>
      <w:r>
        <w:rPr/>
        <w:t>detected</w:t>
      </w:r>
      <w:r>
        <w:rPr>
          <w:spacing w:val="-1"/>
        </w:rPr>
        <w:t> </w:t>
      </w:r>
      <w:r>
        <w:rPr/>
        <w:t>in</w:t>
      </w:r>
      <w:r>
        <w:rPr>
          <w:spacing w:val="-5"/>
        </w:rPr>
        <w:t> </w:t>
      </w:r>
      <w:r>
        <w:rPr/>
        <w:t>SIFT were</w:t>
      </w:r>
      <w:r>
        <w:rPr>
          <w:spacing w:val="-2"/>
        </w:rPr>
        <w:t> </w:t>
      </w:r>
      <w:r>
        <w:rPr/>
        <w:t>not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accurate</w:t>
      </w:r>
      <w:r>
        <w:rPr>
          <w:spacing w:val="-2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few</w:t>
      </w:r>
      <w:r>
        <w:rPr>
          <w:spacing w:val="-1"/>
        </w:rPr>
        <w:t> </w:t>
      </w:r>
      <w:r>
        <w:rPr/>
        <w:t>features</w:t>
      </w:r>
      <w:r>
        <w:rPr>
          <w:spacing w:val="1"/>
        </w:rPr>
        <w:t> </w:t>
      </w:r>
      <w:r>
        <w:rPr/>
        <w:t>that</w:t>
      </w:r>
      <w:r>
        <w:rPr>
          <w:spacing w:val="-4"/>
        </w:rPr>
        <w:t> </w:t>
      </w:r>
      <w:r>
        <w:rPr/>
        <w:t>arrived from</w:t>
      </w:r>
      <w:r>
        <w:rPr>
          <w:spacing w:val="-4"/>
        </w:rPr>
        <w:t> </w:t>
      </w:r>
      <w:r>
        <w:rPr/>
        <w:t>VGG16.</w:t>
      </w:r>
      <w:r>
        <w:rPr>
          <w:spacing w:val="-2"/>
        </w:rPr>
        <w:t> </w:t>
      </w:r>
      <w:r>
        <w:rPr/>
        <w:t>It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important</w:t>
      </w:r>
      <w:r>
        <w:rPr>
          <w:spacing w:val="-53"/>
        </w:rPr>
        <w:t> </w:t>
      </w:r>
      <w:r>
        <w:rPr/>
        <w:t>to</w:t>
      </w:r>
      <w:r>
        <w:rPr>
          <w:spacing w:val="40"/>
        </w:rPr>
        <w:t> </w:t>
      </w:r>
      <w:r>
        <w:rPr/>
        <w:t>note</w:t>
      </w:r>
      <w:r>
        <w:rPr>
          <w:spacing w:val="38"/>
        </w:rPr>
        <w:t> </w:t>
      </w:r>
      <w:r>
        <w:rPr/>
        <w:t>that</w:t>
      </w:r>
      <w:r>
        <w:rPr>
          <w:spacing w:val="36"/>
        </w:rPr>
        <w:t> </w:t>
      </w:r>
      <w:r>
        <w:rPr/>
        <w:t>this</w:t>
      </w:r>
      <w:r>
        <w:rPr>
          <w:spacing w:val="35"/>
        </w:rPr>
        <w:t> </w:t>
      </w:r>
      <w:r>
        <w:rPr/>
        <w:t>analysis</w:t>
      </w:r>
      <w:r>
        <w:rPr>
          <w:spacing w:val="35"/>
        </w:rPr>
        <w:t> </w:t>
      </w:r>
      <w:r>
        <w:rPr/>
        <w:t>does</w:t>
      </w:r>
      <w:r>
        <w:rPr>
          <w:spacing w:val="36"/>
        </w:rPr>
        <w:t> </w:t>
      </w:r>
      <w:r>
        <w:rPr/>
        <w:t>not</w:t>
      </w:r>
      <w:r>
        <w:rPr>
          <w:spacing w:val="36"/>
        </w:rPr>
        <w:t> </w:t>
      </w:r>
      <w:r>
        <w:rPr/>
        <w:t>compare</w:t>
      </w:r>
      <w:r>
        <w:rPr>
          <w:spacing w:val="38"/>
        </w:rPr>
        <w:t> </w:t>
      </w:r>
      <w:r>
        <w:rPr/>
        <w:t>the</w:t>
      </w:r>
      <w:r>
        <w:rPr>
          <w:spacing w:val="33"/>
        </w:rPr>
        <w:t> </w:t>
      </w:r>
      <w:r>
        <w:rPr/>
        <w:t>image</w:t>
      </w:r>
      <w:r>
        <w:rPr>
          <w:spacing w:val="38"/>
        </w:rPr>
        <w:t> </w:t>
      </w:r>
      <w:r>
        <w:rPr/>
        <w:t>types</w:t>
      </w:r>
      <w:r>
        <w:rPr>
          <w:spacing w:val="35"/>
        </w:rPr>
        <w:t> </w:t>
      </w:r>
      <w:r>
        <w:rPr/>
        <w:t>considered</w:t>
      </w:r>
      <w:r>
        <w:rPr>
          <w:spacing w:val="41"/>
        </w:rPr>
        <w:t> </w:t>
      </w:r>
      <w:r>
        <w:rPr/>
        <w:t>most</w:t>
      </w:r>
      <w:r>
        <w:rPr>
          <w:spacing w:val="36"/>
        </w:rPr>
        <w:t> </w:t>
      </w:r>
      <w:r>
        <w:rPr/>
        <w:t>suitable</w:t>
      </w:r>
      <w:r>
        <w:rPr>
          <w:spacing w:val="33"/>
        </w:rPr>
        <w:t> </w:t>
      </w:r>
      <w:r>
        <w:rPr/>
        <w:t>for</w:t>
      </w:r>
      <w:r>
        <w:rPr>
          <w:spacing w:val="38"/>
        </w:rPr>
        <w:t> </w:t>
      </w:r>
      <w:r>
        <w:rPr/>
        <w:t>one</w:t>
      </w:r>
    </w:p>
    <w:p>
      <w:pPr>
        <w:spacing w:after="0" w:line="480" w:lineRule="auto"/>
        <w:jc w:val="both"/>
        <w:sectPr>
          <w:pgSz w:w="12240" w:h="15840"/>
          <w:pgMar w:header="0" w:footer="985" w:top="1360" w:bottom="1260" w:left="1720" w:right="1320"/>
        </w:sectPr>
      </w:pPr>
    </w:p>
    <w:p>
      <w:pPr>
        <w:pStyle w:val="BodyText"/>
        <w:spacing w:line="480" w:lineRule="auto" w:before="81"/>
        <w:ind w:left="440" w:right="109" w:hanging="1"/>
        <w:jc w:val="both"/>
      </w:pPr>
      <w:r>
        <w:rPr/>
        <w:t>algorithm. SIFT and VGG16 are texture-based algorithms that work similarly with all texture</w:t>
      </w:r>
      <w:r>
        <w:rPr>
          <w:spacing w:val="1"/>
        </w:rPr>
        <w:t> </w:t>
      </w:r>
      <w:r>
        <w:rPr/>
        <w:t>algorithms. Therefore, it can be concluded that the general features detected by the algorithms</w:t>
      </w:r>
      <w:r>
        <w:rPr>
          <w:spacing w:val="1"/>
        </w:rPr>
        <w:t> </w:t>
      </w:r>
      <w:r>
        <w:rPr/>
        <w:t>cannot accurately provide good enough features. This is due to the number of features detected in</w:t>
      </w:r>
      <w:r>
        <w:rPr>
          <w:spacing w:val="1"/>
        </w:rPr>
        <w:t> </w:t>
      </w:r>
      <w:r>
        <w:rPr/>
        <w:t>insignificant</w:t>
      </w:r>
      <w:r>
        <w:rPr>
          <w:spacing w:val="2"/>
        </w:rPr>
        <w:t> </w:t>
      </w:r>
      <w:r>
        <w:rPr/>
        <w:t>areas</w:t>
      </w:r>
      <w:r>
        <w:rPr>
          <w:spacing w:val="3"/>
        </w:rPr>
        <w:t> </w:t>
      </w:r>
      <w:r>
        <w:rPr/>
        <w:t>of</w:t>
      </w:r>
      <w:r>
        <w:rPr>
          <w:spacing w:val="-4"/>
        </w:rPr>
        <w:t> </w:t>
      </w:r>
      <w:r>
        <w:rPr/>
        <w:t>the images.</w:t>
      </w:r>
    </w:p>
    <w:p>
      <w:pPr>
        <w:pStyle w:val="BodyText"/>
        <w:spacing w:line="480" w:lineRule="auto" w:before="160"/>
        <w:ind w:left="439" w:right="109" w:firstLine="710"/>
        <w:jc w:val="both"/>
      </w:pPr>
      <w:r>
        <w:rPr/>
        <w:t>Of more importance when it comes to matching is the quality of the matches. Measuring</w:t>
      </w:r>
      <w:r>
        <w:rPr>
          <w:spacing w:val="1"/>
        </w:rPr>
        <w:t> </w:t>
      </w:r>
      <w:r>
        <w:rPr/>
        <w:t>the</w:t>
      </w:r>
      <w:r>
        <w:rPr>
          <w:spacing w:val="-14"/>
        </w:rPr>
        <w:t> </w:t>
      </w:r>
      <w:r>
        <w:rPr/>
        <w:t>accuracy</w:t>
      </w:r>
      <w:r>
        <w:rPr>
          <w:spacing w:val="-12"/>
        </w:rPr>
        <w:t> </w:t>
      </w:r>
      <w:r>
        <w:rPr/>
        <w:t>of</w:t>
      </w:r>
      <w:r>
        <w:rPr>
          <w:spacing w:val="-14"/>
        </w:rPr>
        <w:t> </w:t>
      </w:r>
      <w:r>
        <w:rPr/>
        <w:t>matches</w:t>
      </w:r>
      <w:r>
        <w:rPr>
          <w:spacing w:val="-11"/>
        </w:rPr>
        <w:t> </w:t>
      </w:r>
      <w:r>
        <w:rPr/>
        <w:t>was</w:t>
      </w:r>
      <w:r>
        <w:rPr>
          <w:spacing w:val="-12"/>
        </w:rPr>
        <w:t> </w:t>
      </w:r>
      <w:r>
        <w:rPr/>
        <w:t>one</w:t>
      </w:r>
      <w:r>
        <w:rPr>
          <w:spacing w:val="-14"/>
        </w:rPr>
        <w:t> </w:t>
      </w:r>
      <w:r>
        <w:rPr/>
        <w:t>way</w:t>
      </w:r>
      <w:r>
        <w:rPr>
          <w:spacing w:val="-11"/>
        </w:rPr>
        <w:t> </w:t>
      </w:r>
      <w:r>
        <w:rPr/>
        <w:t>of</w:t>
      </w:r>
      <w:r>
        <w:rPr>
          <w:spacing w:val="-14"/>
        </w:rPr>
        <w:t> </w:t>
      </w:r>
      <w:r>
        <w:rPr/>
        <w:t>determining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quality</w:t>
      </w:r>
      <w:r>
        <w:rPr>
          <w:spacing w:val="-12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matches.</w:t>
      </w:r>
      <w:r>
        <w:rPr>
          <w:spacing w:val="-10"/>
        </w:rPr>
        <w:t> </w:t>
      </w:r>
      <w:r>
        <w:rPr/>
        <w:t>After</w:t>
      </w:r>
      <w:r>
        <w:rPr>
          <w:spacing w:val="-14"/>
        </w:rPr>
        <w:t> </w:t>
      </w:r>
      <w:r>
        <w:rPr/>
        <w:t>automatically</w:t>
      </w:r>
      <w:r>
        <w:rPr>
          <w:spacing w:val="-52"/>
        </w:rPr>
        <w:t> </w:t>
      </w:r>
      <w:r>
        <w:rPr/>
        <w:t>detecting the matches, a visual analysis of the images was conducted, and a comparison was made</w:t>
      </w:r>
      <w:r>
        <w:rPr>
          <w:spacing w:val="-52"/>
        </w:rPr>
        <w:t> </w:t>
      </w:r>
      <w:r>
        <w:rPr/>
        <w:t>with the manual matches conducted earlier. The process involved in matching highly depends on</w:t>
      </w:r>
      <w:r>
        <w:rPr>
          <w:spacing w:val="1"/>
        </w:rPr>
        <w:t> </w:t>
      </w:r>
      <w:r>
        <w:rPr/>
        <w:t>the</w:t>
      </w:r>
      <w:r>
        <w:rPr>
          <w:spacing w:val="-6"/>
        </w:rPr>
        <w:t> </w:t>
      </w:r>
      <w:r>
        <w:rPr/>
        <w:t>features</w:t>
      </w:r>
      <w:r>
        <w:rPr>
          <w:spacing w:val="-2"/>
        </w:rPr>
        <w:t> </w:t>
      </w:r>
      <w:r>
        <w:rPr/>
        <w:t>detected.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good</w:t>
      </w:r>
      <w:r>
        <w:rPr>
          <w:spacing w:val="-12"/>
        </w:rPr>
        <w:t> </w:t>
      </w:r>
      <w:r>
        <w:rPr/>
        <w:t>matching,</w:t>
      </w:r>
      <w:r>
        <w:rPr>
          <w:spacing w:val="-10"/>
        </w:rPr>
        <w:t> </w:t>
      </w:r>
      <w:r>
        <w:rPr/>
        <w:t>it</w:t>
      </w:r>
      <w:r>
        <w:rPr>
          <w:spacing w:val="-6"/>
        </w:rPr>
        <w:t> </w:t>
      </w:r>
      <w:r>
        <w:rPr/>
        <w:t>is</w:t>
      </w:r>
      <w:r>
        <w:rPr>
          <w:spacing w:val="-8"/>
        </w:rPr>
        <w:t> </w:t>
      </w:r>
      <w:r>
        <w:rPr/>
        <w:t>expected</w:t>
      </w:r>
      <w:r>
        <w:rPr>
          <w:spacing w:val="-7"/>
        </w:rPr>
        <w:t> </w:t>
      </w:r>
      <w:r>
        <w:rPr/>
        <w:t>that</w:t>
      </w:r>
      <w:r>
        <w:rPr>
          <w:spacing w:val="-2"/>
        </w:rPr>
        <w:t> </w:t>
      </w:r>
      <w:r>
        <w:rPr/>
        <w:t>all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matches</w:t>
      </w:r>
      <w:r>
        <w:rPr>
          <w:spacing w:val="-2"/>
        </w:rPr>
        <w:t> </w:t>
      </w:r>
      <w:r>
        <w:rPr/>
        <w:t>be</w:t>
      </w:r>
      <w:r>
        <w:rPr>
          <w:spacing w:val="-10"/>
        </w:rPr>
        <w:t> </w:t>
      </w:r>
      <w:r>
        <w:rPr/>
        <w:t>visually</w:t>
      </w:r>
      <w:r>
        <w:rPr>
          <w:spacing w:val="-9"/>
        </w:rPr>
        <w:t> </w:t>
      </w:r>
      <w:r>
        <w:rPr/>
        <w:t>or</w:t>
      </w:r>
      <w:r>
        <w:rPr>
          <w:spacing w:val="-9"/>
        </w:rPr>
        <w:t> </w:t>
      </w:r>
      <w:r>
        <w:rPr/>
        <w:t>manually</w:t>
      </w:r>
      <w:r>
        <w:rPr>
          <w:spacing w:val="-52"/>
        </w:rPr>
        <w:t> </w:t>
      </w:r>
      <w:r>
        <w:rPr/>
        <w:t>detected. In cases where the algorithm fails to detect manual matches, the condition is considered</w:t>
      </w:r>
      <w:r>
        <w:rPr>
          <w:spacing w:val="1"/>
        </w:rPr>
        <w:t> </w:t>
      </w:r>
      <w:r>
        <w:rPr/>
        <w:t>that</w:t>
      </w:r>
      <w:r>
        <w:rPr>
          <w:spacing w:val="2"/>
        </w:rPr>
        <w:t> </w:t>
      </w:r>
      <w:r>
        <w:rPr/>
        <w:t>the</w:t>
      </w:r>
      <w:r>
        <w:rPr>
          <w:spacing w:val="-6"/>
        </w:rPr>
        <w:t> </w:t>
      </w:r>
      <w:r>
        <w:rPr/>
        <w:t>matching</w:t>
      </w:r>
      <w:r>
        <w:rPr>
          <w:spacing w:val="2"/>
        </w:rPr>
        <w:t> </w:t>
      </w:r>
      <w:r>
        <w:rPr/>
        <w:t>component</w:t>
      </w:r>
      <w:r>
        <w:rPr>
          <w:spacing w:val="2"/>
        </w:rPr>
        <w:t> </w:t>
      </w:r>
      <w:r>
        <w:rPr/>
        <w:t>of</w:t>
      </w:r>
      <w:r>
        <w:rPr>
          <w:spacing w:val="-5"/>
        </w:rPr>
        <w:t> </w:t>
      </w:r>
      <w:r>
        <w:rPr/>
        <w:t>the algorithm</w:t>
      </w:r>
      <w:r>
        <w:rPr>
          <w:spacing w:val="-3"/>
        </w:rPr>
        <w:t> </w:t>
      </w:r>
      <w:r>
        <w:rPr/>
        <w:t>used</w:t>
      </w:r>
      <w:r>
        <w:rPr>
          <w:spacing w:val="1"/>
        </w:rPr>
        <w:t> </w:t>
      </w:r>
      <w:r>
        <w:rPr/>
        <w:t>does</w:t>
      </w:r>
      <w:r>
        <w:rPr>
          <w:spacing w:val="3"/>
        </w:rPr>
        <w:t> </w:t>
      </w:r>
      <w:r>
        <w:rPr/>
        <w:t>not</w:t>
      </w:r>
      <w:r>
        <w:rPr>
          <w:spacing w:val="-3"/>
        </w:rPr>
        <w:t> </w:t>
      </w:r>
      <w:r>
        <w:rPr/>
        <w:t>interfere</w:t>
      </w:r>
      <w:r>
        <w:rPr>
          <w:spacing w:val="-1"/>
        </w:rPr>
        <w:t> </w:t>
      </w:r>
      <w:r>
        <w:rPr/>
        <w:t>with</w:t>
      </w:r>
      <w:r>
        <w:rPr>
          <w:spacing w:val="2"/>
        </w:rPr>
        <w:t> </w:t>
      </w:r>
      <w:r>
        <w:rPr/>
        <w:t>accuracy.</w:t>
      </w:r>
    </w:p>
    <w:p>
      <w:pPr>
        <w:pStyle w:val="BodyText"/>
        <w:spacing w:line="480" w:lineRule="auto" w:before="159"/>
        <w:ind w:left="440" w:right="110" w:firstLine="710"/>
        <w:jc w:val="both"/>
      </w:pP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contrary,</w:t>
      </w:r>
      <w:r>
        <w:rPr>
          <w:spacing w:val="-1"/>
        </w:rPr>
        <w:t> </w:t>
      </w:r>
      <w:r>
        <w:rPr/>
        <w:t>a</w:t>
      </w:r>
      <w:r>
        <w:rPr>
          <w:spacing w:val="-11"/>
        </w:rPr>
        <w:t> </w:t>
      </w:r>
      <w:r>
        <w:rPr/>
        <w:t>mismatch</w:t>
      </w:r>
      <w:r>
        <w:rPr>
          <w:spacing w:val="-8"/>
        </w:rPr>
        <w:t> </w:t>
      </w:r>
      <w:r>
        <w:rPr/>
        <w:t>is</w:t>
      </w:r>
      <w:r>
        <w:rPr>
          <w:spacing w:val="-3"/>
        </w:rPr>
        <w:t> </w:t>
      </w:r>
      <w:r>
        <w:rPr/>
        <w:t>counted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type</w:t>
      </w:r>
      <w:r>
        <w:rPr>
          <w:spacing w:val="-11"/>
        </w:rPr>
        <w:t> </w:t>
      </w:r>
      <w:r>
        <w:rPr/>
        <w:t>II</w:t>
      </w:r>
      <w:r>
        <w:rPr>
          <w:spacing w:val="-5"/>
        </w:rPr>
        <w:t> </w:t>
      </w:r>
      <w:r>
        <w:rPr/>
        <w:t>error.</w:t>
      </w:r>
      <w:r>
        <w:rPr>
          <w:spacing w:val="-2"/>
        </w:rPr>
        <w:t> </w:t>
      </w:r>
      <w:r>
        <w:rPr/>
        <w:t>In</w:t>
      </w:r>
      <w:r>
        <w:rPr>
          <w:spacing w:val="-4"/>
        </w:rPr>
        <w:t> </w:t>
      </w:r>
      <w:r>
        <w:rPr/>
        <w:t>this</w:t>
      </w:r>
      <w:r>
        <w:rPr>
          <w:spacing w:val="-3"/>
        </w:rPr>
        <w:t> </w:t>
      </w:r>
      <w:r>
        <w:rPr/>
        <w:t>experiment,</w:t>
      </w:r>
      <w:r>
        <w:rPr>
          <w:spacing w:val="-2"/>
        </w:rPr>
        <w:t> </w:t>
      </w:r>
      <w:r>
        <w:rPr/>
        <w:t>the</w:t>
      </w:r>
      <w:r>
        <w:rPr>
          <w:spacing w:val="-6"/>
        </w:rPr>
        <w:t> </w:t>
      </w:r>
      <w:r>
        <w:rPr/>
        <w:t>amount</w:t>
      </w:r>
      <w:r>
        <w:rPr>
          <w:spacing w:val="-7"/>
        </w:rPr>
        <w:t> </w:t>
      </w:r>
      <w:r>
        <w:rPr/>
        <w:t>of</w:t>
      </w:r>
      <w:r>
        <w:rPr>
          <w:spacing w:val="-53"/>
        </w:rPr>
        <w:t> </w:t>
      </w:r>
      <w:r>
        <w:rPr/>
        <w:t>type II errors detected matters more than the amount of type I error. Type II error represents a</w:t>
      </w:r>
      <w:r>
        <w:rPr>
          <w:spacing w:val="1"/>
        </w:rPr>
        <w:t> </w:t>
      </w:r>
      <w:r>
        <w:rPr/>
        <w:t>condition</w:t>
      </w:r>
      <w:r>
        <w:rPr>
          <w:spacing w:val="-8"/>
        </w:rPr>
        <w:t> </w:t>
      </w:r>
      <w:r>
        <w:rPr/>
        <w:t>of</w:t>
      </w:r>
      <w:r>
        <w:rPr>
          <w:spacing w:val="-4"/>
        </w:rPr>
        <w:t> </w:t>
      </w:r>
      <w:r>
        <w:rPr/>
        <w:t>matching</w:t>
      </w:r>
      <w:r>
        <w:rPr>
          <w:spacing w:val="-9"/>
        </w:rPr>
        <w:t> </w:t>
      </w:r>
      <w:r>
        <w:rPr/>
        <w:t>two</w:t>
      </w:r>
      <w:r>
        <w:rPr>
          <w:spacing w:val="-8"/>
        </w:rPr>
        <w:t> </w:t>
      </w:r>
      <w:r>
        <w:rPr/>
        <w:t>features</w:t>
      </w:r>
      <w:r>
        <w:rPr>
          <w:spacing w:val="-2"/>
        </w:rPr>
        <w:t> </w:t>
      </w:r>
      <w:r>
        <w:rPr/>
        <w:t>with</w:t>
      </w:r>
      <w:r>
        <w:rPr>
          <w:spacing w:val="-4"/>
        </w:rPr>
        <w:t> </w:t>
      </w:r>
      <w:r>
        <w:rPr/>
        <w:t>no</w:t>
      </w:r>
      <w:r>
        <w:rPr>
          <w:spacing w:val="-8"/>
        </w:rPr>
        <w:t> </w:t>
      </w:r>
      <w:r>
        <w:rPr/>
        <w:t>match</w:t>
      </w:r>
      <w:r>
        <w:rPr>
          <w:spacing w:val="-7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image</w:t>
      </w:r>
      <w:r>
        <w:rPr>
          <w:spacing w:val="-6"/>
        </w:rPr>
        <w:t> </w:t>
      </w:r>
      <w:r>
        <w:rPr/>
        <w:t>pair.</w:t>
      </w:r>
      <w:r>
        <w:rPr>
          <w:spacing w:val="-5"/>
        </w:rPr>
        <w:t> </w:t>
      </w:r>
      <w:r>
        <w:rPr/>
        <w:t>On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other</w:t>
      </w:r>
      <w:r>
        <w:rPr>
          <w:spacing w:val="-4"/>
        </w:rPr>
        <w:t> </w:t>
      </w:r>
      <w:r>
        <w:rPr/>
        <w:t>hand,</w:t>
      </w:r>
      <w:r>
        <w:rPr>
          <w:spacing w:val="-5"/>
        </w:rPr>
        <w:t> </w:t>
      </w:r>
      <w:r>
        <w:rPr/>
        <w:t>type</w:t>
      </w:r>
      <w:r>
        <w:rPr>
          <w:spacing w:val="-6"/>
        </w:rPr>
        <w:t> </w:t>
      </w:r>
      <w:r>
        <w:rPr/>
        <w:t>I</w:t>
      </w:r>
      <w:r>
        <w:rPr>
          <w:spacing w:val="-4"/>
        </w:rPr>
        <w:t> </w:t>
      </w:r>
      <w:r>
        <w:rPr/>
        <w:t>error</w:t>
      </w:r>
      <w:r>
        <w:rPr>
          <w:spacing w:val="-53"/>
        </w:rPr>
        <w:t> </w:t>
      </w:r>
      <w:r>
        <w:rPr/>
        <w:t>reflects the weaknesses in the algorithm used when it comes to detecting all the matches. Type I</w:t>
      </w:r>
      <w:r>
        <w:rPr>
          <w:spacing w:val="1"/>
        </w:rPr>
        <w:t> </w:t>
      </w:r>
      <w:r>
        <w:rPr/>
        <w:t>error reflects a failure in the algorithm regarding matching features without necessarily being</w:t>
      </w:r>
      <w:r>
        <w:rPr>
          <w:spacing w:val="1"/>
        </w:rPr>
        <w:t> </w:t>
      </w:r>
      <w:r>
        <w:rPr/>
        <w:t>conjugate points.</w:t>
      </w:r>
    </w:p>
    <w:p>
      <w:pPr>
        <w:pStyle w:val="BodyText"/>
        <w:spacing w:line="480" w:lineRule="auto" w:before="162"/>
        <w:ind w:left="440" w:right="110" w:firstLine="710"/>
        <w:jc w:val="both"/>
      </w:pPr>
      <w:r>
        <w:rPr/>
        <w:t>Furthermore,</w:t>
      </w:r>
      <w:r>
        <w:rPr>
          <w:spacing w:val="-2"/>
        </w:rPr>
        <w:t> </w:t>
      </w:r>
      <w:r>
        <w:rPr/>
        <w:t>since</w:t>
      </w:r>
      <w:r>
        <w:rPr>
          <w:spacing w:val="-6"/>
        </w:rPr>
        <w:t> </w:t>
      </w:r>
      <w:r>
        <w:rPr/>
        <w:t>these</w:t>
      </w:r>
      <w:r>
        <w:rPr>
          <w:spacing w:val="-7"/>
        </w:rPr>
        <w:t> </w:t>
      </w:r>
      <w:r>
        <w:rPr/>
        <w:t>keypoints</w:t>
      </w:r>
      <w:r>
        <w:rPr>
          <w:spacing w:val="-3"/>
        </w:rPr>
        <w:t> </w:t>
      </w:r>
      <w:r>
        <w:rPr/>
        <w:t>are</w:t>
      </w:r>
      <w:r>
        <w:rPr>
          <w:spacing w:val="-6"/>
        </w:rPr>
        <w:t> </w:t>
      </w:r>
      <w:r>
        <w:rPr/>
        <w:t>scale-</w:t>
      </w:r>
      <w:r>
        <w:rPr>
          <w:spacing w:val="-7"/>
        </w:rPr>
        <w:t> </w:t>
      </w:r>
      <w:r>
        <w:rPr/>
        <w:t>and</w:t>
      </w:r>
      <w:r>
        <w:rPr>
          <w:spacing w:val="-4"/>
        </w:rPr>
        <w:t> </w:t>
      </w:r>
      <w:r>
        <w:rPr/>
        <w:t>orientation-invariant,</w:t>
      </w:r>
      <w:r>
        <w:rPr>
          <w:spacing w:val="-1"/>
        </w:rPr>
        <w:t> </w:t>
      </w:r>
      <w:r>
        <w:rPr/>
        <w:t>they</w:t>
      </w:r>
      <w:r>
        <w:rPr>
          <w:spacing w:val="-5"/>
        </w:rPr>
        <w:t> </w:t>
      </w:r>
      <w:r>
        <w:rPr/>
        <w:t>could</w:t>
      </w:r>
      <w:r>
        <w:rPr>
          <w:spacing w:val="-4"/>
        </w:rPr>
        <w:t> </w:t>
      </w:r>
      <w:r>
        <w:rPr/>
        <w:t>provide</w:t>
      </w:r>
      <w:r>
        <w:rPr>
          <w:spacing w:val="-53"/>
        </w:rPr>
        <w:t> </w:t>
      </w:r>
      <w:r>
        <w:rPr/>
        <w:t>results with more precision than alternative approaches. For implementation, a collection of pre-</w:t>
      </w:r>
      <w:r>
        <w:rPr>
          <w:spacing w:val="1"/>
        </w:rPr>
        <w:t> </w:t>
      </w:r>
      <w:r>
        <w:rPr/>
        <w:t>existing photos is kept in local storage and utilized to get keypoints. Since the sketch is always</w:t>
      </w:r>
      <w:r>
        <w:rPr>
          <w:spacing w:val="1"/>
        </w:rPr>
        <w:t> </w:t>
      </w:r>
      <w:r>
        <w:rPr/>
        <w:t>based</w:t>
      </w:r>
      <w:r>
        <w:rPr>
          <w:spacing w:val="-4"/>
        </w:rPr>
        <w:t> </w:t>
      </w:r>
      <w:r>
        <w:rPr/>
        <w:t>on</w:t>
      </w:r>
      <w:r>
        <w:rPr>
          <w:spacing w:val="-8"/>
        </w:rPr>
        <w:t> </w:t>
      </w:r>
      <w:r>
        <w:rPr/>
        <w:t>a</w:t>
      </w:r>
      <w:r>
        <w:rPr>
          <w:spacing w:val="-11"/>
        </w:rPr>
        <w:t> </w:t>
      </w:r>
      <w:r>
        <w:rPr/>
        <w:t>picture,</w:t>
      </w:r>
      <w:r>
        <w:rPr>
          <w:spacing w:val="-5"/>
        </w:rPr>
        <w:t> </w:t>
      </w:r>
      <w:r>
        <w:rPr/>
        <w:t>this</w:t>
      </w:r>
      <w:r>
        <w:rPr>
          <w:spacing w:val="-7"/>
        </w:rPr>
        <w:t> </w:t>
      </w:r>
      <w:r>
        <w:rPr/>
        <w:t>set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photos</w:t>
      </w:r>
      <w:r>
        <w:rPr>
          <w:spacing w:val="-12"/>
        </w:rPr>
        <w:t> </w:t>
      </w:r>
      <w:r>
        <w:rPr/>
        <w:t>may</w:t>
      </w:r>
      <w:r>
        <w:rPr>
          <w:spacing w:val="-9"/>
        </w:rPr>
        <w:t> </w:t>
      </w:r>
      <w:r>
        <w:rPr/>
        <w:t>be</w:t>
      </w:r>
      <w:r>
        <w:rPr>
          <w:spacing w:val="-5"/>
        </w:rPr>
        <w:t> </w:t>
      </w:r>
      <w:r>
        <w:rPr/>
        <w:t>found</w:t>
      </w:r>
      <w:r>
        <w:rPr>
          <w:spacing w:val="-12"/>
        </w:rPr>
        <w:t> </w:t>
      </w:r>
      <w:r>
        <w:rPr/>
        <w:t>locally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complete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model.</w:t>
      </w:r>
      <w:r>
        <w:rPr>
          <w:spacing w:val="-5"/>
        </w:rPr>
        <w:t> </w:t>
      </w:r>
      <w:r>
        <w:rPr/>
        <w:t>To</w:t>
      </w:r>
      <w:r>
        <w:rPr>
          <w:spacing w:val="-9"/>
        </w:rPr>
        <w:t> </w:t>
      </w:r>
      <w:r>
        <w:rPr/>
        <w:t>get</w:t>
      </w:r>
      <w:r>
        <w:rPr>
          <w:spacing w:val="-6"/>
        </w:rPr>
        <w:t> </w:t>
      </w:r>
      <w:r>
        <w:rPr/>
        <w:t>similarity,</w:t>
      </w:r>
      <w:r>
        <w:rPr>
          <w:spacing w:val="-53"/>
        </w:rPr>
        <w:t> </w:t>
      </w:r>
      <w:r>
        <w:rPr/>
        <w:t>the model is fed with the original sketch, which is perfect, and the sketch we want to calculate</w:t>
      </w:r>
      <w:r>
        <w:rPr>
          <w:spacing w:val="1"/>
        </w:rPr>
        <w:t> </w:t>
      </w:r>
      <w:r>
        <w:rPr/>
        <w:t>similarity. Keypoints of both images are calculated and further processed to get similarities.</w:t>
      </w:r>
      <w:r>
        <w:rPr>
          <w:spacing w:val="1"/>
        </w:rPr>
        <w:t> </w:t>
      </w:r>
      <w:r>
        <w:rPr/>
        <w:t>Because of they are unaffected by picture size or orientation, SIFT features offer a substantial</w:t>
      </w:r>
      <w:r>
        <w:rPr>
          <w:spacing w:val="1"/>
        </w:rPr>
        <w:t> </w:t>
      </w:r>
      <w:r>
        <w:rPr/>
        <w:t>advantage</w:t>
      </w:r>
      <w:r>
        <w:rPr>
          <w:spacing w:val="11"/>
        </w:rPr>
        <w:t> </w:t>
      </w:r>
      <w:r>
        <w:rPr/>
        <w:t>over</w:t>
      </w:r>
      <w:r>
        <w:rPr>
          <w:spacing w:val="13"/>
        </w:rPr>
        <w:t> </w:t>
      </w:r>
      <w:r>
        <w:rPr/>
        <w:t>edge</w:t>
      </w:r>
      <w:r>
        <w:rPr>
          <w:spacing w:val="12"/>
        </w:rPr>
        <w:t> </w:t>
      </w:r>
      <w:r>
        <w:rPr/>
        <w:t>technique</w:t>
      </w:r>
      <w:r>
        <w:rPr>
          <w:spacing w:val="12"/>
        </w:rPr>
        <w:t> </w:t>
      </w:r>
      <w:r>
        <w:rPr/>
        <w:t>or</w:t>
      </w:r>
      <w:r>
        <w:rPr>
          <w:spacing w:val="13"/>
        </w:rPr>
        <w:t> </w:t>
      </w:r>
      <w:r>
        <w:rPr/>
        <w:t>HOG</w:t>
      </w:r>
      <w:r>
        <w:rPr>
          <w:spacing w:val="13"/>
        </w:rPr>
        <w:t> </w:t>
      </w:r>
      <w:r>
        <w:rPr/>
        <w:t>features.</w:t>
      </w:r>
      <w:r>
        <w:rPr>
          <w:spacing w:val="17"/>
        </w:rPr>
        <w:t> </w:t>
      </w:r>
      <w:r>
        <w:rPr/>
        <w:t>An</w:t>
      </w:r>
      <w:r>
        <w:rPr>
          <w:spacing w:val="14"/>
        </w:rPr>
        <w:t> </w:t>
      </w:r>
      <w:r>
        <w:rPr/>
        <w:t>overall</w:t>
      </w:r>
      <w:r>
        <w:rPr>
          <w:spacing w:val="16"/>
        </w:rPr>
        <w:t> </w:t>
      </w:r>
      <w:r>
        <w:rPr/>
        <w:t>accuracy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80%-98%</w:t>
      </w:r>
      <w:r>
        <w:rPr>
          <w:spacing w:val="13"/>
        </w:rPr>
        <w:t> </w:t>
      </w:r>
      <w:r>
        <w:rPr/>
        <w:t>was</w:t>
      </w:r>
      <w:r>
        <w:rPr>
          <w:spacing w:val="15"/>
        </w:rPr>
        <w:t> </w:t>
      </w:r>
      <w:r>
        <w:rPr/>
        <w:t>attained</w:t>
      </w:r>
    </w:p>
    <w:p>
      <w:pPr>
        <w:spacing w:after="0" w:line="480" w:lineRule="auto"/>
        <w:jc w:val="both"/>
        <w:sectPr>
          <w:pgSz w:w="12240" w:h="15840"/>
          <w:pgMar w:header="0" w:footer="985" w:top="1360" w:bottom="1260" w:left="1720" w:right="1320"/>
        </w:sectPr>
      </w:pPr>
    </w:p>
    <w:p>
      <w:pPr>
        <w:pStyle w:val="BodyText"/>
        <w:spacing w:line="480" w:lineRule="auto" w:before="81"/>
        <w:ind w:left="440" w:right="111"/>
        <w:jc w:val="both"/>
      </w:pPr>
      <w:r>
        <w:rPr/>
        <w:t>using</w:t>
      </w:r>
      <w:r>
        <w:rPr>
          <w:spacing w:val="1"/>
        </w:rPr>
        <w:t> </w:t>
      </w:r>
      <w:r>
        <w:rPr/>
        <w:t>SIFT.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equated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presumption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samples'</w:t>
      </w:r>
      <w:r>
        <w:rPr>
          <w:spacing w:val="1"/>
        </w:rPr>
        <w:t> </w:t>
      </w:r>
      <w:r>
        <w:rPr/>
        <w:t>descending</w:t>
      </w:r>
      <w:r>
        <w:rPr>
          <w:spacing w:val="1"/>
        </w:rPr>
        <w:t> </w:t>
      </w:r>
      <w:r>
        <w:rPr/>
        <w:t>portions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-52"/>
        </w:rPr>
        <w:t> </w:t>
      </w:r>
      <w:r>
        <w:rPr/>
        <w:t>accurately categorized using this method. SIFT strategy was that SIFT is arguably the most</w:t>
      </w:r>
      <w:r>
        <w:rPr>
          <w:spacing w:val="1"/>
        </w:rPr>
        <w:t> </w:t>
      </w:r>
      <w:r>
        <w:rPr>
          <w:spacing w:val="-1"/>
        </w:rPr>
        <w:t>preferred</w:t>
      </w:r>
      <w:r>
        <w:rPr>
          <w:spacing w:val="-12"/>
        </w:rPr>
        <w:t> </w:t>
      </w:r>
      <w:r>
        <w:rPr>
          <w:spacing w:val="-1"/>
        </w:rPr>
        <w:t>algorithm</w:t>
      </w:r>
      <w:r>
        <w:rPr>
          <w:spacing w:val="-10"/>
        </w:rPr>
        <w:t> </w:t>
      </w:r>
      <w:r>
        <w:rPr>
          <w:spacing w:val="-1"/>
        </w:rPr>
        <w:t>used</w:t>
      </w:r>
      <w:r>
        <w:rPr>
          <w:spacing w:val="-12"/>
        </w:rPr>
        <w:t> </w:t>
      </w:r>
      <w:r>
        <w:rPr>
          <w:spacing w:val="-1"/>
        </w:rPr>
        <w:t>to</w:t>
      </w:r>
      <w:r>
        <w:rPr>
          <w:spacing w:val="-16"/>
        </w:rPr>
        <w:t> </w:t>
      </w:r>
      <w:r>
        <w:rPr>
          <w:spacing w:val="-1"/>
        </w:rPr>
        <w:t>match</w:t>
      </w:r>
      <w:r>
        <w:rPr>
          <w:spacing w:val="-12"/>
        </w:rPr>
        <w:t> </w:t>
      </w:r>
      <w:r>
        <w:rPr>
          <w:spacing w:val="-1"/>
        </w:rPr>
        <w:t>under</w:t>
      </w:r>
      <w:r>
        <w:rPr>
          <w:spacing w:val="-13"/>
        </w:rPr>
        <w:t> </w:t>
      </w:r>
      <w:r>
        <w:rPr>
          <w:spacing w:val="-1"/>
        </w:rPr>
        <w:t>different</w:t>
      </w:r>
      <w:r>
        <w:rPr>
          <w:spacing w:val="-10"/>
        </w:rPr>
        <w:t> </w:t>
      </w:r>
      <w:r>
        <w:rPr/>
        <w:t>scales,</w:t>
      </w:r>
      <w:r>
        <w:rPr>
          <w:spacing w:val="-10"/>
        </w:rPr>
        <w:t> </w:t>
      </w:r>
      <w:r>
        <w:rPr/>
        <w:t>lighting,</w:t>
      </w:r>
      <w:r>
        <w:rPr>
          <w:spacing w:val="-9"/>
        </w:rPr>
        <w:t> </w:t>
      </w:r>
      <w:r>
        <w:rPr/>
        <w:t>and</w:t>
      </w:r>
      <w:r>
        <w:rPr>
          <w:spacing w:val="-17"/>
        </w:rPr>
        <w:t> </w:t>
      </w:r>
      <w:r>
        <w:rPr/>
        <w:t>rotation.</w:t>
      </w:r>
      <w:r>
        <w:rPr>
          <w:spacing w:val="-9"/>
        </w:rPr>
        <w:t> </w:t>
      </w:r>
      <w:r>
        <w:rPr/>
        <w:t>However,</w:t>
      </w:r>
      <w:r>
        <w:rPr>
          <w:spacing w:val="-9"/>
        </w:rPr>
        <w:t> </w:t>
      </w:r>
      <w:r>
        <w:rPr/>
        <w:t>compared</w:t>
      </w:r>
      <w:r>
        <w:rPr>
          <w:spacing w:val="-53"/>
        </w:rPr>
        <w:t> </w:t>
      </w:r>
      <w:r>
        <w:rPr/>
        <w:t>to VGG16, SIFT is relatively slow. A wide range of implementations is available on the web as</w:t>
      </w:r>
      <w:r>
        <w:rPr>
          <w:spacing w:val="1"/>
        </w:rPr>
        <w:t> </w:t>
      </w:r>
      <w:r>
        <w:rPr/>
        <w:t>open-source codes.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compiled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implementations,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implementations</w:t>
      </w:r>
      <w:r>
        <w:rPr>
          <w:spacing w:val="1"/>
        </w:rPr>
        <w:t> </w:t>
      </w:r>
      <w:r>
        <w:rPr/>
        <w:t>published by Bruno, Greco, and La Cascia. This implementation was the most applicable and</w:t>
      </w:r>
      <w:r>
        <w:rPr>
          <w:spacing w:val="1"/>
        </w:rPr>
        <w:t> </w:t>
      </w:r>
      <w:r>
        <w:rPr/>
        <w:t>aligned</w:t>
      </w:r>
      <w:r>
        <w:rPr>
          <w:spacing w:val="1"/>
        </w:rPr>
        <w:t> </w:t>
      </w:r>
      <w:r>
        <w:rPr/>
        <w:t>with</w:t>
      </w:r>
      <w:r>
        <w:rPr>
          <w:spacing w:val="-3"/>
        </w:rPr>
        <w:t> </w:t>
      </w:r>
      <w:r>
        <w:rPr/>
        <w:t>our</w:t>
      </w:r>
      <w:r>
        <w:rPr>
          <w:spacing w:val="1"/>
        </w:rPr>
        <w:t> </w:t>
      </w:r>
      <w:r>
        <w:rPr/>
        <w:t>study's</w:t>
      </w:r>
      <w:r>
        <w:rPr>
          <w:spacing w:val="3"/>
        </w:rPr>
        <w:t> </w:t>
      </w:r>
      <w:r>
        <w:rPr/>
        <w:t>results</w:t>
      </w:r>
      <w:r>
        <w:rPr>
          <w:spacing w:val="3"/>
        </w:rPr>
        <w:t> </w:t>
      </w:r>
      <w:r>
        <w:rPr/>
        <w:t>(5).</w:t>
      </w:r>
    </w:p>
    <w:p>
      <w:pPr>
        <w:pStyle w:val="BodyText"/>
        <w:spacing w:line="480" w:lineRule="auto" w:before="159"/>
        <w:ind w:left="440" w:right="111" w:firstLine="710"/>
        <w:jc w:val="both"/>
      </w:pPr>
      <w:r>
        <w:rPr/>
        <w:t>Various image and state categories are the subjects of tests. Even though it takes longer to</w:t>
      </w:r>
      <w:r>
        <w:rPr>
          <w:spacing w:val="-52"/>
        </w:rPr>
        <w:t> </w:t>
      </w:r>
      <w:r>
        <w:rPr/>
        <w:t>examine all the findings, the SIFT approach is more accurate. To be specific, from all the research</w:t>
      </w:r>
      <w:r>
        <w:rPr>
          <w:spacing w:val="-52"/>
        </w:rPr>
        <w:t> </w:t>
      </w:r>
      <w:r>
        <w:rPr/>
        <w:t>and requirements of the project, the SIFT technique for feature matching and Neural Networks</w:t>
      </w:r>
      <w:r>
        <w:rPr>
          <w:spacing w:val="1"/>
        </w:rPr>
        <w:t> </w:t>
      </w:r>
      <w:r>
        <w:rPr/>
        <w:t>(TensorFlow Keras) is used for class detection. However, since SIFT has previously been used to</w:t>
      </w:r>
      <w:r>
        <w:rPr>
          <w:spacing w:val="1"/>
        </w:rPr>
        <w:t> </w:t>
      </w:r>
      <w:r>
        <w:rPr/>
        <w:t>improve this KNN is used to find good matches. KNN is utilized to identify good matches and</w:t>
      </w:r>
      <w:r>
        <w:rPr>
          <w:spacing w:val="1"/>
        </w:rPr>
        <w:t> </w:t>
      </w:r>
      <w:r>
        <w:rPr/>
        <w:t>eliminate mismatches. Moreover, both images can have different backgrounds and some noise</w:t>
      </w:r>
      <w:r>
        <w:rPr>
          <w:spacing w:val="1"/>
        </w:rPr>
        <w:t> </w:t>
      </w:r>
      <w:r>
        <w:rPr/>
        <w:t>which</w:t>
      </w:r>
      <w:r>
        <w:rPr>
          <w:spacing w:val="-5"/>
        </w:rPr>
        <w:t> </w:t>
      </w:r>
      <w:r>
        <w:rPr/>
        <w:t>can</w:t>
      </w:r>
      <w:r>
        <w:rPr>
          <w:spacing w:val="-5"/>
        </w:rPr>
        <w:t> </w:t>
      </w:r>
      <w:r>
        <w:rPr/>
        <w:t>decrease</w:t>
      </w:r>
      <w:r>
        <w:rPr>
          <w:spacing w:val="-7"/>
        </w:rPr>
        <w:t> </w:t>
      </w:r>
      <w:r>
        <w:rPr/>
        <w:t>accuracy</w:t>
      </w:r>
      <w:r>
        <w:rPr>
          <w:spacing w:val="-5"/>
        </w:rPr>
        <w:t> </w:t>
      </w:r>
      <w:r>
        <w:rPr/>
        <w:t>since</w:t>
      </w:r>
      <w:r>
        <w:rPr>
          <w:spacing w:val="-7"/>
        </w:rPr>
        <w:t> </w:t>
      </w:r>
      <w:r>
        <w:rPr/>
        <w:t>an</w:t>
      </w:r>
      <w:r>
        <w:rPr>
          <w:spacing w:val="-9"/>
        </w:rPr>
        <w:t> </w:t>
      </w:r>
      <w:r>
        <w:rPr/>
        <w:t>extra</w:t>
      </w:r>
      <w:r>
        <w:rPr>
          <w:spacing w:val="-7"/>
        </w:rPr>
        <w:t> </w:t>
      </w:r>
      <w:r>
        <w:rPr/>
        <w:t>little</w:t>
      </w:r>
      <w:r>
        <w:rPr>
          <w:spacing w:val="-11"/>
        </w:rPr>
        <w:t> </w:t>
      </w:r>
      <w:r>
        <w:rPr/>
        <w:t>line</w:t>
      </w:r>
      <w:r>
        <w:rPr>
          <w:spacing w:val="-12"/>
        </w:rPr>
        <w:t> </w:t>
      </w:r>
      <w:r>
        <w:rPr/>
        <w:t>can</w:t>
      </w:r>
      <w:r>
        <w:rPr>
          <w:spacing w:val="-5"/>
        </w:rPr>
        <w:t> </w:t>
      </w:r>
      <w:r>
        <w:rPr/>
        <w:t>have</w:t>
      </w:r>
      <w:r>
        <w:rPr>
          <w:spacing w:val="-7"/>
        </w:rPr>
        <w:t> </w:t>
      </w:r>
      <w:r>
        <w:rPr/>
        <w:t>keypoints</w:t>
      </w:r>
      <w:r>
        <w:rPr>
          <w:spacing w:val="-9"/>
        </w:rPr>
        <w:t> </w:t>
      </w:r>
      <w:r>
        <w:rPr/>
        <w:t>that</w:t>
      </w:r>
      <w:r>
        <w:rPr>
          <w:spacing w:val="-7"/>
        </w:rPr>
        <w:t> </w:t>
      </w:r>
      <w:r>
        <w:rPr/>
        <w:t>can</w:t>
      </w:r>
      <w:r>
        <w:rPr>
          <w:spacing w:val="-5"/>
        </w:rPr>
        <w:t> </w:t>
      </w:r>
      <w:r>
        <w:rPr/>
        <w:t>defect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results.</w:t>
      </w:r>
      <w:r>
        <w:rPr>
          <w:spacing w:val="-53"/>
        </w:rPr>
        <w:t> </w:t>
      </w:r>
      <w:r>
        <w:rPr/>
        <w:t>A combination of OpenCV functions is used to pre-process both pictures to remove noise and</w:t>
      </w:r>
      <w:r>
        <w:rPr>
          <w:spacing w:val="1"/>
        </w:rPr>
        <w:t> </w:t>
      </w:r>
      <w:r>
        <w:rPr/>
        <w:t>obtain</w:t>
      </w:r>
      <w:r>
        <w:rPr>
          <w:spacing w:val="1"/>
        </w:rPr>
        <w:t> </w:t>
      </w:r>
      <w:r>
        <w:rPr/>
        <w:t>only</w:t>
      </w:r>
      <w:r>
        <w:rPr>
          <w:spacing w:val="2"/>
        </w:rPr>
        <w:t> </w:t>
      </w:r>
      <w:r>
        <w:rPr/>
        <w:t>the</w:t>
      </w:r>
      <w:r>
        <w:rPr>
          <w:spacing w:val="-5"/>
        </w:rPr>
        <w:t> </w:t>
      </w:r>
      <w:r>
        <w:rPr/>
        <w:t>needed</w:t>
      </w:r>
      <w:r>
        <w:rPr>
          <w:spacing w:val="2"/>
        </w:rPr>
        <w:t> </w:t>
      </w:r>
      <w:r>
        <w:rPr/>
        <w:t>sketch.</w:t>
      </w:r>
    </w:p>
    <w:p>
      <w:pPr>
        <w:pStyle w:val="ListParagraph"/>
        <w:numPr>
          <w:ilvl w:val="1"/>
          <w:numId w:val="12"/>
        </w:numPr>
        <w:tabs>
          <w:tab w:pos="1487" w:val="left" w:leader="none"/>
        </w:tabs>
        <w:spacing w:line="240" w:lineRule="auto" w:before="160" w:after="0"/>
        <w:ind w:left="1486" w:right="0" w:hanging="337"/>
        <w:jc w:val="both"/>
        <w:rPr>
          <w:i/>
          <w:sz w:val="22"/>
        </w:rPr>
      </w:pPr>
      <w:bookmarkStart w:name="4.7 State of the Art" w:id="105"/>
      <w:bookmarkEnd w:id="105"/>
      <w:r>
        <w:rPr/>
      </w:r>
      <w:bookmarkStart w:name="_bookmark52" w:id="106"/>
      <w:bookmarkEnd w:id="106"/>
      <w:r>
        <w:rPr/>
      </w:r>
      <w:bookmarkStart w:name="_bookmark52" w:id="107"/>
      <w:bookmarkEnd w:id="107"/>
      <w:r>
        <w:rPr>
          <w:i/>
          <w:sz w:val="22"/>
        </w:rPr>
        <w:t>S</w:t>
      </w:r>
      <w:r>
        <w:rPr>
          <w:i/>
          <w:sz w:val="22"/>
        </w:rPr>
        <w:t>tate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Art</w:t>
      </w:r>
    </w:p>
    <w:p>
      <w:pPr>
        <w:pStyle w:val="BodyText"/>
        <w:rPr>
          <w:i/>
          <w:sz w:val="24"/>
        </w:rPr>
      </w:pPr>
    </w:p>
    <w:p>
      <w:pPr>
        <w:pStyle w:val="BodyText"/>
        <w:spacing w:before="139"/>
        <w:ind w:left="375"/>
        <w:jc w:val="center"/>
      </w:pPr>
      <w:r>
        <w:rPr/>
        <w:t>There</w:t>
      </w:r>
      <w:r>
        <w:rPr>
          <w:spacing w:val="-3"/>
        </w:rPr>
        <w:t> </w:t>
      </w:r>
      <w:r>
        <w:rPr/>
        <w:t>are</w:t>
      </w:r>
      <w:r>
        <w:rPr>
          <w:spacing w:val="-2"/>
        </w:rPr>
        <w:t> </w:t>
      </w:r>
      <w:r>
        <w:rPr/>
        <w:t>two common categories of</w:t>
      </w:r>
      <w:r>
        <w:rPr>
          <w:spacing w:val="-6"/>
        </w:rPr>
        <w:t> </w:t>
      </w:r>
      <w:r>
        <w:rPr/>
        <w:t>most</w:t>
      </w:r>
      <w:r>
        <w:rPr>
          <w:spacing w:val="-4"/>
        </w:rPr>
        <w:t> </w:t>
      </w:r>
      <w:r>
        <w:rPr/>
        <w:t>essential</w:t>
      </w:r>
      <w:r>
        <w:rPr>
          <w:spacing w:val="-4"/>
        </w:rPr>
        <w:t> </w:t>
      </w:r>
      <w:r>
        <w:rPr/>
        <w:t>object</w:t>
      </w:r>
      <w:r>
        <w:rPr>
          <w:spacing w:val="1"/>
        </w:rPr>
        <w:t> </w:t>
      </w:r>
      <w:r>
        <w:rPr/>
        <w:t>recognition approaches.</w:t>
      </w:r>
    </w:p>
    <w:p>
      <w:pPr>
        <w:pStyle w:val="BodyText"/>
        <w:spacing w:before="10"/>
        <w:rPr>
          <w:sz w:val="35"/>
        </w:rPr>
      </w:pPr>
    </w:p>
    <w:p>
      <w:pPr>
        <w:pStyle w:val="ListParagraph"/>
        <w:numPr>
          <w:ilvl w:val="2"/>
          <w:numId w:val="12"/>
        </w:numPr>
        <w:tabs>
          <w:tab w:pos="1881" w:val="left" w:leader="none"/>
        </w:tabs>
        <w:spacing w:line="240" w:lineRule="auto" w:before="0" w:after="0"/>
        <w:ind w:left="1880" w:right="0" w:hanging="270"/>
        <w:jc w:val="left"/>
        <w:rPr>
          <w:sz w:val="22"/>
        </w:rPr>
      </w:pPr>
      <w:r>
        <w:rPr>
          <w:sz w:val="22"/>
        </w:rPr>
        <w:t>Feature-based</w:t>
      </w:r>
      <w:r>
        <w:rPr>
          <w:spacing w:val="-1"/>
          <w:sz w:val="22"/>
        </w:rPr>
        <w:t> </w:t>
      </w:r>
      <w:r>
        <w:rPr>
          <w:sz w:val="22"/>
        </w:rPr>
        <w:t>algorithms.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2"/>
          <w:numId w:val="12"/>
        </w:numPr>
        <w:tabs>
          <w:tab w:pos="1881" w:val="left" w:leader="none"/>
        </w:tabs>
        <w:spacing w:line="240" w:lineRule="auto" w:before="0" w:after="0"/>
        <w:ind w:left="1880" w:right="0" w:hanging="270"/>
        <w:jc w:val="left"/>
        <w:rPr>
          <w:sz w:val="22"/>
        </w:rPr>
      </w:pPr>
      <w:r>
        <w:rPr>
          <w:sz w:val="22"/>
        </w:rPr>
        <w:t>Geometry-based</w:t>
      </w:r>
      <w:r>
        <w:rPr>
          <w:spacing w:val="-3"/>
          <w:sz w:val="22"/>
        </w:rPr>
        <w:t> </w:t>
      </w:r>
      <w:r>
        <w:rPr>
          <w:sz w:val="22"/>
        </w:rPr>
        <w:t>approaches.</w:t>
      </w:r>
    </w:p>
    <w:p>
      <w:pPr>
        <w:pStyle w:val="BodyText"/>
        <w:rPr>
          <w:sz w:val="36"/>
        </w:rPr>
      </w:pPr>
    </w:p>
    <w:p>
      <w:pPr>
        <w:pStyle w:val="BodyText"/>
        <w:spacing w:line="480" w:lineRule="auto"/>
        <w:ind w:left="440" w:right="112" w:firstLine="710"/>
        <w:jc w:val="both"/>
      </w:pPr>
      <w:r>
        <w:rPr/>
        <w:t>The</w:t>
      </w:r>
      <w:r>
        <w:rPr>
          <w:spacing w:val="-9"/>
        </w:rPr>
        <w:t> </w:t>
      </w:r>
      <w:r>
        <w:rPr/>
        <w:t>research</w:t>
      </w:r>
      <w:r>
        <w:rPr>
          <w:spacing w:val="-6"/>
        </w:rPr>
        <w:t> </w:t>
      </w:r>
      <w:r>
        <w:rPr/>
        <w:t>made</w:t>
      </w:r>
      <w:r>
        <w:rPr>
          <w:spacing w:val="-8"/>
        </w:rPr>
        <w:t> </w:t>
      </w:r>
      <w:r>
        <w:rPr/>
        <w:t>use</w:t>
      </w:r>
      <w:r>
        <w:rPr>
          <w:spacing w:val="-8"/>
        </w:rPr>
        <w:t> </w:t>
      </w:r>
      <w:r>
        <w:rPr/>
        <w:t>of</w:t>
      </w:r>
      <w:r>
        <w:rPr>
          <w:spacing w:val="-12"/>
        </w:rPr>
        <w:t> </w:t>
      </w:r>
      <w:r>
        <w:rPr/>
        <w:t>feature-based</w:t>
      </w:r>
      <w:r>
        <w:rPr>
          <w:spacing w:val="-7"/>
        </w:rPr>
        <w:t> </w:t>
      </w:r>
      <w:r>
        <w:rPr/>
        <w:t>as</w:t>
      </w:r>
      <w:r>
        <w:rPr>
          <w:spacing w:val="-5"/>
        </w:rPr>
        <w:t> </w:t>
      </w:r>
      <w:r>
        <w:rPr/>
        <w:t>the</w:t>
      </w:r>
      <w:r>
        <w:rPr>
          <w:spacing w:val="-13"/>
        </w:rPr>
        <w:t> </w:t>
      </w:r>
      <w:r>
        <w:rPr/>
        <w:t>primary</w:t>
      </w:r>
      <w:r>
        <w:rPr>
          <w:spacing w:val="-11"/>
        </w:rPr>
        <w:t> </w:t>
      </w:r>
      <w:r>
        <w:rPr/>
        <w:t>object</w:t>
      </w:r>
      <w:r>
        <w:rPr>
          <w:spacing w:val="-5"/>
        </w:rPr>
        <w:t> </w:t>
      </w:r>
      <w:r>
        <w:rPr/>
        <w:t>recognition</w:t>
      </w:r>
      <w:r>
        <w:rPr>
          <w:spacing w:val="-11"/>
        </w:rPr>
        <w:t> </w:t>
      </w:r>
      <w:r>
        <w:rPr/>
        <w:t>approach.</w:t>
      </w:r>
      <w:r>
        <w:rPr>
          <w:spacing w:val="-4"/>
        </w:rPr>
        <w:t> </w:t>
      </w:r>
      <w:r>
        <w:rPr/>
        <w:t>Object</w:t>
      </w:r>
      <w:r>
        <w:rPr>
          <w:spacing w:val="-52"/>
        </w:rPr>
        <w:t> </w:t>
      </w:r>
      <w:r>
        <w:rPr/>
        <w:t>recognition algorithms are based on appearances. Nixon et al. developed an algorithm that would</w:t>
      </w:r>
      <w:r>
        <w:rPr>
          <w:spacing w:val="1"/>
        </w:rPr>
        <w:t> </w:t>
      </w:r>
      <w:r>
        <w:rPr/>
        <w:t>recognize an overlapped image. The dimensions of the extracted features account for hundreds in</w:t>
      </w:r>
      <w:r>
        <w:rPr>
          <w:spacing w:val="1"/>
        </w:rPr>
        <w:t> </w:t>
      </w:r>
      <w:r>
        <w:rPr/>
        <w:t>the</w:t>
      </w:r>
      <w:r>
        <w:rPr>
          <w:spacing w:val="18"/>
        </w:rPr>
        <w:t> </w:t>
      </w:r>
      <w:r>
        <w:rPr/>
        <w:t>recognition</w:t>
      </w:r>
      <w:r>
        <w:rPr>
          <w:spacing w:val="20"/>
        </w:rPr>
        <w:t> </w:t>
      </w:r>
      <w:r>
        <w:rPr/>
        <w:t>system</w:t>
      </w:r>
      <w:r>
        <w:rPr>
          <w:spacing w:val="22"/>
        </w:rPr>
        <w:t> </w:t>
      </w:r>
      <w:r>
        <w:rPr/>
        <w:t>based</w:t>
      </w:r>
      <w:r>
        <w:rPr>
          <w:spacing w:val="20"/>
        </w:rPr>
        <w:t> </w:t>
      </w:r>
      <w:r>
        <w:rPr/>
        <w:t>on</w:t>
      </w:r>
      <w:r>
        <w:rPr>
          <w:spacing w:val="21"/>
        </w:rPr>
        <w:t> </w:t>
      </w:r>
      <w:r>
        <w:rPr/>
        <w:t>view.</w:t>
      </w:r>
      <w:r>
        <w:rPr>
          <w:spacing w:val="23"/>
        </w:rPr>
        <w:t> </w:t>
      </w:r>
      <w:r>
        <w:rPr/>
        <w:t>3D</w:t>
      </w:r>
      <w:r>
        <w:rPr>
          <w:spacing w:val="19"/>
        </w:rPr>
        <w:t> </w:t>
      </w:r>
      <w:r>
        <w:rPr/>
        <w:t>recognition</w:t>
      </w:r>
      <w:r>
        <w:rPr>
          <w:spacing w:val="17"/>
        </w:rPr>
        <w:t> </w:t>
      </w:r>
      <w:r>
        <w:rPr/>
        <w:t>can</w:t>
      </w:r>
      <w:r>
        <w:rPr>
          <w:spacing w:val="20"/>
        </w:rPr>
        <w:t> </w:t>
      </w:r>
      <w:r>
        <w:rPr/>
        <w:t>be</w:t>
      </w:r>
      <w:r>
        <w:rPr>
          <w:spacing w:val="19"/>
        </w:rPr>
        <w:t> </w:t>
      </w:r>
      <w:r>
        <w:rPr/>
        <w:t>compiled</w:t>
      </w:r>
      <w:r>
        <w:rPr>
          <w:spacing w:val="20"/>
        </w:rPr>
        <w:t> </w:t>
      </w:r>
      <w:r>
        <w:rPr/>
        <w:t>from</w:t>
      </w:r>
      <w:r>
        <w:rPr>
          <w:spacing w:val="21"/>
        </w:rPr>
        <w:t> </w:t>
      </w:r>
      <w:r>
        <w:rPr/>
        <w:t>the</w:t>
      </w:r>
      <w:r>
        <w:rPr>
          <w:spacing w:val="19"/>
        </w:rPr>
        <w:t> </w:t>
      </w:r>
      <w:r>
        <w:rPr/>
        <w:t>perspective</w:t>
      </w:r>
      <w:r>
        <w:rPr>
          <w:spacing w:val="18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2240" w:h="15840"/>
          <w:pgMar w:header="0" w:footer="985" w:top="1360" w:bottom="1260" w:left="1720" w:right="1320"/>
        </w:sectPr>
      </w:pPr>
    </w:p>
    <w:p>
      <w:pPr>
        <w:pStyle w:val="BodyText"/>
        <w:spacing w:line="480" w:lineRule="auto" w:before="81"/>
        <w:ind w:left="440" w:right="112"/>
        <w:jc w:val="both"/>
      </w:pPr>
      <w:r>
        <w:rPr/>
        <w:t>pattern recognition (26). The appearance of an object is based on features such as the pose of the</w:t>
      </w:r>
      <w:r>
        <w:rPr>
          <w:spacing w:val="1"/>
        </w:rPr>
        <w:t> </w:t>
      </w:r>
      <w:r>
        <w:rPr/>
        <w:t>scene, shape, illumination condition, and reflectance properties of the image. Karami et al. (2015)</w:t>
      </w:r>
      <w:r>
        <w:rPr>
          <w:spacing w:val="-52"/>
        </w:rPr>
        <w:t> </w:t>
      </w:r>
      <w:r>
        <w:rPr/>
        <w:t>also developed an object recognition system that used SIFT descriptors features that are constant,</w:t>
      </w:r>
      <w:r>
        <w:rPr>
          <w:spacing w:val="1"/>
        </w:rPr>
        <w:t> </w:t>
      </w:r>
      <w:r>
        <w:rPr/>
        <w:t>regardless of the scaling, rotation, and translation of an image. SIFT descriptors are also partially</w:t>
      </w:r>
      <w:r>
        <w:rPr>
          <w:spacing w:val="1"/>
        </w:rPr>
        <w:t> </w:t>
      </w:r>
      <w:r>
        <w:rPr/>
        <w:t>variant to the illumination changes and 3D projections (7). Algorithms in SIFT are detected using</w:t>
      </w:r>
      <w:r>
        <w:rPr>
          <w:spacing w:val="1"/>
        </w:rPr>
        <w:t> </w:t>
      </w:r>
      <w:r>
        <w:rPr/>
        <w:t>a filtering approach that can extract stable points in scale space. Keypoints in SIFT are used as</w:t>
      </w:r>
      <w:r>
        <w:rPr>
          <w:spacing w:val="1"/>
        </w:rPr>
        <w:t> </w:t>
      </w:r>
      <w:r>
        <w:rPr/>
        <w:t>inputs.</w:t>
      </w:r>
      <w:r>
        <w:rPr>
          <w:spacing w:val="3"/>
        </w:rPr>
        <w:t> </w:t>
      </w:r>
      <w:r>
        <w:rPr/>
        <w:t>Many</w:t>
      </w:r>
      <w:r>
        <w:rPr>
          <w:spacing w:val="-3"/>
        </w:rPr>
        <w:t> </w:t>
      </w:r>
      <w:r>
        <w:rPr/>
        <w:t>authors</w:t>
      </w:r>
      <w:r>
        <w:rPr>
          <w:spacing w:val="2"/>
        </w:rPr>
        <w:t> </w:t>
      </w:r>
      <w:r>
        <w:rPr/>
        <w:t>have</w:t>
      </w:r>
      <w:r>
        <w:rPr>
          <w:spacing w:val="-1"/>
        </w:rPr>
        <w:t> </w:t>
      </w:r>
      <w:r>
        <w:rPr/>
        <w:t>also</w:t>
      </w:r>
      <w:r>
        <w:rPr>
          <w:spacing w:val="1"/>
        </w:rPr>
        <w:t> </w:t>
      </w:r>
      <w:r>
        <w:rPr/>
        <w:t>proposed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method</w:t>
      </w:r>
      <w:r>
        <w:rPr>
          <w:spacing w:val="-4"/>
        </w:rPr>
        <w:t> </w:t>
      </w:r>
      <w:r>
        <w:rPr/>
        <w:t>that</w:t>
      </w:r>
      <w:r>
        <w:rPr>
          <w:spacing w:val="-7"/>
        </w:rPr>
        <w:t> </w:t>
      </w:r>
      <w:r>
        <w:rPr/>
        <w:t>can</w:t>
      </w:r>
      <w:r>
        <w:rPr>
          <w:spacing w:val="1"/>
        </w:rPr>
        <w:t> </w:t>
      </w:r>
      <w:r>
        <w:rPr/>
        <w:t>perform</w:t>
      </w:r>
      <w:r>
        <w:rPr>
          <w:spacing w:val="2"/>
        </w:rPr>
        <w:t> </w:t>
      </w:r>
      <w:r>
        <w:rPr/>
        <w:t>object</w:t>
      </w:r>
      <w:r>
        <w:rPr>
          <w:spacing w:val="2"/>
        </w:rPr>
        <w:t> </w:t>
      </w:r>
      <w:r>
        <w:rPr/>
        <w:t>pose</w:t>
      </w:r>
      <w:r>
        <w:rPr>
          <w:spacing w:val="-1"/>
        </w:rPr>
        <w:t> </w:t>
      </w:r>
      <w:r>
        <w:rPr/>
        <w:t>estimation.</w:t>
      </w:r>
    </w:p>
    <w:p>
      <w:pPr>
        <w:pStyle w:val="BodyText"/>
        <w:spacing w:line="480" w:lineRule="auto" w:before="159"/>
        <w:ind w:left="439" w:right="111" w:firstLine="710"/>
        <w:jc w:val="both"/>
      </w:pPr>
      <w:r>
        <w:rPr/>
        <w:t>Our</w:t>
      </w:r>
      <w:r>
        <w:rPr>
          <w:spacing w:val="-5"/>
        </w:rPr>
        <w:t> </w:t>
      </w:r>
      <w:r>
        <w:rPr/>
        <w:t>method</w:t>
      </w:r>
      <w:r>
        <w:rPr>
          <w:spacing w:val="-7"/>
        </w:rPr>
        <w:t> </w:t>
      </w:r>
      <w:r>
        <w:rPr/>
        <w:t>is</w:t>
      </w:r>
      <w:r>
        <w:rPr>
          <w:spacing w:val="-3"/>
        </w:rPr>
        <w:t> </w:t>
      </w:r>
      <w:r>
        <w:rPr/>
        <w:t>unique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that</w:t>
      </w:r>
      <w:r>
        <w:rPr>
          <w:spacing w:val="-7"/>
        </w:rPr>
        <w:t> </w:t>
      </w:r>
      <w:r>
        <w:rPr/>
        <w:t>the</w:t>
      </w:r>
      <w:r>
        <w:rPr>
          <w:spacing w:val="-10"/>
        </w:rPr>
        <w:t> </w:t>
      </w:r>
      <w:r>
        <w:rPr/>
        <w:t>algorithm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based</w:t>
      </w:r>
      <w:r>
        <w:rPr>
          <w:spacing w:val="-3"/>
        </w:rPr>
        <w:t> </w:t>
      </w:r>
      <w:r>
        <w:rPr/>
        <w:t>on</w:t>
      </w:r>
      <w:r>
        <w:rPr>
          <w:spacing w:val="-9"/>
        </w:rPr>
        <w:t> </w:t>
      </w:r>
      <w:r>
        <w:rPr/>
        <w:t>visual</w:t>
      </w:r>
      <w:r>
        <w:rPr>
          <w:spacing w:val="-2"/>
        </w:rPr>
        <w:t> </w:t>
      </w:r>
      <w:r>
        <w:rPr/>
        <w:t>models.</w:t>
      </w:r>
      <w:r>
        <w:rPr>
          <w:spacing w:val="-5"/>
        </w:rPr>
        <w:t> </w:t>
      </w:r>
      <w:r>
        <w:rPr/>
        <w:t>After</w:t>
      </w:r>
      <w:r>
        <w:rPr>
          <w:spacing w:val="-5"/>
        </w:rPr>
        <w:t> </w:t>
      </w:r>
      <w:r>
        <w:rPr/>
        <w:t>completing</w:t>
      </w:r>
      <w:r>
        <w:rPr>
          <w:spacing w:val="-8"/>
        </w:rPr>
        <w:t> </w:t>
      </w:r>
      <w:r>
        <w:rPr/>
        <w:t>the</w:t>
      </w:r>
      <w:r>
        <w:rPr>
          <w:spacing w:val="-53"/>
        </w:rPr>
        <w:t> </w:t>
      </w:r>
      <w:r>
        <w:rPr/>
        <w:t>recognition</w:t>
      </w:r>
      <w:r>
        <w:rPr>
          <w:spacing w:val="-5"/>
        </w:rPr>
        <w:t> </w:t>
      </w:r>
      <w:r>
        <w:rPr/>
        <w:t>phase,</w:t>
      </w:r>
      <w:r>
        <w:rPr>
          <w:spacing w:val="-1"/>
        </w:rPr>
        <w:t> </w:t>
      </w:r>
      <w:r>
        <w:rPr/>
        <w:t>25</w:t>
      </w:r>
      <w:r>
        <w:rPr>
          <w:spacing w:val="-5"/>
        </w:rPr>
        <w:t> </w:t>
      </w:r>
      <w:r>
        <w:rPr/>
        <w:t>experts</w:t>
      </w:r>
      <w:r>
        <w:rPr>
          <w:spacing w:val="-3"/>
        </w:rPr>
        <w:t> </w:t>
      </w:r>
      <w:r>
        <w:rPr/>
        <w:t>are</w:t>
      </w:r>
      <w:r>
        <w:rPr>
          <w:spacing w:val="-6"/>
        </w:rPr>
        <w:t> </w:t>
      </w:r>
      <w:r>
        <w:rPr/>
        <w:t>involved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rating</w:t>
      </w:r>
      <w:r>
        <w:rPr>
          <w:spacing w:val="-5"/>
        </w:rPr>
        <w:t> </w:t>
      </w:r>
      <w:r>
        <w:rPr/>
        <w:t>the</w:t>
      </w:r>
      <w:r>
        <w:rPr>
          <w:spacing w:val="-11"/>
        </w:rPr>
        <w:t> </w:t>
      </w:r>
      <w:r>
        <w:rPr/>
        <w:t>art</w:t>
      </w:r>
      <w:r>
        <w:rPr>
          <w:spacing w:val="-3"/>
        </w:rPr>
        <w:t> </w:t>
      </w:r>
      <w:r>
        <w:rPr/>
        <w:t>as</w:t>
      </w:r>
      <w:r>
        <w:rPr>
          <w:spacing w:val="-4"/>
        </w:rPr>
        <w:t> </w:t>
      </w:r>
      <w:r>
        <w:rPr/>
        <w:t>either</w:t>
      </w:r>
      <w:r>
        <w:rPr>
          <w:spacing w:val="-5"/>
        </w:rPr>
        <w:t> </w:t>
      </w:r>
      <w:r>
        <w:rPr/>
        <w:t>beginner,</w:t>
      </w:r>
      <w:r>
        <w:rPr>
          <w:spacing w:val="-1"/>
        </w:rPr>
        <w:t> </w:t>
      </w:r>
      <w:r>
        <w:rPr/>
        <w:t>intermediate,</w:t>
      </w:r>
      <w:r>
        <w:rPr>
          <w:spacing w:val="-2"/>
        </w:rPr>
        <w:t> </w:t>
      </w:r>
      <w:r>
        <w:rPr/>
        <w:t>expert,</w:t>
      </w:r>
      <w:r>
        <w:rPr>
          <w:spacing w:val="-52"/>
        </w:rPr>
        <w:t> </w:t>
      </w:r>
      <w:r>
        <w:rPr>
          <w:spacing w:val="-1"/>
        </w:rPr>
        <w:t>or</w:t>
      </w:r>
      <w:r>
        <w:rPr>
          <w:spacing w:val="-14"/>
        </w:rPr>
        <w:t> </w:t>
      </w:r>
      <w:r>
        <w:rPr>
          <w:spacing w:val="-1"/>
        </w:rPr>
        <w:t>professional.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art</w:t>
      </w:r>
      <w:r>
        <w:rPr>
          <w:spacing w:val="-10"/>
        </w:rPr>
        <w:t> </w:t>
      </w:r>
      <w:r>
        <w:rPr>
          <w:spacing w:val="-1"/>
        </w:rPr>
        <w:t>with</w:t>
      </w:r>
      <w:r>
        <w:rPr>
          <w:spacing w:val="-12"/>
        </w:rPr>
        <w:t> </w:t>
      </w:r>
      <w:r>
        <w:rPr>
          <w:spacing w:val="-1"/>
        </w:rPr>
        <w:t>a</w:t>
      </w:r>
      <w:r>
        <w:rPr>
          <w:spacing w:val="-14"/>
        </w:rPr>
        <w:t> </w:t>
      </w:r>
      <w:r>
        <w:rPr>
          <w:spacing w:val="-1"/>
        </w:rPr>
        <w:t>higher</w:t>
      </w:r>
      <w:r>
        <w:rPr>
          <w:spacing w:val="-14"/>
        </w:rPr>
        <w:t> </w:t>
      </w:r>
      <w:r>
        <w:rPr/>
        <w:t>percentage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professional</w:t>
      </w:r>
      <w:r>
        <w:rPr>
          <w:spacing w:val="-11"/>
        </w:rPr>
        <w:t> </w:t>
      </w:r>
      <w:r>
        <w:rPr/>
        <w:t>ratings</w:t>
      </w:r>
      <w:r>
        <w:rPr>
          <w:spacing w:val="-16"/>
        </w:rPr>
        <w:t> </w:t>
      </w:r>
      <w:r>
        <w:rPr/>
        <w:t>and</w:t>
      </w:r>
      <w:r>
        <w:rPr>
          <w:spacing w:val="-11"/>
        </w:rPr>
        <w:t> </w:t>
      </w:r>
      <w:r>
        <w:rPr/>
        <w:t>lower</w:t>
      </w:r>
      <w:r>
        <w:rPr>
          <w:spacing w:val="-14"/>
        </w:rPr>
        <w:t> </w:t>
      </w:r>
      <w:r>
        <w:rPr/>
        <w:t>rating</w:t>
      </w:r>
      <w:r>
        <w:rPr>
          <w:spacing w:val="-17"/>
        </w:rPr>
        <w:t> </w:t>
      </w:r>
      <w:r>
        <w:rPr/>
        <w:t>in</w:t>
      </w:r>
      <w:r>
        <w:rPr>
          <w:spacing w:val="-11"/>
        </w:rPr>
        <w:t> </w:t>
      </w:r>
      <w:r>
        <w:rPr/>
        <w:t>beginner</w:t>
      </w:r>
      <w:r>
        <w:rPr>
          <w:spacing w:val="-53"/>
        </w:rPr>
        <w:t> </w:t>
      </w:r>
      <w:r>
        <w:rPr/>
        <w:t>ratings</w:t>
      </w:r>
      <w:r>
        <w:rPr>
          <w:spacing w:val="1"/>
        </w:rPr>
        <w:t> </w:t>
      </w:r>
      <w:r>
        <w:rPr/>
        <w:t>would be considered</w:t>
      </w:r>
      <w:r>
        <w:rPr>
          <w:spacing w:val="1"/>
        </w:rPr>
        <w:t> </w:t>
      </w:r>
      <w:r>
        <w:rPr/>
        <w:t>the best. As shown in the excel</w:t>
      </w:r>
      <w:r>
        <w:rPr>
          <w:spacing w:val="1"/>
        </w:rPr>
        <w:t> </w:t>
      </w:r>
      <w:r>
        <w:rPr/>
        <w:t>attached, art 22 is considered</w:t>
      </w:r>
      <w:r>
        <w:rPr>
          <w:spacing w:val="1"/>
        </w:rPr>
        <w:t> </w:t>
      </w:r>
      <w:r>
        <w:rPr/>
        <w:t>professional</w:t>
      </w:r>
      <w:r>
        <w:rPr>
          <w:spacing w:val="2"/>
        </w:rPr>
        <w:t> </w:t>
      </w:r>
      <w:r>
        <w:rPr/>
        <w:t>art.</w:t>
      </w:r>
    </w:p>
    <w:p>
      <w:pPr>
        <w:spacing w:after="0" w:line="480" w:lineRule="auto"/>
        <w:jc w:val="both"/>
        <w:sectPr>
          <w:pgSz w:w="12240" w:h="15840"/>
          <w:pgMar w:header="0" w:footer="985" w:top="1360" w:bottom="1260" w:left="1720" w:right="1320"/>
        </w:sectPr>
      </w:pPr>
    </w:p>
    <w:p>
      <w:pPr>
        <w:pStyle w:val="BodyText"/>
        <w:spacing w:line="477" w:lineRule="auto" w:before="81"/>
        <w:ind w:left="2964" w:right="2637" w:firstLine="1209"/>
      </w:pPr>
      <w:bookmarkStart w:name="CHAPTER 5 CONCLUSION AND FUTURE WORK" w:id="108"/>
      <w:bookmarkEnd w:id="108"/>
      <w:r>
        <w:rPr/>
      </w:r>
      <w:bookmarkStart w:name="_bookmark53" w:id="109"/>
      <w:bookmarkEnd w:id="109"/>
      <w:r>
        <w:rPr/>
      </w:r>
      <w:r>
        <w:rPr/>
        <w:t>CHAPTER 5</w:t>
      </w:r>
      <w:r>
        <w:rPr>
          <w:spacing w:val="1"/>
        </w:rPr>
        <w:t> </w:t>
      </w:r>
      <w:r>
        <w:rPr/>
        <w:t>CONCLUSION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FUTURE</w:t>
      </w:r>
      <w:r>
        <w:rPr>
          <w:spacing w:val="-5"/>
        </w:rPr>
        <w:t> </w:t>
      </w:r>
      <w:r>
        <w:rPr/>
        <w:t>WORK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34"/>
        </w:rPr>
      </w:pPr>
    </w:p>
    <w:p>
      <w:pPr>
        <w:pStyle w:val="BodyText"/>
        <w:spacing w:line="477" w:lineRule="auto"/>
        <w:ind w:left="440" w:right="115" w:firstLine="710"/>
        <w:jc w:val="both"/>
      </w:pPr>
      <w:r>
        <w:rPr/>
        <w:t>Chapter 5 concludes this thesis and paves the way for future research. In summary, from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results</w:t>
      </w:r>
      <w:r>
        <w:rPr>
          <w:spacing w:val="-2"/>
        </w:rPr>
        <w:t> </w:t>
      </w:r>
      <w:r>
        <w:rPr/>
        <w:t>obtained</w:t>
      </w:r>
      <w:r>
        <w:rPr>
          <w:spacing w:val="2"/>
        </w:rPr>
        <w:t> </w:t>
      </w:r>
      <w:r>
        <w:rPr/>
        <w:t>from</w:t>
      </w:r>
      <w:r>
        <w:rPr>
          <w:spacing w:val="-2"/>
        </w:rPr>
        <w:t> </w:t>
      </w:r>
      <w:r>
        <w:rPr/>
        <w:t>the study, it</w:t>
      </w:r>
      <w:r>
        <w:rPr>
          <w:spacing w:val="3"/>
        </w:rPr>
        <w:t> </w:t>
      </w:r>
      <w:r>
        <w:rPr/>
        <w:t>can</w:t>
      </w:r>
      <w:r>
        <w:rPr>
          <w:spacing w:val="1"/>
        </w:rPr>
        <w:t> </w:t>
      </w:r>
      <w:r>
        <w:rPr/>
        <w:t>be concluded</w:t>
      </w:r>
      <w:r>
        <w:rPr>
          <w:spacing w:val="-3"/>
        </w:rPr>
        <w:t> </w:t>
      </w:r>
      <w:r>
        <w:rPr/>
        <w:t>that:</w:t>
      </w:r>
    </w:p>
    <w:p>
      <w:pPr>
        <w:pStyle w:val="BodyText"/>
        <w:spacing w:line="480" w:lineRule="auto" w:before="1"/>
        <w:ind w:left="440" w:right="112"/>
        <w:jc w:val="both"/>
      </w:pPr>
      <w:r>
        <w:rPr/>
        <w:t>We can teach AI to assess human drawing skills. The number of features detected in either of the</w:t>
      </w:r>
      <w:r>
        <w:rPr>
          <w:spacing w:val="1"/>
        </w:rPr>
        <w:t> </w:t>
      </w:r>
      <w:r>
        <w:rPr/>
        <w:t>models, SIFT or VGG16, depends on the type of image used. SIFT is a texture-based detector that</w:t>
      </w:r>
      <w:r>
        <w:rPr>
          <w:spacing w:val="-53"/>
        </w:rPr>
        <w:t> </w:t>
      </w:r>
      <w:r>
        <w:rPr/>
        <w:t>detects more features in highly textured images. VGG16 is more accurate in performance where</w:t>
      </w:r>
      <w:r>
        <w:rPr>
          <w:spacing w:val="1"/>
        </w:rPr>
        <w:t> </w:t>
      </w:r>
      <w:r>
        <w:rPr/>
        <w:t>SIFT and SURF fail. This translates to the assumption that VGG16, a feature-based algorithm,</w:t>
      </w:r>
      <w:r>
        <w:rPr>
          <w:spacing w:val="1"/>
        </w:rPr>
        <w:t> </w:t>
      </w:r>
      <w:r>
        <w:rPr/>
        <w:t>performs better when tested on images containing planner objects. The algorithm's success is not</w:t>
      </w:r>
      <w:r>
        <w:rPr>
          <w:spacing w:val="1"/>
        </w:rPr>
        <w:t> </w:t>
      </w:r>
      <w:r>
        <w:rPr/>
        <w:t>determined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number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features</w:t>
      </w:r>
      <w:r>
        <w:rPr>
          <w:spacing w:val="1"/>
        </w:rPr>
        <w:t> </w:t>
      </w:r>
      <w:r>
        <w:rPr/>
        <w:t>detected but</w:t>
      </w:r>
      <w:r>
        <w:rPr>
          <w:spacing w:val="-4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quality.</w:t>
      </w:r>
      <w:r>
        <w:rPr>
          <w:spacing w:val="3"/>
        </w:rPr>
        <w:t> </w:t>
      </w:r>
      <w:r>
        <w:rPr/>
        <w:t>The</w:t>
      </w:r>
      <w:r>
        <w:rPr>
          <w:spacing w:val="-7"/>
        </w:rPr>
        <w:t> </w:t>
      </w:r>
      <w:r>
        <w:rPr/>
        <w:t>number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features</w:t>
      </w:r>
      <w:r>
        <w:rPr>
          <w:spacing w:val="1"/>
        </w:rPr>
        <w:t> </w:t>
      </w:r>
      <w:r>
        <w:rPr/>
        <w:t>detected</w:t>
      </w:r>
      <w:r>
        <w:rPr>
          <w:spacing w:val="-53"/>
        </w:rPr>
        <w:t> </w:t>
      </w:r>
      <w:r>
        <w:rPr/>
        <w:t>is proportional to the number of matches. The algorithm used in SIFT was able to detect more</w:t>
      </w:r>
      <w:r>
        <w:rPr>
          <w:spacing w:val="1"/>
        </w:rPr>
        <w:t> </w:t>
      </w:r>
      <w:r>
        <w:rPr/>
        <w:t>features in all images. The ability of an algorithm to detect more matches is directly proportional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-5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-4"/>
        </w:rPr>
        <w:t> </w:t>
      </w:r>
      <w:r>
        <w:rPr/>
        <w:t>matches</w:t>
      </w:r>
      <w:r>
        <w:rPr>
          <w:spacing w:val="3"/>
        </w:rPr>
        <w:t> </w:t>
      </w:r>
      <w:r>
        <w:rPr/>
        <w:t>identified.</w:t>
      </w:r>
    </w:p>
    <w:p>
      <w:pPr>
        <w:pStyle w:val="BodyText"/>
        <w:spacing w:line="480" w:lineRule="auto" w:before="2"/>
        <w:ind w:left="440" w:right="110" w:firstLine="719"/>
        <w:jc w:val="both"/>
      </w:pPr>
      <w:r>
        <w:rPr/>
        <w:t>In all images, SIFT detected more features as well as matched all images. While matches</w:t>
      </w:r>
      <w:r>
        <w:rPr>
          <w:spacing w:val="1"/>
        </w:rPr>
        <w:t> </w:t>
      </w:r>
      <w:r>
        <w:rPr/>
        <w:t>in SIFT were more compared to VGG16, they were less effective simultaneously. The number of</w:t>
      </w:r>
      <w:r>
        <w:rPr>
          <w:spacing w:val="1"/>
        </w:rPr>
        <w:t> </w:t>
      </w:r>
      <w:r>
        <w:rPr/>
        <w:t>matches</w:t>
      </w:r>
      <w:r>
        <w:rPr>
          <w:spacing w:val="-3"/>
        </w:rPr>
        <w:t> </w:t>
      </w:r>
      <w:r>
        <w:rPr/>
        <w:t>was</w:t>
      </w:r>
      <w:r>
        <w:rPr>
          <w:spacing w:val="-2"/>
        </w:rPr>
        <w:t> </w:t>
      </w:r>
      <w:r>
        <w:rPr/>
        <w:t>more</w:t>
      </w:r>
      <w:r>
        <w:rPr>
          <w:spacing w:val="-6"/>
        </w:rPr>
        <w:t> </w:t>
      </w:r>
      <w:r>
        <w:rPr/>
        <w:t>promising</w:t>
      </w:r>
      <w:r>
        <w:rPr>
          <w:spacing w:val="-3"/>
        </w:rPr>
        <w:t> </w:t>
      </w:r>
      <w:r>
        <w:rPr/>
        <w:t>than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effectiveness</w:t>
      </w:r>
      <w:r>
        <w:rPr>
          <w:spacing w:val="-2"/>
        </w:rPr>
        <w:t> </w:t>
      </w:r>
      <w:r>
        <w:rPr/>
        <w:t>ratios. Even</w:t>
      </w:r>
      <w:r>
        <w:rPr>
          <w:spacing w:val="-8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case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double</w:t>
      </w:r>
      <w:r>
        <w:rPr>
          <w:spacing w:val="-10"/>
        </w:rPr>
        <w:t> </w:t>
      </w:r>
      <w:r>
        <w:rPr/>
        <w:t>line,</w:t>
      </w:r>
      <w:r>
        <w:rPr>
          <w:spacing w:val="-5"/>
        </w:rPr>
        <w:t> </w:t>
      </w:r>
      <w:r>
        <w:rPr/>
        <w:t>which</w:t>
      </w:r>
      <w:r>
        <w:rPr>
          <w:spacing w:val="-52"/>
        </w:rPr>
        <w:t> </w:t>
      </w:r>
      <w:r>
        <w:rPr/>
        <w:t>is supposed to be single, our system can overcome that issue too and can enhance the results. In</w:t>
      </w:r>
      <w:r>
        <w:rPr>
          <w:spacing w:val="1"/>
        </w:rPr>
        <w:t> </w:t>
      </w:r>
      <w:r>
        <w:rPr/>
        <w:t>addition, the amount of Type 1 and Type II errors in SIFT and VGG16 demonstrated that both</w:t>
      </w:r>
      <w:r>
        <w:rPr>
          <w:spacing w:val="1"/>
        </w:rPr>
        <w:t> </w:t>
      </w:r>
      <w:r>
        <w:rPr/>
        <w:t>algorithms</w:t>
      </w:r>
      <w:r>
        <w:rPr>
          <w:spacing w:val="-3"/>
        </w:rPr>
        <w:t> </w:t>
      </w:r>
      <w:r>
        <w:rPr/>
        <w:t>need</w:t>
      </w:r>
      <w:r>
        <w:rPr>
          <w:spacing w:val="2"/>
        </w:rPr>
        <w:t> </w:t>
      </w:r>
      <w:r>
        <w:rPr/>
        <w:t>improvement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make them</w:t>
      </w:r>
      <w:r>
        <w:rPr>
          <w:spacing w:val="-2"/>
        </w:rPr>
        <w:t> </w:t>
      </w:r>
      <w:r>
        <w:rPr/>
        <w:t>more robust.</w:t>
      </w:r>
    </w:p>
    <w:p>
      <w:pPr>
        <w:pStyle w:val="BodyText"/>
        <w:spacing w:line="480" w:lineRule="auto"/>
        <w:ind w:left="440" w:right="109" w:firstLine="710"/>
        <w:jc w:val="both"/>
      </w:pPr>
      <w:r>
        <w:rPr/>
        <w:t>The overall aim of this research is to develop a program that allows users to measure their</w:t>
      </w:r>
      <w:r>
        <w:rPr>
          <w:spacing w:val="-52"/>
        </w:rPr>
        <w:t> </w:t>
      </w:r>
      <w:r>
        <w:rPr/>
        <w:t>art skills of art. The proposed project implements the calculation of image similarity between two</w:t>
      </w:r>
      <w:r>
        <w:rPr>
          <w:spacing w:val="1"/>
        </w:rPr>
        <w:t> </w:t>
      </w:r>
      <w:r>
        <w:rPr/>
        <w:t>images using SIFT as the feature extraction method and then using the Siamese Network based on</w:t>
      </w:r>
      <w:r>
        <w:rPr>
          <w:spacing w:val="-52"/>
        </w:rPr>
        <w:t> </w:t>
      </w:r>
      <w:r>
        <w:rPr/>
        <w:t>the Keras deep learning pre-trained model (VGG16) that uses Cosine and Euclidean similarity for</w:t>
      </w:r>
      <w:r>
        <w:rPr>
          <w:spacing w:val="-52"/>
        </w:rPr>
        <w:t> </w:t>
      </w:r>
      <w:r>
        <w:rPr/>
        <w:t>further</w:t>
      </w:r>
      <w:r>
        <w:rPr>
          <w:spacing w:val="-6"/>
        </w:rPr>
        <w:t> </w:t>
      </w:r>
      <w:r>
        <w:rPr/>
        <w:t>classification</w:t>
      </w:r>
      <w:r>
        <w:rPr>
          <w:spacing w:val="-5"/>
        </w:rPr>
        <w:t> </w:t>
      </w:r>
      <w:r>
        <w:rPr/>
        <w:t>of</w:t>
      </w:r>
      <w:r>
        <w:rPr>
          <w:spacing w:val="-10"/>
        </w:rPr>
        <w:t> </w:t>
      </w:r>
      <w:r>
        <w:rPr/>
        <w:t>which</w:t>
      </w:r>
      <w:r>
        <w:rPr>
          <w:spacing w:val="-10"/>
        </w:rPr>
        <w:t> </w:t>
      </w:r>
      <w:r>
        <w:rPr/>
        <w:t>class</w:t>
      </w:r>
      <w:r>
        <w:rPr>
          <w:spacing w:val="-8"/>
        </w:rPr>
        <w:t> </w:t>
      </w:r>
      <w:r>
        <w:rPr/>
        <w:t>the</w:t>
      </w:r>
      <w:r>
        <w:rPr>
          <w:spacing w:val="-12"/>
        </w:rPr>
        <w:t> </w:t>
      </w:r>
      <w:r>
        <w:rPr/>
        <w:t>images</w:t>
      </w:r>
      <w:r>
        <w:rPr>
          <w:spacing w:val="-8"/>
        </w:rPr>
        <w:t> </w:t>
      </w:r>
      <w:r>
        <w:rPr/>
        <w:t>belong</w:t>
      </w:r>
      <w:r>
        <w:rPr>
          <w:spacing w:val="-10"/>
        </w:rPr>
        <w:t> </w:t>
      </w:r>
      <w:r>
        <w:rPr/>
        <w:t>to.</w:t>
      </w:r>
      <w:r>
        <w:rPr>
          <w:spacing w:val="-6"/>
        </w:rPr>
        <w:t> </w:t>
      </w:r>
      <w:r>
        <w:rPr/>
        <w:t>VGG16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considered</w:t>
      </w:r>
      <w:r>
        <w:rPr>
          <w:spacing w:val="-4"/>
        </w:rPr>
        <w:t> </w:t>
      </w:r>
      <w:r>
        <w:rPr/>
        <w:t>an</w:t>
      </w:r>
      <w:r>
        <w:rPr>
          <w:spacing w:val="-10"/>
        </w:rPr>
        <w:t> </w:t>
      </w:r>
      <w:r>
        <w:rPr/>
        <w:t>excellent</w:t>
      </w:r>
      <w:r>
        <w:rPr>
          <w:spacing w:val="-3"/>
        </w:rPr>
        <w:t> </w:t>
      </w:r>
      <w:r>
        <w:rPr/>
        <w:t>vision</w:t>
      </w:r>
    </w:p>
    <w:p>
      <w:pPr>
        <w:spacing w:after="0" w:line="480" w:lineRule="auto"/>
        <w:jc w:val="both"/>
        <w:sectPr>
          <w:pgSz w:w="12240" w:h="15840"/>
          <w:pgMar w:header="0" w:footer="985" w:top="1360" w:bottom="1260" w:left="1720" w:right="1320"/>
        </w:sectPr>
      </w:pPr>
    </w:p>
    <w:p>
      <w:pPr>
        <w:pStyle w:val="BodyText"/>
        <w:spacing w:line="480" w:lineRule="auto" w:before="81"/>
        <w:ind w:left="440" w:right="111"/>
        <w:jc w:val="both"/>
      </w:pPr>
      <w:r>
        <w:rPr/>
        <w:t>model</w:t>
      </w:r>
      <w:r>
        <w:rPr>
          <w:spacing w:val="1"/>
        </w:rPr>
        <w:t> </w:t>
      </w:r>
      <w:r>
        <w:rPr/>
        <w:t>architecture;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SIFT is also.</w:t>
      </w:r>
      <w:r>
        <w:rPr>
          <w:spacing w:val="1"/>
        </w:rPr>
        <w:t> </w:t>
      </w:r>
      <w:r>
        <w:rPr/>
        <w:t>VGG16 is</w:t>
      </w:r>
      <w:r>
        <w:rPr>
          <w:spacing w:val="1"/>
        </w:rPr>
        <w:t> </w:t>
      </w:r>
      <w:r>
        <w:rPr/>
        <w:t>a convolution</w:t>
      </w:r>
      <w:r>
        <w:rPr>
          <w:spacing w:val="1"/>
        </w:rPr>
        <w:t> </w:t>
      </w:r>
      <w:r>
        <w:rPr/>
        <w:t>neural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(CNN)</w:t>
      </w:r>
      <w:r>
        <w:rPr>
          <w:spacing w:val="1"/>
        </w:rPr>
        <w:t> </w:t>
      </w:r>
      <w:r>
        <w:rPr/>
        <w:t>architecture</w:t>
      </w:r>
      <w:r>
        <w:rPr>
          <w:spacing w:val="-8"/>
        </w:rPr>
        <w:t> </w:t>
      </w:r>
      <w:r>
        <w:rPr/>
        <w:t>that</w:t>
      </w:r>
      <w:r>
        <w:rPr>
          <w:spacing w:val="-4"/>
        </w:rPr>
        <w:t> </w:t>
      </w:r>
      <w:r>
        <w:rPr/>
        <w:t>consistently</w:t>
      </w:r>
      <w:r>
        <w:rPr>
          <w:spacing w:val="-5"/>
        </w:rPr>
        <w:t> </w:t>
      </w:r>
      <w:r>
        <w:rPr/>
        <w:t>uses</w:t>
      </w:r>
      <w:r>
        <w:rPr>
          <w:spacing w:val="-4"/>
        </w:rPr>
        <w:t> </w:t>
      </w:r>
      <w:r>
        <w:rPr/>
        <w:t>convolution</w:t>
      </w:r>
      <w:r>
        <w:rPr>
          <w:spacing w:val="-5"/>
        </w:rPr>
        <w:t> </w:t>
      </w:r>
      <w:r>
        <w:rPr/>
        <w:t>layers</w:t>
      </w:r>
      <w:r>
        <w:rPr>
          <w:spacing w:val="-4"/>
        </w:rPr>
        <w:t> </w:t>
      </w:r>
      <w:r>
        <w:rPr/>
        <w:t>throughout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architecture.</w:t>
      </w:r>
      <w:r>
        <w:rPr>
          <w:spacing w:val="-2"/>
        </w:rPr>
        <w:t> </w:t>
      </w:r>
      <w:r>
        <w:rPr/>
        <w:t>For</w:t>
      </w:r>
      <w:r>
        <w:rPr>
          <w:spacing w:val="-6"/>
        </w:rPr>
        <w:t> </w:t>
      </w:r>
      <w:r>
        <w:rPr/>
        <w:t>example,</w:t>
      </w:r>
      <w:r>
        <w:rPr>
          <w:spacing w:val="-2"/>
        </w:rPr>
        <w:t> </w:t>
      </w:r>
      <w:r>
        <w:rPr/>
        <w:t>the</w:t>
      </w:r>
      <w:r>
        <w:rPr>
          <w:spacing w:val="-53"/>
        </w:rPr>
        <w:t> </w:t>
      </w:r>
      <w:r>
        <w:rPr/>
        <w:t>16 in VGG16 indicates that the model has 16 layers that carry weights. This creates a pretty large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with</w:t>
      </w:r>
      <w:r>
        <w:rPr>
          <w:spacing w:val="-3"/>
        </w:rPr>
        <w:t> </w:t>
      </w:r>
      <w:r>
        <w:rPr/>
        <w:t>more than</w:t>
      </w:r>
      <w:r>
        <w:rPr>
          <w:spacing w:val="-3"/>
        </w:rPr>
        <w:t> </w:t>
      </w:r>
      <w:r>
        <w:rPr/>
        <w:t>138</w:t>
      </w:r>
      <w:r>
        <w:rPr>
          <w:spacing w:val="-3"/>
        </w:rPr>
        <w:t> </w:t>
      </w:r>
      <w:r>
        <w:rPr/>
        <w:t>million</w:t>
      </w:r>
      <w:r>
        <w:rPr>
          <w:spacing w:val="-3"/>
        </w:rPr>
        <w:t> </w:t>
      </w:r>
      <w:r>
        <w:rPr/>
        <w:t>parameters.</w:t>
      </w:r>
    </w:p>
    <w:p>
      <w:pPr>
        <w:pStyle w:val="BodyText"/>
        <w:spacing w:before="5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2101532</wp:posOffset>
            </wp:positionH>
            <wp:positionV relativeFrom="paragraph">
              <wp:posOffset>101074</wp:posOffset>
            </wp:positionV>
            <wp:extent cx="4514554" cy="2434971"/>
            <wp:effectExtent l="0" t="0" r="0" b="0"/>
            <wp:wrapTopAndBottom/>
            <wp:docPr id="47" name="image25.png" descr="Diagram  Description automatically generated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4554" cy="2434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spacing w:before="157"/>
        <w:ind w:left="3646" w:right="0" w:firstLine="0"/>
        <w:jc w:val="left"/>
        <w:rPr>
          <w:sz w:val="22"/>
        </w:rPr>
      </w:pPr>
      <w:bookmarkStart w:name="_bookmark54" w:id="110"/>
      <w:bookmarkEnd w:id="110"/>
      <w:r>
        <w:rPr/>
      </w:r>
      <w:r>
        <w:rPr>
          <w:b/>
          <w:sz w:val="22"/>
        </w:rPr>
        <w:t>Figure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24:</w:t>
      </w:r>
      <w:r>
        <w:rPr>
          <w:b/>
          <w:spacing w:val="-3"/>
          <w:sz w:val="22"/>
        </w:rPr>
        <w:t> </w:t>
      </w:r>
      <w:r>
        <w:rPr>
          <w:sz w:val="22"/>
        </w:rPr>
        <w:t>VGG16</w:t>
      </w:r>
      <w:r>
        <w:rPr>
          <w:spacing w:val="-5"/>
          <w:sz w:val="22"/>
        </w:rPr>
        <w:t> </w:t>
      </w:r>
      <w:r>
        <w:rPr>
          <w:sz w:val="22"/>
        </w:rPr>
        <w:t>Architecture.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480" w:lineRule="auto"/>
        <w:ind w:left="440" w:right="114" w:firstLine="710"/>
        <w:jc w:val="both"/>
      </w:pPr>
      <w:r>
        <w:rPr>
          <w:spacing w:val="-1"/>
        </w:rPr>
        <w:t>The</w:t>
      </w:r>
      <w:r>
        <w:rPr>
          <w:spacing w:val="-10"/>
        </w:rPr>
        <w:t> </w:t>
      </w:r>
      <w:r>
        <w:rPr>
          <w:spacing w:val="-1"/>
        </w:rPr>
        <w:t>SIFT</w:t>
      </w:r>
      <w:r>
        <w:rPr>
          <w:spacing w:val="-7"/>
        </w:rPr>
        <w:t> </w:t>
      </w:r>
      <w:r>
        <w:rPr>
          <w:spacing w:val="-1"/>
        </w:rPr>
        <w:t>model</w:t>
      </w:r>
      <w:r>
        <w:rPr>
          <w:spacing w:val="-10"/>
        </w:rPr>
        <w:t> </w:t>
      </w:r>
      <w:r>
        <w:rPr>
          <w:spacing w:val="-1"/>
        </w:rPr>
        <w:t>keypoints</w:t>
      </w:r>
      <w:r>
        <w:rPr>
          <w:spacing w:val="-7"/>
        </w:rPr>
        <w:t> </w:t>
      </w:r>
      <w:r>
        <w:rPr/>
        <w:t>offer</w:t>
      </w:r>
      <w:r>
        <w:rPr>
          <w:spacing w:val="-8"/>
        </w:rPr>
        <w:t> </w:t>
      </w:r>
      <w:r>
        <w:rPr/>
        <w:t>descriptions</w:t>
      </w:r>
      <w:r>
        <w:rPr>
          <w:spacing w:val="-11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9"/>
        </w:rPr>
        <w:t> </w:t>
      </w:r>
      <w:r>
        <w:rPr/>
        <w:t>object</w:t>
      </w:r>
      <w:r>
        <w:rPr>
          <w:spacing w:val="-6"/>
        </w:rPr>
        <w:t> </w:t>
      </w:r>
      <w:r>
        <w:rPr/>
        <w:t>recognition</w:t>
      </w:r>
      <w:r>
        <w:rPr>
          <w:spacing w:val="-11"/>
        </w:rPr>
        <w:t> </w:t>
      </w:r>
      <w:r>
        <w:rPr/>
        <w:t>problem.</w:t>
      </w:r>
      <w:r>
        <w:rPr>
          <w:spacing w:val="-10"/>
        </w:rPr>
        <w:t> </w:t>
      </w:r>
      <w:r>
        <w:rPr/>
        <w:t>Significant</w:t>
      </w:r>
      <w:r>
        <w:rPr>
          <w:spacing w:val="-52"/>
        </w:rPr>
        <w:t> </w:t>
      </w:r>
      <w:r>
        <w:rPr>
          <w:spacing w:val="-1"/>
        </w:rPr>
        <w:t>attention</w:t>
      </w:r>
      <w:r>
        <w:rPr>
          <w:spacing w:val="-8"/>
        </w:rPr>
        <w:t> </w:t>
      </w:r>
      <w:r>
        <w:rPr>
          <w:spacing w:val="-1"/>
        </w:rPr>
        <w:t>was</w:t>
      </w:r>
      <w:r>
        <w:rPr>
          <w:spacing w:val="-12"/>
        </w:rPr>
        <w:t> </w:t>
      </w:r>
      <w:r>
        <w:rPr>
          <w:spacing w:val="-1"/>
        </w:rPr>
        <w:t>put</w:t>
      </w:r>
      <w:r>
        <w:rPr>
          <w:spacing w:val="-11"/>
        </w:rPr>
        <w:t> </w:t>
      </w:r>
      <w:r>
        <w:rPr>
          <w:spacing w:val="-1"/>
        </w:rPr>
        <w:t>on</w:t>
      </w:r>
      <w:r>
        <w:rPr>
          <w:spacing w:val="-12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problem</w:t>
      </w:r>
      <w:r>
        <w:rPr>
          <w:spacing w:val="-11"/>
        </w:rPr>
        <w:t> </w:t>
      </w:r>
      <w:r>
        <w:rPr>
          <w:spacing w:val="-1"/>
        </w:rPr>
        <w:t>that</w:t>
      </w:r>
      <w:r>
        <w:rPr>
          <w:spacing w:val="-7"/>
        </w:rPr>
        <w:t> </w:t>
      </w:r>
      <w:r>
        <w:rPr/>
        <w:t>comes</w:t>
      </w:r>
      <w:r>
        <w:rPr>
          <w:spacing w:val="-7"/>
        </w:rPr>
        <w:t> </w:t>
      </w:r>
      <w:r>
        <w:rPr/>
        <w:t>along</w:t>
      </w:r>
      <w:r>
        <w:rPr>
          <w:spacing w:val="-11"/>
        </w:rPr>
        <w:t> </w:t>
      </w:r>
      <w:r>
        <w:rPr/>
        <w:t>with</w:t>
      </w:r>
      <w:r>
        <w:rPr>
          <w:spacing w:val="-12"/>
        </w:rPr>
        <w:t> </w:t>
      </w:r>
      <w:r>
        <w:rPr/>
        <w:t>the</w:t>
      </w:r>
      <w:r>
        <w:rPr>
          <w:spacing w:val="-10"/>
        </w:rPr>
        <w:t> </w:t>
      </w:r>
      <w:r>
        <w:rPr/>
        <w:t>recognition</w:t>
      </w:r>
      <w:r>
        <w:rPr>
          <w:spacing w:val="-12"/>
        </w:rPr>
        <w:t> </w:t>
      </w:r>
      <w:r>
        <w:rPr/>
        <w:t>of</w:t>
      </w:r>
      <w:r>
        <w:rPr>
          <w:spacing w:val="-8"/>
        </w:rPr>
        <w:t> </w:t>
      </w:r>
      <w:r>
        <w:rPr/>
        <w:t>specific</w:t>
      </w:r>
      <w:r>
        <w:rPr>
          <w:spacing w:val="-10"/>
        </w:rPr>
        <w:t> </w:t>
      </w:r>
      <w:r>
        <w:rPr/>
        <w:t>areas</w:t>
      </w:r>
      <w:r>
        <w:rPr>
          <w:spacing w:val="-7"/>
        </w:rPr>
        <w:t> </w:t>
      </w:r>
      <w:r>
        <w:rPr/>
        <w:t>and</w:t>
      </w:r>
      <w:r>
        <w:rPr>
          <w:spacing w:val="-12"/>
        </w:rPr>
        <w:t> </w:t>
      </w:r>
      <w:r>
        <w:rPr/>
        <w:t>instances</w:t>
      </w:r>
      <w:r>
        <w:rPr>
          <w:spacing w:val="-52"/>
        </w:rPr>
        <w:t> </w:t>
      </w:r>
      <w:r>
        <w:rPr/>
        <w:t>in art. Notably, like VGG16, SIFT separates processing into feature extraction and matching. In</w:t>
      </w:r>
      <w:r>
        <w:rPr>
          <w:spacing w:val="1"/>
        </w:rPr>
        <w:t> </w:t>
      </w:r>
      <w:r>
        <w:rPr/>
        <w:t>feature extraction, discrete primitives are detected. In feature matching, the stored models are</w:t>
      </w:r>
      <w:r>
        <w:rPr>
          <w:spacing w:val="1"/>
        </w:rPr>
        <w:t> </w:t>
      </w:r>
      <w:r>
        <w:rPr/>
        <w:t>matched</w:t>
      </w:r>
      <w:r>
        <w:rPr>
          <w:spacing w:val="1"/>
        </w:rPr>
        <w:t> </w:t>
      </w:r>
      <w:r>
        <w:rPr/>
        <w:t>against</w:t>
      </w:r>
      <w:r>
        <w:rPr>
          <w:spacing w:val="3"/>
        </w:rPr>
        <w:t> </w:t>
      </w:r>
      <w:r>
        <w:rPr/>
        <w:t>the</w:t>
      </w:r>
      <w:r>
        <w:rPr>
          <w:spacing w:val="-5"/>
        </w:rPr>
        <w:t> </w:t>
      </w:r>
      <w:r>
        <w:rPr/>
        <w:t>features</w:t>
      </w:r>
      <w:r>
        <w:rPr>
          <w:spacing w:val="3"/>
        </w:rPr>
        <w:t> </w:t>
      </w:r>
      <w:r>
        <w:rPr/>
        <w:t>detected.</w:t>
      </w:r>
    </w:p>
    <w:p>
      <w:pPr>
        <w:pStyle w:val="BodyText"/>
        <w:spacing w:line="480" w:lineRule="auto" w:before="159"/>
        <w:ind w:left="440" w:right="111" w:firstLine="710"/>
        <w:jc w:val="both"/>
      </w:pPr>
      <w:r>
        <w:rPr/>
        <w:t>The study aimed to prove the hypothesis that the algorithm's performance depends on the</w:t>
      </w:r>
      <w:r>
        <w:rPr>
          <w:spacing w:val="1"/>
        </w:rPr>
        <w:t> </w:t>
      </w:r>
      <w:r>
        <w:rPr/>
        <w:t>image, and SIFT algorithm works better in measuring the skill of art over VGG16. The program</w:t>
      </w:r>
      <w:r>
        <w:rPr>
          <w:spacing w:val="1"/>
        </w:rPr>
        <w:t> </w:t>
      </w:r>
      <w:r>
        <w:rPr/>
        <w:t>developed was expected to give a value to the level of accuracy between a photo and a sketch</w:t>
      </w:r>
      <w:r>
        <w:rPr>
          <w:spacing w:val="1"/>
        </w:rPr>
        <w:t> </w:t>
      </w:r>
      <w:r>
        <w:rPr/>
        <w:t>developed using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/>
        <w:t>same.</w:t>
      </w:r>
      <w:r>
        <w:rPr>
          <w:spacing w:val="-1"/>
        </w:rPr>
        <w:t> </w:t>
      </w:r>
      <w:r>
        <w:rPr/>
        <w:t>Results</w:t>
      </w:r>
      <w:r>
        <w:rPr>
          <w:spacing w:val="-3"/>
        </w:rPr>
        <w:t> </w:t>
      </w:r>
      <w:r>
        <w:rPr/>
        <w:t>showed</w:t>
      </w:r>
      <w:r>
        <w:rPr>
          <w:spacing w:val="-5"/>
        </w:rPr>
        <w:t> </w:t>
      </w:r>
      <w:r>
        <w:rPr/>
        <w:t>that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algorithm's</w:t>
      </w:r>
      <w:r>
        <w:rPr>
          <w:spacing w:val="2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highly</w:t>
      </w:r>
      <w:r>
        <w:rPr>
          <w:spacing w:val="1"/>
        </w:rPr>
        <w:t> </w:t>
      </w:r>
      <w:r>
        <w:rPr/>
        <w:t>depends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52"/>
        </w:rPr>
        <w:t> </w:t>
      </w:r>
      <w:r>
        <w:rPr/>
        <w:t>type</w:t>
      </w:r>
      <w:r>
        <w:rPr>
          <w:spacing w:val="13"/>
        </w:rPr>
        <w:t> </w:t>
      </w:r>
      <w:r>
        <w:rPr/>
        <w:t>of</w:t>
      </w:r>
      <w:r>
        <w:rPr>
          <w:spacing w:val="14"/>
        </w:rPr>
        <w:t> </w:t>
      </w:r>
      <w:r>
        <w:rPr/>
        <w:t>image.</w:t>
      </w:r>
      <w:r>
        <w:rPr>
          <w:spacing w:val="18"/>
        </w:rPr>
        <w:t> </w:t>
      </w:r>
      <w:r>
        <w:rPr/>
        <w:t>However,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main</w:t>
      </w:r>
      <w:r>
        <w:rPr>
          <w:spacing w:val="11"/>
        </w:rPr>
        <w:t> </w:t>
      </w:r>
      <w:r>
        <w:rPr/>
        <w:t>problem</w:t>
      </w:r>
      <w:r>
        <w:rPr>
          <w:spacing w:val="12"/>
        </w:rPr>
        <w:t> </w:t>
      </w:r>
      <w:r>
        <w:rPr/>
        <w:t>is</w:t>
      </w:r>
      <w:r>
        <w:rPr>
          <w:spacing w:val="12"/>
        </w:rPr>
        <w:t> </w:t>
      </w:r>
      <w:r>
        <w:rPr/>
        <w:t>that</w:t>
      </w:r>
      <w:r>
        <w:rPr>
          <w:spacing w:val="12"/>
        </w:rPr>
        <w:t> </w:t>
      </w:r>
      <w:r>
        <w:rPr/>
        <w:t>the</w:t>
      </w:r>
      <w:r>
        <w:rPr>
          <w:spacing w:val="9"/>
        </w:rPr>
        <w:t> </w:t>
      </w:r>
      <w:r>
        <w:rPr/>
        <w:t>system</w:t>
      </w:r>
      <w:r>
        <w:rPr>
          <w:spacing w:val="17"/>
        </w:rPr>
        <w:t> </w:t>
      </w:r>
      <w:r>
        <w:rPr/>
        <w:t>cannot</w:t>
      </w:r>
      <w:r>
        <w:rPr>
          <w:spacing w:val="12"/>
        </w:rPr>
        <w:t> </w:t>
      </w:r>
      <w:r>
        <w:rPr/>
        <w:t>identify</w:t>
      </w:r>
      <w:r>
        <w:rPr>
          <w:spacing w:val="11"/>
        </w:rPr>
        <w:t> </w:t>
      </w:r>
      <w:r>
        <w:rPr/>
        <w:t>outliers</w:t>
      </w:r>
      <w:r>
        <w:rPr>
          <w:spacing w:val="16"/>
        </w:rPr>
        <w:t> </w:t>
      </w:r>
      <w:r>
        <w:rPr/>
        <w:t>and</w:t>
      </w:r>
      <w:r>
        <w:rPr>
          <w:spacing w:val="15"/>
        </w:rPr>
        <w:t> </w:t>
      </w:r>
      <w:r>
        <w:rPr/>
        <w:t>useful</w:t>
      </w:r>
    </w:p>
    <w:p>
      <w:pPr>
        <w:spacing w:after="0" w:line="480" w:lineRule="auto"/>
        <w:jc w:val="both"/>
        <w:sectPr>
          <w:pgSz w:w="12240" w:h="15840"/>
          <w:pgMar w:header="0" w:footer="985" w:top="1360" w:bottom="1260" w:left="1720" w:right="1320"/>
        </w:sectPr>
      </w:pPr>
    </w:p>
    <w:p>
      <w:pPr>
        <w:pStyle w:val="BodyText"/>
        <w:spacing w:line="480" w:lineRule="auto" w:before="81"/>
        <w:ind w:left="439" w:right="112"/>
        <w:jc w:val="both"/>
      </w:pPr>
      <w:r>
        <w:rPr/>
        <w:t>data.</w:t>
      </w:r>
      <w:r>
        <w:rPr>
          <w:spacing w:val="2"/>
        </w:rPr>
        <w:t> </w:t>
      </w:r>
      <w:r>
        <w:rPr/>
        <w:t>Therefore,</w:t>
      </w:r>
      <w:r>
        <w:rPr>
          <w:spacing w:val="3"/>
        </w:rPr>
        <w:t> </w:t>
      </w:r>
      <w:r>
        <w:rPr/>
        <w:t>pre-processing is</w:t>
      </w:r>
      <w:r>
        <w:rPr>
          <w:spacing w:val="-9"/>
        </w:rPr>
        <w:t> </w:t>
      </w:r>
      <w:r>
        <w:rPr/>
        <w:t>the</w:t>
      </w:r>
      <w:r>
        <w:rPr>
          <w:spacing w:val="-2"/>
        </w:rPr>
        <w:t> </w:t>
      </w:r>
      <w:r>
        <w:rPr/>
        <w:t>major</w:t>
      </w:r>
      <w:r>
        <w:rPr>
          <w:spacing w:val="-6"/>
        </w:rPr>
        <w:t> </w:t>
      </w:r>
      <w:r>
        <w:rPr/>
        <w:t>part</w:t>
      </w:r>
      <w:r>
        <w:rPr>
          <w:spacing w:val="-4"/>
        </w:rPr>
        <w:t> </w:t>
      </w:r>
      <w:r>
        <w:rPr/>
        <w:t>focused on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this</w:t>
      </w:r>
      <w:r>
        <w:rPr>
          <w:spacing w:val="-4"/>
        </w:rPr>
        <w:t> </w:t>
      </w:r>
      <w:r>
        <w:rPr/>
        <w:t>research.</w:t>
      </w:r>
      <w:r>
        <w:rPr>
          <w:spacing w:val="3"/>
        </w:rPr>
        <w:t> </w:t>
      </w:r>
      <w:r>
        <w:rPr/>
        <w:t>The</w:t>
      </w:r>
      <w:r>
        <w:rPr>
          <w:spacing w:val="-7"/>
        </w:rPr>
        <w:t> </w:t>
      </w:r>
      <w:r>
        <w:rPr/>
        <w:t>SIFT method</w:t>
      </w:r>
      <w:r>
        <w:rPr>
          <w:spacing w:val="-5"/>
        </w:rPr>
        <w:t> </w:t>
      </w:r>
      <w:r>
        <w:rPr/>
        <w:t>has</w:t>
      </w:r>
      <w:r>
        <w:rPr>
          <w:spacing w:val="-53"/>
        </w:rPr>
        <w:t> </w:t>
      </w:r>
      <w:r>
        <w:rPr/>
        <w:t>the most pre-processing steps, making it very close to human results, as seen in the graphs.</w:t>
      </w:r>
      <w:r>
        <w:rPr>
          <w:spacing w:val="1"/>
        </w:rPr>
        <w:t> </w:t>
      </w:r>
      <w:r>
        <w:rPr/>
        <w:t>Experiments show that the results are mostly affected by extra lines, which are outliers. Although</w:t>
      </w:r>
      <w:r>
        <w:rPr>
          <w:spacing w:val="1"/>
        </w:rPr>
        <w:t> </w:t>
      </w:r>
      <w:r>
        <w:rPr/>
        <w:t>there are some computer vision methods to fill the gaps of double lines, the system may fail to</w:t>
      </w:r>
      <w:r>
        <w:rPr>
          <w:spacing w:val="1"/>
        </w:rPr>
        <w:t> </w:t>
      </w:r>
      <w:r>
        <w:rPr/>
        <w:t>identify useful data or noise. That’s why a GUI-based trackbar is added to the system where the</w:t>
      </w:r>
      <w:r>
        <w:rPr>
          <w:spacing w:val="1"/>
        </w:rPr>
        <w:t> </w:t>
      </w:r>
      <w:r>
        <w:rPr/>
        <w:t>user can adjust the level in real-time to keep maximum information and remove outliers. After</w:t>
      </w:r>
      <w:r>
        <w:rPr>
          <w:spacing w:val="1"/>
        </w:rPr>
        <w:t> </w:t>
      </w:r>
      <w:r>
        <w:rPr/>
        <w:t>extensive pre-processing steps, systems can reject mostly outliers and have an accuracy of above</w:t>
      </w:r>
      <w:r>
        <w:rPr>
          <w:spacing w:val="1"/>
        </w:rPr>
        <w:t> </w:t>
      </w:r>
      <w:r>
        <w:rPr/>
        <w:t>90% as</w:t>
      </w:r>
      <w:r>
        <w:rPr>
          <w:spacing w:val="3"/>
        </w:rPr>
        <w:t> </w:t>
      </w:r>
      <w:r>
        <w:rPr/>
        <w:t>compared</w:t>
      </w:r>
      <w:r>
        <w:rPr>
          <w:spacing w:val="2"/>
        </w:rPr>
        <w:t> </w:t>
      </w:r>
      <w:r>
        <w:rPr/>
        <w:t>with</w:t>
      </w:r>
      <w:r>
        <w:rPr>
          <w:spacing w:val="-3"/>
        </w:rPr>
        <w:t> </w:t>
      </w:r>
      <w:r>
        <w:rPr/>
        <w:t>human</w:t>
      </w:r>
      <w:r>
        <w:rPr>
          <w:spacing w:val="-3"/>
        </w:rPr>
        <w:t> </w:t>
      </w:r>
      <w:r>
        <w:rPr/>
        <w:t>observation.</w:t>
      </w:r>
    </w:p>
    <w:p>
      <w:pPr>
        <w:pStyle w:val="BodyText"/>
        <w:spacing w:line="480" w:lineRule="auto" w:before="162"/>
        <w:ind w:left="439" w:right="111" w:firstLine="710"/>
        <w:jc w:val="both"/>
      </w:pPr>
      <w:r>
        <w:rPr/>
        <w:t>Creating a visual system that equals human cognitive ability may be difficult. A vision</w:t>
      </w:r>
      <w:r>
        <w:rPr>
          <w:spacing w:val="1"/>
        </w:rPr>
        <w:t> </w:t>
      </w:r>
      <w:r>
        <w:rPr/>
        <w:t>recognition</w:t>
      </w:r>
      <w:r>
        <w:rPr>
          <w:spacing w:val="-5"/>
        </w:rPr>
        <w:t> </w:t>
      </w:r>
      <w:r>
        <w:rPr/>
        <w:t>system's</w:t>
      </w:r>
      <w:r>
        <w:rPr>
          <w:spacing w:val="-4"/>
        </w:rPr>
        <w:t> </w:t>
      </w:r>
      <w:r>
        <w:rPr/>
        <w:t>development</w:t>
      </w:r>
      <w:r>
        <w:rPr>
          <w:spacing w:val="-8"/>
        </w:rPr>
        <w:t> </w:t>
      </w:r>
      <w:r>
        <w:rPr/>
        <w:t>process</w:t>
      </w:r>
      <w:r>
        <w:rPr>
          <w:spacing w:val="-4"/>
        </w:rPr>
        <w:t> </w:t>
      </w:r>
      <w:r>
        <w:rPr/>
        <w:t>is</w:t>
      </w:r>
      <w:r>
        <w:rPr>
          <w:spacing w:val="-8"/>
        </w:rPr>
        <w:t> </w:t>
      </w:r>
      <w:r>
        <w:rPr/>
        <w:t>anticipated</w:t>
      </w:r>
      <w:r>
        <w:rPr>
          <w:spacing w:val="-10"/>
        </w:rPr>
        <w:t> </w:t>
      </w:r>
      <w:r>
        <w:rPr/>
        <w:t>to</w:t>
      </w:r>
      <w:r>
        <w:rPr>
          <w:spacing w:val="-8"/>
        </w:rPr>
        <w:t> </w:t>
      </w:r>
      <w:r>
        <w:rPr/>
        <w:t>handle</w:t>
      </w:r>
      <w:r>
        <w:rPr>
          <w:spacing w:val="-11"/>
        </w:rPr>
        <w:t> </w:t>
      </w:r>
      <w:r>
        <w:rPr/>
        <w:t>scene</w:t>
      </w:r>
      <w:r>
        <w:rPr>
          <w:spacing w:val="-7"/>
        </w:rPr>
        <w:t> </w:t>
      </w:r>
      <w:r>
        <w:rPr/>
        <w:t>illumination</w:t>
      </w:r>
      <w:r>
        <w:rPr>
          <w:spacing w:val="-9"/>
        </w:rPr>
        <w:t> </w:t>
      </w:r>
      <w:r>
        <w:rPr/>
        <w:t>variations,</w:t>
      </w:r>
      <w:r>
        <w:rPr>
          <w:spacing w:val="-7"/>
        </w:rPr>
        <w:t> </w:t>
      </w:r>
      <w:r>
        <w:rPr/>
        <w:t>an</w:t>
      </w:r>
      <w:r>
        <w:rPr>
          <w:spacing w:val="-53"/>
        </w:rPr>
        <w:t> </w:t>
      </w:r>
      <w:r>
        <w:rPr/>
        <w:t>object's</w:t>
      </w:r>
      <w:r>
        <w:rPr>
          <w:spacing w:val="-4"/>
        </w:rPr>
        <w:t> </w:t>
      </w:r>
      <w:r>
        <w:rPr/>
        <w:t>position</w:t>
      </w:r>
      <w:r>
        <w:rPr>
          <w:spacing w:val="-5"/>
        </w:rPr>
        <w:t> </w:t>
      </w:r>
      <w:r>
        <w:rPr/>
        <w:t>about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camera,</w:t>
      </w:r>
      <w:r>
        <w:rPr>
          <w:spacing w:val="-2"/>
        </w:rPr>
        <w:t> </w:t>
      </w:r>
      <w:r>
        <w:rPr/>
        <w:t>and</w:t>
      </w:r>
      <w:r>
        <w:rPr>
          <w:spacing w:val="-5"/>
        </w:rPr>
        <w:t> </w:t>
      </w:r>
      <w:r>
        <w:rPr/>
        <w:t>generalization</w:t>
      </w:r>
      <w:r>
        <w:rPr>
          <w:spacing w:val="-4"/>
        </w:rPr>
        <w:t> </w:t>
      </w:r>
      <w:r>
        <w:rPr/>
        <w:t>from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collection</w:t>
      </w:r>
      <w:r>
        <w:rPr>
          <w:spacing w:val="-10"/>
        </w:rPr>
        <w:t> </w:t>
      </w:r>
      <w:r>
        <w:rPr/>
        <w:t>of</w:t>
      </w:r>
      <w:r>
        <w:rPr>
          <w:spacing w:val="-5"/>
        </w:rPr>
        <w:t> </w:t>
      </w:r>
      <w:r>
        <w:rPr/>
        <w:t>exemplary</w:t>
      </w:r>
      <w:r>
        <w:rPr>
          <w:spacing w:val="-6"/>
        </w:rPr>
        <w:t> </w:t>
      </w:r>
      <w:r>
        <w:rPr/>
        <w:t>photographs.</w:t>
      </w:r>
      <w:r>
        <w:rPr>
          <w:spacing w:val="-52"/>
        </w:rPr>
        <w:t> </w:t>
      </w:r>
      <w:r>
        <w:rPr/>
        <w:t>No matter the lighting conditions at the time of capture or the stance, a good identification system</w:t>
      </w:r>
      <w:r>
        <w:rPr>
          <w:spacing w:val="-52"/>
        </w:rPr>
        <w:t> </w:t>
      </w:r>
      <w:r>
        <w:rPr/>
        <w:t>must be able to extract and detect patterns in photographs. Object recognition models should be</w:t>
      </w:r>
      <w:r>
        <w:rPr>
          <w:spacing w:val="1"/>
        </w:rPr>
        <w:t> </w:t>
      </w:r>
      <w:r>
        <w:rPr/>
        <w:t>constructed in a more condensed manner to reduce computing complexity during the recognition</w:t>
      </w:r>
      <w:r>
        <w:rPr>
          <w:spacing w:val="1"/>
        </w:rPr>
        <w:t> </w:t>
      </w:r>
      <w:r>
        <w:rPr/>
        <w:t>phase. Additionally, the system can be upgraded to include live images captured by a camera, and</w:t>
      </w:r>
      <w:r>
        <w:rPr>
          <w:spacing w:val="-52"/>
        </w:rPr>
        <w:t> </w:t>
      </w:r>
      <w:r>
        <w:rPr/>
        <w:t>multiple classes can be added. It should be noted that the representation might be 2D or 3D. The</w:t>
      </w:r>
      <w:r>
        <w:rPr>
          <w:spacing w:val="1"/>
        </w:rPr>
        <w:t> </w:t>
      </w:r>
      <w:r>
        <w:rPr/>
        <w:t>hand-drawn</w:t>
      </w:r>
      <w:r>
        <w:rPr>
          <w:spacing w:val="1"/>
        </w:rPr>
        <w:t> </w:t>
      </w:r>
      <w:r>
        <w:rPr/>
        <w:t>artwork,</w:t>
      </w:r>
      <w:r>
        <w:rPr>
          <w:spacing w:val="5"/>
        </w:rPr>
        <w:t> </w:t>
      </w:r>
      <w:r>
        <w:rPr/>
        <w:t>in</w:t>
      </w:r>
      <w:r>
        <w:rPr>
          <w:spacing w:val="2"/>
        </w:rPr>
        <w:t> </w:t>
      </w:r>
      <w:r>
        <w:rPr/>
        <w:t>this</w:t>
      </w:r>
      <w:r>
        <w:rPr>
          <w:spacing w:val="-2"/>
        </w:rPr>
        <w:t> </w:t>
      </w:r>
      <w:r>
        <w:rPr/>
        <w:t>instance,</w:t>
      </w:r>
      <w:r>
        <w:rPr>
          <w:spacing w:val="4"/>
        </w:rPr>
        <w:t> </w:t>
      </w:r>
      <w:r>
        <w:rPr/>
        <w:t>was</w:t>
      </w:r>
      <w:r>
        <w:rPr>
          <w:spacing w:val="-2"/>
        </w:rPr>
        <w:t> </w:t>
      </w:r>
      <w:r>
        <w:rPr/>
        <w:t>2D.</w:t>
      </w:r>
    </w:p>
    <w:p>
      <w:pPr>
        <w:spacing w:after="0" w:line="480" w:lineRule="auto"/>
        <w:jc w:val="both"/>
        <w:sectPr>
          <w:pgSz w:w="12240" w:h="15840"/>
          <w:pgMar w:header="0" w:footer="985" w:top="1360" w:bottom="1260" w:left="1720" w:right="1320"/>
        </w:sectPr>
      </w:pPr>
    </w:p>
    <w:p>
      <w:pPr>
        <w:pStyle w:val="BodyText"/>
        <w:spacing w:before="81"/>
        <w:ind w:left="322"/>
        <w:jc w:val="center"/>
      </w:pPr>
      <w:bookmarkStart w:name="REFERENCES" w:id="111"/>
      <w:bookmarkEnd w:id="111"/>
      <w:r>
        <w:rPr/>
      </w:r>
      <w:bookmarkStart w:name="_bookmark55" w:id="112"/>
      <w:bookmarkEnd w:id="112"/>
      <w:r>
        <w:rPr/>
      </w:r>
      <w:r>
        <w:rPr/>
        <w:t>REFERENCES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16"/>
        </w:numPr>
        <w:tabs>
          <w:tab w:pos="666" w:val="left" w:leader="none"/>
        </w:tabs>
        <w:spacing w:line="477" w:lineRule="auto" w:before="138" w:after="0"/>
        <w:ind w:left="440" w:right="266" w:hanging="1"/>
        <w:jc w:val="left"/>
        <w:rPr>
          <w:sz w:val="22"/>
        </w:rPr>
      </w:pPr>
      <w:r>
        <w:rPr>
          <w:b/>
          <w:sz w:val="22"/>
        </w:rPr>
        <w:t>Plataniotis,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Konstantinos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N.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Venetsanopoulos,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Anastasios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N.</w:t>
      </w:r>
      <w:r>
        <w:rPr>
          <w:b/>
          <w:spacing w:val="-4"/>
          <w:sz w:val="22"/>
        </w:rPr>
        <w:t> </w:t>
      </w:r>
      <w:r>
        <w:rPr>
          <w:i/>
          <w:sz w:val="22"/>
        </w:rPr>
        <w:t>Color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Image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Processing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Applications.</w:t>
      </w:r>
      <w:r>
        <w:rPr>
          <w:i/>
          <w:spacing w:val="5"/>
          <w:sz w:val="22"/>
        </w:rPr>
        <w:t> </w:t>
      </w:r>
      <w:r>
        <w:rPr>
          <w:sz w:val="22"/>
        </w:rPr>
        <w:t>s.l. :</w:t>
      </w:r>
      <w:r>
        <w:rPr>
          <w:spacing w:val="-3"/>
          <w:sz w:val="22"/>
        </w:rPr>
        <w:t> </w:t>
      </w:r>
      <w:r>
        <w:rPr>
          <w:sz w:val="22"/>
        </w:rPr>
        <w:t>Springer,</w:t>
      </w:r>
      <w:r>
        <w:rPr>
          <w:spacing w:val="5"/>
          <w:sz w:val="22"/>
        </w:rPr>
        <w:t> </w:t>
      </w:r>
      <w:r>
        <w:rPr>
          <w:sz w:val="22"/>
        </w:rPr>
        <w:t>2000. 9783662041864.</w:t>
      </w:r>
    </w:p>
    <w:p>
      <w:pPr>
        <w:pStyle w:val="ListParagraph"/>
        <w:numPr>
          <w:ilvl w:val="0"/>
          <w:numId w:val="16"/>
        </w:numPr>
        <w:tabs>
          <w:tab w:pos="666" w:val="left" w:leader="none"/>
        </w:tabs>
        <w:spacing w:line="477" w:lineRule="auto" w:before="164" w:after="0"/>
        <w:ind w:left="440" w:right="474" w:firstLine="0"/>
        <w:jc w:val="left"/>
        <w:rPr>
          <w:sz w:val="22"/>
        </w:rPr>
      </w:pPr>
      <w:r>
        <w:rPr>
          <w:i/>
          <w:sz w:val="22"/>
        </w:rPr>
        <w:t>Facial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Self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Similarity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for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Sketch to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Photo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Matching.</w:t>
      </w:r>
      <w:r>
        <w:rPr>
          <w:i/>
          <w:spacing w:val="-2"/>
          <w:sz w:val="22"/>
        </w:rPr>
        <w:t> </w:t>
      </w:r>
      <w:r>
        <w:rPr>
          <w:b/>
          <w:sz w:val="22"/>
        </w:rPr>
        <w:t>Khan,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Zohaib,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Hu,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Yiqun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Mian,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Ajmal.</w:t>
      </w:r>
      <w:r>
        <w:rPr>
          <w:b/>
          <w:spacing w:val="-1"/>
          <w:sz w:val="22"/>
        </w:rPr>
        <w:t> </w:t>
      </w:r>
      <w:r>
        <w:rPr>
          <w:sz w:val="22"/>
        </w:rPr>
        <w:t>Fremantle,</w:t>
      </w:r>
      <w:r>
        <w:rPr>
          <w:spacing w:val="4"/>
          <w:sz w:val="22"/>
        </w:rPr>
        <w:t> </w:t>
      </w:r>
      <w:r>
        <w:rPr>
          <w:sz w:val="22"/>
        </w:rPr>
        <w:t>WA, Australia</w:t>
      </w:r>
      <w:r>
        <w:rPr>
          <w:spacing w:val="-6"/>
          <w:sz w:val="22"/>
        </w:rPr>
        <w:t> </w:t>
      </w:r>
      <w:r>
        <w:rPr>
          <w:sz w:val="22"/>
        </w:rPr>
        <w:t>:</w:t>
      </w:r>
      <w:r>
        <w:rPr>
          <w:spacing w:val="2"/>
          <w:sz w:val="22"/>
        </w:rPr>
        <w:t> </w:t>
      </w:r>
      <w:r>
        <w:rPr>
          <w:sz w:val="22"/>
        </w:rPr>
        <w:t>IEEE,</w:t>
      </w:r>
      <w:r>
        <w:rPr>
          <w:spacing w:val="5"/>
          <w:sz w:val="22"/>
        </w:rPr>
        <w:t> </w:t>
      </w:r>
      <w:r>
        <w:rPr>
          <w:sz w:val="22"/>
        </w:rPr>
        <w:t>2012.</w:t>
      </w:r>
      <w:r>
        <w:rPr>
          <w:spacing w:val="-1"/>
          <w:sz w:val="22"/>
        </w:rPr>
        <w:t> </w:t>
      </w:r>
      <w:r>
        <w:rPr>
          <w:sz w:val="22"/>
        </w:rPr>
        <w:t>Vol.</w:t>
      </w:r>
      <w:r>
        <w:rPr>
          <w:spacing w:val="-1"/>
          <w:sz w:val="22"/>
        </w:rPr>
        <w:t> </w:t>
      </w:r>
      <w:r>
        <w:rPr>
          <w:sz w:val="22"/>
        </w:rPr>
        <w:t>12.</w:t>
      </w:r>
      <w:r>
        <w:rPr>
          <w:spacing w:val="5"/>
          <w:sz w:val="22"/>
        </w:rPr>
        <w:t> </w:t>
      </w:r>
      <w:r>
        <w:rPr>
          <w:sz w:val="22"/>
        </w:rPr>
        <w:t>9781467321792.</w:t>
      </w:r>
    </w:p>
    <w:p>
      <w:pPr>
        <w:pStyle w:val="ListParagraph"/>
        <w:numPr>
          <w:ilvl w:val="0"/>
          <w:numId w:val="16"/>
        </w:numPr>
        <w:tabs>
          <w:tab w:pos="666" w:val="left" w:leader="none"/>
        </w:tabs>
        <w:spacing w:line="480" w:lineRule="auto" w:before="165" w:after="0"/>
        <w:ind w:left="440" w:right="824" w:firstLine="0"/>
        <w:jc w:val="left"/>
        <w:rPr>
          <w:sz w:val="22"/>
        </w:rPr>
      </w:pPr>
      <w:r>
        <w:rPr>
          <w:b/>
          <w:sz w:val="22"/>
        </w:rPr>
        <w:t>Chie,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Yi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T.</w:t>
      </w:r>
      <w:r>
        <w:rPr>
          <w:b/>
          <w:spacing w:val="-4"/>
          <w:sz w:val="22"/>
        </w:rPr>
        <w:t> </w:t>
      </w:r>
      <w:r>
        <w:rPr>
          <w:sz w:val="22"/>
        </w:rPr>
        <w:t>Difference</w:t>
      </w:r>
      <w:r>
        <w:rPr>
          <w:spacing w:val="-2"/>
          <w:sz w:val="22"/>
        </w:rPr>
        <w:t> </w:t>
      </w:r>
      <w:r>
        <w:rPr>
          <w:sz w:val="22"/>
        </w:rPr>
        <w:t>between</w:t>
      </w:r>
      <w:r>
        <w:rPr>
          <w:spacing w:val="-1"/>
          <w:sz w:val="22"/>
        </w:rPr>
        <w:t> </w:t>
      </w:r>
      <w:r>
        <w:rPr>
          <w:sz w:val="22"/>
        </w:rPr>
        <w:t>Drawing from Photo</w:t>
      </w:r>
      <w:r>
        <w:rPr>
          <w:spacing w:val="-5"/>
          <w:sz w:val="22"/>
        </w:rPr>
        <w:t> </w:t>
      </w:r>
      <w:r>
        <w:rPr>
          <w:sz w:val="22"/>
        </w:rPr>
        <w:t>Reference</w:t>
      </w:r>
      <w:r>
        <w:rPr>
          <w:spacing w:val="-2"/>
          <w:sz w:val="22"/>
        </w:rPr>
        <w:t> </w:t>
      </w:r>
      <w:r>
        <w:rPr>
          <w:sz w:val="22"/>
        </w:rPr>
        <w:t>vs Real</w:t>
      </w:r>
      <w:r>
        <w:rPr>
          <w:spacing w:val="1"/>
          <w:sz w:val="22"/>
        </w:rPr>
        <w:t> </w:t>
      </w:r>
      <w:r>
        <w:rPr>
          <w:sz w:val="22"/>
        </w:rPr>
        <w:t>Life.</w:t>
      </w:r>
      <w:r>
        <w:rPr>
          <w:spacing w:val="-3"/>
          <w:sz w:val="22"/>
        </w:rPr>
        <w:t> </w:t>
      </w:r>
      <w:r>
        <w:rPr>
          <w:i/>
          <w:sz w:val="22"/>
        </w:rPr>
        <w:t>YouTube.</w:t>
      </w:r>
      <w:r>
        <w:rPr>
          <w:i/>
          <w:spacing w:val="-52"/>
          <w:sz w:val="22"/>
        </w:rPr>
        <w:t> </w:t>
      </w:r>
      <w:r>
        <w:rPr>
          <w:sz w:val="22"/>
        </w:rPr>
        <w:t>[Online] 02</w:t>
      </w:r>
      <w:r>
        <w:rPr>
          <w:spacing w:val="2"/>
          <w:sz w:val="22"/>
        </w:rPr>
        <w:t> </w:t>
      </w:r>
      <w:r>
        <w:rPr>
          <w:sz w:val="22"/>
        </w:rPr>
        <w:t>17,</w:t>
      </w:r>
      <w:r>
        <w:rPr>
          <w:spacing w:val="5"/>
          <w:sz w:val="22"/>
        </w:rPr>
        <w:t> </w:t>
      </w:r>
      <w:r>
        <w:rPr>
          <w:sz w:val="22"/>
        </w:rPr>
        <w:t>2016.</w:t>
      </w:r>
      <w:r>
        <w:rPr>
          <w:spacing w:val="1"/>
          <w:sz w:val="22"/>
        </w:rPr>
        <w:t> </w:t>
      </w:r>
      <w:r>
        <w:rPr>
          <w:sz w:val="22"/>
        </w:rPr>
        <w:t>https://</w:t>
      </w:r>
      <w:hyperlink r:id="rId33">
        <w:r>
          <w:rPr>
            <w:sz w:val="22"/>
          </w:rPr>
          <w:t>www.youtube.com/watch?v=XIhEiP0TvGE&amp;ab_channel=TeohYiChie.</w:t>
        </w:r>
      </w:hyperlink>
    </w:p>
    <w:p>
      <w:pPr>
        <w:pStyle w:val="ListParagraph"/>
        <w:numPr>
          <w:ilvl w:val="0"/>
          <w:numId w:val="16"/>
        </w:numPr>
        <w:tabs>
          <w:tab w:pos="666" w:val="left" w:leader="none"/>
        </w:tabs>
        <w:spacing w:line="477" w:lineRule="auto" w:before="162" w:after="0"/>
        <w:ind w:left="440" w:right="157" w:firstLine="0"/>
        <w:jc w:val="left"/>
        <w:rPr>
          <w:sz w:val="22"/>
        </w:rPr>
      </w:pPr>
      <w:r>
        <w:rPr>
          <w:i/>
          <w:sz w:val="22"/>
        </w:rPr>
        <w:t>Application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residue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number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system to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reduce hardware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costs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convolutional</w:t>
      </w:r>
      <w:r>
        <w:rPr>
          <w:i/>
          <w:spacing w:val="3"/>
          <w:sz w:val="22"/>
        </w:rPr>
        <w:t> </w:t>
      </w:r>
      <w:r>
        <w:rPr>
          <w:i/>
          <w:sz w:val="22"/>
        </w:rPr>
        <w:t>neural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network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implementation. </w:t>
      </w:r>
      <w:r>
        <w:rPr>
          <w:b/>
          <w:sz w:val="22"/>
        </w:rPr>
        <w:t>Valueva,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M., et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al.</w:t>
      </w:r>
      <w:r>
        <w:rPr>
          <w:b/>
          <w:spacing w:val="-1"/>
          <w:sz w:val="22"/>
        </w:rPr>
        <w:t> </w:t>
      </w:r>
      <w:r>
        <w:rPr>
          <w:sz w:val="22"/>
        </w:rPr>
        <w:t>Stavropol, Russia</w:t>
      </w:r>
      <w:r>
        <w:rPr>
          <w:spacing w:val="-1"/>
          <w:sz w:val="22"/>
        </w:rPr>
        <w:t> </w:t>
      </w:r>
      <w:r>
        <w:rPr>
          <w:sz w:val="22"/>
        </w:rPr>
        <w:t>:</w:t>
      </w:r>
      <w:r>
        <w:rPr>
          <w:spacing w:val="-2"/>
          <w:sz w:val="22"/>
        </w:rPr>
        <w:t> </w:t>
      </w:r>
      <w:r>
        <w:rPr>
          <w:sz w:val="22"/>
        </w:rPr>
        <w:t>s.n.,</w:t>
      </w:r>
      <w:r>
        <w:rPr>
          <w:spacing w:val="5"/>
          <w:sz w:val="22"/>
        </w:rPr>
        <w:t> </w:t>
      </w:r>
      <w:r>
        <w:rPr>
          <w:sz w:val="22"/>
        </w:rPr>
        <w:t>2020.</w:t>
      </w:r>
    </w:p>
    <w:p>
      <w:pPr>
        <w:pStyle w:val="ListParagraph"/>
        <w:numPr>
          <w:ilvl w:val="0"/>
          <w:numId w:val="16"/>
        </w:numPr>
        <w:tabs>
          <w:tab w:pos="662" w:val="left" w:leader="none"/>
        </w:tabs>
        <w:spacing w:line="480" w:lineRule="auto" w:before="164" w:after="0"/>
        <w:ind w:left="440" w:right="257" w:firstLine="0"/>
        <w:jc w:val="left"/>
        <w:rPr>
          <w:sz w:val="22"/>
        </w:rPr>
      </w:pPr>
      <w:r>
        <w:rPr>
          <w:b/>
          <w:sz w:val="22"/>
        </w:rPr>
        <w:t>Bruno, Alessandro, Greco, Luca and La Cascia, Marco. </w:t>
      </w:r>
      <w:r>
        <w:rPr>
          <w:sz w:val="22"/>
        </w:rPr>
        <w:t>Object Recognition and Modeling</w:t>
      </w:r>
      <w:r>
        <w:rPr>
          <w:spacing w:val="-52"/>
          <w:sz w:val="22"/>
        </w:rPr>
        <w:t> </w:t>
      </w:r>
      <w:r>
        <w:rPr>
          <w:sz w:val="22"/>
        </w:rPr>
        <w:t>Using SIFT Features. </w:t>
      </w:r>
      <w:r>
        <w:rPr>
          <w:i/>
          <w:sz w:val="22"/>
        </w:rPr>
        <w:t>Advanced Concepts for Intelligent Vision Systems. </w:t>
      </w:r>
      <w:r>
        <w:rPr>
          <w:sz w:val="22"/>
        </w:rPr>
        <w:t>2013, Vol. 10.1007,</w:t>
      </w:r>
      <w:r>
        <w:rPr>
          <w:spacing w:val="1"/>
          <w:sz w:val="22"/>
        </w:rPr>
        <w:t> </w:t>
      </w:r>
      <w:r>
        <w:rPr>
          <w:sz w:val="22"/>
        </w:rPr>
        <w:t>978-3-319-02895-8_23,</w:t>
      </w:r>
      <w:r>
        <w:rPr>
          <w:spacing w:val="-1"/>
          <w:sz w:val="22"/>
        </w:rPr>
        <w:t> </w:t>
      </w:r>
      <w:r>
        <w:rPr>
          <w:sz w:val="22"/>
        </w:rPr>
        <w:t>pp. 250-261.</w:t>
      </w:r>
    </w:p>
    <w:p>
      <w:pPr>
        <w:pStyle w:val="ListParagraph"/>
        <w:numPr>
          <w:ilvl w:val="0"/>
          <w:numId w:val="16"/>
        </w:numPr>
        <w:tabs>
          <w:tab w:pos="666" w:val="left" w:leader="none"/>
        </w:tabs>
        <w:spacing w:line="480" w:lineRule="auto" w:before="158" w:after="0"/>
        <w:ind w:left="439" w:right="160" w:firstLine="0"/>
        <w:jc w:val="left"/>
        <w:rPr>
          <w:sz w:val="22"/>
        </w:rPr>
      </w:pPr>
      <w:r>
        <w:rPr>
          <w:i/>
          <w:sz w:val="22"/>
        </w:rPr>
        <w:t>Image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Matching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Using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SIFT,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SURF,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BRIEF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and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ORB: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Performance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Comparison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for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Distorted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Images. </w:t>
      </w:r>
      <w:r>
        <w:rPr>
          <w:b/>
          <w:sz w:val="22"/>
        </w:rPr>
        <w:t>Karami, Ebrahim, Prasad, Siva and Shehata, Mohamed. </w:t>
      </w:r>
      <w:r>
        <w:rPr>
          <w:sz w:val="22"/>
        </w:rPr>
        <w:t>Oxford : A Treatise on</w:t>
      </w:r>
      <w:r>
        <w:rPr>
          <w:spacing w:val="1"/>
          <w:sz w:val="22"/>
        </w:rPr>
        <w:t> </w:t>
      </w:r>
      <w:r>
        <w:rPr>
          <w:sz w:val="22"/>
        </w:rPr>
        <w:t>Electricity</w:t>
      </w:r>
      <w:r>
        <w:rPr>
          <w:spacing w:val="1"/>
          <w:sz w:val="22"/>
        </w:rPr>
        <w:t> </w:t>
      </w:r>
      <w:r>
        <w:rPr>
          <w:sz w:val="22"/>
        </w:rPr>
        <w:t>and</w:t>
      </w:r>
      <w:r>
        <w:rPr>
          <w:spacing w:val="2"/>
          <w:sz w:val="22"/>
        </w:rPr>
        <w:t> </w:t>
      </w:r>
      <w:r>
        <w:rPr>
          <w:sz w:val="22"/>
        </w:rPr>
        <w:t>Magnetism,</w:t>
      </w:r>
      <w:r>
        <w:rPr>
          <w:spacing w:val="-1"/>
          <w:sz w:val="22"/>
        </w:rPr>
        <w:t> </w:t>
      </w:r>
      <w:r>
        <w:rPr>
          <w:sz w:val="22"/>
        </w:rPr>
        <w:t>3rd</w:t>
      </w:r>
      <w:r>
        <w:rPr>
          <w:spacing w:val="2"/>
          <w:sz w:val="22"/>
        </w:rPr>
        <w:t> </w:t>
      </w:r>
      <w:r>
        <w:rPr>
          <w:sz w:val="22"/>
        </w:rPr>
        <w:t>ed.,</w:t>
      </w:r>
      <w:r>
        <w:rPr>
          <w:spacing w:val="-1"/>
          <w:sz w:val="22"/>
        </w:rPr>
        <w:t> </w:t>
      </w:r>
      <w:r>
        <w:rPr>
          <w:sz w:val="22"/>
        </w:rPr>
        <w:t>2017,</w:t>
      </w:r>
      <w:r>
        <w:rPr>
          <w:spacing w:val="5"/>
          <w:sz w:val="22"/>
        </w:rPr>
        <w:t> </w:t>
      </w:r>
      <w:r>
        <w:rPr>
          <w:sz w:val="22"/>
        </w:rPr>
        <w:t>Vol.</w:t>
      </w:r>
      <w:r>
        <w:rPr>
          <w:spacing w:val="-1"/>
          <w:sz w:val="22"/>
        </w:rPr>
        <w:t> </w:t>
      </w:r>
      <w:r>
        <w:rPr>
          <w:sz w:val="22"/>
        </w:rPr>
        <w:t>2. arXiv:</w:t>
      </w:r>
      <w:r>
        <w:rPr>
          <w:spacing w:val="2"/>
          <w:sz w:val="22"/>
        </w:rPr>
        <w:t> </w:t>
      </w:r>
      <w:r>
        <w:rPr>
          <w:sz w:val="22"/>
        </w:rPr>
        <w:t>1710.02726.</w:t>
      </w:r>
    </w:p>
    <w:p>
      <w:pPr>
        <w:pStyle w:val="ListParagraph"/>
        <w:numPr>
          <w:ilvl w:val="0"/>
          <w:numId w:val="16"/>
        </w:numPr>
        <w:tabs>
          <w:tab w:pos="666" w:val="left" w:leader="none"/>
        </w:tabs>
        <w:spacing w:line="480" w:lineRule="auto" w:before="162" w:after="0"/>
        <w:ind w:left="439" w:right="485" w:firstLine="0"/>
        <w:jc w:val="left"/>
        <w:rPr>
          <w:sz w:val="22"/>
        </w:rPr>
      </w:pPr>
      <w:r>
        <w:rPr>
          <w:i/>
          <w:sz w:val="22"/>
        </w:rPr>
        <w:t>Image Identification Using SIFT Algorithm: Performance Analysis against Different Image</w:t>
      </w:r>
      <w:r>
        <w:rPr>
          <w:i/>
          <w:spacing w:val="-53"/>
          <w:sz w:val="22"/>
        </w:rPr>
        <w:t> </w:t>
      </w:r>
      <w:r>
        <w:rPr>
          <w:i/>
          <w:sz w:val="22"/>
        </w:rPr>
        <w:t>Deformations. </w:t>
      </w:r>
      <w:r>
        <w:rPr>
          <w:b/>
          <w:sz w:val="22"/>
        </w:rPr>
        <w:t>Karami, Ebrahim, Shehata, Mohamed and Smith, Andrew. </w:t>
      </w:r>
      <w:r>
        <w:rPr>
          <w:sz w:val="22"/>
        </w:rPr>
        <w:t>St. john’s,</w:t>
      </w:r>
      <w:r>
        <w:rPr>
          <w:spacing w:val="1"/>
          <w:sz w:val="22"/>
        </w:rPr>
        <w:t> </w:t>
      </w:r>
      <w:r>
        <w:rPr>
          <w:sz w:val="22"/>
        </w:rPr>
        <w:t>Canada : Proceedings of the 2015 Newfoundland Electrical and Computer Engineering</w:t>
      </w:r>
      <w:r>
        <w:rPr>
          <w:spacing w:val="1"/>
          <w:sz w:val="22"/>
        </w:rPr>
        <w:t> </w:t>
      </w:r>
      <w:r>
        <w:rPr>
          <w:sz w:val="22"/>
        </w:rPr>
        <w:t>Conference,</w:t>
      </w:r>
      <w:r>
        <w:rPr>
          <w:spacing w:val="4"/>
          <w:sz w:val="22"/>
        </w:rPr>
        <w:t> </w:t>
      </w:r>
      <w:r>
        <w:rPr>
          <w:sz w:val="22"/>
        </w:rPr>
        <w:t>2015.</w:t>
      </w:r>
    </w:p>
    <w:p>
      <w:pPr>
        <w:pStyle w:val="ListParagraph"/>
        <w:numPr>
          <w:ilvl w:val="0"/>
          <w:numId w:val="16"/>
        </w:numPr>
        <w:tabs>
          <w:tab w:pos="666" w:val="left" w:leader="none"/>
        </w:tabs>
        <w:spacing w:line="477" w:lineRule="auto" w:before="160" w:after="0"/>
        <w:ind w:left="439" w:right="500" w:firstLine="0"/>
        <w:jc w:val="left"/>
        <w:rPr>
          <w:sz w:val="22"/>
        </w:rPr>
      </w:pPr>
      <w:r>
        <w:rPr>
          <w:i/>
          <w:sz w:val="22"/>
        </w:rPr>
        <w:t>Overview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of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Image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Matching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Based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on ORB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Algorithm.</w:t>
      </w:r>
      <w:r>
        <w:rPr>
          <w:i/>
          <w:spacing w:val="-2"/>
          <w:sz w:val="22"/>
        </w:rPr>
        <w:t> </w:t>
      </w:r>
      <w:r>
        <w:rPr>
          <w:b/>
          <w:sz w:val="22"/>
        </w:rPr>
        <w:t>Luo,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Chuan,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et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al.</w:t>
      </w:r>
      <w:r>
        <w:rPr>
          <w:b/>
          <w:spacing w:val="2"/>
          <w:sz w:val="22"/>
        </w:rPr>
        <w:t> </w:t>
      </w:r>
      <w:r>
        <w:rPr>
          <w:sz w:val="22"/>
        </w:rPr>
        <w:t>s.l.</w:t>
      </w:r>
      <w:r>
        <w:rPr>
          <w:spacing w:val="-2"/>
          <w:sz w:val="22"/>
        </w:rPr>
        <w:t> </w:t>
      </w:r>
      <w:r>
        <w:rPr>
          <w:sz w:val="22"/>
        </w:rPr>
        <w:t>: Journal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52"/>
          <w:sz w:val="22"/>
        </w:rPr>
        <w:t> </w:t>
      </w:r>
      <w:r>
        <w:rPr>
          <w:sz w:val="22"/>
        </w:rPr>
        <w:t>Physics:</w:t>
      </w:r>
      <w:r>
        <w:rPr>
          <w:spacing w:val="-3"/>
          <w:sz w:val="22"/>
        </w:rPr>
        <w:t> </w:t>
      </w:r>
      <w:r>
        <w:rPr>
          <w:sz w:val="22"/>
        </w:rPr>
        <w:t>Conference Series,</w:t>
      </w:r>
      <w:r>
        <w:rPr>
          <w:spacing w:val="5"/>
          <w:sz w:val="22"/>
        </w:rPr>
        <w:t> </w:t>
      </w:r>
      <w:r>
        <w:rPr>
          <w:sz w:val="22"/>
        </w:rPr>
        <w:t>2019. 199012935.</w:t>
      </w:r>
    </w:p>
    <w:p>
      <w:pPr>
        <w:pStyle w:val="ListParagraph"/>
        <w:numPr>
          <w:ilvl w:val="0"/>
          <w:numId w:val="16"/>
        </w:numPr>
        <w:tabs>
          <w:tab w:pos="666" w:val="left" w:leader="none"/>
        </w:tabs>
        <w:spacing w:line="240" w:lineRule="auto" w:before="165" w:after="0"/>
        <w:ind w:left="665" w:right="0" w:hanging="227"/>
        <w:jc w:val="left"/>
        <w:rPr>
          <w:sz w:val="22"/>
        </w:rPr>
      </w:pPr>
      <w:r>
        <w:rPr>
          <w:i/>
          <w:sz w:val="22"/>
        </w:rPr>
        <w:t>Speeded-up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robust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features (SURF).</w:t>
      </w:r>
      <w:r>
        <w:rPr>
          <w:i/>
          <w:spacing w:val="-3"/>
          <w:sz w:val="22"/>
        </w:rPr>
        <w:t> </w:t>
      </w:r>
      <w:r>
        <w:rPr>
          <w:b/>
          <w:sz w:val="22"/>
        </w:rPr>
        <w:t>Bay,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Herbert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,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et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al.</w:t>
      </w:r>
      <w:r>
        <w:rPr>
          <w:b/>
          <w:spacing w:val="1"/>
          <w:sz w:val="22"/>
        </w:rPr>
        <w:t> </w:t>
      </w:r>
      <w:r>
        <w:rPr>
          <w:sz w:val="22"/>
        </w:rPr>
        <w:t>2008,</w:t>
      </w:r>
      <w:r>
        <w:rPr>
          <w:spacing w:val="-3"/>
          <w:sz w:val="22"/>
        </w:rPr>
        <w:t> </w:t>
      </w:r>
      <w:r>
        <w:rPr>
          <w:sz w:val="22"/>
        </w:rPr>
        <w:t>Vol.</w:t>
      </w:r>
      <w:r>
        <w:rPr>
          <w:spacing w:val="2"/>
          <w:sz w:val="22"/>
        </w:rPr>
        <w:t> </w:t>
      </w:r>
      <w:r>
        <w:rPr>
          <w:sz w:val="22"/>
        </w:rPr>
        <w:t>110,</w:t>
      </w:r>
      <w:r>
        <w:rPr>
          <w:spacing w:val="-3"/>
          <w:sz w:val="22"/>
        </w:rPr>
        <w:t> </w:t>
      </w:r>
      <w:r>
        <w:rPr>
          <w:sz w:val="22"/>
        </w:rPr>
        <w:t>pp.</w:t>
      </w:r>
      <w:r>
        <w:rPr>
          <w:spacing w:val="-2"/>
          <w:sz w:val="22"/>
        </w:rPr>
        <w:t> </w:t>
      </w:r>
      <w:r>
        <w:rPr>
          <w:sz w:val="22"/>
        </w:rPr>
        <w:t>346-359.</w:t>
      </w:r>
      <w:r>
        <w:rPr>
          <w:spacing w:val="2"/>
          <w:sz w:val="22"/>
        </w:rPr>
        <w:t> </w:t>
      </w:r>
      <w:r>
        <w:rPr>
          <w:sz w:val="22"/>
        </w:rPr>
        <w:t>No.</w:t>
      </w:r>
      <w:r>
        <w:rPr>
          <w:spacing w:val="1"/>
          <w:sz w:val="22"/>
        </w:rPr>
        <w:t> </w:t>
      </w:r>
      <w:r>
        <w:rPr>
          <w:sz w:val="22"/>
        </w:rPr>
        <w:t>3.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0" w:footer="985" w:top="1360" w:bottom="1260" w:left="1720" w:right="1320"/>
        </w:sectPr>
      </w:pPr>
    </w:p>
    <w:p>
      <w:pPr>
        <w:pStyle w:val="ListParagraph"/>
        <w:numPr>
          <w:ilvl w:val="0"/>
          <w:numId w:val="16"/>
        </w:numPr>
        <w:tabs>
          <w:tab w:pos="772" w:val="left" w:leader="none"/>
        </w:tabs>
        <w:spacing w:line="477" w:lineRule="auto" w:before="81" w:after="0"/>
        <w:ind w:left="440" w:right="837" w:hanging="1"/>
        <w:jc w:val="left"/>
        <w:rPr>
          <w:sz w:val="22"/>
        </w:rPr>
      </w:pPr>
      <w:r>
        <w:rPr>
          <w:i/>
          <w:sz w:val="22"/>
        </w:rPr>
        <w:t>KAZE Features. </w:t>
      </w:r>
      <w:r>
        <w:rPr>
          <w:b/>
          <w:sz w:val="22"/>
        </w:rPr>
        <w:t>Alcantarilla, Pablo Fernández and Bartoli, Adrien. </w:t>
      </w:r>
      <w:r>
        <w:rPr>
          <w:sz w:val="22"/>
        </w:rPr>
        <w:t>s.l. : European</w:t>
      </w:r>
      <w:r>
        <w:rPr>
          <w:spacing w:val="-53"/>
          <w:sz w:val="22"/>
        </w:rPr>
        <w:t> </w:t>
      </w:r>
      <w:r>
        <w:rPr>
          <w:sz w:val="22"/>
        </w:rPr>
        <w:t>Conference</w:t>
      </w:r>
      <w:r>
        <w:rPr>
          <w:spacing w:val="-1"/>
          <w:sz w:val="22"/>
        </w:rPr>
        <w:t> </w:t>
      </w:r>
      <w:r>
        <w:rPr>
          <w:sz w:val="22"/>
        </w:rPr>
        <w:t>on</w:t>
      </w:r>
      <w:r>
        <w:rPr>
          <w:spacing w:val="1"/>
          <w:sz w:val="22"/>
        </w:rPr>
        <w:t> </w:t>
      </w:r>
      <w:r>
        <w:rPr>
          <w:sz w:val="22"/>
        </w:rPr>
        <w:t>Computer</w:t>
      </w:r>
      <w:r>
        <w:rPr>
          <w:spacing w:val="1"/>
          <w:sz w:val="22"/>
        </w:rPr>
        <w:t> </w:t>
      </w:r>
      <w:r>
        <w:rPr>
          <w:sz w:val="22"/>
        </w:rPr>
        <w:t>Vision</w:t>
      </w:r>
      <w:r>
        <w:rPr>
          <w:spacing w:val="-4"/>
          <w:sz w:val="22"/>
        </w:rPr>
        <w:t> </w:t>
      </w:r>
      <w:r>
        <w:rPr>
          <w:sz w:val="22"/>
        </w:rPr>
        <w:t>(ECCV), 2012,</w:t>
      </w:r>
      <w:r>
        <w:rPr>
          <w:spacing w:val="4"/>
          <w:sz w:val="22"/>
        </w:rPr>
        <w:t> </w:t>
      </w:r>
      <w:r>
        <w:rPr>
          <w:sz w:val="22"/>
        </w:rPr>
        <w:t>Vol. 7577,</w:t>
      </w:r>
      <w:r>
        <w:rPr>
          <w:spacing w:val="4"/>
          <w:sz w:val="22"/>
        </w:rPr>
        <w:t> </w:t>
      </w:r>
      <w:r>
        <w:rPr>
          <w:sz w:val="22"/>
        </w:rPr>
        <w:t>pp. 214-227.</w:t>
      </w:r>
    </w:p>
    <w:p>
      <w:pPr>
        <w:pStyle w:val="ListParagraph"/>
        <w:numPr>
          <w:ilvl w:val="0"/>
          <w:numId w:val="16"/>
        </w:numPr>
        <w:tabs>
          <w:tab w:pos="777" w:val="left" w:leader="none"/>
        </w:tabs>
        <w:spacing w:line="480" w:lineRule="auto" w:before="164" w:after="0"/>
        <w:ind w:left="440" w:right="369" w:firstLine="0"/>
        <w:jc w:val="left"/>
        <w:rPr>
          <w:sz w:val="22"/>
        </w:rPr>
      </w:pPr>
      <w:r>
        <w:rPr>
          <w:i/>
          <w:sz w:val="22"/>
        </w:rPr>
        <w:t>Very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Deep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Convolutional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Networks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for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Large-Scale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Image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Recognition.</w:t>
      </w:r>
      <w:r>
        <w:rPr>
          <w:i/>
          <w:spacing w:val="-2"/>
          <w:sz w:val="22"/>
        </w:rPr>
        <w:t> </w:t>
      </w:r>
      <w:r>
        <w:rPr>
          <w:b/>
          <w:sz w:val="22"/>
        </w:rPr>
        <w:t>Simonyan,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Karen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and Zisserman, Andrew. </w:t>
      </w:r>
      <w:r>
        <w:rPr>
          <w:sz w:val="22"/>
        </w:rPr>
        <w:t>San Diego, USA : International Conference on Learning</w:t>
      </w:r>
      <w:r>
        <w:rPr>
          <w:spacing w:val="1"/>
          <w:sz w:val="22"/>
        </w:rPr>
        <w:t> </w:t>
      </w:r>
      <w:r>
        <w:rPr>
          <w:sz w:val="22"/>
        </w:rPr>
        <w:t>Representations,</w:t>
      </w:r>
      <w:r>
        <w:rPr>
          <w:spacing w:val="4"/>
          <w:sz w:val="22"/>
        </w:rPr>
        <w:t> </w:t>
      </w:r>
      <w:r>
        <w:rPr>
          <w:sz w:val="22"/>
        </w:rPr>
        <w:t>2015.</w:t>
      </w:r>
    </w:p>
    <w:p>
      <w:pPr>
        <w:pStyle w:val="ListParagraph"/>
        <w:numPr>
          <w:ilvl w:val="0"/>
          <w:numId w:val="16"/>
        </w:numPr>
        <w:tabs>
          <w:tab w:pos="777" w:val="left" w:leader="none"/>
        </w:tabs>
        <w:spacing w:line="480" w:lineRule="auto" w:before="162" w:after="0"/>
        <w:ind w:left="440" w:right="178" w:firstLine="0"/>
        <w:jc w:val="left"/>
        <w:rPr>
          <w:sz w:val="22"/>
        </w:rPr>
      </w:pPr>
      <w:r>
        <w:rPr>
          <w:i/>
          <w:sz w:val="22"/>
        </w:rPr>
        <w:t>Siamese Network Features for Image Matching. </w:t>
      </w:r>
      <w:r>
        <w:rPr>
          <w:b/>
          <w:sz w:val="22"/>
        </w:rPr>
        <w:t>Melekhov, Iaroslav, Kannala, Juho and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Rahtu, Esa. </w:t>
      </w:r>
      <w:r>
        <w:rPr>
          <w:sz w:val="22"/>
        </w:rPr>
        <w:t>Cancun, Mexico : 23rd International Conference on Pattern Recognition, 2017. 978-</w:t>
      </w:r>
      <w:r>
        <w:rPr>
          <w:spacing w:val="-52"/>
          <w:sz w:val="22"/>
        </w:rPr>
        <w:t> </w:t>
      </w:r>
      <w:r>
        <w:rPr>
          <w:sz w:val="22"/>
        </w:rPr>
        <w:t>1-5090-4847-2.</w:t>
      </w:r>
    </w:p>
    <w:p>
      <w:pPr>
        <w:pStyle w:val="ListParagraph"/>
        <w:numPr>
          <w:ilvl w:val="0"/>
          <w:numId w:val="16"/>
        </w:numPr>
        <w:tabs>
          <w:tab w:pos="777" w:val="left" w:leader="none"/>
        </w:tabs>
        <w:spacing w:line="482" w:lineRule="auto" w:before="158" w:after="0"/>
        <w:ind w:left="440" w:right="243" w:firstLine="0"/>
        <w:jc w:val="left"/>
        <w:rPr>
          <w:sz w:val="22"/>
        </w:rPr>
      </w:pPr>
      <w:r>
        <w:rPr>
          <w:i/>
          <w:sz w:val="22"/>
        </w:rPr>
        <w:t>Siamese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network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features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for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image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matching.</w:t>
      </w:r>
      <w:r>
        <w:rPr>
          <w:i/>
          <w:spacing w:val="-2"/>
          <w:sz w:val="22"/>
        </w:rPr>
        <w:t> </w:t>
      </w:r>
      <w:r>
        <w:rPr>
          <w:b/>
          <w:sz w:val="22"/>
        </w:rPr>
        <w:t>Melekhov,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I.,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Kannala,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J.,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&amp;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Rahtu,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E.</w:t>
      </w:r>
      <w:r>
        <w:rPr>
          <w:b/>
          <w:spacing w:val="3"/>
          <w:sz w:val="22"/>
        </w:rPr>
        <w:t> </w:t>
      </w:r>
      <w:r>
        <w:rPr>
          <w:sz w:val="22"/>
        </w:rPr>
        <w:t>s.l.</w:t>
      </w:r>
      <w:r>
        <w:rPr>
          <w:spacing w:val="-2"/>
          <w:sz w:val="22"/>
        </w:rPr>
        <w:t> </w:t>
      </w:r>
      <w:r>
        <w:rPr>
          <w:sz w:val="22"/>
        </w:rPr>
        <w:t>:</w:t>
      </w:r>
      <w:r>
        <w:rPr>
          <w:spacing w:val="-52"/>
          <w:sz w:val="22"/>
        </w:rPr>
        <w:t> </w:t>
      </w:r>
      <w:r>
        <w:rPr>
          <w:sz w:val="22"/>
        </w:rPr>
        <w:t>IEEE,</w:t>
      </w:r>
      <w:r>
        <w:rPr>
          <w:spacing w:val="3"/>
          <w:sz w:val="22"/>
        </w:rPr>
        <w:t> </w:t>
      </w:r>
      <w:r>
        <w:rPr>
          <w:sz w:val="22"/>
        </w:rPr>
        <w:t>2016,</w:t>
      </w:r>
      <w:r>
        <w:rPr>
          <w:spacing w:val="-1"/>
          <w:sz w:val="22"/>
        </w:rPr>
        <w:t> </w:t>
      </w:r>
      <w:r>
        <w:rPr>
          <w:sz w:val="22"/>
        </w:rPr>
        <w:t>international</w:t>
      </w:r>
      <w:r>
        <w:rPr>
          <w:spacing w:val="2"/>
          <w:sz w:val="22"/>
        </w:rPr>
        <w:t> </w:t>
      </w:r>
      <w:r>
        <w:rPr>
          <w:sz w:val="22"/>
        </w:rPr>
        <w:t>conference</w:t>
      </w:r>
      <w:r>
        <w:rPr>
          <w:spacing w:val="-1"/>
          <w:sz w:val="22"/>
        </w:rPr>
        <w:t> </w:t>
      </w:r>
      <w:r>
        <w:rPr>
          <w:sz w:val="22"/>
        </w:rPr>
        <w:t>on</w:t>
      </w:r>
      <w:r>
        <w:rPr>
          <w:spacing w:val="1"/>
          <w:sz w:val="22"/>
        </w:rPr>
        <w:t> </w:t>
      </w:r>
      <w:r>
        <w:rPr>
          <w:sz w:val="22"/>
        </w:rPr>
        <w:t>pattern</w:t>
      </w:r>
      <w:r>
        <w:rPr>
          <w:spacing w:val="1"/>
          <w:sz w:val="22"/>
        </w:rPr>
        <w:t> </w:t>
      </w:r>
      <w:r>
        <w:rPr>
          <w:sz w:val="22"/>
        </w:rPr>
        <w:t>recognition</w:t>
      </w:r>
      <w:r>
        <w:rPr>
          <w:spacing w:val="-4"/>
          <w:sz w:val="22"/>
        </w:rPr>
        <w:t> </w:t>
      </w:r>
      <w:r>
        <w:rPr>
          <w:sz w:val="22"/>
        </w:rPr>
        <w:t>(ICPR),</w:t>
      </w:r>
      <w:r>
        <w:rPr>
          <w:spacing w:val="3"/>
          <w:sz w:val="22"/>
        </w:rPr>
        <w:t> </w:t>
      </w:r>
      <w:r>
        <w:rPr>
          <w:sz w:val="22"/>
        </w:rPr>
        <w:t>pp.</w:t>
      </w:r>
      <w:r>
        <w:rPr>
          <w:spacing w:val="-1"/>
          <w:sz w:val="22"/>
        </w:rPr>
        <w:t> </w:t>
      </w:r>
      <w:r>
        <w:rPr>
          <w:sz w:val="22"/>
        </w:rPr>
        <w:t>pp.</w:t>
      </w:r>
      <w:r>
        <w:rPr>
          <w:spacing w:val="-1"/>
          <w:sz w:val="22"/>
        </w:rPr>
        <w:t> </w:t>
      </w:r>
      <w:r>
        <w:rPr>
          <w:sz w:val="22"/>
        </w:rPr>
        <w:t>378-383.</w:t>
      </w:r>
    </w:p>
    <w:p>
      <w:pPr>
        <w:pStyle w:val="ListParagraph"/>
        <w:numPr>
          <w:ilvl w:val="0"/>
          <w:numId w:val="16"/>
        </w:numPr>
        <w:tabs>
          <w:tab w:pos="772" w:val="left" w:leader="none"/>
        </w:tabs>
        <w:spacing w:line="240" w:lineRule="auto" w:before="154" w:after="0"/>
        <w:ind w:left="771" w:right="0" w:hanging="332"/>
        <w:jc w:val="left"/>
        <w:rPr>
          <w:b/>
          <w:sz w:val="22"/>
        </w:rPr>
      </w:pPr>
      <w:r>
        <w:rPr>
          <w:i/>
          <w:sz w:val="22"/>
        </w:rPr>
        <w:t>Learning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Deep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Representations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for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Ground-to-Aerial Geolocalization.</w:t>
      </w:r>
      <w:r>
        <w:rPr>
          <w:i/>
          <w:spacing w:val="-3"/>
          <w:sz w:val="22"/>
        </w:rPr>
        <w:t> </w:t>
      </w:r>
      <w:r>
        <w:rPr>
          <w:b/>
          <w:sz w:val="22"/>
        </w:rPr>
        <w:t>Lin,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Tsung-Yi,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et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al.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before="1"/>
        <w:ind w:left="440"/>
      </w:pPr>
      <w:r>
        <w:rPr/>
        <w:t>Boston,</w:t>
      </w:r>
      <w:r>
        <w:rPr>
          <w:spacing w:val="3"/>
        </w:rPr>
        <w:t> </w:t>
      </w:r>
      <w:r>
        <w:rPr/>
        <w:t>USA</w:t>
      </w:r>
      <w:r>
        <w:rPr>
          <w:spacing w:val="-1"/>
        </w:rPr>
        <w:t> </w:t>
      </w:r>
      <w:r>
        <w:rPr/>
        <w:t>:</w:t>
      </w:r>
      <w:r>
        <w:rPr>
          <w:spacing w:val="-4"/>
        </w:rPr>
        <w:t> </w:t>
      </w:r>
      <w:r>
        <w:rPr/>
        <w:t>Computer Vision and</w:t>
      </w:r>
      <w:r>
        <w:rPr>
          <w:spacing w:val="-5"/>
        </w:rPr>
        <w:t> </w:t>
      </w:r>
      <w:r>
        <w:rPr/>
        <w:t>Pattern</w:t>
      </w:r>
      <w:r>
        <w:rPr>
          <w:spacing w:val="1"/>
        </w:rPr>
        <w:t> </w:t>
      </w:r>
      <w:r>
        <w:rPr/>
        <w:t>Recognition,</w:t>
      </w:r>
      <w:r>
        <w:rPr>
          <w:spacing w:val="3"/>
        </w:rPr>
        <w:t> </w:t>
      </w:r>
      <w:r>
        <w:rPr/>
        <w:t>2015.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16"/>
        </w:numPr>
        <w:tabs>
          <w:tab w:pos="772" w:val="left" w:leader="none"/>
        </w:tabs>
        <w:spacing w:line="477" w:lineRule="auto" w:before="138" w:after="0"/>
        <w:ind w:left="440" w:right="167" w:firstLine="0"/>
        <w:jc w:val="left"/>
        <w:rPr>
          <w:sz w:val="22"/>
        </w:rPr>
      </w:pPr>
      <w:r>
        <w:rPr>
          <w:b/>
          <w:sz w:val="22"/>
        </w:rPr>
        <w:t>Loy,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James.</w:t>
      </w:r>
      <w:r>
        <w:rPr>
          <w:b/>
          <w:spacing w:val="-1"/>
          <w:sz w:val="22"/>
        </w:rPr>
        <w:t> </w:t>
      </w:r>
      <w:r>
        <w:rPr>
          <w:i/>
          <w:sz w:val="22"/>
        </w:rPr>
        <w:t>Neural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Network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Projects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with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Python.</w:t>
      </w:r>
      <w:r>
        <w:rPr>
          <w:i/>
          <w:spacing w:val="-2"/>
          <w:sz w:val="22"/>
        </w:rPr>
        <w:t> </w:t>
      </w:r>
      <w:r>
        <w:rPr>
          <w:sz w:val="22"/>
        </w:rPr>
        <w:t>Birmingham,</w:t>
      </w:r>
      <w:r>
        <w:rPr>
          <w:spacing w:val="-1"/>
          <w:sz w:val="22"/>
        </w:rPr>
        <w:t> </w:t>
      </w:r>
      <w:r>
        <w:rPr>
          <w:sz w:val="22"/>
        </w:rPr>
        <w:t>UK</w:t>
      </w:r>
      <w:r>
        <w:rPr>
          <w:spacing w:val="-5"/>
          <w:sz w:val="22"/>
        </w:rPr>
        <w:t> </w:t>
      </w:r>
      <w:r>
        <w:rPr>
          <w:sz w:val="22"/>
        </w:rPr>
        <w:t>:</w:t>
      </w:r>
      <w:r>
        <w:rPr>
          <w:spacing w:val="-4"/>
          <w:sz w:val="22"/>
        </w:rPr>
        <w:t> </w:t>
      </w:r>
      <w:r>
        <w:rPr>
          <w:sz w:val="22"/>
        </w:rPr>
        <w:t>Packt</w:t>
      </w:r>
      <w:r>
        <w:rPr>
          <w:spacing w:val="2"/>
          <w:sz w:val="22"/>
        </w:rPr>
        <w:t> </w:t>
      </w:r>
      <w:r>
        <w:rPr>
          <w:sz w:val="22"/>
        </w:rPr>
        <w:t>Publishing</w:t>
      </w:r>
      <w:r>
        <w:rPr>
          <w:spacing w:val="1"/>
          <w:sz w:val="22"/>
        </w:rPr>
        <w:t> </w:t>
      </w:r>
      <w:r>
        <w:rPr>
          <w:sz w:val="22"/>
        </w:rPr>
        <w:t>Ltd.,</w:t>
      </w:r>
      <w:r>
        <w:rPr>
          <w:spacing w:val="-52"/>
          <w:sz w:val="22"/>
        </w:rPr>
        <w:t> </w:t>
      </w:r>
      <w:r>
        <w:rPr>
          <w:sz w:val="22"/>
        </w:rPr>
        <w:t>2019. 9781789138900.</w:t>
      </w:r>
    </w:p>
    <w:p>
      <w:pPr>
        <w:pStyle w:val="ListParagraph"/>
        <w:numPr>
          <w:ilvl w:val="0"/>
          <w:numId w:val="16"/>
        </w:numPr>
        <w:tabs>
          <w:tab w:pos="777" w:val="left" w:leader="none"/>
        </w:tabs>
        <w:spacing w:line="477" w:lineRule="auto" w:before="164" w:after="0"/>
        <w:ind w:left="440" w:right="234" w:firstLine="0"/>
        <w:jc w:val="left"/>
        <w:rPr>
          <w:sz w:val="22"/>
        </w:rPr>
      </w:pPr>
      <w:r>
        <w:rPr>
          <w:i/>
          <w:sz w:val="22"/>
        </w:rPr>
        <w:t>Object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Recognition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from</w:t>
      </w:r>
      <w:r>
        <w:rPr>
          <w:i/>
          <w:spacing w:val="-7"/>
          <w:sz w:val="22"/>
        </w:rPr>
        <w:t> </w:t>
      </w:r>
      <w:r>
        <w:rPr>
          <w:i/>
          <w:sz w:val="22"/>
        </w:rPr>
        <w:t>Local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Scale-Invariant Features.</w:t>
      </w:r>
      <w:r>
        <w:rPr>
          <w:i/>
          <w:spacing w:val="-3"/>
          <w:sz w:val="22"/>
        </w:rPr>
        <w:t> </w:t>
      </w:r>
      <w:r>
        <w:rPr>
          <w:b/>
          <w:sz w:val="22"/>
        </w:rPr>
        <w:t>Lowe,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David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G.</w:t>
      </w:r>
      <w:r>
        <w:rPr>
          <w:b/>
          <w:spacing w:val="1"/>
          <w:sz w:val="22"/>
        </w:rPr>
        <w:t> </w:t>
      </w:r>
      <w:r>
        <w:rPr>
          <w:sz w:val="22"/>
        </w:rPr>
        <w:t>Kerkyra,</w:t>
      </w:r>
      <w:r>
        <w:rPr>
          <w:spacing w:val="1"/>
          <w:sz w:val="22"/>
        </w:rPr>
        <w:t> </w:t>
      </w:r>
      <w:r>
        <w:rPr>
          <w:sz w:val="22"/>
        </w:rPr>
        <w:t>Greece</w:t>
      </w:r>
      <w:r>
        <w:rPr>
          <w:spacing w:val="-3"/>
          <w:sz w:val="22"/>
        </w:rPr>
        <w:t> </w:t>
      </w:r>
      <w:r>
        <w:rPr>
          <w:sz w:val="22"/>
        </w:rPr>
        <w:t>:</w:t>
      </w:r>
      <w:r>
        <w:rPr>
          <w:spacing w:val="-52"/>
          <w:sz w:val="22"/>
        </w:rPr>
        <w:t> </w:t>
      </w:r>
      <w:r>
        <w:rPr>
          <w:sz w:val="22"/>
        </w:rPr>
        <w:t>IEEE,</w:t>
      </w:r>
      <w:r>
        <w:rPr>
          <w:spacing w:val="4"/>
          <w:sz w:val="22"/>
        </w:rPr>
        <w:t> </w:t>
      </w:r>
      <w:r>
        <w:rPr>
          <w:sz w:val="22"/>
        </w:rPr>
        <w:t>1999.</w:t>
      </w:r>
      <w:r>
        <w:rPr>
          <w:spacing w:val="5"/>
          <w:sz w:val="22"/>
        </w:rPr>
        <w:t> </w:t>
      </w:r>
      <w:r>
        <w:rPr>
          <w:sz w:val="22"/>
        </w:rPr>
        <w:t>0-7695-0164-8.</w:t>
      </w:r>
    </w:p>
    <w:p>
      <w:pPr>
        <w:pStyle w:val="ListParagraph"/>
        <w:numPr>
          <w:ilvl w:val="0"/>
          <w:numId w:val="16"/>
        </w:numPr>
        <w:tabs>
          <w:tab w:pos="777" w:val="left" w:leader="none"/>
        </w:tabs>
        <w:spacing w:line="477" w:lineRule="auto" w:before="165" w:after="0"/>
        <w:ind w:left="439" w:right="316" w:firstLine="0"/>
        <w:jc w:val="left"/>
        <w:rPr>
          <w:sz w:val="22"/>
        </w:rPr>
      </w:pPr>
      <w:r>
        <w:rPr>
          <w:i/>
          <w:sz w:val="22"/>
        </w:rPr>
        <w:t>Distinctive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Image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Features from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Scale-Invariant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Keypoints.</w:t>
      </w:r>
      <w:r>
        <w:rPr>
          <w:i/>
          <w:spacing w:val="-3"/>
          <w:sz w:val="22"/>
        </w:rPr>
        <w:t> </w:t>
      </w:r>
      <w:r>
        <w:rPr>
          <w:b/>
          <w:sz w:val="22"/>
        </w:rPr>
        <w:t>Lowe,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David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G.</w:t>
      </w:r>
      <w:r>
        <w:rPr>
          <w:b/>
          <w:spacing w:val="-2"/>
          <w:sz w:val="22"/>
        </w:rPr>
        <w:t> </w:t>
      </w:r>
      <w:r>
        <w:rPr>
          <w:sz w:val="22"/>
        </w:rPr>
        <w:t>s.l.</w:t>
      </w:r>
      <w:r>
        <w:rPr>
          <w:spacing w:val="-3"/>
          <w:sz w:val="22"/>
        </w:rPr>
        <w:t> </w:t>
      </w:r>
      <w:r>
        <w:rPr>
          <w:sz w:val="22"/>
        </w:rPr>
        <w:t>:</w:t>
      </w:r>
      <w:r>
        <w:rPr>
          <w:spacing w:val="1"/>
          <w:sz w:val="22"/>
        </w:rPr>
        <w:t> </w:t>
      </w:r>
      <w:r>
        <w:rPr>
          <w:sz w:val="22"/>
        </w:rPr>
        <w:t>Accepted</w:t>
      </w:r>
      <w:r>
        <w:rPr>
          <w:spacing w:val="-52"/>
          <w:sz w:val="22"/>
        </w:rPr>
        <w:t> </w:t>
      </w:r>
      <w:r>
        <w:rPr>
          <w:sz w:val="22"/>
        </w:rPr>
        <w:t>for publication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4"/>
          <w:sz w:val="22"/>
        </w:rPr>
        <w:t> </w:t>
      </w:r>
      <w:r>
        <w:rPr>
          <w:sz w:val="22"/>
        </w:rPr>
        <w:t>the International</w:t>
      </w:r>
      <w:r>
        <w:rPr>
          <w:spacing w:val="-3"/>
          <w:sz w:val="22"/>
        </w:rPr>
        <w:t> </w:t>
      </w:r>
      <w:r>
        <w:rPr>
          <w:sz w:val="22"/>
        </w:rPr>
        <w:t>Journal</w:t>
      </w:r>
      <w:r>
        <w:rPr>
          <w:spacing w:val="3"/>
          <w:sz w:val="22"/>
        </w:rPr>
        <w:t> </w:t>
      </w:r>
      <w:r>
        <w:rPr>
          <w:sz w:val="22"/>
        </w:rPr>
        <w:t>of</w:t>
      </w:r>
      <w:r>
        <w:rPr>
          <w:spacing w:val="-5"/>
          <w:sz w:val="22"/>
        </w:rPr>
        <w:t> </w:t>
      </w:r>
      <w:r>
        <w:rPr>
          <w:sz w:val="22"/>
        </w:rPr>
        <w:t>Computer</w:t>
      </w:r>
      <w:r>
        <w:rPr>
          <w:spacing w:val="1"/>
          <w:sz w:val="22"/>
        </w:rPr>
        <w:t> </w:t>
      </w:r>
      <w:r>
        <w:rPr>
          <w:sz w:val="22"/>
        </w:rPr>
        <w:t>Vision,</w:t>
      </w:r>
      <w:r>
        <w:rPr>
          <w:spacing w:val="4"/>
          <w:sz w:val="22"/>
        </w:rPr>
        <w:t> </w:t>
      </w:r>
      <w:r>
        <w:rPr>
          <w:sz w:val="22"/>
        </w:rPr>
        <w:t>2004, Vol.</w:t>
      </w:r>
      <w:r>
        <w:rPr>
          <w:spacing w:val="4"/>
          <w:sz w:val="22"/>
        </w:rPr>
        <w:t> </w:t>
      </w:r>
      <w:r>
        <w:rPr>
          <w:sz w:val="22"/>
        </w:rPr>
        <w:t>50. 2.</w:t>
      </w:r>
    </w:p>
    <w:p>
      <w:pPr>
        <w:pStyle w:val="ListParagraph"/>
        <w:numPr>
          <w:ilvl w:val="0"/>
          <w:numId w:val="16"/>
        </w:numPr>
        <w:tabs>
          <w:tab w:pos="777" w:val="left" w:leader="none"/>
        </w:tabs>
        <w:spacing w:line="480" w:lineRule="auto" w:before="164" w:after="0"/>
        <w:ind w:left="439" w:right="278" w:firstLine="0"/>
        <w:jc w:val="left"/>
        <w:rPr>
          <w:sz w:val="22"/>
        </w:rPr>
      </w:pPr>
      <w:r>
        <w:rPr>
          <w:i/>
          <w:sz w:val="22"/>
        </w:rPr>
        <w:t>Urban-Area and Building Detection Using SIFT Keypoints and Graph Theory. </w:t>
      </w:r>
      <w:r>
        <w:rPr>
          <w:b/>
          <w:sz w:val="22"/>
        </w:rPr>
        <w:t>Sırmaçek,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Beril and Ünsalan, Cem. </w:t>
      </w:r>
      <w:r>
        <w:rPr>
          <w:sz w:val="22"/>
        </w:rPr>
        <w:t>4, s.l. : IEEE Transactions on Geoscience and Remote Sensing, 2009,</w:t>
      </w:r>
      <w:r>
        <w:rPr>
          <w:spacing w:val="-52"/>
          <w:sz w:val="22"/>
        </w:rPr>
        <w:t> </w:t>
      </w:r>
      <w:r>
        <w:rPr>
          <w:sz w:val="22"/>
        </w:rPr>
        <w:t>Vol.</w:t>
      </w:r>
      <w:r>
        <w:rPr>
          <w:spacing w:val="4"/>
          <w:sz w:val="22"/>
        </w:rPr>
        <w:t> </w:t>
      </w:r>
      <w:r>
        <w:rPr>
          <w:sz w:val="22"/>
        </w:rPr>
        <w:t>47, pp. 1156-1167.</w:t>
      </w:r>
    </w:p>
    <w:p>
      <w:pPr>
        <w:pStyle w:val="ListParagraph"/>
        <w:numPr>
          <w:ilvl w:val="0"/>
          <w:numId w:val="16"/>
        </w:numPr>
        <w:tabs>
          <w:tab w:pos="772" w:val="left" w:leader="none"/>
        </w:tabs>
        <w:spacing w:line="240" w:lineRule="auto" w:before="163" w:after="0"/>
        <w:ind w:left="771" w:right="0" w:hanging="333"/>
        <w:jc w:val="left"/>
        <w:rPr>
          <w:sz w:val="22"/>
        </w:rPr>
      </w:pPr>
      <w:r>
        <w:rPr>
          <w:b/>
          <w:sz w:val="22"/>
        </w:rPr>
        <w:t>Elgendy,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Mohamed.</w:t>
      </w:r>
      <w:r>
        <w:rPr>
          <w:b/>
          <w:spacing w:val="3"/>
          <w:sz w:val="22"/>
        </w:rPr>
        <w:t> </w:t>
      </w:r>
      <w:r>
        <w:rPr>
          <w:i/>
          <w:sz w:val="22"/>
        </w:rPr>
        <w:t>Deep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Learning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for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Vision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Systems.</w:t>
      </w:r>
      <w:r>
        <w:rPr>
          <w:i/>
          <w:spacing w:val="3"/>
          <w:sz w:val="22"/>
        </w:rPr>
        <w:t> </w:t>
      </w:r>
      <w:r>
        <w:rPr>
          <w:sz w:val="22"/>
        </w:rPr>
        <w:t>New</w:t>
      </w:r>
      <w:r>
        <w:rPr>
          <w:spacing w:val="-1"/>
          <w:sz w:val="22"/>
        </w:rPr>
        <w:t> </w:t>
      </w:r>
      <w:r>
        <w:rPr>
          <w:sz w:val="22"/>
        </w:rPr>
        <w:t>York,</w:t>
      </w:r>
      <w:r>
        <w:rPr>
          <w:spacing w:val="-1"/>
          <w:sz w:val="22"/>
        </w:rPr>
        <w:t> </w:t>
      </w:r>
      <w:r>
        <w:rPr>
          <w:sz w:val="22"/>
        </w:rPr>
        <w:t>USA</w:t>
      </w:r>
      <w:r>
        <w:rPr>
          <w:spacing w:val="-5"/>
          <w:sz w:val="22"/>
        </w:rPr>
        <w:t> </w:t>
      </w:r>
      <w:r>
        <w:rPr>
          <w:sz w:val="22"/>
        </w:rPr>
        <w:t>:</w:t>
      </w:r>
      <w:r>
        <w:rPr>
          <w:spacing w:val="-3"/>
          <w:sz w:val="22"/>
        </w:rPr>
        <w:t> </w:t>
      </w:r>
      <w:r>
        <w:rPr>
          <w:sz w:val="22"/>
        </w:rPr>
        <w:t>Manning,</w:t>
      </w:r>
      <w:r>
        <w:rPr>
          <w:spacing w:val="3"/>
          <w:sz w:val="22"/>
        </w:rPr>
        <w:t> </w:t>
      </w:r>
      <w:r>
        <w:rPr>
          <w:sz w:val="22"/>
        </w:rPr>
        <w:t>2020.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439"/>
      </w:pPr>
      <w:r>
        <w:rPr/>
        <w:t>9781617296192.</w:t>
      </w:r>
    </w:p>
    <w:p>
      <w:pPr>
        <w:spacing w:after="0"/>
        <w:sectPr>
          <w:pgSz w:w="12240" w:h="15840"/>
          <w:pgMar w:header="0" w:footer="985" w:top="1360" w:bottom="1260" w:left="1720" w:right="1320"/>
        </w:sectPr>
      </w:pPr>
    </w:p>
    <w:p>
      <w:pPr>
        <w:pStyle w:val="ListParagraph"/>
        <w:numPr>
          <w:ilvl w:val="0"/>
          <w:numId w:val="16"/>
        </w:numPr>
        <w:tabs>
          <w:tab w:pos="777" w:val="left" w:leader="none"/>
        </w:tabs>
        <w:spacing w:line="477" w:lineRule="auto" w:before="81" w:after="0"/>
        <w:ind w:left="440" w:right="513" w:firstLine="0"/>
        <w:jc w:val="left"/>
        <w:rPr>
          <w:sz w:val="22"/>
        </w:rPr>
      </w:pPr>
      <w:r>
        <w:rPr>
          <w:b/>
          <w:sz w:val="22"/>
        </w:rPr>
        <w:t>Davide,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Chicco.</w:t>
      </w:r>
      <w:r>
        <w:rPr>
          <w:b/>
          <w:spacing w:val="1"/>
          <w:sz w:val="22"/>
        </w:rPr>
        <w:t> </w:t>
      </w:r>
      <w:r>
        <w:rPr>
          <w:i/>
          <w:sz w:val="22"/>
        </w:rPr>
        <w:t>Siamese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neural networks: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An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overview.</w:t>
      </w:r>
      <w:r>
        <w:rPr>
          <w:i/>
          <w:spacing w:val="2"/>
          <w:sz w:val="22"/>
        </w:rPr>
        <w:t> </w:t>
      </w:r>
      <w:r>
        <w:rPr>
          <w:sz w:val="22"/>
        </w:rPr>
        <w:t>s.l.</w:t>
      </w:r>
      <w:r>
        <w:rPr>
          <w:spacing w:val="1"/>
          <w:sz w:val="22"/>
        </w:rPr>
        <w:t> </w:t>
      </w:r>
      <w:r>
        <w:rPr>
          <w:sz w:val="22"/>
        </w:rPr>
        <w:t>:</w:t>
      </w:r>
      <w:r>
        <w:rPr>
          <w:spacing w:val="-5"/>
          <w:sz w:val="22"/>
        </w:rPr>
        <w:t> </w:t>
      </w:r>
      <w:r>
        <w:rPr>
          <w:sz w:val="22"/>
        </w:rPr>
        <w:t>Artificial</w:t>
      </w:r>
      <w:r>
        <w:rPr>
          <w:spacing w:val="-5"/>
          <w:sz w:val="22"/>
        </w:rPr>
        <w:t> </w:t>
      </w:r>
      <w:r>
        <w:rPr>
          <w:sz w:val="22"/>
        </w:rPr>
        <w:t>Neural Networks,</w:t>
      </w:r>
      <w:r>
        <w:rPr>
          <w:spacing w:val="-52"/>
          <w:sz w:val="22"/>
        </w:rPr>
        <w:t> </w:t>
      </w:r>
      <w:r>
        <w:rPr>
          <w:sz w:val="22"/>
        </w:rPr>
        <w:t>2021. pp. 73-94.</w:t>
      </w:r>
    </w:p>
    <w:p>
      <w:pPr>
        <w:pStyle w:val="ListParagraph"/>
        <w:numPr>
          <w:ilvl w:val="0"/>
          <w:numId w:val="16"/>
        </w:numPr>
        <w:tabs>
          <w:tab w:pos="772" w:val="left" w:leader="none"/>
        </w:tabs>
        <w:spacing w:line="480" w:lineRule="auto" w:before="164" w:after="0"/>
        <w:ind w:left="440" w:right="314" w:firstLine="0"/>
        <w:jc w:val="left"/>
        <w:rPr>
          <w:sz w:val="22"/>
        </w:rPr>
      </w:pPr>
      <w:r>
        <w:rPr>
          <w:i/>
          <w:sz w:val="22"/>
        </w:rPr>
        <w:t>Learning a similarity metric discriminatively, with application to face verification. </w:t>
      </w:r>
      <w:r>
        <w:rPr>
          <w:b/>
          <w:sz w:val="22"/>
        </w:rPr>
        <w:t>Chopra,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Sumit, Hadsell, Raia and LeCun, Yann. </w:t>
      </w:r>
      <w:r>
        <w:rPr>
          <w:sz w:val="22"/>
        </w:rPr>
        <w:t>San Diego, CA, USA : IEEE Computer Society</w:t>
      </w:r>
      <w:r>
        <w:rPr>
          <w:spacing w:val="1"/>
          <w:sz w:val="22"/>
        </w:rPr>
        <w:t> </w:t>
      </w:r>
      <w:r>
        <w:rPr>
          <w:sz w:val="22"/>
        </w:rPr>
        <w:t>Conference</w:t>
      </w:r>
      <w:r>
        <w:rPr>
          <w:spacing w:val="-2"/>
          <w:sz w:val="22"/>
        </w:rPr>
        <w:t> </w:t>
      </w:r>
      <w:r>
        <w:rPr>
          <w:sz w:val="22"/>
        </w:rPr>
        <w:t>on</w:t>
      </w:r>
      <w:r>
        <w:rPr>
          <w:spacing w:val="1"/>
          <w:sz w:val="22"/>
        </w:rPr>
        <w:t> </w:t>
      </w:r>
      <w:r>
        <w:rPr>
          <w:sz w:val="22"/>
        </w:rPr>
        <w:t>Computer Vision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4"/>
          <w:sz w:val="22"/>
        </w:rPr>
        <w:t> </w:t>
      </w:r>
      <w:r>
        <w:rPr>
          <w:sz w:val="22"/>
        </w:rPr>
        <w:t>Pattern Recognition,</w:t>
      </w:r>
      <w:r>
        <w:rPr>
          <w:spacing w:val="4"/>
          <w:sz w:val="22"/>
        </w:rPr>
        <w:t> </w:t>
      </w:r>
      <w:r>
        <w:rPr>
          <w:sz w:val="22"/>
        </w:rPr>
        <w:t>2005,</w:t>
      </w:r>
      <w:r>
        <w:rPr>
          <w:spacing w:val="-1"/>
          <w:sz w:val="22"/>
        </w:rPr>
        <w:t> </w:t>
      </w:r>
      <w:r>
        <w:rPr>
          <w:sz w:val="22"/>
        </w:rPr>
        <w:t>Vol.</w:t>
      </w:r>
      <w:r>
        <w:rPr>
          <w:spacing w:val="-1"/>
          <w:sz w:val="22"/>
        </w:rPr>
        <w:t> </w:t>
      </w:r>
      <w:r>
        <w:rPr>
          <w:sz w:val="22"/>
        </w:rPr>
        <w:t>1.</w:t>
      </w:r>
      <w:r>
        <w:rPr>
          <w:spacing w:val="3"/>
          <w:sz w:val="22"/>
        </w:rPr>
        <w:t> </w:t>
      </w:r>
      <w:r>
        <w:rPr>
          <w:sz w:val="22"/>
        </w:rPr>
        <w:t>0-7695-2372-2.</w:t>
      </w:r>
    </w:p>
    <w:p>
      <w:pPr>
        <w:pStyle w:val="ListParagraph"/>
        <w:numPr>
          <w:ilvl w:val="0"/>
          <w:numId w:val="16"/>
        </w:numPr>
        <w:tabs>
          <w:tab w:pos="777" w:val="left" w:leader="none"/>
        </w:tabs>
        <w:spacing w:line="240" w:lineRule="auto" w:before="162" w:after="0"/>
        <w:ind w:left="776" w:right="0" w:hanging="337"/>
        <w:jc w:val="left"/>
        <w:rPr>
          <w:sz w:val="22"/>
        </w:rPr>
      </w:pPr>
      <w:r>
        <w:rPr>
          <w:i/>
          <w:sz w:val="22"/>
        </w:rPr>
        <w:t>Signature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verification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using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a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"Siamese" time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delay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neural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network.</w:t>
      </w:r>
      <w:r>
        <w:rPr>
          <w:i/>
          <w:spacing w:val="-1"/>
          <w:sz w:val="22"/>
        </w:rPr>
        <w:t> </w:t>
      </w:r>
      <w:r>
        <w:rPr>
          <w:b/>
          <w:sz w:val="22"/>
        </w:rPr>
        <w:t>Bromley,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Jane,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et al.</w:t>
      </w:r>
      <w:r>
        <w:rPr>
          <w:b/>
          <w:spacing w:val="-2"/>
          <w:sz w:val="22"/>
        </w:rPr>
        <w:t> </w:t>
      </w:r>
      <w:r>
        <w:rPr>
          <w:sz w:val="22"/>
        </w:rPr>
        <w:t>4,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482" w:lineRule="auto"/>
        <w:ind w:left="440" w:right="949"/>
      </w:pPr>
      <w:r>
        <w:rPr/>
        <w:t>s.l. : World Scientific Publishing, 1993, International Journal of Pattern Recognition and</w:t>
      </w:r>
      <w:r>
        <w:rPr>
          <w:spacing w:val="-52"/>
        </w:rPr>
        <w:t> </w:t>
      </w:r>
      <w:r>
        <w:rPr/>
        <w:t>Artificial</w:t>
      </w:r>
      <w:r>
        <w:rPr>
          <w:spacing w:val="2"/>
        </w:rPr>
        <w:t> </w:t>
      </w:r>
      <w:r>
        <w:rPr/>
        <w:t>Intelligence,</w:t>
      </w:r>
      <w:r>
        <w:rPr>
          <w:spacing w:val="5"/>
        </w:rPr>
        <w:t> </w:t>
      </w:r>
      <w:r>
        <w:rPr/>
        <w:t>Vol. 7, pp.</w:t>
      </w:r>
      <w:r>
        <w:rPr>
          <w:spacing w:val="4"/>
        </w:rPr>
        <w:t> </w:t>
      </w:r>
      <w:r>
        <w:rPr/>
        <w:t>669–688.</w:t>
      </w:r>
    </w:p>
    <w:p>
      <w:pPr>
        <w:pStyle w:val="ListParagraph"/>
        <w:numPr>
          <w:ilvl w:val="0"/>
          <w:numId w:val="16"/>
        </w:numPr>
        <w:tabs>
          <w:tab w:pos="777" w:val="left" w:leader="none"/>
        </w:tabs>
        <w:spacing w:line="480" w:lineRule="auto" w:before="154" w:after="0"/>
        <w:ind w:left="440" w:right="437" w:firstLine="0"/>
        <w:jc w:val="left"/>
        <w:rPr>
          <w:sz w:val="22"/>
        </w:rPr>
      </w:pPr>
      <w:r>
        <w:rPr>
          <w:i/>
          <w:sz w:val="22"/>
        </w:rPr>
        <w:t>DeepFace: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Closing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the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Gap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to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Human-Level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Performance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in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Face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Verification.</w:t>
      </w:r>
      <w:r>
        <w:rPr>
          <w:i/>
          <w:spacing w:val="-3"/>
          <w:sz w:val="22"/>
        </w:rPr>
        <w:t> </w:t>
      </w:r>
      <w:r>
        <w:rPr>
          <w:b/>
          <w:sz w:val="22"/>
        </w:rPr>
        <w:t>Taigman,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Yaniv, et al. </w:t>
      </w:r>
      <w:r>
        <w:rPr>
          <w:sz w:val="22"/>
        </w:rPr>
        <w:t>Columbus, OH, USA : IEEE Conference on Computer Vision and Pattern</w:t>
      </w:r>
      <w:r>
        <w:rPr>
          <w:spacing w:val="1"/>
          <w:sz w:val="22"/>
        </w:rPr>
        <w:t> </w:t>
      </w:r>
      <w:r>
        <w:rPr>
          <w:sz w:val="22"/>
        </w:rPr>
        <w:t>Recognition,</w:t>
      </w:r>
      <w:r>
        <w:rPr>
          <w:spacing w:val="4"/>
          <w:sz w:val="22"/>
        </w:rPr>
        <w:t> </w:t>
      </w:r>
      <w:r>
        <w:rPr>
          <w:sz w:val="22"/>
        </w:rPr>
        <w:t>2014. 1063-6919.</w:t>
      </w:r>
    </w:p>
    <w:p>
      <w:pPr>
        <w:pStyle w:val="ListParagraph"/>
        <w:numPr>
          <w:ilvl w:val="0"/>
          <w:numId w:val="16"/>
        </w:numPr>
        <w:tabs>
          <w:tab w:pos="772" w:val="left" w:leader="none"/>
        </w:tabs>
        <w:spacing w:line="477" w:lineRule="auto" w:before="162" w:after="0"/>
        <w:ind w:left="440" w:right="919" w:firstLine="0"/>
        <w:jc w:val="left"/>
        <w:rPr>
          <w:sz w:val="22"/>
        </w:rPr>
      </w:pPr>
      <w:r>
        <w:rPr>
          <w:b/>
          <w:sz w:val="22"/>
        </w:rPr>
        <w:t>Sonka, Milan, Hlavac, Vaclav and Boyle, Roger . </w:t>
      </w:r>
      <w:r>
        <w:rPr>
          <w:i/>
          <w:sz w:val="22"/>
        </w:rPr>
        <w:t>Image Processing, Analysis, and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Machine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Vision,</w:t>
      </w:r>
      <w:r>
        <w:rPr>
          <w:i/>
          <w:spacing w:val="4"/>
          <w:sz w:val="22"/>
        </w:rPr>
        <w:t> </w:t>
      </w:r>
      <w:r>
        <w:rPr>
          <w:i/>
          <w:sz w:val="22"/>
        </w:rPr>
        <w:t>4th edition.</w:t>
      </w:r>
      <w:r>
        <w:rPr>
          <w:i/>
          <w:spacing w:val="-1"/>
          <w:sz w:val="22"/>
        </w:rPr>
        <w:t> </w:t>
      </w:r>
      <w:r>
        <w:rPr>
          <w:sz w:val="22"/>
        </w:rPr>
        <w:t>Boston,</w:t>
      </w:r>
      <w:r>
        <w:rPr>
          <w:spacing w:val="3"/>
          <w:sz w:val="22"/>
        </w:rPr>
        <w:t> </w:t>
      </w:r>
      <w:r>
        <w:rPr>
          <w:sz w:val="22"/>
        </w:rPr>
        <w:t>MA</w:t>
      </w:r>
      <w:r>
        <w:rPr>
          <w:spacing w:val="-5"/>
          <w:sz w:val="22"/>
        </w:rPr>
        <w:t> </w:t>
      </w:r>
      <w:r>
        <w:rPr>
          <w:sz w:val="22"/>
        </w:rPr>
        <w:t>:</w:t>
      </w:r>
      <w:r>
        <w:rPr>
          <w:spacing w:val="-3"/>
          <w:sz w:val="22"/>
        </w:rPr>
        <w:t> </w:t>
      </w:r>
      <w:r>
        <w:rPr>
          <w:sz w:val="22"/>
        </w:rPr>
        <w:t>Cengage</w:t>
      </w:r>
      <w:r>
        <w:rPr>
          <w:spacing w:val="-2"/>
          <w:sz w:val="22"/>
        </w:rPr>
        <w:t> </w:t>
      </w:r>
      <w:r>
        <w:rPr>
          <w:sz w:val="22"/>
        </w:rPr>
        <w:t>Learning,</w:t>
      </w:r>
      <w:r>
        <w:rPr>
          <w:spacing w:val="4"/>
          <w:sz w:val="22"/>
        </w:rPr>
        <w:t> </w:t>
      </w:r>
      <w:r>
        <w:rPr>
          <w:sz w:val="22"/>
        </w:rPr>
        <w:t>2015.</w:t>
      </w:r>
      <w:r>
        <w:rPr>
          <w:spacing w:val="-2"/>
          <w:sz w:val="22"/>
        </w:rPr>
        <w:t> </w:t>
      </w:r>
      <w:r>
        <w:rPr>
          <w:sz w:val="22"/>
        </w:rPr>
        <w:t>101133593607.</w:t>
      </w:r>
    </w:p>
    <w:p>
      <w:pPr>
        <w:pStyle w:val="ListParagraph"/>
        <w:numPr>
          <w:ilvl w:val="0"/>
          <w:numId w:val="16"/>
        </w:numPr>
        <w:tabs>
          <w:tab w:pos="777" w:val="left" w:leader="none"/>
        </w:tabs>
        <w:spacing w:line="480" w:lineRule="auto" w:before="165" w:after="0"/>
        <w:ind w:left="440" w:right="358" w:hanging="1"/>
        <w:jc w:val="left"/>
        <w:rPr>
          <w:sz w:val="22"/>
        </w:rPr>
      </w:pPr>
      <w:r>
        <w:rPr>
          <w:b/>
          <w:sz w:val="22"/>
        </w:rPr>
        <w:t>Michelucci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,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Umberto.</w:t>
      </w:r>
      <w:r>
        <w:rPr>
          <w:b/>
          <w:spacing w:val="-4"/>
          <w:sz w:val="22"/>
        </w:rPr>
        <w:t> </w:t>
      </w:r>
      <w:r>
        <w:rPr>
          <w:i/>
          <w:sz w:val="22"/>
        </w:rPr>
        <w:t>Advanced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Applied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Deep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Learning: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Convolutional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Neural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Networks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and Object Detection. </w:t>
      </w:r>
      <w:r>
        <w:rPr>
          <w:sz w:val="22"/>
        </w:rPr>
        <w:t>USA : Apress; 1st ed. edition (September 28, 2019), 2019. 978-1-4842-</w:t>
      </w:r>
      <w:r>
        <w:rPr>
          <w:spacing w:val="1"/>
          <w:sz w:val="22"/>
        </w:rPr>
        <w:t> </w:t>
      </w:r>
      <w:r>
        <w:rPr>
          <w:sz w:val="22"/>
        </w:rPr>
        <w:t>4976-5.</w:t>
      </w:r>
    </w:p>
    <w:p>
      <w:pPr>
        <w:pStyle w:val="ListParagraph"/>
        <w:numPr>
          <w:ilvl w:val="0"/>
          <w:numId w:val="16"/>
        </w:numPr>
        <w:tabs>
          <w:tab w:pos="777" w:val="left" w:leader="none"/>
        </w:tabs>
        <w:spacing w:line="477" w:lineRule="auto" w:before="162" w:after="0"/>
        <w:ind w:left="440" w:right="127" w:firstLine="0"/>
        <w:jc w:val="left"/>
        <w:rPr>
          <w:sz w:val="22"/>
        </w:rPr>
      </w:pPr>
      <w:r>
        <w:rPr>
          <w:b/>
          <w:sz w:val="22"/>
        </w:rPr>
        <w:t>Nixon,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Mark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Aguado,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Alberto.</w:t>
      </w:r>
      <w:r>
        <w:rPr>
          <w:b/>
          <w:spacing w:val="-4"/>
          <w:sz w:val="22"/>
        </w:rPr>
        <w:t> </w:t>
      </w:r>
      <w:r>
        <w:rPr>
          <w:i/>
          <w:sz w:val="22"/>
        </w:rPr>
        <w:t>Feature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Extraction and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Image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Processing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for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Computer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Vision,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4th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edition. </w:t>
      </w:r>
      <w:r>
        <w:rPr>
          <w:sz w:val="22"/>
        </w:rPr>
        <w:t>Cambridge,</w:t>
      </w:r>
      <w:r>
        <w:rPr>
          <w:spacing w:val="5"/>
          <w:sz w:val="22"/>
        </w:rPr>
        <w:t> </w:t>
      </w:r>
      <w:r>
        <w:rPr>
          <w:sz w:val="22"/>
        </w:rPr>
        <w:t>MA</w:t>
      </w:r>
      <w:r>
        <w:rPr>
          <w:spacing w:val="-4"/>
          <w:sz w:val="22"/>
        </w:rPr>
        <w:t> </w:t>
      </w:r>
      <w:r>
        <w:rPr>
          <w:sz w:val="22"/>
        </w:rPr>
        <w:t>:</w:t>
      </w:r>
      <w:r>
        <w:rPr>
          <w:spacing w:val="-2"/>
          <w:sz w:val="22"/>
        </w:rPr>
        <w:t> </w:t>
      </w:r>
      <w:r>
        <w:rPr>
          <w:sz w:val="22"/>
        </w:rPr>
        <w:t>Academic Press,</w:t>
      </w:r>
      <w:r>
        <w:rPr>
          <w:spacing w:val="-5"/>
          <w:sz w:val="22"/>
        </w:rPr>
        <w:t> </w:t>
      </w:r>
      <w:r>
        <w:rPr>
          <w:sz w:val="22"/>
        </w:rPr>
        <w:t>2019. 0128149760.</w:t>
      </w:r>
    </w:p>
    <w:p>
      <w:pPr>
        <w:pStyle w:val="ListParagraph"/>
        <w:numPr>
          <w:ilvl w:val="0"/>
          <w:numId w:val="16"/>
        </w:numPr>
        <w:tabs>
          <w:tab w:pos="772" w:val="left" w:leader="none"/>
        </w:tabs>
        <w:spacing w:line="477" w:lineRule="auto" w:before="165" w:after="0"/>
        <w:ind w:left="440" w:right="305" w:firstLine="0"/>
        <w:jc w:val="left"/>
        <w:rPr>
          <w:sz w:val="22"/>
        </w:rPr>
      </w:pPr>
      <w:r>
        <w:rPr>
          <w:i/>
          <w:sz w:val="22"/>
        </w:rPr>
        <w:t>Neocognitron: A self-organizing neural network model for a mechanism of pattern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recognition unaffected by shift in position. </w:t>
      </w:r>
      <w:r>
        <w:rPr>
          <w:b/>
          <w:sz w:val="22"/>
        </w:rPr>
        <w:t>Fukushima, Kunihiko. </w:t>
      </w:r>
      <w:r>
        <w:rPr>
          <w:sz w:val="22"/>
        </w:rPr>
        <w:t>4, Tokyo, Japan : Biological</w:t>
      </w:r>
      <w:r>
        <w:rPr>
          <w:spacing w:val="-52"/>
          <w:sz w:val="22"/>
        </w:rPr>
        <w:t> </w:t>
      </w:r>
      <w:r>
        <w:rPr>
          <w:sz w:val="22"/>
        </w:rPr>
        <w:t>Cybernetics,</w:t>
      </w:r>
      <w:r>
        <w:rPr>
          <w:spacing w:val="2"/>
          <w:sz w:val="22"/>
        </w:rPr>
        <w:t> </w:t>
      </w:r>
      <w:r>
        <w:rPr>
          <w:sz w:val="22"/>
        </w:rPr>
        <w:t>1980,</w:t>
      </w:r>
      <w:r>
        <w:rPr>
          <w:spacing w:val="-1"/>
          <w:sz w:val="22"/>
        </w:rPr>
        <w:t> </w:t>
      </w:r>
      <w:r>
        <w:rPr>
          <w:sz w:val="22"/>
        </w:rPr>
        <w:t>NHK</w:t>
      </w:r>
      <w:r>
        <w:rPr>
          <w:spacing w:val="-1"/>
          <w:sz w:val="22"/>
        </w:rPr>
        <w:t> </w:t>
      </w:r>
      <w:r>
        <w:rPr>
          <w:sz w:val="22"/>
        </w:rPr>
        <w:t>Broadcasting</w:t>
      </w:r>
      <w:r>
        <w:rPr>
          <w:spacing w:val="-5"/>
          <w:sz w:val="22"/>
        </w:rPr>
        <w:t> </w:t>
      </w:r>
      <w:r>
        <w:rPr>
          <w:sz w:val="22"/>
        </w:rPr>
        <w:t>Science</w:t>
      </w:r>
      <w:r>
        <w:rPr>
          <w:spacing w:val="-2"/>
          <w:sz w:val="22"/>
        </w:rPr>
        <w:t> </w:t>
      </w:r>
      <w:r>
        <w:rPr>
          <w:sz w:val="22"/>
        </w:rPr>
        <w:t>Research Laboratories,</w:t>
      </w:r>
      <w:r>
        <w:rPr>
          <w:spacing w:val="3"/>
          <w:sz w:val="22"/>
        </w:rPr>
        <w:t> </w:t>
      </w:r>
      <w:r>
        <w:rPr>
          <w:sz w:val="22"/>
        </w:rPr>
        <w:t>Vol.</w:t>
      </w:r>
      <w:r>
        <w:rPr>
          <w:spacing w:val="-2"/>
          <w:sz w:val="22"/>
        </w:rPr>
        <w:t> </w:t>
      </w:r>
      <w:r>
        <w:rPr>
          <w:sz w:val="22"/>
        </w:rPr>
        <w:t>36,</w:t>
      </w:r>
      <w:r>
        <w:rPr>
          <w:spacing w:val="-2"/>
          <w:sz w:val="22"/>
        </w:rPr>
        <w:t> </w:t>
      </w:r>
      <w:r>
        <w:rPr>
          <w:sz w:val="22"/>
        </w:rPr>
        <w:t>pp.</w:t>
      </w:r>
      <w:r>
        <w:rPr>
          <w:spacing w:val="-2"/>
          <w:sz w:val="22"/>
        </w:rPr>
        <w:t> </w:t>
      </w:r>
      <w:r>
        <w:rPr>
          <w:sz w:val="22"/>
        </w:rPr>
        <w:t>193–202.</w:t>
      </w:r>
    </w:p>
    <w:p>
      <w:pPr>
        <w:pStyle w:val="ListParagraph"/>
        <w:numPr>
          <w:ilvl w:val="0"/>
          <w:numId w:val="16"/>
        </w:numPr>
        <w:tabs>
          <w:tab w:pos="777" w:val="left" w:leader="none"/>
        </w:tabs>
        <w:spacing w:line="482" w:lineRule="auto" w:before="165" w:after="0"/>
        <w:ind w:left="440" w:right="617" w:firstLine="0"/>
        <w:jc w:val="left"/>
        <w:rPr>
          <w:sz w:val="22"/>
        </w:rPr>
      </w:pPr>
      <w:r>
        <w:rPr>
          <w:i/>
          <w:sz w:val="22"/>
        </w:rPr>
        <w:t>Gradient-based learning applied to document recognition. </w:t>
      </w:r>
      <w:r>
        <w:rPr>
          <w:b/>
          <w:sz w:val="22"/>
        </w:rPr>
        <w:t>LeCun, Yann, et al. </w:t>
      </w:r>
      <w:r>
        <w:rPr>
          <w:sz w:val="22"/>
        </w:rPr>
        <w:t>11, s.l. :</w:t>
      </w:r>
      <w:r>
        <w:rPr>
          <w:spacing w:val="-52"/>
          <w:sz w:val="22"/>
        </w:rPr>
        <w:t> </w:t>
      </w:r>
      <w:r>
        <w:rPr>
          <w:sz w:val="22"/>
        </w:rPr>
        <w:t>IEEE,</w:t>
      </w:r>
      <w:r>
        <w:rPr>
          <w:spacing w:val="4"/>
          <w:sz w:val="22"/>
        </w:rPr>
        <w:t> </w:t>
      </w:r>
      <w:r>
        <w:rPr>
          <w:sz w:val="22"/>
        </w:rPr>
        <w:t>1998,</w:t>
      </w:r>
      <w:r>
        <w:rPr>
          <w:spacing w:val="-1"/>
          <w:sz w:val="22"/>
        </w:rPr>
        <w:t> </w:t>
      </w:r>
      <w:r>
        <w:rPr>
          <w:sz w:val="22"/>
        </w:rPr>
        <w:t>Proceedings</w:t>
      </w:r>
      <w:r>
        <w:rPr>
          <w:spacing w:val="2"/>
          <w:sz w:val="22"/>
        </w:rPr>
        <w:t> </w:t>
      </w:r>
      <w:r>
        <w:rPr>
          <w:sz w:val="22"/>
        </w:rPr>
        <w:t>of the</w:t>
      </w:r>
      <w:r>
        <w:rPr>
          <w:spacing w:val="-1"/>
          <w:sz w:val="22"/>
        </w:rPr>
        <w:t> </w:t>
      </w:r>
      <w:r>
        <w:rPr>
          <w:sz w:val="22"/>
        </w:rPr>
        <w:t>IEEE,</w:t>
      </w:r>
      <w:r>
        <w:rPr>
          <w:spacing w:val="-1"/>
          <w:sz w:val="22"/>
        </w:rPr>
        <w:t> </w:t>
      </w:r>
      <w:r>
        <w:rPr>
          <w:sz w:val="22"/>
        </w:rPr>
        <w:t>Vol. 86,</w:t>
      </w:r>
      <w:r>
        <w:rPr>
          <w:spacing w:val="4"/>
          <w:sz w:val="22"/>
        </w:rPr>
        <w:t> </w:t>
      </w:r>
      <w:r>
        <w:rPr>
          <w:sz w:val="22"/>
        </w:rPr>
        <w:t>pp.</w:t>
      </w:r>
      <w:r>
        <w:rPr>
          <w:spacing w:val="-1"/>
          <w:sz w:val="22"/>
        </w:rPr>
        <w:t> </w:t>
      </w:r>
      <w:r>
        <w:rPr>
          <w:sz w:val="22"/>
        </w:rPr>
        <w:t>2278</w:t>
      </w:r>
      <w:r>
        <w:rPr>
          <w:spacing w:val="1"/>
          <w:sz w:val="22"/>
        </w:rPr>
        <w:t> </w:t>
      </w:r>
      <w:r>
        <w:rPr>
          <w:sz w:val="22"/>
        </w:rPr>
        <w:t>- 2324.</w:t>
      </w:r>
      <w:r>
        <w:rPr>
          <w:spacing w:val="4"/>
          <w:sz w:val="22"/>
        </w:rPr>
        <w:t> </w:t>
      </w:r>
      <w:r>
        <w:rPr>
          <w:sz w:val="22"/>
        </w:rPr>
        <w:t>1558-2256.</w:t>
      </w:r>
    </w:p>
    <w:p>
      <w:pPr>
        <w:spacing w:after="0" w:line="482" w:lineRule="auto"/>
        <w:jc w:val="left"/>
        <w:rPr>
          <w:sz w:val="22"/>
        </w:rPr>
        <w:sectPr>
          <w:pgSz w:w="12240" w:h="15840"/>
          <w:pgMar w:header="0" w:footer="985" w:top="1360" w:bottom="1260" w:left="1720" w:right="1320"/>
        </w:sectPr>
      </w:pPr>
    </w:p>
    <w:p>
      <w:pPr>
        <w:pStyle w:val="ListParagraph"/>
        <w:numPr>
          <w:ilvl w:val="0"/>
          <w:numId w:val="16"/>
        </w:numPr>
        <w:tabs>
          <w:tab w:pos="777" w:val="left" w:leader="none"/>
        </w:tabs>
        <w:spacing w:line="480" w:lineRule="auto" w:before="81" w:after="0"/>
        <w:ind w:left="440" w:right="119" w:firstLine="0"/>
        <w:jc w:val="left"/>
        <w:rPr>
          <w:sz w:val="22"/>
        </w:rPr>
      </w:pPr>
      <w:r>
        <w:rPr>
          <w:i/>
          <w:sz w:val="22"/>
        </w:rPr>
        <w:t>ImageNet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Classification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with Deep Convolutional.</w:t>
      </w:r>
      <w:r>
        <w:rPr>
          <w:i/>
          <w:spacing w:val="-7"/>
          <w:sz w:val="22"/>
        </w:rPr>
        <w:t> </w:t>
      </w:r>
      <w:r>
        <w:rPr>
          <w:b/>
          <w:sz w:val="22"/>
        </w:rPr>
        <w:t>Krizhevsky,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Alex,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Sutskever,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Ilya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E.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Hinton, Geoffrey. </w:t>
      </w:r>
      <w:r>
        <w:rPr>
          <w:sz w:val="22"/>
        </w:rPr>
        <w:t>s.l. : Publication History, 2012, Advances in Neural Information Processing</w:t>
      </w:r>
      <w:r>
        <w:rPr>
          <w:spacing w:val="1"/>
          <w:sz w:val="22"/>
        </w:rPr>
        <w:t> </w:t>
      </w:r>
      <w:r>
        <w:rPr>
          <w:sz w:val="22"/>
        </w:rPr>
        <w:t>Systems,</w:t>
      </w:r>
      <w:r>
        <w:rPr>
          <w:spacing w:val="4"/>
          <w:sz w:val="22"/>
        </w:rPr>
        <w:t> </w:t>
      </w:r>
      <w:r>
        <w:rPr>
          <w:sz w:val="22"/>
        </w:rPr>
        <w:t>Vol. 1, pp.</w:t>
      </w:r>
      <w:r>
        <w:rPr>
          <w:spacing w:val="5"/>
          <w:sz w:val="22"/>
        </w:rPr>
        <w:t> </w:t>
      </w:r>
      <w:r>
        <w:rPr>
          <w:sz w:val="22"/>
        </w:rPr>
        <w:t>1097–1105.</w:t>
      </w:r>
    </w:p>
    <w:p>
      <w:pPr>
        <w:pStyle w:val="ListParagraph"/>
        <w:numPr>
          <w:ilvl w:val="0"/>
          <w:numId w:val="16"/>
        </w:numPr>
        <w:tabs>
          <w:tab w:pos="777" w:val="left" w:leader="none"/>
        </w:tabs>
        <w:spacing w:line="477" w:lineRule="auto" w:before="162" w:after="0"/>
        <w:ind w:left="440" w:right="321" w:firstLine="0"/>
        <w:jc w:val="left"/>
        <w:rPr>
          <w:sz w:val="22"/>
        </w:rPr>
      </w:pPr>
      <w:r>
        <w:rPr>
          <w:i/>
          <w:sz w:val="22"/>
        </w:rPr>
        <w:t>ImageNet</w:t>
      </w:r>
      <w:r>
        <w:rPr>
          <w:i/>
          <w:spacing w:val="-5"/>
          <w:sz w:val="22"/>
        </w:rPr>
        <w:t> </w:t>
      </w:r>
      <w:r>
        <w:rPr>
          <w:i/>
          <w:sz w:val="22"/>
        </w:rPr>
        <w:t>Large</w:t>
      </w:r>
      <w:r>
        <w:rPr>
          <w:i/>
          <w:spacing w:val="-8"/>
          <w:sz w:val="22"/>
        </w:rPr>
        <w:t> </w:t>
      </w:r>
      <w:r>
        <w:rPr>
          <w:i/>
          <w:sz w:val="22"/>
        </w:rPr>
        <w:t>Scale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Visual Recognition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Challenge.</w:t>
      </w:r>
      <w:r>
        <w:rPr>
          <w:i/>
          <w:spacing w:val="2"/>
          <w:sz w:val="22"/>
        </w:rPr>
        <w:t> </w:t>
      </w:r>
      <w:r>
        <w:rPr>
          <w:b/>
          <w:sz w:val="22"/>
        </w:rPr>
        <w:t>Russakovsky,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Olga,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et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al.</w:t>
      </w:r>
      <w:r>
        <w:rPr>
          <w:b/>
          <w:spacing w:val="1"/>
          <w:sz w:val="22"/>
        </w:rPr>
        <w:t> </w:t>
      </w:r>
      <w:r>
        <w:rPr>
          <w:sz w:val="22"/>
        </w:rPr>
        <w:t>115,</w:t>
      </w:r>
      <w:r>
        <w:rPr>
          <w:spacing w:val="-3"/>
          <w:sz w:val="22"/>
        </w:rPr>
        <w:t> </w:t>
      </w:r>
      <w:r>
        <w:rPr>
          <w:sz w:val="22"/>
        </w:rPr>
        <w:t>2015,</w:t>
      </w:r>
      <w:r>
        <w:rPr>
          <w:spacing w:val="-52"/>
          <w:sz w:val="22"/>
        </w:rPr>
        <w:t> </w:t>
      </w:r>
      <w:r>
        <w:rPr>
          <w:sz w:val="22"/>
        </w:rPr>
        <w:t>International</w:t>
      </w:r>
      <w:r>
        <w:rPr>
          <w:spacing w:val="2"/>
          <w:sz w:val="22"/>
        </w:rPr>
        <w:t> </w:t>
      </w:r>
      <w:r>
        <w:rPr>
          <w:sz w:val="22"/>
        </w:rPr>
        <w:t>Journal</w:t>
      </w:r>
      <w:r>
        <w:rPr>
          <w:spacing w:val="3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Computer</w:t>
      </w:r>
      <w:r>
        <w:rPr>
          <w:spacing w:val="1"/>
          <w:sz w:val="22"/>
        </w:rPr>
        <w:t> </w:t>
      </w:r>
      <w:r>
        <w:rPr>
          <w:sz w:val="22"/>
        </w:rPr>
        <w:t>Vision, pp. 211–252.</w:t>
      </w:r>
    </w:p>
    <w:p>
      <w:pPr>
        <w:spacing w:after="0" w:line="477" w:lineRule="auto"/>
        <w:jc w:val="left"/>
        <w:rPr>
          <w:sz w:val="22"/>
        </w:rPr>
        <w:sectPr>
          <w:pgSz w:w="12240" w:h="15840"/>
          <w:pgMar w:header="0" w:footer="985" w:top="1360" w:bottom="1260" w:left="1720" w:right="1320"/>
        </w:sectPr>
      </w:pPr>
    </w:p>
    <w:p>
      <w:pPr>
        <w:pStyle w:val="BodyText"/>
        <w:spacing w:before="81"/>
        <w:ind w:left="325"/>
        <w:jc w:val="center"/>
      </w:pPr>
      <w:bookmarkStart w:name="APPENDIX - A Data analysis sheet" w:id="113"/>
      <w:bookmarkEnd w:id="113"/>
      <w:r>
        <w:rPr/>
      </w:r>
      <w:bookmarkStart w:name="_bookmark56" w:id="114"/>
      <w:bookmarkEnd w:id="114"/>
      <w:r>
        <w:rPr/>
      </w:r>
      <w:r>
        <w:rPr/>
        <w:t>APPENDIX -</w:t>
      </w:r>
      <w:r>
        <w:rPr>
          <w:spacing w:val="1"/>
        </w:rPr>
        <w:t> </w:t>
      </w:r>
      <w:r>
        <w:rPr/>
        <w:t>A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317"/>
        <w:jc w:val="center"/>
      </w:pPr>
      <w:r>
        <w:rPr/>
        <w:t>Data</w:t>
      </w:r>
      <w:r>
        <w:rPr>
          <w:spacing w:val="-2"/>
        </w:rPr>
        <w:t> </w:t>
      </w:r>
      <w:r>
        <w:rPr/>
        <w:t>analysis</w:t>
      </w:r>
      <w:r>
        <w:rPr>
          <w:spacing w:val="1"/>
        </w:rPr>
        <w:t> </w:t>
      </w:r>
      <w:r>
        <w:rPr/>
        <w:t>sheet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5"/>
        </w:rPr>
      </w:pPr>
    </w:p>
    <w:tbl>
      <w:tblPr>
        <w:tblW w:w="0" w:type="auto"/>
        <w:jc w:val="left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89"/>
        <w:gridCol w:w="1349"/>
        <w:gridCol w:w="1263"/>
        <w:gridCol w:w="1565"/>
        <w:gridCol w:w="1411"/>
      </w:tblGrid>
      <w:tr>
        <w:trPr>
          <w:trHeight w:val="431" w:hRule="atLeast"/>
        </w:trPr>
        <w:tc>
          <w:tcPr>
            <w:tcW w:w="2789" w:type="dxa"/>
          </w:tcPr>
          <w:p>
            <w:pPr>
              <w:pStyle w:val="TableParagraph"/>
              <w:spacing w:before="92"/>
              <w:ind w:left="988"/>
              <w:rPr>
                <w:b/>
                <w:sz w:val="22"/>
              </w:rPr>
            </w:pPr>
            <w:r>
              <w:rPr>
                <w:b/>
                <w:sz w:val="22"/>
              </w:rPr>
              <w:t>Sketch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1</w:t>
            </w:r>
          </w:p>
        </w:tc>
        <w:tc>
          <w:tcPr>
            <w:tcW w:w="2612" w:type="dxa"/>
            <w:gridSpan w:val="2"/>
            <w:shd w:val="clear" w:color="auto" w:fill="E7E6E6"/>
          </w:tcPr>
          <w:p>
            <w:pPr>
              <w:pStyle w:val="TableParagraph"/>
              <w:spacing w:before="92"/>
              <w:ind w:left="1041" w:right="103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SIFT</w:t>
            </w:r>
          </w:p>
        </w:tc>
        <w:tc>
          <w:tcPr>
            <w:tcW w:w="2976" w:type="dxa"/>
            <w:gridSpan w:val="2"/>
            <w:shd w:val="clear" w:color="auto" w:fill="E7E6E6"/>
          </w:tcPr>
          <w:p>
            <w:pPr>
              <w:pStyle w:val="TableParagraph"/>
              <w:spacing w:before="92"/>
              <w:ind w:left="1108" w:right="109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VGG16</w:t>
            </w:r>
          </w:p>
        </w:tc>
      </w:tr>
      <w:tr>
        <w:trPr>
          <w:trHeight w:val="431" w:hRule="atLeast"/>
        </w:trPr>
        <w:tc>
          <w:tcPr>
            <w:tcW w:w="2789" w:type="dxa"/>
            <w:vMerge w:val="restart"/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10"/>
              </w:rPr>
            </w:pPr>
          </w:p>
          <w:p>
            <w:pPr>
              <w:pStyle w:val="TableParagraph"/>
              <w:spacing w:before="0"/>
              <w:ind w:left="12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15133" cy="1680591"/>
                  <wp:effectExtent l="0" t="0" r="0" b="0"/>
                  <wp:docPr id="49" name="image26.jpeg" descr="A drawing of a person  Description automatically generated with medium confidence 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26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133" cy="1680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349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1</w:t>
            </w:r>
          </w:p>
        </w:tc>
        <w:tc>
          <w:tcPr>
            <w:tcW w:w="1263" w:type="dxa"/>
          </w:tcPr>
          <w:p>
            <w:pPr>
              <w:pStyle w:val="TableParagraph"/>
              <w:spacing w:before="92"/>
              <w:ind w:left="205" w:right="197"/>
              <w:jc w:val="center"/>
              <w:rPr>
                <w:sz w:val="22"/>
              </w:rPr>
            </w:pPr>
            <w:r>
              <w:rPr>
                <w:sz w:val="22"/>
              </w:rPr>
              <w:t>372</w:t>
            </w:r>
          </w:p>
        </w:tc>
        <w:tc>
          <w:tcPr>
            <w:tcW w:w="1565" w:type="dxa"/>
          </w:tcPr>
          <w:p>
            <w:pPr>
              <w:pStyle w:val="TableParagraph"/>
              <w:spacing w:before="92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Cosine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11" w:type="dxa"/>
          </w:tcPr>
          <w:p>
            <w:pPr>
              <w:pStyle w:val="TableParagraph"/>
              <w:spacing w:before="92"/>
              <w:ind w:left="124" w:right="117"/>
              <w:jc w:val="center"/>
              <w:rPr>
                <w:sz w:val="22"/>
              </w:rPr>
            </w:pPr>
            <w:r>
              <w:rPr>
                <w:sz w:val="22"/>
              </w:rPr>
              <w:t>68.62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2</w:t>
            </w:r>
          </w:p>
        </w:tc>
        <w:tc>
          <w:tcPr>
            <w:tcW w:w="1263" w:type="dxa"/>
          </w:tcPr>
          <w:p>
            <w:pPr>
              <w:pStyle w:val="TableParagraph"/>
              <w:spacing w:before="92"/>
              <w:ind w:left="205" w:right="197"/>
              <w:jc w:val="center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1565" w:type="dxa"/>
          </w:tcPr>
          <w:p>
            <w:pPr>
              <w:pStyle w:val="TableParagraph"/>
              <w:spacing w:before="92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11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2"/>
              </w:rPr>
            </w:pPr>
            <w:r>
              <w:rPr>
                <w:sz w:val="22"/>
              </w:rPr>
              <w:t>Beginner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G.M</w:t>
            </w:r>
          </w:p>
        </w:tc>
        <w:tc>
          <w:tcPr>
            <w:tcW w:w="1263" w:type="dxa"/>
          </w:tcPr>
          <w:p>
            <w:pPr>
              <w:pStyle w:val="TableParagraph"/>
              <w:spacing w:before="92"/>
              <w:ind w:left="205" w:right="197"/>
              <w:jc w:val="center"/>
              <w:rPr>
                <w:sz w:val="22"/>
              </w:rPr>
            </w:pPr>
            <w:r>
              <w:rPr>
                <w:sz w:val="22"/>
              </w:rPr>
              <w:t>150</w:t>
            </w:r>
          </w:p>
        </w:tc>
        <w:tc>
          <w:tcPr>
            <w:tcW w:w="1565" w:type="dxa"/>
          </w:tcPr>
          <w:p>
            <w:pPr>
              <w:pStyle w:val="TableParagraph"/>
              <w:spacing w:before="92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Euclidean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11" w:type="dxa"/>
          </w:tcPr>
          <w:p>
            <w:pPr>
              <w:pStyle w:val="TableParagraph"/>
              <w:spacing w:before="92"/>
              <w:ind w:left="124" w:right="122"/>
              <w:jc w:val="center"/>
              <w:rPr>
                <w:sz w:val="22"/>
              </w:rPr>
            </w:pPr>
            <w:r>
              <w:rPr>
                <w:sz w:val="22"/>
              </w:rPr>
              <w:t>2.01</w:t>
            </w:r>
          </w:p>
        </w:tc>
      </w:tr>
      <w:tr>
        <w:trPr>
          <w:trHeight w:val="436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SIFT %</w:t>
            </w:r>
          </w:p>
        </w:tc>
        <w:tc>
          <w:tcPr>
            <w:tcW w:w="1263" w:type="dxa"/>
          </w:tcPr>
          <w:p>
            <w:pPr>
              <w:pStyle w:val="TableParagraph"/>
              <w:spacing w:before="92"/>
              <w:ind w:left="205" w:right="192"/>
              <w:jc w:val="center"/>
              <w:rPr>
                <w:sz w:val="22"/>
              </w:rPr>
            </w:pPr>
            <w:r>
              <w:rPr>
                <w:sz w:val="22"/>
              </w:rPr>
              <w:t>40.32</w:t>
            </w:r>
          </w:p>
        </w:tc>
        <w:tc>
          <w:tcPr>
            <w:tcW w:w="1565" w:type="dxa"/>
          </w:tcPr>
          <w:p>
            <w:pPr>
              <w:pStyle w:val="TableParagraph"/>
              <w:spacing w:before="92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11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2"/>
              </w:rPr>
            </w:pPr>
            <w:r>
              <w:rPr>
                <w:sz w:val="22"/>
              </w:rPr>
              <w:t>Beginner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263" w:type="dxa"/>
          </w:tcPr>
          <w:p>
            <w:pPr>
              <w:pStyle w:val="TableParagraph"/>
              <w:ind w:left="205" w:right="201"/>
              <w:jc w:val="center"/>
              <w:rPr>
                <w:sz w:val="22"/>
              </w:rPr>
            </w:pPr>
            <w:r>
              <w:rPr>
                <w:sz w:val="22"/>
              </w:rPr>
              <w:t>Beginner</w:t>
            </w:r>
          </w:p>
        </w:tc>
        <w:tc>
          <w:tcPr>
            <w:tcW w:w="2976" w:type="dxa"/>
            <w:gridSpan w:val="2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88" w:type="dxa"/>
            <w:gridSpan w:val="4"/>
            <w:shd w:val="clear" w:color="auto" w:fill="E7E6E6"/>
          </w:tcPr>
          <w:p>
            <w:pPr>
              <w:pStyle w:val="TableParagraph"/>
              <w:ind w:left="1881" w:right="188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Human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Measuring</w:t>
            </w:r>
          </w:p>
        </w:tc>
      </w:tr>
      <w:tr>
        <w:trPr>
          <w:trHeight w:val="2519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88" w:type="dxa"/>
            <w:gridSpan w:val="4"/>
          </w:tcPr>
          <w:p>
            <w:pPr>
              <w:pStyle w:val="TableParagraph"/>
              <w:spacing w:before="4"/>
              <w:rPr>
                <w:sz w:val="7"/>
              </w:rPr>
            </w:pPr>
          </w:p>
          <w:p>
            <w:pPr>
              <w:pStyle w:val="TableParagraph"/>
              <w:spacing w:before="0"/>
              <w:ind w:left="22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73812" cy="1471040"/>
                  <wp:effectExtent l="0" t="0" r="0" b="0"/>
                  <wp:docPr id="51" name="image27.jpeg" descr="Chart, pie chart  Description automatically generated 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27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3812" cy="147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31" w:hRule="atLeast"/>
        </w:trPr>
        <w:tc>
          <w:tcPr>
            <w:tcW w:w="2789" w:type="dxa"/>
          </w:tcPr>
          <w:p>
            <w:pPr>
              <w:pStyle w:val="TableParagraph"/>
              <w:ind w:left="988"/>
              <w:rPr>
                <w:b/>
                <w:sz w:val="22"/>
              </w:rPr>
            </w:pPr>
            <w:r>
              <w:rPr>
                <w:b/>
                <w:sz w:val="22"/>
              </w:rPr>
              <w:t>Sketch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2</w:t>
            </w:r>
          </w:p>
        </w:tc>
        <w:tc>
          <w:tcPr>
            <w:tcW w:w="2612" w:type="dxa"/>
            <w:gridSpan w:val="2"/>
            <w:shd w:val="clear" w:color="auto" w:fill="E7E6E6"/>
          </w:tcPr>
          <w:p>
            <w:pPr>
              <w:pStyle w:val="TableParagraph"/>
              <w:ind w:left="1041" w:right="103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SIFT</w:t>
            </w:r>
          </w:p>
        </w:tc>
        <w:tc>
          <w:tcPr>
            <w:tcW w:w="2976" w:type="dxa"/>
            <w:gridSpan w:val="2"/>
            <w:shd w:val="clear" w:color="auto" w:fill="E7E6E6"/>
          </w:tcPr>
          <w:p>
            <w:pPr>
              <w:pStyle w:val="TableParagraph"/>
              <w:ind w:left="1108" w:right="109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VGG16</w:t>
            </w:r>
          </w:p>
        </w:tc>
      </w:tr>
      <w:tr>
        <w:trPr>
          <w:trHeight w:val="431" w:hRule="atLeast"/>
        </w:trPr>
        <w:tc>
          <w:tcPr>
            <w:tcW w:w="2789" w:type="dxa"/>
            <w:vMerge w:val="restart"/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8"/>
              <w:rPr>
                <w:sz w:val="15"/>
              </w:rPr>
            </w:pPr>
          </w:p>
          <w:p>
            <w:pPr>
              <w:pStyle w:val="TableParagraph"/>
              <w:spacing w:before="0"/>
              <w:ind w:left="29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07424" cy="1613535"/>
                  <wp:effectExtent l="0" t="0" r="0" b="0"/>
                  <wp:docPr id="53" name="image2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28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424" cy="161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349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1</w:t>
            </w:r>
          </w:p>
        </w:tc>
        <w:tc>
          <w:tcPr>
            <w:tcW w:w="1263" w:type="dxa"/>
          </w:tcPr>
          <w:p>
            <w:pPr>
              <w:pStyle w:val="TableParagraph"/>
              <w:ind w:left="205" w:right="197"/>
              <w:jc w:val="center"/>
              <w:rPr>
                <w:sz w:val="22"/>
              </w:rPr>
            </w:pPr>
            <w:r>
              <w:rPr>
                <w:sz w:val="22"/>
              </w:rPr>
              <w:t>372</w:t>
            </w:r>
          </w:p>
        </w:tc>
        <w:tc>
          <w:tcPr>
            <w:tcW w:w="1565" w:type="dxa"/>
          </w:tcPr>
          <w:p>
            <w:pPr>
              <w:pStyle w:val="TableParagraph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Cosine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11" w:type="dxa"/>
          </w:tcPr>
          <w:p>
            <w:pPr>
              <w:pStyle w:val="TableParagraph"/>
              <w:ind w:left="124" w:right="117"/>
              <w:jc w:val="center"/>
              <w:rPr>
                <w:sz w:val="22"/>
              </w:rPr>
            </w:pPr>
            <w:r>
              <w:rPr>
                <w:sz w:val="22"/>
              </w:rPr>
              <w:t>68.62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2</w:t>
            </w:r>
          </w:p>
        </w:tc>
        <w:tc>
          <w:tcPr>
            <w:tcW w:w="1263" w:type="dxa"/>
          </w:tcPr>
          <w:p>
            <w:pPr>
              <w:pStyle w:val="TableParagraph"/>
              <w:ind w:left="205" w:right="197"/>
              <w:jc w:val="center"/>
              <w:rPr>
                <w:sz w:val="22"/>
              </w:rPr>
            </w:pPr>
            <w:r>
              <w:rPr>
                <w:sz w:val="22"/>
              </w:rPr>
              <w:t>227</w:t>
            </w:r>
          </w:p>
        </w:tc>
        <w:tc>
          <w:tcPr>
            <w:tcW w:w="1565" w:type="dxa"/>
          </w:tcPr>
          <w:p>
            <w:pPr>
              <w:pStyle w:val="TableParagraph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11" w:type="dxa"/>
          </w:tcPr>
          <w:p>
            <w:pPr>
              <w:pStyle w:val="TableParagraph"/>
              <w:ind w:left="124" w:right="124"/>
              <w:jc w:val="center"/>
              <w:rPr>
                <w:sz w:val="22"/>
              </w:rPr>
            </w:pPr>
            <w:r>
              <w:rPr>
                <w:sz w:val="22"/>
              </w:rPr>
              <w:t>Beginner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G.M</w:t>
            </w:r>
          </w:p>
        </w:tc>
        <w:tc>
          <w:tcPr>
            <w:tcW w:w="1263" w:type="dxa"/>
          </w:tcPr>
          <w:p>
            <w:pPr>
              <w:pStyle w:val="TableParagraph"/>
              <w:spacing w:before="92"/>
              <w:ind w:left="205" w:right="197"/>
              <w:jc w:val="center"/>
              <w:rPr>
                <w:sz w:val="22"/>
              </w:rPr>
            </w:pPr>
            <w:r>
              <w:rPr>
                <w:sz w:val="22"/>
              </w:rPr>
              <w:t>153</w:t>
            </w:r>
          </w:p>
        </w:tc>
        <w:tc>
          <w:tcPr>
            <w:tcW w:w="1565" w:type="dxa"/>
          </w:tcPr>
          <w:p>
            <w:pPr>
              <w:pStyle w:val="TableParagraph"/>
              <w:spacing w:before="92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Euclidean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11" w:type="dxa"/>
          </w:tcPr>
          <w:p>
            <w:pPr>
              <w:pStyle w:val="TableParagraph"/>
              <w:spacing w:before="92"/>
              <w:ind w:left="124" w:right="122"/>
              <w:jc w:val="center"/>
              <w:rPr>
                <w:sz w:val="22"/>
              </w:rPr>
            </w:pPr>
            <w:r>
              <w:rPr>
                <w:sz w:val="22"/>
              </w:rPr>
              <w:t>2.01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SIFT %</w:t>
            </w:r>
          </w:p>
        </w:tc>
        <w:tc>
          <w:tcPr>
            <w:tcW w:w="1263" w:type="dxa"/>
          </w:tcPr>
          <w:p>
            <w:pPr>
              <w:pStyle w:val="TableParagraph"/>
              <w:spacing w:before="92"/>
              <w:ind w:left="205" w:right="192"/>
              <w:jc w:val="center"/>
              <w:rPr>
                <w:sz w:val="22"/>
              </w:rPr>
            </w:pPr>
            <w:r>
              <w:rPr>
                <w:sz w:val="22"/>
              </w:rPr>
              <w:t>41.13</w:t>
            </w:r>
          </w:p>
        </w:tc>
        <w:tc>
          <w:tcPr>
            <w:tcW w:w="1565" w:type="dxa"/>
          </w:tcPr>
          <w:p>
            <w:pPr>
              <w:pStyle w:val="TableParagraph"/>
              <w:spacing w:before="92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11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2"/>
              </w:rPr>
            </w:pPr>
            <w:r>
              <w:rPr>
                <w:sz w:val="22"/>
              </w:rPr>
              <w:t>Beginner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263" w:type="dxa"/>
          </w:tcPr>
          <w:p>
            <w:pPr>
              <w:pStyle w:val="TableParagraph"/>
              <w:spacing w:before="92"/>
              <w:ind w:left="205" w:right="201"/>
              <w:jc w:val="center"/>
              <w:rPr>
                <w:sz w:val="22"/>
              </w:rPr>
            </w:pPr>
            <w:r>
              <w:rPr>
                <w:sz w:val="22"/>
              </w:rPr>
              <w:t>Beginner</w:t>
            </w:r>
          </w:p>
        </w:tc>
        <w:tc>
          <w:tcPr>
            <w:tcW w:w="2976" w:type="dxa"/>
            <w:gridSpan w:val="2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88" w:type="dxa"/>
            <w:gridSpan w:val="4"/>
            <w:shd w:val="clear" w:color="auto" w:fill="E7E6E6"/>
          </w:tcPr>
          <w:p>
            <w:pPr>
              <w:pStyle w:val="TableParagraph"/>
              <w:spacing w:before="92"/>
              <w:ind w:left="1881" w:right="188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Human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Measuring</w:t>
            </w:r>
          </w:p>
        </w:tc>
      </w:tr>
      <w:tr>
        <w:trPr>
          <w:trHeight w:val="2534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88" w:type="dxa"/>
            <w:gridSpan w:val="4"/>
          </w:tcPr>
          <w:p>
            <w:pPr>
              <w:pStyle w:val="TableParagraph"/>
              <w:spacing w:before="2"/>
              <w:rPr>
                <w:sz w:val="12"/>
              </w:rPr>
            </w:pPr>
          </w:p>
          <w:p>
            <w:pPr>
              <w:pStyle w:val="TableParagraph"/>
              <w:spacing w:before="0"/>
              <w:ind w:left="19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337766" cy="1471041"/>
                  <wp:effectExtent l="0" t="0" r="0" b="0"/>
                  <wp:docPr id="55" name="image29.jpeg" descr="Chart, pie chart  Description automatically generated 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29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7766" cy="1471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header="0" w:footer="985" w:top="1360" w:bottom="1260" w:left="1720" w:right="1320"/>
        </w:sectPr>
      </w:pPr>
    </w:p>
    <w:tbl>
      <w:tblPr>
        <w:tblW w:w="0" w:type="auto"/>
        <w:jc w:val="left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89"/>
        <w:gridCol w:w="1258"/>
        <w:gridCol w:w="1354"/>
        <w:gridCol w:w="1565"/>
        <w:gridCol w:w="1411"/>
      </w:tblGrid>
      <w:tr>
        <w:trPr>
          <w:trHeight w:val="431" w:hRule="atLeast"/>
        </w:trPr>
        <w:tc>
          <w:tcPr>
            <w:tcW w:w="2789" w:type="dxa"/>
          </w:tcPr>
          <w:p>
            <w:pPr>
              <w:pStyle w:val="TableParagraph"/>
              <w:ind w:left="988"/>
              <w:rPr>
                <w:b/>
                <w:sz w:val="22"/>
              </w:rPr>
            </w:pPr>
            <w:r>
              <w:rPr>
                <w:b/>
                <w:sz w:val="22"/>
              </w:rPr>
              <w:t>Sketch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3</w:t>
            </w:r>
          </w:p>
        </w:tc>
        <w:tc>
          <w:tcPr>
            <w:tcW w:w="2612" w:type="dxa"/>
            <w:gridSpan w:val="2"/>
            <w:shd w:val="clear" w:color="auto" w:fill="E7E6E6"/>
          </w:tcPr>
          <w:p>
            <w:pPr>
              <w:pStyle w:val="TableParagraph"/>
              <w:ind w:left="1041" w:right="103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SIFT</w:t>
            </w:r>
          </w:p>
        </w:tc>
        <w:tc>
          <w:tcPr>
            <w:tcW w:w="2976" w:type="dxa"/>
            <w:gridSpan w:val="2"/>
            <w:shd w:val="clear" w:color="auto" w:fill="E7E6E6"/>
          </w:tcPr>
          <w:p>
            <w:pPr>
              <w:pStyle w:val="TableParagraph"/>
              <w:ind w:left="1108" w:right="109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VGG16</w:t>
            </w:r>
          </w:p>
        </w:tc>
      </w:tr>
      <w:tr>
        <w:trPr>
          <w:trHeight w:val="431" w:hRule="atLeast"/>
        </w:trPr>
        <w:tc>
          <w:tcPr>
            <w:tcW w:w="2789" w:type="dxa"/>
            <w:vMerge w:val="restart"/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10"/>
              <w:rPr>
                <w:sz w:val="28"/>
              </w:rPr>
            </w:pPr>
          </w:p>
          <w:p>
            <w:pPr>
              <w:pStyle w:val="TableParagraph"/>
              <w:spacing w:before="0"/>
              <w:ind w:left="18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41854" cy="1701546"/>
                  <wp:effectExtent l="0" t="0" r="0" b="0"/>
                  <wp:docPr id="57" name="image3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30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854" cy="1701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1</w:t>
            </w:r>
          </w:p>
        </w:tc>
        <w:tc>
          <w:tcPr>
            <w:tcW w:w="1354" w:type="dxa"/>
          </w:tcPr>
          <w:p>
            <w:pPr>
              <w:pStyle w:val="TableParagraph"/>
              <w:spacing w:before="92"/>
              <w:ind w:left="109" w:right="107"/>
              <w:jc w:val="center"/>
              <w:rPr>
                <w:sz w:val="22"/>
              </w:rPr>
            </w:pPr>
            <w:r>
              <w:rPr>
                <w:sz w:val="22"/>
              </w:rPr>
              <w:t>372</w:t>
            </w:r>
          </w:p>
        </w:tc>
        <w:tc>
          <w:tcPr>
            <w:tcW w:w="1565" w:type="dxa"/>
          </w:tcPr>
          <w:p>
            <w:pPr>
              <w:pStyle w:val="TableParagraph"/>
              <w:spacing w:before="92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Cosine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11" w:type="dxa"/>
          </w:tcPr>
          <w:p>
            <w:pPr>
              <w:pStyle w:val="TableParagraph"/>
              <w:spacing w:before="92"/>
              <w:ind w:left="124" w:right="117"/>
              <w:jc w:val="center"/>
              <w:rPr>
                <w:sz w:val="22"/>
              </w:rPr>
            </w:pPr>
            <w:r>
              <w:rPr>
                <w:sz w:val="22"/>
              </w:rPr>
              <w:t>77.88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2</w:t>
            </w:r>
          </w:p>
        </w:tc>
        <w:tc>
          <w:tcPr>
            <w:tcW w:w="1354" w:type="dxa"/>
          </w:tcPr>
          <w:p>
            <w:pPr>
              <w:pStyle w:val="TableParagraph"/>
              <w:spacing w:before="92"/>
              <w:ind w:left="109" w:right="107"/>
              <w:jc w:val="center"/>
              <w:rPr>
                <w:sz w:val="22"/>
              </w:rPr>
            </w:pPr>
            <w:r>
              <w:rPr>
                <w:sz w:val="22"/>
              </w:rPr>
              <w:t>452</w:t>
            </w:r>
          </w:p>
        </w:tc>
        <w:tc>
          <w:tcPr>
            <w:tcW w:w="1565" w:type="dxa"/>
          </w:tcPr>
          <w:p>
            <w:pPr>
              <w:pStyle w:val="TableParagraph"/>
              <w:spacing w:before="92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11" w:type="dxa"/>
          </w:tcPr>
          <w:p>
            <w:pPr>
              <w:pStyle w:val="TableParagraph"/>
              <w:spacing w:before="92"/>
              <w:ind w:left="124" w:right="125"/>
              <w:jc w:val="center"/>
              <w:rPr>
                <w:sz w:val="22"/>
              </w:rPr>
            </w:pPr>
            <w:r>
              <w:rPr>
                <w:sz w:val="22"/>
              </w:rPr>
              <w:t>Expert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G.M</w:t>
            </w:r>
          </w:p>
        </w:tc>
        <w:tc>
          <w:tcPr>
            <w:tcW w:w="1354" w:type="dxa"/>
          </w:tcPr>
          <w:p>
            <w:pPr>
              <w:pStyle w:val="TableParagraph"/>
              <w:spacing w:before="92"/>
              <w:ind w:left="109" w:right="106"/>
              <w:jc w:val="center"/>
              <w:rPr>
                <w:sz w:val="22"/>
              </w:rPr>
            </w:pPr>
            <w:r>
              <w:rPr>
                <w:sz w:val="22"/>
              </w:rPr>
              <w:t>327</w:t>
            </w:r>
          </w:p>
        </w:tc>
        <w:tc>
          <w:tcPr>
            <w:tcW w:w="1565" w:type="dxa"/>
          </w:tcPr>
          <w:p>
            <w:pPr>
              <w:pStyle w:val="TableParagraph"/>
              <w:spacing w:before="92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Euclidean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11" w:type="dxa"/>
          </w:tcPr>
          <w:p>
            <w:pPr>
              <w:pStyle w:val="TableParagraph"/>
              <w:spacing w:before="92"/>
              <w:ind w:left="124" w:right="122"/>
              <w:jc w:val="center"/>
              <w:rPr>
                <w:sz w:val="22"/>
              </w:rPr>
            </w:pPr>
            <w:r>
              <w:rPr>
                <w:sz w:val="22"/>
              </w:rPr>
              <w:t>2.27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SIFT %</w:t>
            </w:r>
          </w:p>
        </w:tc>
        <w:tc>
          <w:tcPr>
            <w:tcW w:w="1354" w:type="dxa"/>
          </w:tcPr>
          <w:p>
            <w:pPr>
              <w:pStyle w:val="TableParagraph"/>
              <w:spacing w:before="92"/>
              <w:ind w:left="109" w:right="96"/>
              <w:jc w:val="center"/>
              <w:rPr>
                <w:sz w:val="22"/>
              </w:rPr>
            </w:pPr>
            <w:r>
              <w:rPr>
                <w:sz w:val="22"/>
              </w:rPr>
              <w:t>87.9</w:t>
            </w:r>
          </w:p>
        </w:tc>
        <w:tc>
          <w:tcPr>
            <w:tcW w:w="1565" w:type="dxa"/>
          </w:tcPr>
          <w:p>
            <w:pPr>
              <w:pStyle w:val="TableParagraph"/>
              <w:spacing w:before="92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11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2"/>
              </w:rPr>
            </w:pPr>
            <w:r>
              <w:rPr>
                <w:sz w:val="22"/>
              </w:rPr>
              <w:t>Expert</w:t>
            </w:r>
          </w:p>
        </w:tc>
      </w:tr>
      <w:tr>
        <w:trPr>
          <w:trHeight w:val="436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354" w:type="dxa"/>
          </w:tcPr>
          <w:p>
            <w:pPr>
              <w:pStyle w:val="TableParagraph"/>
              <w:spacing w:before="92"/>
              <w:ind w:left="109" w:right="107"/>
              <w:jc w:val="center"/>
              <w:rPr>
                <w:sz w:val="22"/>
              </w:rPr>
            </w:pPr>
            <w:r>
              <w:rPr>
                <w:sz w:val="22"/>
              </w:rPr>
              <w:t>Professional</w:t>
            </w:r>
          </w:p>
        </w:tc>
        <w:tc>
          <w:tcPr>
            <w:tcW w:w="2976" w:type="dxa"/>
            <w:gridSpan w:val="2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88" w:type="dxa"/>
            <w:gridSpan w:val="4"/>
            <w:shd w:val="clear" w:color="auto" w:fill="E7E6E6"/>
          </w:tcPr>
          <w:p>
            <w:pPr>
              <w:pStyle w:val="TableParagraph"/>
              <w:ind w:left="1881" w:right="188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Human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Measuring</w:t>
            </w:r>
          </w:p>
        </w:tc>
      </w:tr>
      <w:tr>
        <w:trPr>
          <w:trHeight w:val="2519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88" w:type="dxa"/>
            <w:gridSpan w:val="4"/>
          </w:tcPr>
          <w:p>
            <w:pPr>
              <w:pStyle w:val="TableParagraph"/>
              <w:spacing w:before="7"/>
              <w:rPr>
                <w:sz w:val="13"/>
              </w:rPr>
            </w:pPr>
          </w:p>
          <w:p>
            <w:pPr>
              <w:pStyle w:val="TableParagraph"/>
              <w:spacing w:before="0"/>
              <w:ind w:left="19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349805" cy="1471040"/>
                  <wp:effectExtent l="0" t="0" r="0" b="0"/>
                  <wp:docPr id="59" name="image31.jpeg" descr="Chart, pie chart  Description automatically generated 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31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9805" cy="147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31" w:hRule="atLeast"/>
        </w:trPr>
        <w:tc>
          <w:tcPr>
            <w:tcW w:w="2789" w:type="dxa"/>
          </w:tcPr>
          <w:p>
            <w:pPr>
              <w:pStyle w:val="TableParagraph"/>
              <w:spacing w:before="92"/>
              <w:ind w:left="988"/>
              <w:rPr>
                <w:b/>
                <w:sz w:val="22"/>
              </w:rPr>
            </w:pPr>
            <w:r>
              <w:rPr>
                <w:b/>
                <w:sz w:val="22"/>
              </w:rPr>
              <w:t>Sketch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4</w:t>
            </w:r>
          </w:p>
        </w:tc>
        <w:tc>
          <w:tcPr>
            <w:tcW w:w="2612" w:type="dxa"/>
            <w:gridSpan w:val="2"/>
            <w:shd w:val="clear" w:color="auto" w:fill="E7E6E6"/>
          </w:tcPr>
          <w:p>
            <w:pPr>
              <w:pStyle w:val="TableParagraph"/>
              <w:spacing w:before="92"/>
              <w:ind w:left="1041" w:right="103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SIFT</w:t>
            </w:r>
          </w:p>
        </w:tc>
        <w:tc>
          <w:tcPr>
            <w:tcW w:w="2976" w:type="dxa"/>
            <w:gridSpan w:val="2"/>
            <w:shd w:val="clear" w:color="auto" w:fill="E7E6E6"/>
          </w:tcPr>
          <w:p>
            <w:pPr>
              <w:pStyle w:val="TableParagraph"/>
              <w:spacing w:before="92"/>
              <w:ind w:left="1108" w:right="109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VGG16</w:t>
            </w:r>
          </w:p>
        </w:tc>
      </w:tr>
      <w:tr>
        <w:trPr>
          <w:trHeight w:val="431" w:hRule="atLeast"/>
        </w:trPr>
        <w:tc>
          <w:tcPr>
            <w:tcW w:w="2789" w:type="dxa"/>
            <w:vMerge w:val="restart"/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9"/>
              <w:rPr>
                <w:sz w:val="12"/>
              </w:rPr>
            </w:pPr>
          </w:p>
          <w:p>
            <w:pPr>
              <w:pStyle w:val="TableParagraph"/>
              <w:spacing w:before="0"/>
              <w:ind w:left="21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38502" cy="1651254"/>
                  <wp:effectExtent l="0" t="0" r="0" b="0"/>
                  <wp:docPr id="61" name="image3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32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502" cy="1651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1</w:t>
            </w:r>
          </w:p>
        </w:tc>
        <w:tc>
          <w:tcPr>
            <w:tcW w:w="1354" w:type="dxa"/>
          </w:tcPr>
          <w:p>
            <w:pPr>
              <w:pStyle w:val="TableParagraph"/>
              <w:spacing w:before="92"/>
              <w:ind w:left="109" w:right="107"/>
              <w:jc w:val="center"/>
              <w:rPr>
                <w:sz w:val="22"/>
              </w:rPr>
            </w:pPr>
            <w:r>
              <w:rPr>
                <w:sz w:val="22"/>
              </w:rPr>
              <w:t>384</w:t>
            </w:r>
          </w:p>
        </w:tc>
        <w:tc>
          <w:tcPr>
            <w:tcW w:w="1565" w:type="dxa"/>
          </w:tcPr>
          <w:p>
            <w:pPr>
              <w:pStyle w:val="TableParagraph"/>
              <w:spacing w:before="92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Cosine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11" w:type="dxa"/>
          </w:tcPr>
          <w:p>
            <w:pPr>
              <w:pStyle w:val="TableParagraph"/>
              <w:spacing w:before="92"/>
              <w:ind w:left="124" w:right="118"/>
              <w:jc w:val="center"/>
              <w:rPr>
                <w:sz w:val="22"/>
              </w:rPr>
            </w:pPr>
            <w:r>
              <w:rPr>
                <w:sz w:val="22"/>
              </w:rPr>
              <w:t>73.18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2</w:t>
            </w:r>
          </w:p>
        </w:tc>
        <w:tc>
          <w:tcPr>
            <w:tcW w:w="1354" w:type="dxa"/>
          </w:tcPr>
          <w:p>
            <w:pPr>
              <w:pStyle w:val="TableParagraph"/>
              <w:spacing w:before="92"/>
              <w:ind w:left="109" w:right="107"/>
              <w:jc w:val="center"/>
              <w:rPr>
                <w:sz w:val="22"/>
              </w:rPr>
            </w:pPr>
            <w:r>
              <w:rPr>
                <w:sz w:val="22"/>
              </w:rPr>
              <w:t>536</w:t>
            </w:r>
          </w:p>
        </w:tc>
        <w:tc>
          <w:tcPr>
            <w:tcW w:w="1565" w:type="dxa"/>
          </w:tcPr>
          <w:p>
            <w:pPr>
              <w:pStyle w:val="TableParagraph"/>
              <w:spacing w:before="92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11" w:type="dxa"/>
          </w:tcPr>
          <w:p>
            <w:pPr>
              <w:pStyle w:val="TableParagraph"/>
              <w:spacing w:before="92"/>
              <w:ind w:left="124" w:right="125"/>
              <w:jc w:val="center"/>
              <w:rPr>
                <w:sz w:val="22"/>
              </w:rPr>
            </w:pPr>
            <w:r>
              <w:rPr>
                <w:sz w:val="22"/>
              </w:rPr>
              <w:t>Intermediate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G.M</w:t>
            </w:r>
          </w:p>
        </w:tc>
        <w:tc>
          <w:tcPr>
            <w:tcW w:w="1354" w:type="dxa"/>
          </w:tcPr>
          <w:p>
            <w:pPr>
              <w:pStyle w:val="TableParagraph"/>
              <w:spacing w:before="92"/>
              <w:ind w:left="109" w:right="106"/>
              <w:jc w:val="center"/>
              <w:rPr>
                <w:sz w:val="22"/>
              </w:rPr>
            </w:pPr>
            <w:r>
              <w:rPr>
                <w:sz w:val="22"/>
              </w:rPr>
              <w:t>148</w:t>
            </w:r>
          </w:p>
        </w:tc>
        <w:tc>
          <w:tcPr>
            <w:tcW w:w="1565" w:type="dxa"/>
          </w:tcPr>
          <w:p>
            <w:pPr>
              <w:pStyle w:val="TableParagraph"/>
              <w:spacing w:before="92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Euclidean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11" w:type="dxa"/>
          </w:tcPr>
          <w:p>
            <w:pPr>
              <w:pStyle w:val="TableParagraph"/>
              <w:spacing w:before="92"/>
              <w:ind w:left="124" w:right="122"/>
              <w:jc w:val="center"/>
              <w:rPr>
                <w:sz w:val="22"/>
              </w:rPr>
            </w:pPr>
            <w:r>
              <w:rPr>
                <w:sz w:val="22"/>
              </w:rPr>
              <w:t>2.16</w:t>
            </w:r>
          </w:p>
        </w:tc>
      </w:tr>
      <w:tr>
        <w:trPr>
          <w:trHeight w:val="436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SIFT %</w:t>
            </w:r>
          </w:p>
        </w:tc>
        <w:tc>
          <w:tcPr>
            <w:tcW w:w="1354" w:type="dxa"/>
          </w:tcPr>
          <w:p>
            <w:pPr>
              <w:pStyle w:val="TableParagraph"/>
              <w:spacing w:before="92"/>
              <w:ind w:left="109" w:right="101"/>
              <w:jc w:val="center"/>
              <w:rPr>
                <w:sz w:val="22"/>
              </w:rPr>
            </w:pPr>
            <w:r>
              <w:rPr>
                <w:sz w:val="22"/>
              </w:rPr>
              <w:t>38.54</w:t>
            </w:r>
          </w:p>
        </w:tc>
        <w:tc>
          <w:tcPr>
            <w:tcW w:w="1565" w:type="dxa"/>
          </w:tcPr>
          <w:p>
            <w:pPr>
              <w:pStyle w:val="TableParagraph"/>
              <w:spacing w:before="92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11" w:type="dxa"/>
          </w:tcPr>
          <w:p>
            <w:pPr>
              <w:pStyle w:val="TableParagraph"/>
              <w:spacing w:before="92"/>
              <w:ind w:left="124" w:right="125"/>
              <w:jc w:val="center"/>
              <w:rPr>
                <w:sz w:val="22"/>
              </w:rPr>
            </w:pPr>
            <w:r>
              <w:rPr>
                <w:sz w:val="22"/>
              </w:rPr>
              <w:t>Intermediate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354" w:type="dxa"/>
          </w:tcPr>
          <w:p>
            <w:pPr>
              <w:pStyle w:val="TableParagraph"/>
              <w:ind w:left="109" w:right="100"/>
              <w:jc w:val="center"/>
              <w:rPr>
                <w:sz w:val="22"/>
              </w:rPr>
            </w:pPr>
            <w:r>
              <w:rPr>
                <w:sz w:val="22"/>
              </w:rPr>
              <w:t>Beginner</w:t>
            </w:r>
          </w:p>
        </w:tc>
        <w:tc>
          <w:tcPr>
            <w:tcW w:w="2976" w:type="dxa"/>
            <w:gridSpan w:val="2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88" w:type="dxa"/>
            <w:gridSpan w:val="4"/>
            <w:shd w:val="clear" w:color="auto" w:fill="E7E6E6"/>
          </w:tcPr>
          <w:p>
            <w:pPr>
              <w:pStyle w:val="TableParagraph"/>
              <w:ind w:left="1881" w:right="188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Human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Measuring</w:t>
            </w:r>
          </w:p>
        </w:tc>
      </w:tr>
      <w:tr>
        <w:trPr>
          <w:trHeight w:val="2519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88" w:type="dxa"/>
            <w:gridSpan w:val="4"/>
          </w:tcPr>
          <w:p>
            <w:pPr>
              <w:pStyle w:val="TableParagraph"/>
              <w:spacing w:before="6"/>
              <w:rPr>
                <w:sz w:val="8"/>
              </w:rPr>
            </w:pPr>
          </w:p>
          <w:p>
            <w:pPr>
              <w:pStyle w:val="TableParagraph"/>
              <w:spacing w:before="0"/>
              <w:ind w:left="19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340312" cy="1471040"/>
                  <wp:effectExtent l="0" t="0" r="0" b="0"/>
                  <wp:docPr id="63" name="image33.jpeg" descr="Chart, pie chart  Description automatically generated 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33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0312" cy="147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header="0" w:footer="985" w:top="1440" w:bottom="1180" w:left="1720" w:right="1320"/>
        </w:sectPr>
      </w:pPr>
    </w:p>
    <w:tbl>
      <w:tblPr>
        <w:tblW w:w="0" w:type="auto"/>
        <w:jc w:val="left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89"/>
        <w:gridCol w:w="1258"/>
        <w:gridCol w:w="1364"/>
        <w:gridCol w:w="1561"/>
        <w:gridCol w:w="1431"/>
      </w:tblGrid>
      <w:tr>
        <w:trPr>
          <w:trHeight w:val="431" w:hRule="atLeast"/>
        </w:trPr>
        <w:tc>
          <w:tcPr>
            <w:tcW w:w="2789" w:type="dxa"/>
          </w:tcPr>
          <w:p>
            <w:pPr>
              <w:pStyle w:val="TableParagraph"/>
              <w:ind w:left="917" w:right="90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Sketch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5</w:t>
            </w:r>
          </w:p>
        </w:tc>
        <w:tc>
          <w:tcPr>
            <w:tcW w:w="2622" w:type="dxa"/>
            <w:gridSpan w:val="2"/>
            <w:shd w:val="clear" w:color="auto" w:fill="E7E6E6"/>
          </w:tcPr>
          <w:p>
            <w:pPr>
              <w:pStyle w:val="TableParagraph"/>
              <w:ind w:left="1041" w:right="104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SIFT</w:t>
            </w:r>
          </w:p>
        </w:tc>
        <w:tc>
          <w:tcPr>
            <w:tcW w:w="2992" w:type="dxa"/>
            <w:gridSpan w:val="2"/>
            <w:shd w:val="clear" w:color="auto" w:fill="E7E6E6"/>
          </w:tcPr>
          <w:p>
            <w:pPr>
              <w:pStyle w:val="TableParagraph"/>
              <w:ind w:left="1112" w:right="110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VGG16</w:t>
            </w:r>
          </w:p>
        </w:tc>
      </w:tr>
      <w:tr>
        <w:trPr>
          <w:trHeight w:val="431" w:hRule="atLeast"/>
        </w:trPr>
        <w:tc>
          <w:tcPr>
            <w:tcW w:w="2789" w:type="dxa"/>
            <w:vMerge w:val="restart"/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13"/>
              </w:rPr>
            </w:pPr>
          </w:p>
          <w:p>
            <w:pPr>
              <w:pStyle w:val="TableParagraph"/>
              <w:spacing w:before="0"/>
              <w:ind w:left="69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82334" cy="1924050"/>
                  <wp:effectExtent l="0" t="0" r="0" b="0"/>
                  <wp:docPr id="65" name="image3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34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334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1</w:t>
            </w:r>
          </w:p>
        </w:tc>
        <w:tc>
          <w:tcPr>
            <w:tcW w:w="1364" w:type="dxa"/>
          </w:tcPr>
          <w:p>
            <w:pPr>
              <w:pStyle w:val="TableParagraph"/>
              <w:spacing w:before="92"/>
              <w:ind w:left="100" w:right="98"/>
              <w:jc w:val="center"/>
              <w:rPr>
                <w:sz w:val="22"/>
              </w:rPr>
            </w:pPr>
            <w:r>
              <w:rPr>
                <w:sz w:val="22"/>
              </w:rPr>
              <w:t>246</w:t>
            </w:r>
          </w:p>
        </w:tc>
        <w:tc>
          <w:tcPr>
            <w:tcW w:w="1561" w:type="dxa"/>
          </w:tcPr>
          <w:p>
            <w:pPr>
              <w:pStyle w:val="TableParagraph"/>
              <w:spacing w:before="92"/>
              <w:ind w:left="103"/>
              <w:rPr>
                <w:b/>
                <w:sz w:val="22"/>
              </w:rPr>
            </w:pPr>
            <w:r>
              <w:rPr>
                <w:b/>
                <w:sz w:val="22"/>
              </w:rPr>
              <w:t>Cosine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31" w:type="dxa"/>
          </w:tcPr>
          <w:p>
            <w:pPr>
              <w:pStyle w:val="TableParagraph"/>
              <w:spacing w:before="92"/>
              <w:ind w:left="135" w:right="122"/>
              <w:jc w:val="center"/>
              <w:rPr>
                <w:sz w:val="22"/>
              </w:rPr>
            </w:pPr>
            <w:r>
              <w:rPr>
                <w:sz w:val="22"/>
              </w:rPr>
              <w:t>79.24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2</w:t>
            </w:r>
          </w:p>
        </w:tc>
        <w:tc>
          <w:tcPr>
            <w:tcW w:w="1364" w:type="dxa"/>
          </w:tcPr>
          <w:p>
            <w:pPr>
              <w:pStyle w:val="TableParagraph"/>
              <w:spacing w:before="92"/>
              <w:ind w:left="100" w:right="98"/>
              <w:jc w:val="center"/>
              <w:rPr>
                <w:sz w:val="22"/>
              </w:rPr>
            </w:pPr>
            <w:r>
              <w:rPr>
                <w:sz w:val="22"/>
              </w:rPr>
              <w:t>274</w:t>
            </w:r>
          </w:p>
        </w:tc>
        <w:tc>
          <w:tcPr>
            <w:tcW w:w="1561" w:type="dxa"/>
          </w:tcPr>
          <w:p>
            <w:pPr>
              <w:pStyle w:val="TableParagraph"/>
              <w:spacing w:before="92"/>
              <w:ind w:left="103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31" w:type="dxa"/>
          </w:tcPr>
          <w:p>
            <w:pPr>
              <w:pStyle w:val="TableParagraph"/>
              <w:spacing w:before="92"/>
              <w:ind w:left="135" w:right="133"/>
              <w:jc w:val="center"/>
              <w:rPr>
                <w:sz w:val="22"/>
              </w:rPr>
            </w:pPr>
            <w:r>
              <w:rPr>
                <w:sz w:val="22"/>
              </w:rPr>
              <w:t>Expert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G.M</w:t>
            </w:r>
          </w:p>
        </w:tc>
        <w:tc>
          <w:tcPr>
            <w:tcW w:w="1364" w:type="dxa"/>
          </w:tcPr>
          <w:p>
            <w:pPr>
              <w:pStyle w:val="TableParagraph"/>
              <w:spacing w:before="92"/>
              <w:ind w:left="100" w:right="97"/>
              <w:jc w:val="center"/>
              <w:rPr>
                <w:sz w:val="22"/>
              </w:rPr>
            </w:pPr>
            <w:r>
              <w:rPr>
                <w:sz w:val="22"/>
              </w:rPr>
              <w:t>228</w:t>
            </w:r>
          </w:p>
        </w:tc>
        <w:tc>
          <w:tcPr>
            <w:tcW w:w="1561" w:type="dxa"/>
          </w:tcPr>
          <w:p>
            <w:pPr>
              <w:pStyle w:val="TableParagraph"/>
              <w:spacing w:before="92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Euclidean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31" w:type="dxa"/>
          </w:tcPr>
          <w:p>
            <w:pPr>
              <w:pStyle w:val="TableParagraph"/>
              <w:spacing w:before="92"/>
              <w:ind w:left="135" w:right="126"/>
              <w:jc w:val="center"/>
              <w:rPr>
                <w:sz w:val="22"/>
              </w:rPr>
            </w:pPr>
            <w:r>
              <w:rPr>
                <w:sz w:val="22"/>
              </w:rPr>
              <w:t>2.41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SIFT %</w:t>
            </w:r>
          </w:p>
        </w:tc>
        <w:tc>
          <w:tcPr>
            <w:tcW w:w="1364" w:type="dxa"/>
          </w:tcPr>
          <w:p>
            <w:pPr>
              <w:pStyle w:val="TableParagraph"/>
              <w:spacing w:before="92"/>
              <w:ind w:left="100" w:right="93"/>
              <w:jc w:val="center"/>
              <w:rPr>
                <w:sz w:val="22"/>
              </w:rPr>
            </w:pPr>
            <w:r>
              <w:rPr>
                <w:sz w:val="22"/>
              </w:rPr>
              <w:t>74.68</w:t>
            </w:r>
          </w:p>
        </w:tc>
        <w:tc>
          <w:tcPr>
            <w:tcW w:w="1561" w:type="dxa"/>
          </w:tcPr>
          <w:p>
            <w:pPr>
              <w:pStyle w:val="TableParagraph"/>
              <w:spacing w:before="92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31" w:type="dxa"/>
          </w:tcPr>
          <w:p>
            <w:pPr>
              <w:pStyle w:val="TableParagraph"/>
              <w:spacing w:before="92"/>
              <w:ind w:left="135" w:right="132"/>
              <w:jc w:val="center"/>
              <w:rPr>
                <w:sz w:val="22"/>
              </w:rPr>
            </w:pPr>
            <w:r>
              <w:rPr>
                <w:sz w:val="22"/>
              </w:rPr>
              <w:t>Expert</w:t>
            </w:r>
          </w:p>
        </w:tc>
      </w:tr>
      <w:tr>
        <w:trPr>
          <w:trHeight w:val="436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364" w:type="dxa"/>
          </w:tcPr>
          <w:p>
            <w:pPr>
              <w:pStyle w:val="TableParagraph"/>
              <w:spacing w:before="92"/>
              <w:ind w:left="100" w:right="101"/>
              <w:jc w:val="center"/>
              <w:rPr>
                <w:sz w:val="22"/>
              </w:rPr>
            </w:pPr>
            <w:r>
              <w:rPr>
                <w:sz w:val="22"/>
              </w:rPr>
              <w:t>Intermediate</w:t>
            </w:r>
          </w:p>
        </w:tc>
        <w:tc>
          <w:tcPr>
            <w:tcW w:w="2992" w:type="dxa"/>
            <w:gridSpan w:val="2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14" w:type="dxa"/>
            <w:gridSpan w:val="4"/>
            <w:shd w:val="clear" w:color="auto" w:fill="E7E6E6"/>
          </w:tcPr>
          <w:p>
            <w:pPr>
              <w:pStyle w:val="TableParagraph"/>
              <w:ind w:left="1895" w:right="18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Human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Measuring</w:t>
            </w:r>
          </w:p>
        </w:tc>
      </w:tr>
      <w:tr>
        <w:trPr>
          <w:trHeight w:val="2519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14" w:type="dxa"/>
            <w:gridSpan w:val="4"/>
          </w:tcPr>
          <w:p>
            <w:pPr>
              <w:pStyle w:val="TableParagraph"/>
              <w:spacing w:before="11"/>
              <w:rPr>
                <w:sz w:val="9"/>
              </w:rPr>
            </w:pPr>
          </w:p>
          <w:p>
            <w:pPr>
              <w:pStyle w:val="TableParagraph"/>
              <w:spacing w:before="0"/>
              <w:ind w:left="25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86367" cy="1471040"/>
                  <wp:effectExtent l="0" t="0" r="0" b="0"/>
                  <wp:docPr id="67" name="image35.jpeg" descr="Chart, pie chart  Description automatically generated 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35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367" cy="147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31" w:hRule="atLeast"/>
        </w:trPr>
        <w:tc>
          <w:tcPr>
            <w:tcW w:w="2789" w:type="dxa"/>
          </w:tcPr>
          <w:p>
            <w:pPr>
              <w:pStyle w:val="TableParagraph"/>
              <w:ind w:left="917" w:right="90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Sketch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6</w:t>
            </w:r>
          </w:p>
        </w:tc>
        <w:tc>
          <w:tcPr>
            <w:tcW w:w="2622" w:type="dxa"/>
            <w:gridSpan w:val="2"/>
            <w:shd w:val="clear" w:color="auto" w:fill="E7E6E6"/>
          </w:tcPr>
          <w:p>
            <w:pPr>
              <w:pStyle w:val="TableParagraph"/>
              <w:ind w:left="1041" w:right="104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SIFT</w:t>
            </w:r>
          </w:p>
        </w:tc>
        <w:tc>
          <w:tcPr>
            <w:tcW w:w="2992" w:type="dxa"/>
            <w:gridSpan w:val="2"/>
            <w:shd w:val="clear" w:color="auto" w:fill="E7E6E6"/>
          </w:tcPr>
          <w:p>
            <w:pPr>
              <w:pStyle w:val="TableParagraph"/>
              <w:ind w:left="1112" w:right="110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VGG16</w:t>
            </w:r>
          </w:p>
        </w:tc>
      </w:tr>
      <w:tr>
        <w:trPr>
          <w:trHeight w:val="431" w:hRule="atLeast"/>
        </w:trPr>
        <w:tc>
          <w:tcPr>
            <w:tcW w:w="2789" w:type="dxa"/>
            <w:vMerge w:val="restart"/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spacing w:before="0"/>
              <w:ind w:left="68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03541" cy="2303145"/>
                  <wp:effectExtent l="0" t="0" r="0" b="0"/>
                  <wp:docPr id="69" name="image3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36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541" cy="230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58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1</w:t>
            </w:r>
          </w:p>
        </w:tc>
        <w:tc>
          <w:tcPr>
            <w:tcW w:w="1364" w:type="dxa"/>
          </w:tcPr>
          <w:p>
            <w:pPr>
              <w:pStyle w:val="TableParagraph"/>
              <w:ind w:left="100" w:right="98"/>
              <w:jc w:val="center"/>
              <w:rPr>
                <w:sz w:val="22"/>
              </w:rPr>
            </w:pPr>
            <w:r>
              <w:rPr>
                <w:sz w:val="22"/>
              </w:rPr>
              <w:t>246</w:t>
            </w:r>
          </w:p>
        </w:tc>
        <w:tc>
          <w:tcPr>
            <w:tcW w:w="1561" w:type="dxa"/>
          </w:tcPr>
          <w:p>
            <w:pPr>
              <w:pStyle w:val="TableParagraph"/>
              <w:ind w:left="103"/>
              <w:rPr>
                <w:b/>
                <w:sz w:val="22"/>
              </w:rPr>
            </w:pPr>
            <w:r>
              <w:rPr>
                <w:b/>
                <w:sz w:val="22"/>
              </w:rPr>
              <w:t>Cosine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31" w:type="dxa"/>
          </w:tcPr>
          <w:p>
            <w:pPr>
              <w:pStyle w:val="TableParagraph"/>
              <w:ind w:left="135" w:right="122"/>
              <w:jc w:val="center"/>
              <w:rPr>
                <w:sz w:val="22"/>
              </w:rPr>
            </w:pPr>
            <w:r>
              <w:rPr>
                <w:sz w:val="22"/>
              </w:rPr>
              <w:t>70.16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2</w:t>
            </w:r>
          </w:p>
        </w:tc>
        <w:tc>
          <w:tcPr>
            <w:tcW w:w="1364" w:type="dxa"/>
          </w:tcPr>
          <w:p>
            <w:pPr>
              <w:pStyle w:val="TableParagraph"/>
              <w:ind w:left="100" w:right="98"/>
              <w:jc w:val="center"/>
              <w:rPr>
                <w:sz w:val="22"/>
              </w:rPr>
            </w:pPr>
            <w:r>
              <w:rPr>
                <w:sz w:val="22"/>
              </w:rPr>
              <w:t>214</w:t>
            </w:r>
          </w:p>
        </w:tc>
        <w:tc>
          <w:tcPr>
            <w:tcW w:w="1561" w:type="dxa"/>
          </w:tcPr>
          <w:p>
            <w:pPr>
              <w:pStyle w:val="TableParagraph"/>
              <w:ind w:left="103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31" w:type="dxa"/>
          </w:tcPr>
          <w:p>
            <w:pPr>
              <w:pStyle w:val="TableParagraph"/>
              <w:ind w:left="135" w:right="133"/>
              <w:jc w:val="center"/>
              <w:rPr>
                <w:sz w:val="22"/>
              </w:rPr>
            </w:pPr>
            <w:r>
              <w:rPr>
                <w:sz w:val="22"/>
              </w:rPr>
              <w:t>Intermediate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G.M</w:t>
            </w:r>
          </w:p>
        </w:tc>
        <w:tc>
          <w:tcPr>
            <w:tcW w:w="1364" w:type="dxa"/>
          </w:tcPr>
          <w:p>
            <w:pPr>
              <w:pStyle w:val="TableParagraph"/>
              <w:ind w:left="100" w:right="97"/>
              <w:jc w:val="center"/>
              <w:rPr>
                <w:sz w:val="22"/>
              </w:rPr>
            </w:pPr>
            <w:r>
              <w:rPr>
                <w:sz w:val="22"/>
              </w:rPr>
              <w:t>232</w:t>
            </w:r>
          </w:p>
        </w:tc>
        <w:tc>
          <w:tcPr>
            <w:tcW w:w="1561" w:type="dxa"/>
          </w:tcPr>
          <w:p>
            <w:pPr>
              <w:pStyle w:val="TableParagraph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Euclidean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31" w:type="dxa"/>
          </w:tcPr>
          <w:p>
            <w:pPr>
              <w:pStyle w:val="TableParagraph"/>
              <w:ind w:left="135" w:right="126"/>
              <w:jc w:val="center"/>
              <w:rPr>
                <w:sz w:val="22"/>
              </w:rPr>
            </w:pPr>
            <w:r>
              <w:rPr>
                <w:sz w:val="22"/>
              </w:rPr>
              <w:t>1.79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SIFT %</w:t>
            </w:r>
          </w:p>
        </w:tc>
        <w:tc>
          <w:tcPr>
            <w:tcW w:w="1364" w:type="dxa"/>
          </w:tcPr>
          <w:p>
            <w:pPr>
              <w:pStyle w:val="TableParagraph"/>
              <w:ind w:left="100" w:right="93"/>
              <w:jc w:val="center"/>
              <w:rPr>
                <w:sz w:val="22"/>
              </w:rPr>
            </w:pPr>
            <w:r>
              <w:rPr>
                <w:sz w:val="22"/>
              </w:rPr>
              <w:t>74.31</w:t>
            </w:r>
          </w:p>
        </w:tc>
        <w:tc>
          <w:tcPr>
            <w:tcW w:w="1561" w:type="dxa"/>
          </w:tcPr>
          <w:p>
            <w:pPr>
              <w:pStyle w:val="TableParagraph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31" w:type="dxa"/>
          </w:tcPr>
          <w:p>
            <w:pPr>
              <w:pStyle w:val="TableParagraph"/>
              <w:ind w:left="135" w:right="130"/>
              <w:jc w:val="center"/>
              <w:rPr>
                <w:sz w:val="22"/>
              </w:rPr>
            </w:pPr>
            <w:r>
              <w:rPr>
                <w:sz w:val="22"/>
              </w:rPr>
              <w:t>Beginner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364" w:type="dxa"/>
          </w:tcPr>
          <w:p>
            <w:pPr>
              <w:pStyle w:val="TableParagraph"/>
              <w:spacing w:before="92"/>
              <w:ind w:left="100" w:right="101"/>
              <w:jc w:val="center"/>
              <w:rPr>
                <w:sz w:val="22"/>
              </w:rPr>
            </w:pPr>
            <w:r>
              <w:rPr>
                <w:sz w:val="22"/>
              </w:rPr>
              <w:t>Intermediate</w:t>
            </w:r>
          </w:p>
        </w:tc>
        <w:tc>
          <w:tcPr>
            <w:tcW w:w="2992" w:type="dxa"/>
            <w:gridSpan w:val="2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14" w:type="dxa"/>
            <w:gridSpan w:val="4"/>
            <w:shd w:val="clear" w:color="auto" w:fill="E7E6E6"/>
          </w:tcPr>
          <w:p>
            <w:pPr>
              <w:pStyle w:val="TableParagraph"/>
              <w:spacing w:before="92"/>
              <w:ind w:left="1895" w:right="18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Human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Measuring</w:t>
            </w:r>
          </w:p>
        </w:tc>
      </w:tr>
      <w:tr>
        <w:trPr>
          <w:trHeight w:val="2519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14" w:type="dxa"/>
            <w:gridSpan w:val="4"/>
          </w:tcPr>
          <w:p>
            <w:pPr>
              <w:pStyle w:val="TableParagraph"/>
              <w:spacing w:before="6"/>
              <w:rPr>
                <w:sz w:val="10"/>
              </w:rPr>
            </w:pPr>
          </w:p>
          <w:p>
            <w:pPr>
              <w:pStyle w:val="TableParagraph"/>
              <w:spacing w:before="0"/>
              <w:ind w:left="19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340762" cy="1471040"/>
                  <wp:effectExtent l="0" t="0" r="0" b="0"/>
                  <wp:docPr id="71" name="image37.jpeg" descr="Chart, pie chart  Description automatically generated 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37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0762" cy="147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header="0" w:footer="985" w:top="1440" w:bottom="1180" w:left="1720" w:right="1320"/>
        </w:sectPr>
      </w:pPr>
    </w:p>
    <w:tbl>
      <w:tblPr>
        <w:tblW w:w="0" w:type="auto"/>
        <w:jc w:val="left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89"/>
        <w:gridCol w:w="1258"/>
        <w:gridCol w:w="1364"/>
        <w:gridCol w:w="1561"/>
        <w:gridCol w:w="1412"/>
      </w:tblGrid>
      <w:tr>
        <w:trPr>
          <w:trHeight w:val="431" w:hRule="atLeast"/>
        </w:trPr>
        <w:tc>
          <w:tcPr>
            <w:tcW w:w="2789" w:type="dxa"/>
          </w:tcPr>
          <w:p>
            <w:pPr>
              <w:pStyle w:val="TableParagraph"/>
              <w:ind w:left="907" w:right="90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Sketch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7</w:t>
            </w:r>
          </w:p>
        </w:tc>
        <w:tc>
          <w:tcPr>
            <w:tcW w:w="2622" w:type="dxa"/>
            <w:gridSpan w:val="2"/>
            <w:shd w:val="clear" w:color="auto" w:fill="E7E6E6"/>
          </w:tcPr>
          <w:p>
            <w:pPr>
              <w:pStyle w:val="TableParagraph"/>
              <w:ind w:left="1041" w:right="104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SIFT</w:t>
            </w:r>
          </w:p>
        </w:tc>
        <w:tc>
          <w:tcPr>
            <w:tcW w:w="2973" w:type="dxa"/>
            <w:gridSpan w:val="2"/>
            <w:shd w:val="clear" w:color="auto" w:fill="E7E6E6"/>
          </w:tcPr>
          <w:p>
            <w:pPr>
              <w:pStyle w:val="TableParagraph"/>
              <w:ind w:left="1103" w:right="109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VGG16</w:t>
            </w:r>
          </w:p>
        </w:tc>
      </w:tr>
      <w:tr>
        <w:trPr>
          <w:trHeight w:val="431" w:hRule="atLeast"/>
        </w:trPr>
        <w:tc>
          <w:tcPr>
            <w:tcW w:w="2789" w:type="dxa"/>
            <w:vMerge w:val="restart"/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before="0"/>
              <w:ind w:left="61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98200" cy="2083117"/>
                  <wp:effectExtent l="0" t="0" r="0" b="0"/>
                  <wp:docPr id="73" name="image3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38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200" cy="2083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1</w:t>
            </w:r>
          </w:p>
        </w:tc>
        <w:tc>
          <w:tcPr>
            <w:tcW w:w="1364" w:type="dxa"/>
          </w:tcPr>
          <w:p>
            <w:pPr>
              <w:pStyle w:val="TableParagraph"/>
              <w:spacing w:before="92"/>
              <w:ind w:left="100" w:right="98"/>
              <w:jc w:val="center"/>
              <w:rPr>
                <w:sz w:val="22"/>
              </w:rPr>
            </w:pPr>
            <w:r>
              <w:rPr>
                <w:sz w:val="22"/>
              </w:rPr>
              <w:t>246</w:t>
            </w:r>
          </w:p>
        </w:tc>
        <w:tc>
          <w:tcPr>
            <w:tcW w:w="1561" w:type="dxa"/>
          </w:tcPr>
          <w:p>
            <w:pPr>
              <w:pStyle w:val="TableParagraph"/>
              <w:spacing w:before="92"/>
              <w:ind w:left="103"/>
              <w:rPr>
                <w:b/>
                <w:sz w:val="22"/>
              </w:rPr>
            </w:pPr>
            <w:r>
              <w:rPr>
                <w:b/>
                <w:sz w:val="22"/>
              </w:rPr>
              <w:t>Cosine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12" w:type="dxa"/>
          </w:tcPr>
          <w:p>
            <w:pPr>
              <w:pStyle w:val="TableParagraph"/>
              <w:spacing w:before="92"/>
              <w:ind w:left="280" w:right="267"/>
              <w:jc w:val="center"/>
              <w:rPr>
                <w:sz w:val="22"/>
              </w:rPr>
            </w:pPr>
            <w:r>
              <w:rPr>
                <w:sz w:val="22"/>
              </w:rPr>
              <w:t>69.98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2</w:t>
            </w:r>
          </w:p>
        </w:tc>
        <w:tc>
          <w:tcPr>
            <w:tcW w:w="1364" w:type="dxa"/>
          </w:tcPr>
          <w:p>
            <w:pPr>
              <w:pStyle w:val="TableParagraph"/>
              <w:spacing w:before="92"/>
              <w:ind w:left="100" w:right="98"/>
              <w:jc w:val="center"/>
              <w:rPr>
                <w:sz w:val="22"/>
              </w:rPr>
            </w:pPr>
            <w:r>
              <w:rPr>
                <w:sz w:val="22"/>
              </w:rPr>
              <w:t>271</w:t>
            </w:r>
          </w:p>
        </w:tc>
        <w:tc>
          <w:tcPr>
            <w:tcW w:w="1561" w:type="dxa"/>
          </w:tcPr>
          <w:p>
            <w:pPr>
              <w:pStyle w:val="TableParagraph"/>
              <w:spacing w:before="92"/>
              <w:ind w:left="103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12" w:type="dxa"/>
          </w:tcPr>
          <w:p>
            <w:pPr>
              <w:pStyle w:val="TableParagraph"/>
              <w:spacing w:before="92"/>
              <w:ind w:left="280" w:right="275"/>
              <w:jc w:val="center"/>
              <w:rPr>
                <w:sz w:val="22"/>
              </w:rPr>
            </w:pPr>
            <w:r>
              <w:rPr>
                <w:sz w:val="22"/>
              </w:rPr>
              <w:t>Beginner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G.M</w:t>
            </w:r>
          </w:p>
        </w:tc>
        <w:tc>
          <w:tcPr>
            <w:tcW w:w="1364" w:type="dxa"/>
          </w:tcPr>
          <w:p>
            <w:pPr>
              <w:pStyle w:val="TableParagraph"/>
              <w:spacing w:before="92"/>
              <w:ind w:left="100" w:right="97"/>
              <w:jc w:val="center"/>
              <w:rPr>
                <w:sz w:val="22"/>
              </w:rPr>
            </w:pPr>
            <w:r>
              <w:rPr>
                <w:sz w:val="22"/>
              </w:rPr>
              <w:t>231</w:t>
            </w:r>
          </w:p>
        </w:tc>
        <w:tc>
          <w:tcPr>
            <w:tcW w:w="1561" w:type="dxa"/>
          </w:tcPr>
          <w:p>
            <w:pPr>
              <w:pStyle w:val="TableParagraph"/>
              <w:spacing w:before="92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Euclidean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12" w:type="dxa"/>
          </w:tcPr>
          <w:p>
            <w:pPr>
              <w:pStyle w:val="TableParagraph"/>
              <w:spacing w:before="92"/>
              <w:ind w:left="280" w:right="267"/>
              <w:jc w:val="center"/>
              <w:rPr>
                <w:sz w:val="22"/>
              </w:rPr>
            </w:pPr>
            <w:r>
              <w:rPr>
                <w:sz w:val="22"/>
              </w:rPr>
              <w:t>1.8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SIFT %</w:t>
            </w:r>
          </w:p>
        </w:tc>
        <w:tc>
          <w:tcPr>
            <w:tcW w:w="1364" w:type="dxa"/>
          </w:tcPr>
          <w:p>
            <w:pPr>
              <w:pStyle w:val="TableParagraph"/>
              <w:spacing w:before="92"/>
              <w:ind w:left="100" w:right="97"/>
              <w:jc w:val="center"/>
              <w:rPr>
                <w:sz w:val="22"/>
              </w:rPr>
            </w:pPr>
            <w:r>
              <w:rPr>
                <w:sz w:val="22"/>
              </w:rPr>
              <w:t>84.9</w:t>
            </w:r>
          </w:p>
        </w:tc>
        <w:tc>
          <w:tcPr>
            <w:tcW w:w="1561" w:type="dxa"/>
          </w:tcPr>
          <w:p>
            <w:pPr>
              <w:pStyle w:val="TableParagraph"/>
              <w:spacing w:before="92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12" w:type="dxa"/>
          </w:tcPr>
          <w:p>
            <w:pPr>
              <w:pStyle w:val="TableParagraph"/>
              <w:spacing w:before="92"/>
              <w:ind w:left="280" w:right="275"/>
              <w:jc w:val="center"/>
              <w:rPr>
                <w:sz w:val="22"/>
              </w:rPr>
            </w:pPr>
            <w:r>
              <w:rPr>
                <w:sz w:val="22"/>
              </w:rPr>
              <w:t>Beginner</w:t>
            </w:r>
          </w:p>
        </w:tc>
      </w:tr>
      <w:tr>
        <w:trPr>
          <w:trHeight w:val="436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364" w:type="dxa"/>
          </w:tcPr>
          <w:p>
            <w:pPr>
              <w:pStyle w:val="TableParagraph"/>
              <w:spacing w:before="92"/>
              <w:ind w:left="100" w:right="100"/>
              <w:jc w:val="center"/>
              <w:rPr>
                <w:sz w:val="22"/>
              </w:rPr>
            </w:pPr>
            <w:r>
              <w:rPr>
                <w:sz w:val="22"/>
              </w:rPr>
              <w:t>Expert</w:t>
            </w:r>
          </w:p>
        </w:tc>
        <w:tc>
          <w:tcPr>
            <w:tcW w:w="2973" w:type="dxa"/>
            <w:gridSpan w:val="2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95" w:type="dxa"/>
            <w:gridSpan w:val="4"/>
            <w:shd w:val="clear" w:color="auto" w:fill="E7E6E6"/>
          </w:tcPr>
          <w:p>
            <w:pPr>
              <w:pStyle w:val="TableParagraph"/>
              <w:ind w:left="1882" w:right="188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Human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Measuring</w:t>
            </w:r>
          </w:p>
        </w:tc>
      </w:tr>
      <w:tr>
        <w:trPr>
          <w:trHeight w:val="2519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95" w:type="dxa"/>
            <w:gridSpan w:val="4"/>
          </w:tcPr>
          <w:p>
            <w:pPr>
              <w:pStyle w:val="TableParagraph"/>
              <w:spacing w:before="5"/>
              <w:rPr>
                <w:sz w:val="9"/>
              </w:rPr>
            </w:pPr>
          </w:p>
          <w:p>
            <w:pPr>
              <w:pStyle w:val="TableParagraph"/>
              <w:spacing w:before="0"/>
              <w:ind w:left="20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330914" cy="1471040"/>
                  <wp:effectExtent l="0" t="0" r="0" b="0"/>
                  <wp:docPr id="75" name="image39.jpeg" descr="Chart, pie chart  Description automatically generated 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39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0914" cy="147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31" w:hRule="atLeast"/>
        </w:trPr>
        <w:tc>
          <w:tcPr>
            <w:tcW w:w="2789" w:type="dxa"/>
          </w:tcPr>
          <w:p>
            <w:pPr>
              <w:pStyle w:val="TableParagraph"/>
              <w:ind w:left="907" w:right="90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Sketch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8</w:t>
            </w:r>
          </w:p>
        </w:tc>
        <w:tc>
          <w:tcPr>
            <w:tcW w:w="2622" w:type="dxa"/>
            <w:gridSpan w:val="2"/>
            <w:shd w:val="clear" w:color="auto" w:fill="E7E6E6"/>
          </w:tcPr>
          <w:p>
            <w:pPr>
              <w:pStyle w:val="TableParagraph"/>
              <w:ind w:left="1041" w:right="104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SIFT</w:t>
            </w:r>
          </w:p>
        </w:tc>
        <w:tc>
          <w:tcPr>
            <w:tcW w:w="2973" w:type="dxa"/>
            <w:gridSpan w:val="2"/>
            <w:shd w:val="clear" w:color="auto" w:fill="E7E6E6"/>
          </w:tcPr>
          <w:p>
            <w:pPr>
              <w:pStyle w:val="TableParagraph"/>
              <w:ind w:left="1103" w:right="109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VGG16</w:t>
            </w:r>
          </w:p>
        </w:tc>
      </w:tr>
      <w:tr>
        <w:trPr>
          <w:trHeight w:val="431" w:hRule="atLeast"/>
        </w:trPr>
        <w:tc>
          <w:tcPr>
            <w:tcW w:w="2789" w:type="dxa"/>
            <w:vMerge w:val="restart"/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spacing w:before="0"/>
              <w:ind w:left="66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30367" cy="2281618"/>
                  <wp:effectExtent l="0" t="0" r="0" b="0"/>
                  <wp:docPr id="77" name="image4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40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367" cy="2281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58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1</w:t>
            </w:r>
          </w:p>
        </w:tc>
        <w:tc>
          <w:tcPr>
            <w:tcW w:w="1364" w:type="dxa"/>
          </w:tcPr>
          <w:p>
            <w:pPr>
              <w:pStyle w:val="TableParagraph"/>
              <w:ind w:left="100" w:right="98"/>
              <w:jc w:val="center"/>
              <w:rPr>
                <w:sz w:val="22"/>
              </w:rPr>
            </w:pPr>
            <w:r>
              <w:rPr>
                <w:sz w:val="22"/>
              </w:rPr>
              <w:t>246</w:t>
            </w:r>
          </w:p>
        </w:tc>
        <w:tc>
          <w:tcPr>
            <w:tcW w:w="1561" w:type="dxa"/>
          </w:tcPr>
          <w:p>
            <w:pPr>
              <w:pStyle w:val="TableParagraph"/>
              <w:ind w:left="103"/>
              <w:rPr>
                <w:b/>
                <w:sz w:val="22"/>
              </w:rPr>
            </w:pPr>
            <w:r>
              <w:rPr>
                <w:b/>
                <w:sz w:val="22"/>
              </w:rPr>
              <w:t>Cosine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12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2</w:t>
            </w:r>
          </w:p>
        </w:tc>
        <w:tc>
          <w:tcPr>
            <w:tcW w:w="1364" w:type="dxa"/>
          </w:tcPr>
          <w:p>
            <w:pPr>
              <w:pStyle w:val="TableParagraph"/>
              <w:ind w:left="100" w:right="98"/>
              <w:jc w:val="center"/>
              <w:rPr>
                <w:sz w:val="22"/>
              </w:rPr>
            </w:pPr>
            <w:r>
              <w:rPr>
                <w:sz w:val="22"/>
              </w:rPr>
              <w:t>162</w:t>
            </w:r>
          </w:p>
        </w:tc>
        <w:tc>
          <w:tcPr>
            <w:tcW w:w="1561" w:type="dxa"/>
          </w:tcPr>
          <w:p>
            <w:pPr>
              <w:pStyle w:val="TableParagraph"/>
              <w:ind w:left="103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12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G.M</w:t>
            </w:r>
          </w:p>
        </w:tc>
        <w:tc>
          <w:tcPr>
            <w:tcW w:w="1364" w:type="dxa"/>
          </w:tcPr>
          <w:p>
            <w:pPr>
              <w:pStyle w:val="TableParagraph"/>
              <w:ind w:left="100" w:right="97"/>
              <w:jc w:val="center"/>
              <w:rPr>
                <w:sz w:val="22"/>
              </w:rPr>
            </w:pPr>
            <w:r>
              <w:rPr>
                <w:sz w:val="22"/>
              </w:rPr>
              <w:t>115</w:t>
            </w:r>
          </w:p>
        </w:tc>
        <w:tc>
          <w:tcPr>
            <w:tcW w:w="1561" w:type="dxa"/>
          </w:tcPr>
          <w:p>
            <w:pPr>
              <w:pStyle w:val="TableParagraph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Euclidean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12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SIFT %</w:t>
            </w:r>
          </w:p>
        </w:tc>
        <w:tc>
          <w:tcPr>
            <w:tcW w:w="1364" w:type="dxa"/>
          </w:tcPr>
          <w:p>
            <w:pPr>
              <w:pStyle w:val="TableParagraph"/>
              <w:ind w:left="100" w:right="93"/>
              <w:jc w:val="center"/>
              <w:rPr>
                <w:sz w:val="22"/>
              </w:rPr>
            </w:pPr>
            <w:r>
              <w:rPr>
                <w:sz w:val="22"/>
              </w:rPr>
              <w:t>70.75</w:t>
            </w:r>
          </w:p>
        </w:tc>
        <w:tc>
          <w:tcPr>
            <w:tcW w:w="1561" w:type="dxa"/>
          </w:tcPr>
          <w:p>
            <w:pPr>
              <w:pStyle w:val="TableParagraph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12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364" w:type="dxa"/>
          </w:tcPr>
          <w:p>
            <w:pPr>
              <w:pStyle w:val="TableParagraph"/>
              <w:spacing w:before="92"/>
              <w:ind w:left="100" w:right="101"/>
              <w:jc w:val="center"/>
              <w:rPr>
                <w:sz w:val="22"/>
              </w:rPr>
            </w:pPr>
            <w:r>
              <w:rPr>
                <w:sz w:val="22"/>
              </w:rPr>
              <w:t>Intermediate</w:t>
            </w:r>
          </w:p>
        </w:tc>
        <w:tc>
          <w:tcPr>
            <w:tcW w:w="2973" w:type="dxa"/>
            <w:gridSpan w:val="2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95" w:type="dxa"/>
            <w:gridSpan w:val="4"/>
            <w:shd w:val="clear" w:color="auto" w:fill="E7E6E6"/>
          </w:tcPr>
          <w:p>
            <w:pPr>
              <w:pStyle w:val="TableParagraph"/>
              <w:spacing w:before="92"/>
              <w:ind w:left="1882" w:right="188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Human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Measuring</w:t>
            </w:r>
          </w:p>
        </w:tc>
      </w:tr>
      <w:tr>
        <w:trPr>
          <w:trHeight w:val="2519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95" w:type="dxa"/>
            <w:gridSpan w:val="4"/>
          </w:tcPr>
          <w:p>
            <w:pPr>
              <w:pStyle w:val="TableParagraph"/>
              <w:spacing w:before="0"/>
              <w:rPr>
                <w:sz w:val="13"/>
              </w:rPr>
            </w:pPr>
          </w:p>
          <w:p>
            <w:pPr>
              <w:pStyle w:val="TableParagraph"/>
              <w:spacing w:before="0"/>
              <w:ind w:left="22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85239" cy="1471040"/>
                  <wp:effectExtent l="0" t="0" r="0" b="0"/>
                  <wp:docPr id="79" name="image41.jpeg" descr="Chart, pie chart  Description automatically generated 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41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5239" cy="147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header="0" w:footer="985" w:top="1440" w:bottom="1180" w:left="1720" w:right="1320"/>
        </w:sectPr>
      </w:pPr>
    </w:p>
    <w:tbl>
      <w:tblPr>
        <w:tblW w:w="0" w:type="auto"/>
        <w:jc w:val="left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89"/>
        <w:gridCol w:w="1258"/>
        <w:gridCol w:w="1364"/>
        <w:gridCol w:w="1561"/>
        <w:gridCol w:w="1431"/>
      </w:tblGrid>
      <w:tr>
        <w:trPr>
          <w:trHeight w:val="431" w:hRule="atLeast"/>
        </w:trPr>
        <w:tc>
          <w:tcPr>
            <w:tcW w:w="2789" w:type="dxa"/>
          </w:tcPr>
          <w:p>
            <w:pPr>
              <w:pStyle w:val="TableParagraph"/>
              <w:ind w:left="917" w:right="90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Sketch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z w:val="22"/>
              </w:rPr>
              <w:t>9</w:t>
            </w:r>
          </w:p>
        </w:tc>
        <w:tc>
          <w:tcPr>
            <w:tcW w:w="2622" w:type="dxa"/>
            <w:gridSpan w:val="2"/>
            <w:shd w:val="clear" w:color="auto" w:fill="E7E6E6"/>
          </w:tcPr>
          <w:p>
            <w:pPr>
              <w:pStyle w:val="TableParagraph"/>
              <w:ind w:left="1041" w:right="104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SIFT</w:t>
            </w:r>
          </w:p>
        </w:tc>
        <w:tc>
          <w:tcPr>
            <w:tcW w:w="2992" w:type="dxa"/>
            <w:gridSpan w:val="2"/>
            <w:shd w:val="clear" w:color="auto" w:fill="E7E6E6"/>
          </w:tcPr>
          <w:p>
            <w:pPr>
              <w:pStyle w:val="TableParagraph"/>
              <w:ind w:left="1112" w:right="110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VGG16</w:t>
            </w:r>
          </w:p>
        </w:tc>
      </w:tr>
      <w:tr>
        <w:trPr>
          <w:trHeight w:val="431" w:hRule="atLeast"/>
        </w:trPr>
        <w:tc>
          <w:tcPr>
            <w:tcW w:w="2789" w:type="dxa"/>
            <w:vMerge w:val="restart"/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spacing w:before="0"/>
              <w:ind w:left="67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07287" cy="2300858"/>
                  <wp:effectExtent l="0" t="0" r="0" b="0"/>
                  <wp:docPr id="81" name="image4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42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287" cy="2300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1</w:t>
            </w:r>
          </w:p>
        </w:tc>
        <w:tc>
          <w:tcPr>
            <w:tcW w:w="1364" w:type="dxa"/>
          </w:tcPr>
          <w:p>
            <w:pPr>
              <w:pStyle w:val="TableParagraph"/>
              <w:spacing w:before="92"/>
              <w:ind w:left="100" w:right="98"/>
              <w:jc w:val="center"/>
              <w:rPr>
                <w:sz w:val="22"/>
              </w:rPr>
            </w:pPr>
            <w:r>
              <w:rPr>
                <w:sz w:val="22"/>
              </w:rPr>
              <w:t>246</w:t>
            </w:r>
          </w:p>
        </w:tc>
        <w:tc>
          <w:tcPr>
            <w:tcW w:w="1561" w:type="dxa"/>
          </w:tcPr>
          <w:p>
            <w:pPr>
              <w:pStyle w:val="TableParagraph"/>
              <w:spacing w:before="92"/>
              <w:ind w:left="103"/>
              <w:rPr>
                <w:b/>
                <w:sz w:val="22"/>
              </w:rPr>
            </w:pPr>
            <w:r>
              <w:rPr>
                <w:b/>
                <w:sz w:val="22"/>
              </w:rPr>
              <w:t>Cosine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31" w:type="dxa"/>
          </w:tcPr>
          <w:p>
            <w:pPr>
              <w:pStyle w:val="TableParagraph"/>
              <w:spacing w:before="92"/>
              <w:ind w:left="135" w:right="122"/>
              <w:jc w:val="center"/>
              <w:rPr>
                <w:sz w:val="22"/>
              </w:rPr>
            </w:pPr>
            <w:r>
              <w:rPr>
                <w:sz w:val="22"/>
              </w:rPr>
              <w:t>64.68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2</w:t>
            </w:r>
          </w:p>
        </w:tc>
        <w:tc>
          <w:tcPr>
            <w:tcW w:w="1364" w:type="dxa"/>
          </w:tcPr>
          <w:p>
            <w:pPr>
              <w:pStyle w:val="TableParagraph"/>
              <w:spacing w:before="92"/>
              <w:ind w:left="100" w:right="98"/>
              <w:jc w:val="center"/>
              <w:rPr>
                <w:sz w:val="22"/>
              </w:rPr>
            </w:pPr>
            <w:r>
              <w:rPr>
                <w:sz w:val="22"/>
              </w:rPr>
              <w:t>163</w:t>
            </w:r>
          </w:p>
        </w:tc>
        <w:tc>
          <w:tcPr>
            <w:tcW w:w="1561" w:type="dxa"/>
          </w:tcPr>
          <w:p>
            <w:pPr>
              <w:pStyle w:val="TableParagraph"/>
              <w:spacing w:before="92"/>
              <w:ind w:left="103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31" w:type="dxa"/>
          </w:tcPr>
          <w:p>
            <w:pPr>
              <w:pStyle w:val="TableParagraph"/>
              <w:spacing w:before="92"/>
              <w:ind w:left="135" w:right="130"/>
              <w:jc w:val="center"/>
              <w:rPr>
                <w:sz w:val="22"/>
              </w:rPr>
            </w:pPr>
            <w:r>
              <w:rPr>
                <w:sz w:val="22"/>
              </w:rPr>
              <w:t>Beginner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G.M</w:t>
            </w:r>
          </w:p>
        </w:tc>
        <w:tc>
          <w:tcPr>
            <w:tcW w:w="1364" w:type="dxa"/>
          </w:tcPr>
          <w:p>
            <w:pPr>
              <w:pStyle w:val="TableParagraph"/>
              <w:spacing w:before="92"/>
              <w:ind w:left="100" w:right="97"/>
              <w:jc w:val="center"/>
              <w:rPr>
                <w:sz w:val="22"/>
              </w:rPr>
            </w:pPr>
            <w:r>
              <w:rPr>
                <w:sz w:val="22"/>
              </w:rPr>
              <w:t>123</w:t>
            </w:r>
          </w:p>
        </w:tc>
        <w:tc>
          <w:tcPr>
            <w:tcW w:w="1561" w:type="dxa"/>
          </w:tcPr>
          <w:p>
            <w:pPr>
              <w:pStyle w:val="TableParagraph"/>
              <w:spacing w:before="92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Euclidean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31" w:type="dxa"/>
          </w:tcPr>
          <w:p>
            <w:pPr>
              <w:pStyle w:val="TableParagraph"/>
              <w:spacing w:before="92"/>
              <w:ind w:left="135" w:right="126"/>
              <w:jc w:val="center"/>
              <w:rPr>
                <w:sz w:val="22"/>
              </w:rPr>
            </w:pPr>
            <w:r>
              <w:rPr>
                <w:sz w:val="22"/>
              </w:rPr>
              <w:t>1.68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SIFT %</w:t>
            </w:r>
          </w:p>
        </w:tc>
        <w:tc>
          <w:tcPr>
            <w:tcW w:w="1364" w:type="dxa"/>
          </w:tcPr>
          <w:p>
            <w:pPr>
              <w:pStyle w:val="TableParagraph"/>
              <w:spacing w:before="92"/>
              <w:ind w:left="100" w:right="101"/>
              <w:jc w:val="center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561" w:type="dxa"/>
          </w:tcPr>
          <w:p>
            <w:pPr>
              <w:pStyle w:val="TableParagraph"/>
              <w:spacing w:before="92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31" w:type="dxa"/>
          </w:tcPr>
          <w:p>
            <w:pPr>
              <w:pStyle w:val="TableParagraph"/>
              <w:spacing w:before="92"/>
              <w:ind w:left="135" w:right="130"/>
              <w:jc w:val="center"/>
              <w:rPr>
                <w:sz w:val="22"/>
              </w:rPr>
            </w:pPr>
            <w:r>
              <w:rPr>
                <w:sz w:val="22"/>
              </w:rPr>
              <w:t>Beginner</w:t>
            </w:r>
          </w:p>
        </w:tc>
      </w:tr>
      <w:tr>
        <w:trPr>
          <w:trHeight w:val="436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364" w:type="dxa"/>
          </w:tcPr>
          <w:p>
            <w:pPr>
              <w:pStyle w:val="TableParagraph"/>
              <w:spacing w:before="92"/>
              <w:ind w:left="100" w:right="100"/>
              <w:jc w:val="center"/>
              <w:rPr>
                <w:sz w:val="22"/>
              </w:rPr>
            </w:pPr>
            <w:r>
              <w:rPr>
                <w:sz w:val="22"/>
              </w:rPr>
              <w:t>Beginner</w:t>
            </w:r>
          </w:p>
        </w:tc>
        <w:tc>
          <w:tcPr>
            <w:tcW w:w="2992" w:type="dxa"/>
            <w:gridSpan w:val="2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14" w:type="dxa"/>
            <w:gridSpan w:val="4"/>
            <w:shd w:val="clear" w:color="auto" w:fill="E7E6E6"/>
          </w:tcPr>
          <w:p>
            <w:pPr>
              <w:pStyle w:val="TableParagraph"/>
              <w:ind w:left="1895" w:right="18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Human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Measuring</w:t>
            </w:r>
          </w:p>
        </w:tc>
      </w:tr>
      <w:tr>
        <w:trPr>
          <w:trHeight w:val="2519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14" w:type="dxa"/>
            <w:gridSpan w:val="4"/>
          </w:tcPr>
          <w:p>
            <w:pPr>
              <w:pStyle w:val="TableParagraph"/>
              <w:spacing w:before="9"/>
              <w:rPr>
                <w:sz w:val="10"/>
              </w:rPr>
            </w:pPr>
          </w:p>
          <w:p>
            <w:pPr>
              <w:pStyle w:val="TableParagraph"/>
              <w:spacing w:before="0"/>
              <w:ind w:left="2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66304" cy="1471040"/>
                  <wp:effectExtent l="0" t="0" r="0" b="0"/>
                  <wp:docPr id="83" name="image43.jpeg" descr="Chart, pie chart  Description automatically generated 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43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6304" cy="147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31" w:hRule="atLeast"/>
        </w:trPr>
        <w:tc>
          <w:tcPr>
            <w:tcW w:w="2789" w:type="dxa"/>
          </w:tcPr>
          <w:p>
            <w:pPr>
              <w:pStyle w:val="TableParagraph"/>
              <w:ind w:left="917" w:right="8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Sketch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10</w:t>
            </w:r>
          </w:p>
        </w:tc>
        <w:tc>
          <w:tcPr>
            <w:tcW w:w="2622" w:type="dxa"/>
            <w:gridSpan w:val="2"/>
            <w:shd w:val="clear" w:color="auto" w:fill="E7E6E6"/>
          </w:tcPr>
          <w:p>
            <w:pPr>
              <w:pStyle w:val="TableParagraph"/>
              <w:ind w:left="1041" w:right="104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SIFT</w:t>
            </w:r>
          </w:p>
        </w:tc>
        <w:tc>
          <w:tcPr>
            <w:tcW w:w="2992" w:type="dxa"/>
            <w:gridSpan w:val="2"/>
            <w:shd w:val="clear" w:color="auto" w:fill="E7E6E6"/>
          </w:tcPr>
          <w:p>
            <w:pPr>
              <w:pStyle w:val="TableParagraph"/>
              <w:ind w:left="1112" w:right="110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VGG16</w:t>
            </w:r>
          </w:p>
        </w:tc>
      </w:tr>
      <w:tr>
        <w:trPr>
          <w:trHeight w:val="431" w:hRule="atLeast"/>
        </w:trPr>
        <w:tc>
          <w:tcPr>
            <w:tcW w:w="2789" w:type="dxa"/>
            <w:vMerge w:val="restart"/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spacing w:before="0"/>
              <w:ind w:left="73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36239" cy="2098548"/>
                  <wp:effectExtent l="0" t="0" r="0" b="0"/>
                  <wp:docPr id="85" name="image4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44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239" cy="2098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58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1</w:t>
            </w:r>
          </w:p>
        </w:tc>
        <w:tc>
          <w:tcPr>
            <w:tcW w:w="1364" w:type="dxa"/>
          </w:tcPr>
          <w:p>
            <w:pPr>
              <w:pStyle w:val="TableParagraph"/>
              <w:ind w:left="100" w:right="98"/>
              <w:jc w:val="center"/>
              <w:rPr>
                <w:sz w:val="22"/>
              </w:rPr>
            </w:pPr>
            <w:r>
              <w:rPr>
                <w:sz w:val="22"/>
              </w:rPr>
              <w:t>250</w:t>
            </w:r>
          </w:p>
        </w:tc>
        <w:tc>
          <w:tcPr>
            <w:tcW w:w="1561" w:type="dxa"/>
          </w:tcPr>
          <w:p>
            <w:pPr>
              <w:pStyle w:val="TableParagraph"/>
              <w:ind w:left="103"/>
              <w:rPr>
                <w:b/>
                <w:sz w:val="22"/>
              </w:rPr>
            </w:pPr>
            <w:r>
              <w:rPr>
                <w:b/>
                <w:sz w:val="22"/>
              </w:rPr>
              <w:t>Cosine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31" w:type="dxa"/>
          </w:tcPr>
          <w:p>
            <w:pPr>
              <w:pStyle w:val="TableParagraph"/>
              <w:ind w:left="135" w:right="122"/>
              <w:jc w:val="center"/>
              <w:rPr>
                <w:sz w:val="22"/>
              </w:rPr>
            </w:pPr>
            <w:r>
              <w:rPr>
                <w:sz w:val="22"/>
              </w:rPr>
              <w:t>82.71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2</w:t>
            </w:r>
          </w:p>
        </w:tc>
        <w:tc>
          <w:tcPr>
            <w:tcW w:w="1364" w:type="dxa"/>
          </w:tcPr>
          <w:p>
            <w:pPr>
              <w:pStyle w:val="TableParagraph"/>
              <w:ind w:left="100" w:right="98"/>
              <w:jc w:val="center"/>
              <w:rPr>
                <w:sz w:val="22"/>
              </w:rPr>
            </w:pPr>
            <w:r>
              <w:rPr>
                <w:sz w:val="22"/>
              </w:rPr>
              <w:t>146</w:t>
            </w:r>
          </w:p>
        </w:tc>
        <w:tc>
          <w:tcPr>
            <w:tcW w:w="1561" w:type="dxa"/>
          </w:tcPr>
          <w:p>
            <w:pPr>
              <w:pStyle w:val="TableParagraph"/>
              <w:ind w:left="103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31" w:type="dxa"/>
          </w:tcPr>
          <w:p>
            <w:pPr>
              <w:pStyle w:val="TableParagraph"/>
              <w:ind w:left="135" w:right="133"/>
              <w:jc w:val="center"/>
              <w:rPr>
                <w:sz w:val="22"/>
              </w:rPr>
            </w:pPr>
            <w:r>
              <w:rPr>
                <w:sz w:val="22"/>
              </w:rPr>
              <w:t>Expert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G.M</w:t>
            </w:r>
          </w:p>
        </w:tc>
        <w:tc>
          <w:tcPr>
            <w:tcW w:w="1364" w:type="dxa"/>
          </w:tcPr>
          <w:p>
            <w:pPr>
              <w:pStyle w:val="TableParagraph"/>
              <w:ind w:left="100" w:right="97"/>
              <w:jc w:val="center"/>
              <w:rPr>
                <w:sz w:val="22"/>
              </w:rPr>
            </w:pPr>
            <w:r>
              <w:rPr>
                <w:sz w:val="22"/>
              </w:rPr>
              <w:t>114</w:t>
            </w:r>
          </w:p>
        </w:tc>
        <w:tc>
          <w:tcPr>
            <w:tcW w:w="1561" w:type="dxa"/>
          </w:tcPr>
          <w:p>
            <w:pPr>
              <w:pStyle w:val="TableParagraph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Euclidean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31" w:type="dxa"/>
          </w:tcPr>
          <w:p>
            <w:pPr>
              <w:pStyle w:val="TableParagraph"/>
              <w:ind w:left="135" w:right="126"/>
              <w:jc w:val="center"/>
              <w:rPr>
                <w:sz w:val="22"/>
              </w:rPr>
            </w:pPr>
            <w:r>
              <w:rPr>
                <w:sz w:val="22"/>
              </w:rPr>
              <w:t>2.22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SIFT %</w:t>
            </w:r>
          </w:p>
        </w:tc>
        <w:tc>
          <w:tcPr>
            <w:tcW w:w="1364" w:type="dxa"/>
          </w:tcPr>
          <w:p>
            <w:pPr>
              <w:pStyle w:val="TableParagraph"/>
              <w:ind w:left="100" w:right="97"/>
              <w:jc w:val="center"/>
              <w:rPr>
                <w:sz w:val="22"/>
              </w:rPr>
            </w:pPr>
            <w:r>
              <w:rPr>
                <w:sz w:val="22"/>
              </w:rPr>
              <w:t>75.6</w:t>
            </w:r>
          </w:p>
        </w:tc>
        <w:tc>
          <w:tcPr>
            <w:tcW w:w="1561" w:type="dxa"/>
          </w:tcPr>
          <w:p>
            <w:pPr>
              <w:pStyle w:val="TableParagraph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31" w:type="dxa"/>
          </w:tcPr>
          <w:p>
            <w:pPr>
              <w:pStyle w:val="TableParagraph"/>
              <w:ind w:left="135" w:right="132"/>
              <w:jc w:val="center"/>
              <w:rPr>
                <w:sz w:val="22"/>
              </w:rPr>
            </w:pPr>
            <w:r>
              <w:rPr>
                <w:sz w:val="22"/>
              </w:rPr>
              <w:t>Intermediate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364" w:type="dxa"/>
          </w:tcPr>
          <w:p>
            <w:pPr>
              <w:pStyle w:val="TableParagraph"/>
              <w:spacing w:before="92"/>
              <w:ind w:left="100" w:right="101"/>
              <w:jc w:val="center"/>
              <w:rPr>
                <w:sz w:val="22"/>
              </w:rPr>
            </w:pPr>
            <w:r>
              <w:rPr>
                <w:sz w:val="22"/>
              </w:rPr>
              <w:t>Intermediate</w:t>
            </w:r>
          </w:p>
        </w:tc>
        <w:tc>
          <w:tcPr>
            <w:tcW w:w="2992" w:type="dxa"/>
            <w:gridSpan w:val="2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14" w:type="dxa"/>
            <w:gridSpan w:val="4"/>
            <w:shd w:val="clear" w:color="auto" w:fill="E7E6E6"/>
          </w:tcPr>
          <w:p>
            <w:pPr>
              <w:pStyle w:val="TableParagraph"/>
              <w:spacing w:before="92"/>
              <w:ind w:left="1895" w:right="18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Human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Measuring</w:t>
            </w:r>
          </w:p>
        </w:tc>
      </w:tr>
      <w:tr>
        <w:trPr>
          <w:trHeight w:val="2519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14" w:type="dxa"/>
            <w:gridSpan w:val="4"/>
          </w:tcPr>
          <w:p>
            <w:pPr>
              <w:pStyle w:val="TableParagraph"/>
              <w:spacing w:before="0"/>
              <w:rPr>
                <w:sz w:val="15"/>
              </w:rPr>
            </w:pPr>
          </w:p>
          <w:p>
            <w:pPr>
              <w:pStyle w:val="TableParagraph"/>
              <w:spacing w:before="0"/>
              <w:ind w:left="24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93477" cy="1471040"/>
                  <wp:effectExtent l="0" t="0" r="0" b="0"/>
                  <wp:docPr id="87" name="image45.jpeg" descr="Chart, pie chart  Description automatically generated 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45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3477" cy="147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header="0" w:footer="985" w:top="1440" w:bottom="1180" w:left="1720" w:right="1320"/>
        </w:sectPr>
      </w:pPr>
    </w:p>
    <w:tbl>
      <w:tblPr>
        <w:tblW w:w="0" w:type="auto"/>
        <w:jc w:val="left"/>
        <w:tblInd w:w="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34"/>
        <w:gridCol w:w="1282"/>
        <w:gridCol w:w="1335"/>
        <w:gridCol w:w="1561"/>
        <w:gridCol w:w="1412"/>
      </w:tblGrid>
      <w:tr>
        <w:trPr>
          <w:trHeight w:val="431" w:hRule="atLeast"/>
        </w:trPr>
        <w:tc>
          <w:tcPr>
            <w:tcW w:w="3034" w:type="dxa"/>
          </w:tcPr>
          <w:p>
            <w:pPr>
              <w:pStyle w:val="TableParagraph"/>
              <w:ind w:left="1041" w:right="102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Sketch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11</w:t>
            </w:r>
          </w:p>
        </w:tc>
        <w:tc>
          <w:tcPr>
            <w:tcW w:w="2617" w:type="dxa"/>
            <w:gridSpan w:val="2"/>
            <w:shd w:val="clear" w:color="auto" w:fill="E7E6E6"/>
          </w:tcPr>
          <w:p>
            <w:pPr>
              <w:pStyle w:val="TableParagraph"/>
              <w:ind w:left="1041" w:right="103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SIFT</w:t>
            </w:r>
          </w:p>
        </w:tc>
        <w:tc>
          <w:tcPr>
            <w:tcW w:w="2973" w:type="dxa"/>
            <w:gridSpan w:val="2"/>
            <w:shd w:val="clear" w:color="auto" w:fill="E7E6E6"/>
          </w:tcPr>
          <w:p>
            <w:pPr>
              <w:pStyle w:val="TableParagraph"/>
              <w:ind w:left="1098" w:right="109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VGG16</w:t>
            </w:r>
          </w:p>
        </w:tc>
      </w:tr>
      <w:tr>
        <w:trPr>
          <w:trHeight w:val="431" w:hRule="atLeast"/>
        </w:trPr>
        <w:tc>
          <w:tcPr>
            <w:tcW w:w="3034" w:type="dxa"/>
            <w:vMerge w:val="restart"/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27"/>
              </w:rPr>
            </w:pPr>
          </w:p>
          <w:p>
            <w:pPr>
              <w:pStyle w:val="TableParagraph"/>
              <w:spacing w:before="0"/>
              <w:ind w:left="55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32735" cy="2020824"/>
                  <wp:effectExtent l="0" t="0" r="0" b="0"/>
                  <wp:docPr id="89" name="image4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46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735" cy="2020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82" w:type="dxa"/>
          </w:tcPr>
          <w:p>
            <w:pPr>
              <w:pStyle w:val="TableParagraph"/>
              <w:spacing w:before="92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1</w:t>
            </w:r>
          </w:p>
        </w:tc>
        <w:tc>
          <w:tcPr>
            <w:tcW w:w="1335" w:type="dxa"/>
          </w:tcPr>
          <w:p>
            <w:pPr>
              <w:pStyle w:val="TableParagraph"/>
              <w:spacing w:before="92"/>
              <w:ind w:left="243" w:right="232"/>
              <w:jc w:val="center"/>
              <w:rPr>
                <w:sz w:val="22"/>
              </w:rPr>
            </w:pPr>
            <w:r>
              <w:rPr>
                <w:sz w:val="22"/>
              </w:rPr>
              <w:t>182</w:t>
            </w:r>
          </w:p>
        </w:tc>
        <w:tc>
          <w:tcPr>
            <w:tcW w:w="1561" w:type="dxa"/>
          </w:tcPr>
          <w:p>
            <w:pPr>
              <w:pStyle w:val="TableParagraph"/>
              <w:spacing w:before="92"/>
              <w:ind w:left="103"/>
              <w:rPr>
                <w:b/>
                <w:sz w:val="22"/>
              </w:rPr>
            </w:pPr>
            <w:r>
              <w:rPr>
                <w:b/>
                <w:sz w:val="22"/>
              </w:rPr>
              <w:t>Cosine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12" w:type="dxa"/>
          </w:tcPr>
          <w:p>
            <w:pPr>
              <w:pStyle w:val="TableParagraph"/>
              <w:spacing w:before="92"/>
              <w:ind w:left="274" w:right="275"/>
              <w:jc w:val="center"/>
              <w:rPr>
                <w:sz w:val="22"/>
              </w:rPr>
            </w:pPr>
            <w:r>
              <w:rPr>
                <w:sz w:val="22"/>
              </w:rPr>
              <w:t>42.4</w:t>
            </w:r>
          </w:p>
        </w:tc>
      </w:tr>
      <w:tr>
        <w:trPr>
          <w:trHeight w:val="431" w:hRule="atLeast"/>
        </w:trPr>
        <w:tc>
          <w:tcPr>
            <w:tcW w:w="30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2</w:t>
            </w:r>
          </w:p>
        </w:tc>
        <w:tc>
          <w:tcPr>
            <w:tcW w:w="1335" w:type="dxa"/>
          </w:tcPr>
          <w:p>
            <w:pPr>
              <w:pStyle w:val="TableParagraph"/>
              <w:spacing w:before="92"/>
              <w:ind w:left="243" w:right="232"/>
              <w:jc w:val="center"/>
              <w:rPr>
                <w:sz w:val="22"/>
              </w:rPr>
            </w:pPr>
            <w:r>
              <w:rPr>
                <w:sz w:val="22"/>
              </w:rPr>
              <w:t>364</w:t>
            </w:r>
          </w:p>
        </w:tc>
        <w:tc>
          <w:tcPr>
            <w:tcW w:w="1561" w:type="dxa"/>
          </w:tcPr>
          <w:p>
            <w:pPr>
              <w:pStyle w:val="TableParagraph"/>
              <w:spacing w:before="92"/>
              <w:ind w:left="103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12" w:type="dxa"/>
          </w:tcPr>
          <w:p>
            <w:pPr>
              <w:pStyle w:val="TableParagraph"/>
              <w:spacing w:before="92"/>
              <w:ind w:left="294"/>
              <w:rPr>
                <w:sz w:val="22"/>
              </w:rPr>
            </w:pPr>
            <w:r>
              <w:rPr>
                <w:sz w:val="22"/>
              </w:rPr>
              <w:t>Beginner</w:t>
            </w:r>
          </w:p>
        </w:tc>
      </w:tr>
      <w:tr>
        <w:trPr>
          <w:trHeight w:val="431" w:hRule="atLeast"/>
        </w:trPr>
        <w:tc>
          <w:tcPr>
            <w:tcW w:w="30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G.M</w:t>
            </w:r>
          </w:p>
        </w:tc>
        <w:tc>
          <w:tcPr>
            <w:tcW w:w="1335" w:type="dxa"/>
          </w:tcPr>
          <w:p>
            <w:pPr>
              <w:pStyle w:val="TableParagraph"/>
              <w:spacing w:before="92"/>
              <w:ind w:left="242" w:right="235"/>
              <w:jc w:val="center"/>
              <w:rPr>
                <w:sz w:val="22"/>
              </w:rPr>
            </w:pPr>
            <w:r>
              <w:rPr>
                <w:sz w:val="22"/>
              </w:rPr>
              <w:t>81</w:t>
            </w:r>
          </w:p>
        </w:tc>
        <w:tc>
          <w:tcPr>
            <w:tcW w:w="1561" w:type="dxa"/>
          </w:tcPr>
          <w:p>
            <w:pPr>
              <w:pStyle w:val="TableParagraph"/>
              <w:spacing w:before="92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Euclidean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12" w:type="dxa"/>
          </w:tcPr>
          <w:p>
            <w:pPr>
              <w:pStyle w:val="TableParagraph"/>
              <w:spacing w:before="92"/>
              <w:ind w:left="275" w:right="275"/>
              <w:jc w:val="center"/>
              <w:rPr>
                <w:sz w:val="22"/>
              </w:rPr>
            </w:pPr>
            <w:r>
              <w:rPr>
                <w:sz w:val="22"/>
              </w:rPr>
              <w:t>1.13</w:t>
            </w:r>
          </w:p>
        </w:tc>
      </w:tr>
      <w:tr>
        <w:trPr>
          <w:trHeight w:val="431" w:hRule="atLeast"/>
        </w:trPr>
        <w:tc>
          <w:tcPr>
            <w:tcW w:w="30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SIFT %</w:t>
            </w:r>
          </w:p>
        </w:tc>
        <w:tc>
          <w:tcPr>
            <w:tcW w:w="1335" w:type="dxa"/>
          </w:tcPr>
          <w:p>
            <w:pPr>
              <w:pStyle w:val="TableParagraph"/>
              <w:spacing w:before="92"/>
              <w:ind w:left="243" w:right="226"/>
              <w:jc w:val="center"/>
              <w:rPr>
                <w:sz w:val="22"/>
              </w:rPr>
            </w:pPr>
            <w:r>
              <w:rPr>
                <w:sz w:val="22"/>
              </w:rPr>
              <w:t>44.51</w:t>
            </w:r>
          </w:p>
        </w:tc>
        <w:tc>
          <w:tcPr>
            <w:tcW w:w="1561" w:type="dxa"/>
          </w:tcPr>
          <w:p>
            <w:pPr>
              <w:pStyle w:val="TableParagraph"/>
              <w:spacing w:before="92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12" w:type="dxa"/>
          </w:tcPr>
          <w:p>
            <w:pPr>
              <w:pStyle w:val="TableParagraph"/>
              <w:spacing w:before="92"/>
              <w:ind w:left="295"/>
              <w:rPr>
                <w:sz w:val="22"/>
              </w:rPr>
            </w:pPr>
            <w:r>
              <w:rPr>
                <w:sz w:val="22"/>
              </w:rPr>
              <w:t>Beginner</w:t>
            </w:r>
          </w:p>
        </w:tc>
      </w:tr>
      <w:tr>
        <w:trPr>
          <w:trHeight w:val="436" w:hRule="atLeast"/>
        </w:trPr>
        <w:tc>
          <w:tcPr>
            <w:tcW w:w="30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335" w:type="dxa"/>
          </w:tcPr>
          <w:p>
            <w:pPr>
              <w:pStyle w:val="TableParagraph"/>
              <w:spacing w:before="92"/>
              <w:ind w:left="243" w:right="235"/>
              <w:jc w:val="center"/>
              <w:rPr>
                <w:sz w:val="22"/>
              </w:rPr>
            </w:pPr>
            <w:r>
              <w:rPr>
                <w:sz w:val="22"/>
              </w:rPr>
              <w:t>Beginner</w:t>
            </w:r>
          </w:p>
        </w:tc>
        <w:tc>
          <w:tcPr>
            <w:tcW w:w="2973" w:type="dxa"/>
            <w:gridSpan w:val="2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431" w:hRule="atLeast"/>
        </w:trPr>
        <w:tc>
          <w:tcPr>
            <w:tcW w:w="30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90" w:type="dxa"/>
            <w:gridSpan w:val="4"/>
            <w:shd w:val="clear" w:color="auto" w:fill="E7E6E6"/>
          </w:tcPr>
          <w:p>
            <w:pPr>
              <w:pStyle w:val="TableParagraph"/>
              <w:ind w:left="1882" w:right="188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Human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Measuring</w:t>
            </w:r>
          </w:p>
        </w:tc>
      </w:tr>
      <w:tr>
        <w:trPr>
          <w:trHeight w:val="2519" w:hRule="atLeast"/>
        </w:trPr>
        <w:tc>
          <w:tcPr>
            <w:tcW w:w="30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90" w:type="dxa"/>
            <w:gridSpan w:val="4"/>
          </w:tcPr>
          <w:p>
            <w:pPr>
              <w:pStyle w:val="TableParagraph"/>
              <w:spacing w:before="5"/>
              <w:rPr>
                <w:sz w:val="15"/>
              </w:rPr>
            </w:pPr>
          </w:p>
          <w:p>
            <w:pPr>
              <w:pStyle w:val="TableParagraph"/>
              <w:spacing w:before="0"/>
              <w:ind w:left="19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81081" cy="1433226"/>
                  <wp:effectExtent l="0" t="0" r="0" b="0"/>
                  <wp:docPr id="91" name="image47.jpeg" descr="Chart, pie chart  Description automatically generated 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47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1081" cy="1433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31" w:hRule="atLeast"/>
        </w:trPr>
        <w:tc>
          <w:tcPr>
            <w:tcW w:w="3034" w:type="dxa"/>
          </w:tcPr>
          <w:p>
            <w:pPr>
              <w:pStyle w:val="TableParagraph"/>
              <w:ind w:left="1041" w:right="102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Sketch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12</w:t>
            </w:r>
          </w:p>
        </w:tc>
        <w:tc>
          <w:tcPr>
            <w:tcW w:w="2617" w:type="dxa"/>
            <w:gridSpan w:val="2"/>
            <w:shd w:val="clear" w:color="auto" w:fill="E7E6E6"/>
          </w:tcPr>
          <w:p>
            <w:pPr>
              <w:pStyle w:val="TableParagraph"/>
              <w:ind w:left="1041" w:right="103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SIFT</w:t>
            </w:r>
          </w:p>
        </w:tc>
        <w:tc>
          <w:tcPr>
            <w:tcW w:w="2973" w:type="dxa"/>
            <w:gridSpan w:val="2"/>
            <w:shd w:val="clear" w:color="auto" w:fill="E7E6E6"/>
          </w:tcPr>
          <w:p>
            <w:pPr>
              <w:pStyle w:val="TableParagraph"/>
              <w:ind w:left="1098" w:right="109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VGG16</w:t>
            </w:r>
          </w:p>
        </w:tc>
      </w:tr>
      <w:tr>
        <w:trPr>
          <w:trHeight w:val="431" w:hRule="atLeast"/>
        </w:trPr>
        <w:tc>
          <w:tcPr>
            <w:tcW w:w="3034" w:type="dxa"/>
            <w:vMerge w:val="restart"/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10"/>
              <w:rPr>
                <w:sz w:val="13"/>
              </w:rPr>
            </w:pPr>
          </w:p>
          <w:p>
            <w:pPr>
              <w:pStyle w:val="TableParagraph"/>
              <w:spacing w:before="0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68850" cy="1601438"/>
                  <wp:effectExtent l="0" t="0" r="0" b="0"/>
                  <wp:docPr id="93" name="image4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48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850" cy="1601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82" w:type="dxa"/>
          </w:tcPr>
          <w:p>
            <w:pPr>
              <w:pStyle w:val="TableParagraph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1</w:t>
            </w:r>
          </w:p>
        </w:tc>
        <w:tc>
          <w:tcPr>
            <w:tcW w:w="1335" w:type="dxa"/>
          </w:tcPr>
          <w:p>
            <w:pPr>
              <w:pStyle w:val="TableParagraph"/>
              <w:ind w:left="243" w:right="232"/>
              <w:jc w:val="center"/>
              <w:rPr>
                <w:sz w:val="22"/>
              </w:rPr>
            </w:pPr>
            <w:r>
              <w:rPr>
                <w:sz w:val="22"/>
              </w:rPr>
              <w:t>256</w:t>
            </w:r>
          </w:p>
        </w:tc>
        <w:tc>
          <w:tcPr>
            <w:tcW w:w="1561" w:type="dxa"/>
          </w:tcPr>
          <w:p>
            <w:pPr>
              <w:pStyle w:val="TableParagraph"/>
              <w:ind w:left="103"/>
              <w:rPr>
                <w:b/>
                <w:sz w:val="22"/>
              </w:rPr>
            </w:pPr>
            <w:r>
              <w:rPr>
                <w:b/>
                <w:sz w:val="22"/>
              </w:rPr>
              <w:t>Cosine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12" w:type="dxa"/>
          </w:tcPr>
          <w:p>
            <w:pPr>
              <w:pStyle w:val="TableParagraph"/>
              <w:ind w:left="337"/>
              <w:rPr>
                <w:sz w:val="22"/>
              </w:rPr>
            </w:pPr>
            <w:r>
              <w:rPr>
                <w:sz w:val="22"/>
              </w:rPr>
              <w:t>64.87</w:t>
            </w:r>
          </w:p>
        </w:tc>
      </w:tr>
      <w:tr>
        <w:trPr>
          <w:trHeight w:val="431" w:hRule="atLeast"/>
        </w:trPr>
        <w:tc>
          <w:tcPr>
            <w:tcW w:w="30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2</w:t>
            </w:r>
          </w:p>
        </w:tc>
        <w:tc>
          <w:tcPr>
            <w:tcW w:w="1335" w:type="dxa"/>
          </w:tcPr>
          <w:p>
            <w:pPr>
              <w:pStyle w:val="TableParagraph"/>
              <w:ind w:left="243" w:right="232"/>
              <w:jc w:val="center"/>
              <w:rPr>
                <w:sz w:val="22"/>
              </w:rPr>
            </w:pPr>
            <w:r>
              <w:rPr>
                <w:sz w:val="22"/>
              </w:rPr>
              <w:t>322</w:t>
            </w:r>
          </w:p>
        </w:tc>
        <w:tc>
          <w:tcPr>
            <w:tcW w:w="1561" w:type="dxa"/>
          </w:tcPr>
          <w:p>
            <w:pPr>
              <w:pStyle w:val="TableParagraph"/>
              <w:ind w:left="103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12" w:type="dxa"/>
          </w:tcPr>
          <w:p>
            <w:pPr>
              <w:pStyle w:val="TableParagraph"/>
              <w:ind w:left="294"/>
              <w:rPr>
                <w:sz w:val="22"/>
              </w:rPr>
            </w:pPr>
            <w:r>
              <w:rPr>
                <w:sz w:val="22"/>
              </w:rPr>
              <w:t>Beginner</w:t>
            </w:r>
          </w:p>
        </w:tc>
      </w:tr>
      <w:tr>
        <w:trPr>
          <w:trHeight w:val="431" w:hRule="atLeast"/>
        </w:trPr>
        <w:tc>
          <w:tcPr>
            <w:tcW w:w="30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G.M</w:t>
            </w:r>
          </w:p>
        </w:tc>
        <w:tc>
          <w:tcPr>
            <w:tcW w:w="1335" w:type="dxa"/>
          </w:tcPr>
          <w:p>
            <w:pPr>
              <w:pStyle w:val="TableParagraph"/>
              <w:ind w:left="243" w:right="231"/>
              <w:jc w:val="center"/>
              <w:rPr>
                <w:sz w:val="22"/>
              </w:rPr>
            </w:pPr>
            <w:r>
              <w:rPr>
                <w:sz w:val="22"/>
              </w:rPr>
              <w:t>222</w:t>
            </w:r>
          </w:p>
        </w:tc>
        <w:tc>
          <w:tcPr>
            <w:tcW w:w="1561" w:type="dxa"/>
          </w:tcPr>
          <w:p>
            <w:pPr>
              <w:pStyle w:val="TableParagraph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Euclidean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12" w:type="dxa"/>
          </w:tcPr>
          <w:p>
            <w:pPr>
              <w:pStyle w:val="TableParagraph"/>
              <w:ind w:left="275" w:right="275"/>
              <w:jc w:val="center"/>
              <w:rPr>
                <w:sz w:val="22"/>
              </w:rPr>
            </w:pPr>
            <w:r>
              <w:rPr>
                <w:sz w:val="22"/>
              </w:rPr>
              <w:t>1.97</w:t>
            </w:r>
          </w:p>
        </w:tc>
      </w:tr>
      <w:tr>
        <w:trPr>
          <w:trHeight w:val="431" w:hRule="atLeast"/>
        </w:trPr>
        <w:tc>
          <w:tcPr>
            <w:tcW w:w="30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SIFT %</w:t>
            </w:r>
          </w:p>
        </w:tc>
        <w:tc>
          <w:tcPr>
            <w:tcW w:w="1335" w:type="dxa"/>
          </w:tcPr>
          <w:p>
            <w:pPr>
              <w:pStyle w:val="TableParagraph"/>
              <w:ind w:left="243" w:right="226"/>
              <w:jc w:val="center"/>
              <w:rPr>
                <w:sz w:val="22"/>
              </w:rPr>
            </w:pPr>
            <w:r>
              <w:rPr>
                <w:sz w:val="22"/>
              </w:rPr>
              <w:t>69.72</w:t>
            </w:r>
          </w:p>
        </w:tc>
        <w:tc>
          <w:tcPr>
            <w:tcW w:w="1561" w:type="dxa"/>
          </w:tcPr>
          <w:p>
            <w:pPr>
              <w:pStyle w:val="TableParagraph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12" w:type="dxa"/>
          </w:tcPr>
          <w:p>
            <w:pPr>
              <w:pStyle w:val="TableParagraph"/>
              <w:ind w:left="295"/>
              <w:rPr>
                <w:sz w:val="22"/>
              </w:rPr>
            </w:pPr>
            <w:r>
              <w:rPr>
                <w:sz w:val="22"/>
              </w:rPr>
              <w:t>Beginner</w:t>
            </w:r>
          </w:p>
        </w:tc>
      </w:tr>
      <w:tr>
        <w:trPr>
          <w:trHeight w:val="431" w:hRule="atLeast"/>
        </w:trPr>
        <w:tc>
          <w:tcPr>
            <w:tcW w:w="30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335" w:type="dxa"/>
          </w:tcPr>
          <w:p>
            <w:pPr>
              <w:pStyle w:val="TableParagraph"/>
              <w:spacing w:before="92"/>
              <w:ind w:left="243" w:right="235"/>
              <w:jc w:val="center"/>
              <w:rPr>
                <w:sz w:val="22"/>
              </w:rPr>
            </w:pPr>
            <w:r>
              <w:rPr>
                <w:sz w:val="22"/>
              </w:rPr>
              <w:t>Beginner</w:t>
            </w:r>
          </w:p>
        </w:tc>
        <w:tc>
          <w:tcPr>
            <w:tcW w:w="2973" w:type="dxa"/>
            <w:gridSpan w:val="2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431" w:hRule="atLeast"/>
        </w:trPr>
        <w:tc>
          <w:tcPr>
            <w:tcW w:w="30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90" w:type="dxa"/>
            <w:gridSpan w:val="4"/>
            <w:shd w:val="clear" w:color="auto" w:fill="E7E6E6"/>
          </w:tcPr>
          <w:p>
            <w:pPr>
              <w:pStyle w:val="TableParagraph"/>
              <w:spacing w:before="92"/>
              <w:ind w:left="1882" w:right="188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Human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Measuring</w:t>
            </w:r>
          </w:p>
        </w:tc>
      </w:tr>
      <w:tr>
        <w:trPr>
          <w:trHeight w:val="2519" w:hRule="atLeast"/>
        </w:trPr>
        <w:tc>
          <w:tcPr>
            <w:tcW w:w="30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90" w:type="dxa"/>
            <w:gridSpan w:val="4"/>
          </w:tcPr>
          <w:p>
            <w:pPr>
              <w:pStyle w:val="TableParagraph"/>
              <w:spacing w:before="0"/>
              <w:rPr>
                <w:sz w:val="12"/>
              </w:rPr>
            </w:pPr>
          </w:p>
          <w:p>
            <w:pPr>
              <w:pStyle w:val="TableParagraph"/>
              <w:spacing w:before="0"/>
              <w:ind w:left="28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07211" cy="1471040"/>
                  <wp:effectExtent l="0" t="0" r="0" b="0"/>
                  <wp:docPr id="95" name="image49.jpeg" descr="Chart, pie chart  Description automatically generated 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49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211" cy="147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header="0" w:footer="985" w:top="1440" w:bottom="1180" w:left="1720" w:right="1320"/>
        </w:sectPr>
      </w:pPr>
    </w:p>
    <w:tbl>
      <w:tblPr>
        <w:tblW w:w="0" w:type="auto"/>
        <w:jc w:val="left"/>
        <w:tblInd w:w="5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13"/>
        <w:gridCol w:w="1325"/>
        <w:gridCol w:w="1291"/>
        <w:gridCol w:w="1560"/>
        <w:gridCol w:w="1430"/>
      </w:tblGrid>
      <w:tr>
        <w:trPr>
          <w:trHeight w:val="431" w:hRule="atLeast"/>
        </w:trPr>
        <w:tc>
          <w:tcPr>
            <w:tcW w:w="2813" w:type="dxa"/>
          </w:tcPr>
          <w:p>
            <w:pPr>
              <w:pStyle w:val="TableParagraph"/>
              <w:ind w:left="931" w:right="91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Sketch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13</w:t>
            </w:r>
          </w:p>
        </w:tc>
        <w:tc>
          <w:tcPr>
            <w:tcW w:w="2616" w:type="dxa"/>
            <w:gridSpan w:val="2"/>
            <w:shd w:val="clear" w:color="auto" w:fill="E7E6E6"/>
          </w:tcPr>
          <w:p>
            <w:pPr>
              <w:pStyle w:val="TableParagraph"/>
              <w:ind w:left="1046" w:right="103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SIFT</w:t>
            </w:r>
          </w:p>
        </w:tc>
        <w:tc>
          <w:tcPr>
            <w:tcW w:w="2990" w:type="dxa"/>
            <w:gridSpan w:val="2"/>
            <w:shd w:val="clear" w:color="auto" w:fill="E7E6E6"/>
          </w:tcPr>
          <w:p>
            <w:pPr>
              <w:pStyle w:val="TableParagraph"/>
              <w:ind w:left="1113" w:right="110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VGG16</w:t>
            </w:r>
          </w:p>
        </w:tc>
      </w:tr>
      <w:tr>
        <w:trPr>
          <w:trHeight w:val="431" w:hRule="atLeast"/>
        </w:trPr>
        <w:tc>
          <w:tcPr>
            <w:tcW w:w="2813" w:type="dxa"/>
            <w:vMerge w:val="restart"/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spacing w:before="0"/>
              <w:ind w:left="16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29499" cy="1588389"/>
                  <wp:effectExtent l="0" t="0" r="0" b="0"/>
                  <wp:docPr id="97" name="image5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50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99" cy="1588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325" w:type="dxa"/>
          </w:tcPr>
          <w:p>
            <w:pPr>
              <w:pStyle w:val="TableParagraph"/>
              <w:spacing w:before="9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1</w:t>
            </w:r>
          </w:p>
        </w:tc>
        <w:tc>
          <w:tcPr>
            <w:tcW w:w="1291" w:type="dxa"/>
          </w:tcPr>
          <w:p>
            <w:pPr>
              <w:pStyle w:val="TableParagraph"/>
              <w:spacing w:before="92"/>
              <w:ind w:left="214" w:right="214"/>
              <w:jc w:val="center"/>
              <w:rPr>
                <w:sz w:val="22"/>
              </w:rPr>
            </w:pPr>
            <w:r>
              <w:rPr>
                <w:sz w:val="22"/>
              </w:rPr>
              <w:t>260</w:t>
            </w:r>
          </w:p>
        </w:tc>
        <w:tc>
          <w:tcPr>
            <w:tcW w:w="1560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Cosine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30" w:type="dxa"/>
          </w:tcPr>
          <w:p>
            <w:pPr>
              <w:pStyle w:val="TableParagraph"/>
              <w:spacing w:before="92"/>
              <w:ind w:left="138" w:right="120"/>
              <w:jc w:val="center"/>
              <w:rPr>
                <w:sz w:val="22"/>
              </w:rPr>
            </w:pPr>
            <w:r>
              <w:rPr>
                <w:sz w:val="22"/>
              </w:rPr>
              <w:t>74.03</w:t>
            </w:r>
          </w:p>
        </w:tc>
      </w:tr>
      <w:tr>
        <w:trPr>
          <w:trHeight w:val="431" w:hRule="atLeast"/>
        </w:trPr>
        <w:tc>
          <w:tcPr>
            <w:tcW w:w="2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>
            <w:pPr>
              <w:pStyle w:val="TableParagraph"/>
              <w:spacing w:before="9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2</w:t>
            </w:r>
          </w:p>
        </w:tc>
        <w:tc>
          <w:tcPr>
            <w:tcW w:w="1291" w:type="dxa"/>
          </w:tcPr>
          <w:p>
            <w:pPr>
              <w:pStyle w:val="TableParagraph"/>
              <w:spacing w:before="92"/>
              <w:ind w:left="214" w:right="214"/>
              <w:jc w:val="center"/>
              <w:rPr>
                <w:sz w:val="22"/>
              </w:rPr>
            </w:pPr>
            <w:r>
              <w:rPr>
                <w:sz w:val="22"/>
              </w:rPr>
              <w:t>259</w:t>
            </w:r>
          </w:p>
        </w:tc>
        <w:tc>
          <w:tcPr>
            <w:tcW w:w="1560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30" w:type="dxa"/>
          </w:tcPr>
          <w:p>
            <w:pPr>
              <w:pStyle w:val="TableParagraph"/>
              <w:spacing w:before="92"/>
              <w:ind w:left="138" w:right="130"/>
              <w:jc w:val="center"/>
              <w:rPr>
                <w:sz w:val="22"/>
              </w:rPr>
            </w:pPr>
            <w:r>
              <w:rPr>
                <w:sz w:val="22"/>
              </w:rPr>
              <w:t>Intermediate</w:t>
            </w:r>
          </w:p>
        </w:tc>
      </w:tr>
      <w:tr>
        <w:trPr>
          <w:trHeight w:val="431" w:hRule="atLeast"/>
        </w:trPr>
        <w:tc>
          <w:tcPr>
            <w:tcW w:w="2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>
            <w:pPr>
              <w:pStyle w:val="TableParagraph"/>
              <w:spacing w:before="9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G.M</w:t>
            </w:r>
          </w:p>
        </w:tc>
        <w:tc>
          <w:tcPr>
            <w:tcW w:w="1291" w:type="dxa"/>
          </w:tcPr>
          <w:p>
            <w:pPr>
              <w:pStyle w:val="TableParagraph"/>
              <w:spacing w:before="92"/>
              <w:ind w:left="214" w:right="214"/>
              <w:jc w:val="center"/>
              <w:rPr>
                <w:sz w:val="22"/>
              </w:rPr>
            </w:pPr>
            <w:r>
              <w:rPr>
                <w:sz w:val="22"/>
              </w:rPr>
              <w:t>227</w:t>
            </w:r>
          </w:p>
        </w:tc>
        <w:tc>
          <w:tcPr>
            <w:tcW w:w="1560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Euclidean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30" w:type="dxa"/>
          </w:tcPr>
          <w:p>
            <w:pPr>
              <w:pStyle w:val="TableParagraph"/>
              <w:spacing w:before="92"/>
              <w:ind w:left="138" w:right="123"/>
              <w:jc w:val="center"/>
              <w:rPr>
                <w:sz w:val="22"/>
              </w:rPr>
            </w:pPr>
            <w:r>
              <w:rPr>
                <w:sz w:val="22"/>
              </w:rPr>
              <w:t>1.97</w:t>
            </w:r>
          </w:p>
        </w:tc>
      </w:tr>
      <w:tr>
        <w:trPr>
          <w:trHeight w:val="431" w:hRule="atLeast"/>
        </w:trPr>
        <w:tc>
          <w:tcPr>
            <w:tcW w:w="2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>
            <w:pPr>
              <w:pStyle w:val="TableParagraph"/>
              <w:spacing w:before="9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SIFT %</w:t>
            </w:r>
          </w:p>
        </w:tc>
        <w:tc>
          <w:tcPr>
            <w:tcW w:w="1291" w:type="dxa"/>
          </w:tcPr>
          <w:p>
            <w:pPr>
              <w:pStyle w:val="TableParagraph"/>
              <w:spacing w:before="92"/>
              <w:ind w:left="218" w:right="214"/>
              <w:jc w:val="center"/>
              <w:rPr>
                <w:sz w:val="22"/>
              </w:rPr>
            </w:pPr>
            <w:r>
              <w:rPr>
                <w:sz w:val="22"/>
              </w:rPr>
              <w:t>62.31</w:t>
            </w:r>
          </w:p>
        </w:tc>
        <w:tc>
          <w:tcPr>
            <w:tcW w:w="1560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30" w:type="dxa"/>
          </w:tcPr>
          <w:p>
            <w:pPr>
              <w:pStyle w:val="TableParagraph"/>
              <w:spacing w:before="92"/>
              <w:ind w:left="138" w:right="127"/>
              <w:jc w:val="center"/>
              <w:rPr>
                <w:sz w:val="22"/>
              </w:rPr>
            </w:pPr>
            <w:r>
              <w:rPr>
                <w:sz w:val="22"/>
              </w:rPr>
              <w:t>Beginner</w:t>
            </w:r>
          </w:p>
        </w:tc>
      </w:tr>
      <w:tr>
        <w:trPr>
          <w:trHeight w:val="436" w:hRule="atLeast"/>
        </w:trPr>
        <w:tc>
          <w:tcPr>
            <w:tcW w:w="2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>
            <w:pPr>
              <w:pStyle w:val="TableParagraph"/>
              <w:spacing w:before="9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291" w:type="dxa"/>
          </w:tcPr>
          <w:p>
            <w:pPr>
              <w:pStyle w:val="TableParagraph"/>
              <w:spacing w:before="92"/>
              <w:ind w:left="219" w:right="214"/>
              <w:jc w:val="center"/>
              <w:rPr>
                <w:sz w:val="22"/>
              </w:rPr>
            </w:pPr>
            <w:r>
              <w:rPr>
                <w:sz w:val="22"/>
              </w:rPr>
              <w:t>Beginner</w:t>
            </w:r>
          </w:p>
        </w:tc>
        <w:tc>
          <w:tcPr>
            <w:tcW w:w="2990" w:type="dxa"/>
            <w:gridSpan w:val="2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431" w:hRule="atLeast"/>
        </w:trPr>
        <w:tc>
          <w:tcPr>
            <w:tcW w:w="2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06" w:type="dxa"/>
            <w:gridSpan w:val="4"/>
            <w:shd w:val="clear" w:color="auto" w:fill="E7E6E6"/>
          </w:tcPr>
          <w:p>
            <w:pPr>
              <w:pStyle w:val="TableParagraph"/>
              <w:ind w:left="1895" w:right="188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Human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Measuring</w:t>
            </w:r>
          </w:p>
        </w:tc>
      </w:tr>
      <w:tr>
        <w:trPr>
          <w:trHeight w:val="2519" w:hRule="atLeast"/>
        </w:trPr>
        <w:tc>
          <w:tcPr>
            <w:tcW w:w="2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06" w:type="dxa"/>
            <w:gridSpan w:val="4"/>
          </w:tcPr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spacing w:before="0"/>
              <w:ind w:left="2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92926" cy="1471040"/>
                  <wp:effectExtent l="0" t="0" r="0" b="0"/>
                  <wp:docPr id="99" name="image51.jpeg" descr="Chart, pie chart  Description automatically generated 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51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926" cy="147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31" w:hRule="atLeast"/>
        </w:trPr>
        <w:tc>
          <w:tcPr>
            <w:tcW w:w="2813" w:type="dxa"/>
          </w:tcPr>
          <w:p>
            <w:pPr>
              <w:pStyle w:val="TableParagraph"/>
              <w:ind w:left="931" w:right="91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Sketch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14</w:t>
            </w:r>
          </w:p>
        </w:tc>
        <w:tc>
          <w:tcPr>
            <w:tcW w:w="2616" w:type="dxa"/>
            <w:gridSpan w:val="2"/>
            <w:shd w:val="clear" w:color="auto" w:fill="E7E6E6"/>
          </w:tcPr>
          <w:p>
            <w:pPr>
              <w:pStyle w:val="TableParagraph"/>
              <w:ind w:left="1046" w:right="103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SIFT</w:t>
            </w:r>
          </w:p>
        </w:tc>
        <w:tc>
          <w:tcPr>
            <w:tcW w:w="2990" w:type="dxa"/>
            <w:gridSpan w:val="2"/>
            <w:shd w:val="clear" w:color="auto" w:fill="E7E6E6"/>
          </w:tcPr>
          <w:p>
            <w:pPr>
              <w:pStyle w:val="TableParagraph"/>
              <w:ind w:left="1113" w:right="110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VGG16</w:t>
            </w:r>
          </w:p>
        </w:tc>
      </w:tr>
      <w:tr>
        <w:trPr>
          <w:trHeight w:val="431" w:hRule="atLeast"/>
        </w:trPr>
        <w:tc>
          <w:tcPr>
            <w:tcW w:w="2813" w:type="dxa"/>
            <w:vMerge w:val="restart"/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19"/>
              </w:rPr>
            </w:pPr>
          </w:p>
          <w:p>
            <w:pPr>
              <w:pStyle w:val="TableParagraph"/>
              <w:spacing w:before="0"/>
              <w:ind w:left="23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90432" cy="2128266"/>
                  <wp:effectExtent l="0" t="0" r="0" b="0"/>
                  <wp:docPr id="101" name="image5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52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432" cy="2128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325" w:type="dxa"/>
          </w:tcPr>
          <w:p>
            <w:pPr>
              <w:pStyle w:val="TableParagraph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1</w:t>
            </w:r>
          </w:p>
        </w:tc>
        <w:tc>
          <w:tcPr>
            <w:tcW w:w="1291" w:type="dxa"/>
          </w:tcPr>
          <w:p>
            <w:pPr>
              <w:pStyle w:val="TableParagraph"/>
              <w:ind w:left="214" w:right="214"/>
              <w:jc w:val="center"/>
              <w:rPr>
                <w:sz w:val="22"/>
              </w:rPr>
            </w:pPr>
            <w:r>
              <w:rPr>
                <w:sz w:val="22"/>
              </w:rPr>
              <w:t>495</w:t>
            </w:r>
          </w:p>
        </w:tc>
        <w:tc>
          <w:tcPr>
            <w:tcW w:w="1560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Cosine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30" w:type="dxa"/>
          </w:tcPr>
          <w:p>
            <w:pPr>
              <w:pStyle w:val="TableParagraph"/>
              <w:ind w:left="138" w:right="120"/>
              <w:jc w:val="center"/>
              <w:rPr>
                <w:sz w:val="22"/>
              </w:rPr>
            </w:pPr>
            <w:r>
              <w:rPr>
                <w:sz w:val="22"/>
              </w:rPr>
              <w:t>58.66</w:t>
            </w:r>
          </w:p>
        </w:tc>
      </w:tr>
      <w:tr>
        <w:trPr>
          <w:trHeight w:val="431" w:hRule="atLeast"/>
        </w:trPr>
        <w:tc>
          <w:tcPr>
            <w:tcW w:w="2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>
            <w:pPr>
              <w:pStyle w:val="TableParagraph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2</w:t>
            </w:r>
          </w:p>
        </w:tc>
        <w:tc>
          <w:tcPr>
            <w:tcW w:w="1291" w:type="dxa"/>
          </w:tcPr>
          <w:p>
            <w:pPr>
              <w:pStyle w:val="TableParagraph"/>
              <w:ind w:left="214" w:right="214"/>
              <w:jc w:val="center"/>
              <w:rPr>
                <w:sz w:val="22"/>
              </w:rPr>
            </w:pPr>
            <w:r>
              <w:rPr>
                <w:sz w:val="22"/>
              </w:rPr>
              <w:t>423</w:t>
            </w:r>
          </w:p>
        </w:tc>
        <w:tc>
          <w:tcPr>
            <w:tcW w:w="1560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30" w:type="dxa"/>
          </w:tcPr>
          <w:p>
            <w:pPr>
              <w:pStyle w:val="TableParagraph"/>
              <w:ind w:left="138" w:right="127"/>
              <w:jc w:val="center"/>
              <w:rPr>
                <w:sz w:val="22"/>
              </w:rPr>
            </w:pPr>
            <w:r>
              <w:rPr>
                <w:sz w:val="22"/>
              </w:rPr>
              <w:t>Beginner</w:t>
            </w:r>
          </w:p>
        </w:tc>
      </w:tr>
      <w:tr>
        <w:trPr>
          <w:trHeight w:val="431" w:hRule="atLeast"/>
        </w:trPr>
        <w:tc>
          <w:tcPr>
            <w:tcW w:w="2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>
            <w:pPr>
              <w:pStyle w:val="TableParagraph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G.M</w:t>
            </w:r>
          </w:p>
        </w:tc>
        <w:tc>
          <w:tcPr>
            <w:tcW w:w="1291" w:type="dxa"/>
          </w:tcPr>
          <w:p>
            <w:pPr>
              <w:pStyle w:val="TableParagraph"/>
              <w:ind w:left="214" w:right="214"/>
              <w:jc w:val="center"/>
              <w:rPr>
                <w:sz w:val="22"/>
              </w:rPr>
            </w:pPr>
            <w:r>
              <w:rPr>
                <w:sz w:val="22"/>
              </w:rPr>
              <w:t>443</w:t>
            </w:r>
          </w:p>
        </w:tc>
        <w:tc>
          <w:tcPr>
            <w:tcW w:w="1560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Euclidean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30" w:type="dxa"/>
          </w:tcPr>
          <w:p>
            <w:pPr>
              <w:pStyle w:val="TableParagraph"/>
              <w:ind w:left="138" w:right="119"/>
              <w:jc w:val="center"/>
              <w:rPr>
                <w:sz w:val="22"/>
              </w:rPr>
            </w:pPr>
            <w:r>
              <w:rPr>
                <w:sz w:val="22"/>
              </w:rPr>
              <w:t>1.5</w:t>
            </w:r>
          </w:p>
        </w:tc>
      </w:tr>
      <w:tr>
        <w:trPr>
          <w:trHeight w:val="431" w:hRule="atLeast"/>
        </w:trPr>
        <w:tc>
          <w:tcPr>
            <w:tcW w:w="2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>
            <w:pPr>
              <w:pStyle w:val="TableParagraph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SIFT %</w:t>
            </w:r>
          </w:p>
        </w:tc>
        <w:tc>
          <w:tcPr>
            <w:tcW w:w="1291" w:type="dxa"/>
          </w:tcPr>
          <w:p>
            <w:pPr>
              <w:pStyle w:val="TableParagraph"/>
              <w:ind w:left="218" w:right="214"/>
              <w:jc w:val="center"/>
              <w:rPr>
                <w:sz w:val="22"/>
              </w:rPr>
            </w:pPr>
            <w:r>
              <w:rPr>
                <w:sz w:val="22"/>
              </w:rPr>
              <w:t>84.89</w:t>
            </w:r>
          </w:p>
        </w:tc>
        <w:tc>
          <w:tcPr>
            <w:tcW w:w="1560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30" w:type="dxa"/>
          </w:tcPr>
          <w:p>
            <w:pPr>
              <w:pStyle w:val="TableParagraph"/>
              <w:ind w:left="138" w:right="127"/>
              <w:jc w:val="center"/>
              <w:rPr>
                <w:sz w:val="22"/>
              </w:rPr>
            </w:pPr>
            <w:r>
              <w:rPr>
                <w:sz w:val="22"/>
              </w:rPr>
              <w:t>Beginner</w:t>
            </w:r>
          </w:p>
        </w:tc>
      </w:tr>
      <w:tr>
        <w:trPr>
          <w:trHeight w:val="431" w:hRule="atLeast"/>
        </w:trPr>
        <w:tc>
          <w:tcPr>
            <w:tcW w:w="2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5" w:type="dxa"/>
          </w:tcPr>
          <w:p>
            <w:pPr>
              <w:pStyle w:val="TableParagraph"/>
              <w:spacing w:before="9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291" w:type="dxa"/>
          </w:tcPr>
          <w:p>
            <w:pPr>
              <w:pStyle w:val="TableParagraph"/>
              <w:spacing w:before="92"/>
              <w:ind w:left="217" w:right="214"/>
              <w:jc w:val="center"/>
              <w:rPr>
                <w:sz w:val="22"/>
              </w:rPr>
            </w:pPr>
            <w:r>
              <w:rPr>
                <w:sz w:val="22"/>
              </w:rPr>
              <w:t>Expert</w:t>
            </w:r>
          </w:p>
        </w:tc>
        <w:tc>
          <w:tcPr>
            <w:tcW w:w="2990" w:type="dxa"/>
            <w:gridSpan w:val="2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431" w:hRule="atLeast"/>
        </w:trPr>
        <w:tc>
          <w:tcPr>
            <w:tcW w:w="2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06" w:type="dxa"/>
            <w:gridSpan w:val="4"/>
            <w:shd w:val="clear" w:color="auto" w:fill="E7E6E6"/>
          </w:tcPr>
          <w:p>
            <w:pPr>
              <w:pStyle w:val="TableParagraph"/>
              <w:spacing w:before="92"/>
              <w:ind w:left="1895" w:right="188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Human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Measuring</w:t>
            </w:r>
          </w:p>
        </w:tc>
      </w:tr>
      <w:tr>
        <w:trPr>
          <w:trHeight w:val="2519" w:hRule="atLeast"/>
        </w:trPr>
        <w:tc>
          <w:tcPr>
            <w:tcW w:w="28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06" w:type="dxa"/>
            <w:gridSpan w:val="4"/>
          </w:tcPr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spacing w:before="0"/>
              <w:ind w:left="22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350827" cy="1471040"/>
                  <wp:effectExtent l="0" t="0" r="0" b="0"/>
                  <wp:docPr id="103" name="image31.jpeg" descr="Chart, pie chart  Description automatically generated 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" name="image31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0827" cy="147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header="0" w:footer="985" w:top="1440" w:bottom="1180" w:left="1720" w:right="1320"/>
        </w:sectPr>
      </w:pPr>
    </w:p>
    <w:tbl>
      <w:tblPr>
        <w:tblW w:w="0" w:type="auto"/>
        <w:jc w:val="left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89"/>
        <w:gridCol w:w="1258"/>
        <w:gridCol w:w="1354"/>
        <w:gridCol w:w="1565"/>
        <w:gridCol w:w="1411"/>
      </w:tblGrid>
      <w:tr>
        <w:trPr>
          <w:trHeight w:val="431" w:hRule="atLeast"/>
        </w:trPr>
        <w:tc>
          <w:tcPr>
            <w:tcW w:w="2789" w:type="dxa"/>
          </w:tcPr>
          <w:p>
            <w:pPr>
              <w:pStyle w:val="TableParagraph"/>
              <w:ind w:left="935"/>
              <w:rPr>
                <w:b/>
                <w:sz w:val="22"/>
              </w:rPr>
            </w:pPr>
            <w:r>
              <w:rPr>
                <w:b/>
                <w:sz w:val="22"/>
              </w:rPr>
              <w:t>Sketch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15</w:t>
            </w:r>
          </w:p>
        </w:tc>
        <w:tc>
          <w:tcPr>
            <w:tcW w:w="2612" w:type="dxa"/>
            <w:gridSpan w:val="2"/>
            <w:shd w:val="clear" w:color="auto" w:fill="E7E6E6"/>
          </w:tcPr>
          <w:p>
            <w:pPr>
              <w:pStyle w:val="TableParagraph"/>
              <w:ind w:left="1041" w:right="103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SIFT</w:t>
            </w:r>
          </w:p>
        </w:tc>
        <w:tc>
          <w:tcPr>
            <w:tcW w:w="2976" w:type="dxa"/>
            <w:gridSpan w:val="2"/>
            <w:shd w:val="clear" w:color="auto" w:fill="E7E6E6"/>
          </w:tcPr>
          <w:p>
            <w:pPr>
              <w:pStyle w:val="TableParagraph"/>
              <w:ind w:left="1108" w:right="109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VGG16</w:t>
            </w:r>
          </w:p>
        </w:tc>
      </w:tr>
      <w:tr>
        <w:trPr>
          <w:trHeight w:val="431" w:hRule="atLeast"/>
        </w:trPr>
        <w:tc>
          <w:tcPr>
            <w:tcW w:w="2789" w:type="dxa"/>
            <w:vMerge w:val="restart"/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spacing w:before="0"/>
              <w:ind w:left="29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93740" cy="1986819"/>
                  <wp:effectExtent l="0" t="0" r="0" b="0"/>
                  <wp:docPr id="105" name="image5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" name="image53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740" cy="1986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1</w:t>
            </w:r>
          </w:p>
        </w:tc>
        <w:tc>
          <w:tcPr>
            <w:tcW w:w="1354" w:type="dxa"/>
          </w:tcPr>
          <w:p>
            <w:pPr>
              <w:pStyle w:val="TableParagraph"/>
              <w:spacing w:before="92"/>
              <w:ind w:left="109" w:right="107"/>
              <w:jc w:val="center"/>
              <w:rPr>
                <w:sz w:val="22"/>
              </w:rPr>
            </w:pPr>
            <w:r>
              <w:rPr>
                <w:sz w:val="22"/>
              </w:rPr>
              <w:t>495</w:t>
            </w:r>
          </w:p>
        </w:tc>
        <w:tc>
          <w:tcPr>
            <w:tcW w:w="1565" w:type="dxa"/>
          </w:tcPr>
          <w:p>
            <w:pPr>
              <w:pStyle w:val="TableParagraph"/>
              <w:spacing w:before="92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Cosine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11" w:type="dxa"/>
          </w:tcPr>
          <w:p>
            <w:pPr>
              <w:pStyle w:val="TableParagraph"/>
              <w:spacing w:before="92"/>
              <w:ind w:left="124" w:right="122"/>
              <w:jc w:val="center"/>
              <w:rPr>
                <w:sz w:val="22"/>
              </w:rPr>
            </w:pPr>
            <w:r>
              <w:rPr>
                <w:sz w:val="22"/>
              </w:rPr>
              <w:t>62.9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2</w:t>
            </w:r>
          </w:p>
        </w:tc>
        <w:tc>
          <w:tcPr>
            <w:tcW w:w="1354" w:type="dxa"/>
          </w:tcPr>
          <w:p>
            <w:pPr>
              <w:pStyle w:val="TableParagraph"/>
              <w:spacing w:before="92"/>
              <w:ind w:left="109" w:right="107"/>
              <w:jc w:val="center"/>
              <w:rPr>
                <w:sz w:val="22"/>
              </w:rPr>
            </w:pPr>
            <w:r>
              <w:rPr>
                <w:sz w:val="22"/>
              </w:rPr>
              <w:t>290</w:t>
            </w:r>
          </w:p>
        </w:tc>
        <w:tc>
          <w:tcPr>
            <w:tcW w:w="1565" w:type="dxa"/>
          </w:tcPr>
          <w:p>
            <w:pPr>
              <w:pStyle w:val="TableParagraph"/>
              <w:spacing w:before="92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11" w:type="dxa"/>
          </w:tcPr>
          <w:p>
            <w:pPr>
              <w:pStyle w:val="TableParagraph"/>
              <w:spacing w:before="92"/>
              <w:ind w:left="124" w:right="125"/>
              <w:jc w:val="center"/>
              <w:rPr>
                <w:sz w:val="22"/>
              </w:rPr>
            </w:pPr>
            <w:r>
              <w:rPr>
                <w:sz w:val="22"/>
              </w:rPr>
              <w:t>Beginner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G.M</w:t>
            </w:r>
          </w:p>
        </w:tc>
        <w:tc>
          <w:tcPr>
            <w:tcW w:w="1354" w:type="dxa"/>
          </w:tcPr>
          <w:p>
            <w:pPr>
              <w:pStyle w:val="TableParagraph"/>
              <w:spacing w:before="92"/>
              <w:ind w:left="109" w:right="106"/>
              <w:jc w:val="center"/>
              <w:rPr>
                <w:sz w:val="22"/>
              </w:rPr>
            </w:pPr>
            <w:r>
              <w:rPr>
                <w:sz w:val="22"/>
              </w:rPr>
              <w:t>178</w:t>
            </w:r>
          </w:p>
        </w:tc>
        <w:tc>
          <w:tcPr>
            <w:tcW w:w="1565" w:type="dxa"/>
          </w:tcPr>
          <w:p>
            <w:pPr>
              <w:pStyle w:val="TableParagraph"/>
              <w:spacing w:before="92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Euclidean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11" w:type="dxa"/>
          </w:tcPr>
          <w:p>
            <w:pPr>
              <w:pStyle w:val="TableParagraph"/>
              <w:spacing w:before="92"/>
              <w:ind w:left="124" w:right="122"/>
              <w:jc w:val="center"/>
              <w:rPr>
                <w:sz w:val="22"/>
              </w:rPr>
            </w:pPr>
            <w:r>
              <w:rPr>
                <w:sz w:val="22"/>
              </w:rPr>
              <w:t>1.61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SIFT %</w:t>
            </w:r>
          </w:p>
        </w:tc>
        <w:tc>
          <w:tcPr>
            <w:tcW w:w="1354" w:type="dxa"/>
          </w:tcPr>
          <w:p>
            <w:pPr>
              <w:pStyle w:val="TableParagraph"/>
              <w:spacing w:before="92"/>
              <w:ind w:left="109" w:right="101"/>
              <w:jc w:val="center"/>
              <w:rPr>
                <w:sz w:val="22"/>
              </w:rPr>
            </w:pPr>
            <w:r>
              <w:rPr>
                <w:sz w:val="22"/>
              </w:rPr>
              <w:t>35.96</w:t>
            </w:r>
          </w:p>
        </w:tc>
        <w:tc>
          <w:tcPr>
            <w:tcW w:w="1565" w:type="dxa"/>
          </w:tcPr>
          <w:p>
            <w:pPr>
              <w:pStyle w:val="TableParagraph"/>
              <w:spacing w:before="92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11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2"/>
              </w:rPr>
            </w:pPr>
            <w:r>
              <w:rPr>
                <w:sz w:val="22"/>
              </w:rPr>
              <w:t>Beginner</w:t>
            </w:r>
          </w:p>
        </w:tc>
      </w:tr>
      <w:tr>
        <w:trPr>
          <w:trHeight w:val="436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354" w:type="dxa"/>
          </w:tcPr>
          <w:p>
            <w:pPr>
              <w:pStyle w:val="TableParagraph"/>
              <w:spacing w:before="92"/>
              <w:ind w:left="109" w:right="100"/>
              <w:jc w:val="center"/>
              <w:rPr>
                <w:sz w:val="22"/>
              </w:rPr>
            </w:pPr>
            <w:r>
              <w:rPr>
                <w:sz w:val="22"/>
              </w:rPr>
              <w:t>Beginner</w:t>
            </w:r>
          </w:p>
        </w:tc>
        <w:tc>
          <w:tcPr>
            <w:tcW w:w="2976" w:type="dxa"/>
            <w:gridSpan w:val="2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88" w:type="dxa"/>
            <w:gridSpan w:val="4"/>
            <w:shd w:val="clear" w:color="auto" w:fill="E7E6E6"/>
          </w:tcPr>
          <w:p>
            <w:pPr>
              <w:pStyle w:val="TableParagraph"/>
              <w:ind w:left="1881" w:right="188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Human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Measuring</w:t>
            </w:r>
          </w:p>
        </w:tc>
      </w:tr>
      <w:tr>
        <w:trPr>
          <w:trHeight w:val="2519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88" w:type="dxa"/>
            <w:gridSpan w:val="4"/>
          </w:tcPr>
          <w:p>
            <w:pPr>
              <w:pStyle w:val="TableParagraph"/>
              <w:spacing w:before="11"/>
              <w:rPr>
                <w:sz w:val="9"/>
              </w:rPr>
            </w:pPr>
          </w:p>
          <w:p>
            <w:pPr>
              <w:pStyle w:val="TableParagraph"/>
              <w:spacing w:before="0"/>
              <w:ind w:left="18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336756" cy="1471040"/>
                  <wp:effectExtent l="0" t="0" r="0" b="0"/>
                  <wp:docPr id="107" name="image54.jpeg" descr="Chart, pie chart  Description automatically generated 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54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6756" cy="147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31" w:hRule="atLeast"/>
        </w:trPr>
        <w:tc>
          <w:tcPr>
            <w:tcW w:w="2789" w:type="dxa"/>
          </w:tcPr>
          <w:p>
            <w:pPr>
              <w:pStyle w:val="TableParagraph"/>
              <w:ind w:left="935"/>
              <w:rPr>
                <w:b/>
                <w:sz w:val="22"/>
              </w:rPr>
            </w:pPr>
            <w:r>
              <w:rPr>
                <w:b/>
                <w:sz w:val="22"/>
              </w:rPr>
              <w:t>Sketch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16</w:t>
            </w:r>
          </w:p>
        </w:tc>
        <w:tc>
          <w:tcPr>
            <w:tcW w:w="2612" w:type="dxa"/>
            <w:gridSpan w:val="2"/>
            <w:shd w:val="clear" w:color="auto" w:fill="E7E6E6"/>
          </w:tcPr>
          <w:p>
            <w:pPr>
              <w:pStyle w:val="TableParagraph"/>
              <w:ind w:left="1041" w:right="103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SIFT</w:t>
            </w:r>
          </w:p>
        </w:tc>
        <w:tc>
          <w:tcPr>
            <w:tcW w:w="2976" w:type="dxa"/>
            <w:gridSpan w:val="2"/>
            <w:shd w:val="clear" w:color="auto" w:fill="E7E6E6"/>
          </w:tcPr>
          <w:p>
            <w:pPr>
              <w:pStyle w:val="TableParagraph"/>
              <w:ind w:left="1108" w:right="109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VGG16</w:t>
            </w:r>
          </w:p>
        </w:tc>
      </w:tr>
      <w:tr>
        <w:trPr>
          <w:trHeight w:val="431" w:hRule="atLeast"/>
        </w:trPr>
        <w:tc>
          <w:tcPr>
            <w:tcW w:w="2789" w:type="dxa"/>
            <w:vMerge w:val="restart"/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7"/>
              <w:rPr>
                <w:sz w:val="13"/>
              </w:rPr>
            </w:pPr>
          </w:p>
          <w:p>
            <w:pPr>
              <w:pStyle w:val="TableParagraph"/>
              <w:spacing w:before="0"/>
              <w:ind w:left="45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88742" cy="2198751"/>
                  <wp:effectExtent l="0" t="0" r="0" b="0"/>
                  <wp:docPr id="109" name="image5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" name="image55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42" cy="2198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58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1</w:t>
            </w:r>
          </w:p>
        </w:tc>
        <w:tc>
          <w:tcPr>
            <w:tcW w:w="1354" w:type="dxa"/>
          </w:tcPr>
          <w:p>
            <w:pPr>
              <w:pStyle w:val="TableParagraph"/>
              <w:ind w:left="109" w:right="107"/>
              <w:jc w:val="center"/>
              <w:rPr>
                <w:sz w:val="22"/>
              </w:rPr>
            </w:pPr>
            <w:r>
              <w:rPr>
                <w:sz w:val="22"/>
              </w:rPr>
              <w:t>495</w:t>
            </w:r>
          </w:p>
        </w:tc>
        <w:tc>
          <w:tcPr>
            <w:tcW w:w="1565" w:type="dxa"/>
          </w:tcPr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Cosine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11" w:type="dxa"/>
          </w:tcPr>
          <w:p>
            <w:pPr>
              <w:pStyle w:val="TableParagraph"/>
              <w:ind w:left="124" w:right="118"/>
              <w:jc w:val="center"/>
              <w:rPr>
                <w:sz w:val="22"/>
              </w:rPr>
            </w:pPr>
            <w:r>
              <w:rPr>
                <w:sz w:val="22"/>
              </w:rPr>
              <w:t>58.61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2</w:t>
            </w:r>
          </w:p>
        </w:tc>
        <w:tc>
          <w:tcPr>
            <w:tcW w:w="1354" w:type="dxa"/>
          </w:tcPr>
          <w:p>
            <w:pPr>
              <w:pStyle w:val="TableParagraph"/>
              <w:ind w:left="109" w:right="107"/>
              <w:jc w:val="center"/>
              <w:rPr>
                <w:sz w:val="22"/>
              </w:rPr>
            </w:pPr>
            <w:r>
              <w:rPr>
                <w:sz w:val="22"/>
              </w:rPr>
              <w:t>266</w:t>
            </w:r>
          </w:p>
        </w:tc>
        <w:tc>
          <w:tcPr>
            <w:tcW w:w="1565" w:type="dxa"/>
          </w:tcPr>
          <w:p>
            <w:pPr>
              <w:pStyle w:val="TableParagraph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11" w:type="dxa"/>
          </w:tcPr>
          <w:p>
            <w:pPr>
              <w:pStyle w:val="TableParagraph"/>
              <w:ind w:left="124" w:right="125"/>
              <w:jc w:val="center"/>
              <w:rPr>
                <w:sz w:val="22"/>
              </w:rPr>
            </w:pPr>
            <w:r>
              <w:rPr>
                <w:sz w:val="22"/>
              </w:rPr>
              <w:t>Beginner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G.M</w:t>
            </w:r>
          </w:p>
        </w:tc>
        <w:tc>
          <w:tcPr>
            <w:tcW w:w="1354" w:type="dxa"/>
          </w:tcPr>
          <w:p>
            <w:pPr>
              <w:pStyle w:val="TableParagraph"/>
              <w:ind w:left="109" w:right="106"/>
              <w:jc w:val="center"/>
              <w:rPr>
                <w:sz w:val="22"/>
              </w:rPr>
            </w:pPr>
            <w:r>
              <w:rPr>
                <w:sz w:val="22"/>
              </w:rPr>
              <w:t>179</w:t>
            </w:r>
          </w:p>
        </w:tc>
        <w:tc>
          <w:tcPr>
            <w:tcW w:w="1565" w:type="dxa"/>
          </w:tcPr>
          <w:p>
            <w:pPr>
              <w:pStyle w:val="TableParagraph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Euclidean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11" w:type="dxa"/>
          </w:tcPr>
          <w:p>
            <w:pPr>
              <w:pStyle w:val="TableParagraph"/>
              <w:ind w:left="124" w:right="122"/>
              <w:jc w:val="center"/>
              <w:rPr>
                <w:sz w:val="22"/>
              </w:rPr>
            </w:pPr>
            <w:r>
              <w:rPr>
                <w:sz w:val="22"/>
              </w:rPr>
              <w:t>1.55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SIFT %</w:t>
            </w:r>
          </w:p>
        </w:tc>
        <w:tc>
          <w:tcPr>
            <w:tcW w:w="1354" w:type="dxa"/>
          </w:tcPr>
          <w:p>
            <w:pPr>
              <w:pStyle w:val="TableParagraph"/>
              <w:ind w:left="109" w:right="101"/>
              <w:jc w:val="center"/>
              <w:rPr>
                <w:sz w:val="22"/>
              </w:rPr>
            </w:pPr>
            <w:r>
              <w:rPr>
                <w:sz w:val="22"/>
              </w:rPr>
              <w:t>36.16</w:t>
            </w:r>
          </w:p>
        </w:tc>
        <w:tc>
          <w:tcPr>
            <w:tcW w:w="1565" w:type="dxa"/>
          </w:tcPr>
          <w:p>
            <w:pPr>
              <w:pStyle w:val="TableParagraph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11" w:type="dxa"/>
          </w:tcPr>
          <w:p>
            <w:pPr>
              <w:pStyle w:val="TableParagraph"/>
              <w:ind w:left="124" w:right="124"/>
              <w:jc w:val="center"/>
              <w:rPr>
                <w:sz w:val="22"/>
              </w:rPr>
            </w:pPr>
            <w:r>
              <w:rPr>
                <w:sz w:val="22"/>
              </w:rPr>
              <w:t>Beginner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354" w:type="dxa"/>
          </w:tcPr>
          <w:p>
            <w:pPr>
              <w:pStyle w:val="TableParagraph"/>
              <w:spacing w:before="92"/>
              <w:ind w:left="109" w:right="100"/>
              <w:jc w:val="center"/>
              <w:rPr>
                <w:sz w:val="22"/>
              </w:rPr>
            </w:pPr>
            <w:r>
              <w:rPr>
                <w:sz w:val="22"/>
              </w:rPr>
              <w:t>Beginner</w:t>
            </w:r>
          </w:p>
        </w:tc>
        <w:tc>
          <w:tcPr>
            <w:tcW w:w="2976" w:type="dxa"/>
            <w:gridSpan w:val="2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88" w:type="dxa"/>
            <w:gridSpan w:val="4"/>
            <w:shd w:val="clear" w:color="auto" w:fill="E7E6E6"/>
          </w:tcPr>
          <w:p>
            <w:pPr>
              <w:pStyle w:val="TableParagraph"/>
              <w:spacing w:before="92"/>
              <w:ind w:left="1881" w:right="188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Human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Measuring</w:t>
            </w:r>
          </w:p>
        </w:tc>
      </w:tr>
      <w:tr>
        <w:trPr>
          <w:trHeight w:val="2519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88" w:type="dxa"/>
            <w:gridSpan w:val="4"/>
          </w:tcPr>
          <w:p>
            <w:pPr>
              <w:pStyle w:val="TableParagraph"/>
              <w:spacing w:before="0"/>
              <w:rPr>
                <w:sz w:val="14"/>
              </w:rPr>
            </w:pPr>
          </w:p>
          <w:p>
            <w:pPr>
              <w:pStyle w:val="TableParagraph"/>
              <w:spacing w:before="0"/>
              <w:ind w:left="1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340711" cy="1471040"/>
                  <wp:effectExtent l="0" t="0" r="0" b="0"/>
                  <wp:docPr id="111" name="image56.jpeg" descr="Chart, pie chart  Description automatically generated 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" name="image56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0711" cy="147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header="0" w:footer="985" w:top="1440" w:bottom="1180" w:left="1720" w:right="1320"/>
        </w:sectPr>
      </w:pPr>
    </w:p>
    <w:tbl>
      <w:tblPr>
        <w:tblW w:w="0" w:type="auto"/>
        <w:jc w:val="left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89"/>
        <w:gridCol w:w="1258"/>
        <w:gridCol w:w="1364"/>
        <w:gridCol w:w="1561"/>
        <w:gridCol w:w="1431"/>
      </w:tblGrid>
      <w:tr>
        <w:trPr>
          <w:trHeight w:val="431" w:hRule="atLeast"/>
        </w:trPr>
        <w:tc>
          <w:tcPr>
            <w:tcW w:w="2789" w:type="dxa"/>
          </w:tcPr>
          <w:p>
            <w:pPr>
              <w:pStyle w:val="TableParagraph"/>
              <w:ind w:left="917" w:right="8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Sketch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17</w:t>
            </w:r>
          </w:p>
        </w:tc>
        <w:tc>
          <w:tcPr>
            <w:tcW w:w="2622" w:type="dxa"/>
            <w:gridSpan w:val="2"/>
            <w:shd w:val="clear" w:color="auto" w:fill="E7E6E6"/>
          </w:tcPr>
          <w:p>
            <w:pPr>
              <w:pStyle w:val="TableParagraph"/>
              <w:ind w:left="1041" w:right="104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SIFT</w:t>
            </w:r>
          </w:p>
        </w:tc>
        <w:tc>
          <w:tcPr>
            <w:tcW w:w="2992" w:type="dxa"/>
            <w:gridSpan w:val="2"/>
            <w:shd w:val="clear" w:color="auto" w:fill="E7E6E6"/>
          </w:tcPr>
          <w:p>
            <w:pPr>
              <w:pStyle w:val="TableParagraph"/>
              <w:ind w:left="1112" w:right="110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VGG16</w:t>
            </w:r>
          </w:p>
        </w:tc>
      </w:tr>
      <w:tr>
        <w:trPr>
          <w:trHeight w:val="431" w:hRule="atLeast"/>
        </w:trPr>
        <w:tc>
          <w:tcPr>
            <w:tcW w:w="2789" w:type="dxa"/>
            <w:vMerge w:val="restart"/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spacing w:before="0"/>
              <w:ind w:left="28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96609" cy="2095500"/>
                  <wp:effectExtent l="0" t="0" r="0" b="0"/>
                  <wp:docPr id="113" name="image5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" name="image57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609" cy="209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1</w:t>
            </w:r>
          </w:p>
        </w:tc>
        <w:tc>
          <w:tcPr>
            <w:tcW w:w="1364" w:type="dxa"/>
          </w:tcPr>
          <w:p>
            <w:pPr>
              <w:pStyle w:val="TableParagraph"/>
              <w:spacing w:before="92"/>
              <w:ind w:left="100" w:right="98"/>
              <w:jc w:val="center"/>
              <w:rPr>
                <w:sz w:val="22"/>
              </w:rPr>
            </w:pPr>
            <w:r>
              <w:rPr>
                <w:sz w:val="22"/>
              </w:rPr>
              <w:t>328</w:t>
            </w:r>
          </w:p>
        </w:tc>
        <w:tc>
          <w:tcPr>
            <w:tcW w:w="1561" w:type="dxa"/>
          </w:tcPr>
          <w:p>
            <w:pPr>
              <w:pStyle w:val="TableParagraph"/>
              <w:spacing w:before="92"/>
              <w:ind w:left="103"/>
              <w:rPr>
                <w:b/>
                <w:sz w:val="22"/>
              </w:rPr>
            </w:pPr>
            <w:r>
              <w:rPr>
                <w:b/>
                <w:sz w:val="22"/>
              </w:rPr>
              <w:t>Cosine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31" w:type="dxa"/>
          </w:tcPr>
          <w:p>
            <w:pPr>
              <w:pStyle w:val="TableParagraph"/>
              <w:spacing w:before="92"/>
              <w:ind w:left="135" w:right="132"/>
              <w:jc w:val="center"/>
              <w:rPr>
                <w:sz w:val="22"/>
              </w:rPr>
            </w:pPr>
            <w:r>
              <w:rPr>
                <w:sz w:val="22"/>
              </w:rPr>
              <w:t>74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2</w:t>
            </w:r>
          </w:p>
        </w:tc>
        <w:tc>
          <w:tcPr>
            <w:tcW w:w="1364" w:type="dxa"/>
          </w:tcPr>
          <w:p>
            <w:pPr>
              <w:pStyle w:val="TableParagraph"/>
              <w:spacing w:before="92"/>
              <w:ind w:left="100" w:right="98"/>
              <w:jc w:val="center"/>
              <w:rPr>
                <w:sz w:val="22"/>
              </w:rPr>
            </w:pPr>
            <w:r>
              <w:rPr>
                <w:sz w:val="22"/>
              </w:rPr>
              <w:t>221</w:t>
            </w:r>
          </w:p>
        </w:tc>
        <w:tc>
          <w:tcPr>
            <w:tcW w:w="1561" w:type="dxa"/>
          </w:tcPr>
          <w:p>
            <w:pPr>
              <w:pStyle w:val="TableParagraph"/>
              <w:spacing w:before="92"/>
              <w:ind w:left="103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31" w:type="dxa"/>
          </w:tcPr>
          <w:p>
            <w:pPr>
              <w:pStyle w:val="TableParagraph"/>
              <w:spacing w:before="92"/>
              <w:ind w:left="135" w:right="133"/>
              <w:jc w:val="center"/>
              <w:rPr>
                <w:sz w:val="22"/>
              </w:rPr>
            </w:pPr>
            <w:r>
              <w:rPr>
                <w:sz w:val="22"/>
              </w:rPr>
              <w:t>Intermediate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G.M</w:t>
            </w:r>
          </w:p>
        </w:tc>
        <w:tc>
          <w:tcPr>
            <w:tcW w:w="1364" w:type="dxa"/>
          </w:tcPr>
          <w:p>
            <w:pPr>
              <w:pStyle w:val="TableParagraph"/>
              <w:spacing w:before="92"/>
              <w:ind w:left="100" w:right="97"/>
              <w:jc w:val="center"/>
              <w:rPr>
                <w:sz w:val="22"/>
              </w:rPr>
            </w:pPr>
            <w:r>
              <w:rPr>
                <w:sz w:val="22"/>
              </w:rPr>
              <w:t>147</w:t>
            </w:r>
          </w:p>
        </w:tc>
        <w:tc>
          <w:tcPr>
            <w:tcW w:w="1561" w:type="dxa"/>
          </w:tcPr>
          <w:p>
            <w:pPr>
              <w:pStyle w:val="TableParagraph"/>
              <w:spacing w:before="92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Euclidean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31" w:type="dxa"/>
          </w:tcPr>
          <w:p>
            <w:pPr>
              <w:pStyle w:val="TableParagraph"/>
              <w:spacing w:before="92"/>
              <w:ind w:left="135" w:right="126"/>
              <w:jc w:val="center"/>
              <w:rPr>
                <w:sz w:val="22"/>
              </w:rPr>
            </w:pPr>
            <w:r>
              <w:rPr>
                <w:sz w:val="22"/>
              </w:rPr>
              <w:t>2.21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SIFT %</w:t>
            </w:r>
          </w:p>
        </w:tc>
        <w:tc>
          <w:tcPr>
            <w:tcW w:w="1364" w:type="dxa"/>
          </w:tcPr>
          <w:p>
            <w:pPr>
              <w:pStyle w:val="TableParagraph"/>
              <w:spacing w:before="92"/>
              <w:ind w:left="100" w:right="93"/>
              <w:jc w:val="center"/>
              <w:rPr>
                <w:sz w:val="22"/>
              </w:rPr>
            </w:pPr>
            <w:r>
              <w:rPr>
                <w:sz w:val="22"/>
              </w:rPr>
              <w:t>74.82</w:t>
            </w:r>
          </w:p>
        </w:tc>
        <w:tc>
          <w:tcPr>
            <w:tcW w:w="1561" w:type="dxa"/>
          </w:tcPr>
          <w:p>
            <w:pPr>
              <w:pStyle w:val="TableParagraph"/>
              <w:spacing w:before="92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31" w:type="dxa"/>
          </w:tcPr>
          <w:p>
            <w:pPr>
              <w:pStyle w:val="TableParagraph"/>
              <w:spacing w:before="92"/>
              <w:ind w:left="135" w:right="132"/>
              <w:jc w:val="center"/>
              <w:rPr>
                <w:sz w:val="22"/>
              </w:rPr>
            </w:pPr>
            <w:r>
              <w:rPr>
                <w:sz w:val="22"/>
              </w:rPr>
              <w:t>Intermediate</w:t>
            </w:r>
          </w:p>
        </w:tc>
      </w:tr>
      <w:tr>
        <w:trPr>
          <w:trHeight w:val="436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364" w:type="dxa"/>
          </w:tcPr>
          <w:p>
            <w:pPr>
              <w:pStyle w:val="TableParagraph"/>
              <w:spacing w:before="92"/>
              <w:ind w:left="100" w:right="101"/>
              <w:jc w:val="center"/>
              <w:rPr>
                <w:sz w:val="22"/>
              </w:rPr>
            </w:pPr>
            <w:r>
              <w:rPr>
                <w:sz w:val="22"/>
              </w:rPr>
              <w:t>Intermediate</w:t>
            </w:r>
          </w:p>
        </w:tc>
        <w:tc>
          <w:tcPr>
            <w:tcW w:w="2992" w:type="dxa"/>
            <w:gridSpan w:val="2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14" w:type="dxa"/>
            <w:gridSpan w:val="4"/>
            <w:shd w:val="clear" w:color="auto" w:fill="E7E6E6"/>
          </w:tcPr>
          <w:p>
            <w:pPr>
              <w:pStyle w:val="TableParagraph"/>
              <w:ind w:left="1895" w:right="18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Human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Measuring</w:t>
            </w:r>
          </w:p>
        </w:tc>
      </w:tr>
      <w:tr>
        <w:trPr>
          <w:trHeight w:val="2519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14" w:type="dxa"/>
            <w:gridSpan w:val="4"/>
          </w:tcPr>
          <w:p>
            <w:pPr>
              <w:pStyle w:val="TableParagraph"/>
              <w:spacing w:before="3"/>
              <w:rPr>
                <w:sz w:val="10"/>
              </w:rPr>
            </w:pPr>
          </w:p>
          <w:p>
            <w:pPr>
              <w:pStyle w:val="TableParagraph"/>
              <w:spacing w:before="0"/>
              <w:ind w:left="21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83693" cy="1471040"/>
                  <wp:effectExtent l="0" t="0" r="0" b="0"/>
                  <wp:docPr id="115" name="image58.jpeg" descr="Chart, pie chart  Description automatically generated 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" name="image58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693" cy="147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31" w:hRule="atLeast"/>
        </w:trPr>
        <w:tc>
          <w:tcPr>
            <w:tcW w:w="2789" w:type="dxa"/>
          </w:tcPr>
          <w:p>
            <w:pPr>
              <w:pStyle w:val="TableParagraph"/>
              <w:ind w:left="917" w:right="8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Sketch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18</w:t>
            </w:r>
          </w:p>
        </w:tc>
        <w:tc>
          <w:tcPr>
            <w:tcW w:w="2622" w:type="dxa"/>
            <w:gridSpan w:val="2"/>
            <w:shd w:val="clear" w:color="auto" w:fill="E7E6E6"/>
          </w:tcPr>
          <w:p>
            <w:pPr>
              <w:pStyle w:val="TableParagraph"/>
              <w:ind w:left="1041" w:right="104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SIFT</w:t>
            </w:r>
          </w:p>
        </w:tc>
        <w:tc>
          <w:tcPr>
            <w:tcW w:w="2992" w:type="dxa"/>
            <w:gridSpan w:val="2"/>
            <w:shd w:val="clear" w:color="auto" w:fill="E7E6E6"/>
          </w:tcPr>
          <w:p>
            <w:pPr>
              <w:pStyle w:val="TableParagraph"/>
              <w:ind w:left="1112" w:right="110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VGG16</w:t>
            </w:r>
          </w:p>
        </w:tc>
      </w:tr>
      <w:tr>
        <w:trPr>
          <w:trHeight w:val="431" w:hRule="atLeast"/>
        </w:trPr>
        <w:tc>
          <w:tcPr>
            <w:tcW w:w="2789" w:type="dxa"/>
            <w:vMerge w:val="restart"/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18"/>
              </w:rPr>
            </w:pPr>
          </w:p>
          <w:p>
            <w:pPr>
              <w:pStyle w:val="TableParagraph"/>
              <w:spacing w:before="0"/>
              <w:ind w:left="17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61314" cy="2154936"/>
                  <wp:effectExtent l="0" t="0" r="0" b="0"/>
                  <wp:docPr id="117" name="image5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" name="image59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314" cy="2154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58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1</w:t>
            </w:r>
          </w:p>
        </w:tc>
        <w:tc>
          <w:tcPr>
            <w:tcW w:w="1364" w:type="dxa"/>
          </w:tcPr>
          <w:p>
            <w:pPr>
              <w:pStyle w:val="TableParagraph"/>
              <w:ind w:left="100" w:right="98"/>
              <w:jc w:val="center"/>
              <w:rPr>
                <w:sz w:val="22"/>
              </w:rPr>
            </w:pPr>
            <w:r>
              <w:rPr>
                <w:sz w:val="22"/>
              </w:rPr>
              <w:t>328</w:t>
            </w:r>
          </w:p>
        </w:tc>
        <w:tc>
          <w:tcPr>
            <w:tcW w:w="1561" w:type="dxa"/>
          </w:tcPr>
          <w:p>
            <w:pPr>
              <w:pStyle w:val="TableParagraph"/>
              <w:ind w:left="103"/>
              <w:rPr>
                <w:b/>
                <w:sz w:val="22"/>
              </w:rPr>
            </w:pPr>
            <w:r>
              <w:rPr>
                <w:b/>
                <w:sz w:val="22"/>
              </w:rPr>
              <w:t>Cosine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31" w:type="dxa"/>
          </w:tcPr>
          <w:p>
            <w:pPr>
              <w:pStyle w:val="TableParagraph"/>
              <w:ind w:left="135" w:right="132"/>
              <w:jc w:val="center"/>
              <w:rPr>
                <w:sz w:val="22"/>
              </w:rPr>
            </w:pPr>
            <w:r>
              <w:rPr>
                <w:sz w:val="22"/>
              </w:rPr>
              <w:t>74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2</w:t>
            </w:r>
          </w:p>
        </w:tc>
        <w:tc>
          <w:tcPr>
            <w:tcW w:w="1364" w:type="dxa"/>
          </w:tcPr>
          <w:p>
            <w:pPr>
              <w:pStyle w:val="TableParagraph"/>
              <w:ind w:left="100" w:right="98"/>
              <w:jc w:val="center"/>
              <w:rPr>
                <w:sz w:val="22"/>
              </w:rPr>
            </w:pPr>
            <w:r>
              <w:rPr>
                <w:sz w:val="22"/>
              </w:rPr>
              <w:t>167</w:t>
            </w:r>
          </w:p>
        </w:tc>
        <w:tc>
          <w:tcPr>
            <w:tcW w:w="1561" w:type="dxa"/>
          </w:tcPr>
          <w:p>
            <w:pPr>
              <w:pStyle w:val="TableParagraph"/>
              <w:ind w:left="103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31" w:type="dxa"/>
          </w:tcPr>
          <w:p>
            <w:pPr>
              <w:pStyle w:val="TableParagraph"/>
              <w:ind w:left="135" w:right="133"/>
              <w:jc w:val="center"/>
              <w:rPr>
                <w:sz w:val="22"/>
              </w:rPr>
            </w:pPr>
            <w:r>
              <w:rPr>
                <w:sz w:val="22"/>
              </w:rPr>
              <w:t>Intermediate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G.M</w:t>
            </w:r>
          </w:p>
        </w:tc>
        <w:tc>
          <w:tcPr>
            <w:tcW w:w="1364" w:type="dxa"/>
          </w:tcPr>
          <w:p>
            <w:pPr>
              <w:pStyle w:val="TableParagraph"/>
              <w:ind w:left="100" w:right="97"/>
              <w:jc w:val="center"/>
              <w:rPr>
                <w:sz w:val="22"/>
              </w:rPr>
            </w:pPr>
            <w:r>
              <w:rPr>
                <w:sz w:val="22"/>
              </w:rPr>
              <w:t>134</w:t>
            </w:r>
          </w:p>
        </w:tc>
        <w:tc>
          <w:tcPr>
            <w:tcW w:w="1561" w:type="dxa"/>
          </w:tcPr>
          <w:p>
            <w:pPr>
              <w:pStyle w:val="TableParagraph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Euclidean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31" w:type="dxa"/>
          </w:tcPr>
          <w:p>
            <w:pPr>
              <w:pStyle w:val="TableParagraph"/>
              <w:ind w:left="135" w:right="126"/>
              <w:jc w:val="center"/>
              <w:rPr>
                <w:sz w:val="22"/>
              </w:rPr>
            </w:pPr>
            <w:r>
              <w:rPr>
                <w:sz w:val="22"/>
              </w:rPr>
              <w:t>2.21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SIFT %</w:t>
            </w:r>
          </w:p>
        </w:tc>
        <w:tc>
          <w:tcPr>
            <w:tcW w:w="1364" w:type="dxa"/>
          </w:tcPr>
          <w:p>
            <w:pPr>
              <w:pStyle w:val="TableParagraph"/>
              <w:ind w:left="100" w:right="93"/>
              <w:jc w:val="center"/>
              <w:rPr>
                <w:sz w:val="22"/>
              </w:rPr>
            </w:pPr>
            <w:r>
              <w:rPr>
                <w:sz w:val="22"/>
              </w:rPr>
              <w:t>40.85</w:t>
            </w:r>
          </w:p>
        </w:tc>
        <w:tc>
          <w:tcPr>
            <w:tcW w:w="1561" w:type="dxa"/>
          </w:tcPr>
          <w:p>
            <w:pPr>
              <w:pStyle w:val="TableParagraph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31" w:type="dxa"/>
          </w:tcPr>
          <w:p>
            <w:pPr>
              <w:pStyle w:val="TableParagraph"/>
              <w:ind w:left="135" w:right="132"/>
              <w:jc w:val="center"/>
              <w:rPr>
                <w:sz w:val="22"/>
              </w:rPr>
            </w:pPr>
            <w:r>
              <w:rPr>
                <w:sz w:val="22"/>
              </w:rPr>
              <w:t>Intermediate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364" w:type="dxa"/>
          </w:tcPr>
          <w:p>
            <w:pPr>
              <w:pStyle w:val="TableParagraph"/>
              <w:spacing w:before="92"/>
              <w:ind w:left="100" w:right="100"/>
              <w:jc w:val="center"/>
              <w:rPr>
                <w:sz w:val="22"/>
              </w:rPr>
            </w:pPr>
            <w:r>
              <w:rPr>
                <w:sz w:val="22"/>
              </w:rPr>
              <w:t>Beginner</w:t>
            </w:r>
          </w:p>
        </w:tc>
        <w:tc>
          <w:tcPr>
            <w:tcW w:w="2992" w:type="dxa"/>
            <w:gridSpan w:val="2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14" w:type="dxa"/>
            <w:gridSpan w:val="4"/>
            <w:shd w:val="clear" w:color="auto" w:fill="E7E6E6"/>
          </w:tcPr>
          <w:p>
            <w:pPr>
              <w:pStyle w:val="TableParagraph"/>
              <w:spacing w:before="92"/>
              <w:ind w:left="1895" w:right="18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Human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Measuring</w:t>
            </w:r>
          </w:p>
        </w:tc>
      </w:tr>
      <w:tr>
        <w:trPr>
          <w:trHeight w:val="2519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14" w:type="dxa"/>
            <w:gridSpan w:val="4"/>
          </w:tcPr>
          <w:p>
            <w:pPr>
              <w:pStyle w:val="TableParagraph"/>
              <w:spacing w:before="8"/>
              <w:rPr>
                <w:sz w:val="10"/>
              </w:rPr>
            </w:pPr>
          </w:p>
          <w:p>
            <w:pPr>
              <w:pStyle w:val="TableParagraph"/>
              <w:spacing w:before="0"/>
              <w:ind w:left="1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347028" cy="1471040"/>
                  <wp:effectExtent l="0" t="0" r="0" b="0"/>
                  <wp:docPr id="119" name="image60.jpeg" descr="Chart, pie chart  Description automatically generated 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" name="image60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7028" cy="147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header="0" w:footer="985" w:top="1440" w:bottom="1180" w:left="1720" w:right="1320"/>
        </w:sectPr>
      </w:pPr>
    </w:p>
    <w:tbl>
      <w:tblPr>
        <w:tblW w:w="0" w:type="auto"/>
        <w:jc w:val="left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89"/>
        <w:gridCol w:w="1258"/>
        <w:gridCol w:w="1354"/>
        <w:gridCol w:w="1565"/>
        <w:gridCol w:w="1411"/>
      </w:tblGrid>
      <w:tr>
        <w:trPr>
          <w:trHeight w:val="431" w:hRule="atLeast"/>
        </w:trPr>
        <w:tc>
          <w:tcPr>
            <w:tcW w:w="2789" w:type="dxa"/>
          </w:tcPr>
          <w:p>
            <w:pPr>
              <w:pStyle w:val="TableParagraph"/>
              <w:ind w:left="935"/>
              <w:rPr>
                <w:b/>
                <w:sz w:val="22"/>
              </w:rPr>
            </w:pPr>
            <w:r>
              <w:rPr>
                <w:b/>
                <w:sz w:val="22"/>
              </w:rPr>
              <w:t>Sketch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19</w:t>
            </w:r>
          </w:p>
        </w:tc>
        <w:tc>
          <w:tcPr>
            <w:tcW w:w="2612" w:type="dxa"/>
            <w:gridSpan w:val="2"/>
            <w:shd w:val="clear" w:color="auto" w:fill="E7E6E6"/>
          </w:tcPr>
          <w:p>
            <w:pPr>
              <w:pStyle w:val="TableParagraph"/>
              <w:ind w:left="1041" w:right="103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SIFT</w:t>
            </w:r>
          </w:p>
        </w:tc>
        <w:tc>
          <w:tcPr>
            <w:tcW w:w="2976" w:type="dxa"/>
            <w:gridSpan w:val="2"/>
            <w:shd w:val="clear" w:color="auto" w:fill="E7E6E6"/>
          </w:tcPr>
          <w:p>
            <w:pPr>
              <w:pStyle w:val="TableParagraph"/>
              <w:ind w:left="1108" w:right="109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VGG16</w:t>
            </w:r>
          </w:p>
        </w:tc>
      </w:tr>
      <w:tr>
        <w:trPr>
          <w:trHeight w:val="431" w:hRule="atLeast"/>
        </w:trPr>
        <w:tc>
          <w:tcPr>
            <w:tcW w:w="2789" w:type="dxa"/>
            <w:vMerge w:val="restart"/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spacing w:before="0"/>
              <w:ind w:left="40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47143" cy="2044541"/>
                  <wp:effectExtent l="0" t="0" r="0" b="0"/>
                  <wp:docPr id="121" name="image6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" name="image61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143" cy="2044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1</w:t>
            </w:r>
          </w:p>
        </w:tc>
        <w:tc>
          <w:tcPr>
            <w:tcW w:w="1354" w:type="dxa"/>
          </w:tcPr>
          <w:p>
            <w:pPr>
              <w:pStyle w:val="TableParagraph"/>
              <w:spacing w:before="92"/>
              <w:ind w:left="109" w:right="106"/>
              <w:jc w:val="center"/>
              <w:rPr>
                <w:sz w:val="22"/>
              </w:rPr>
            </w:pPr>
            <w:r>
              <w:rPr>
                <w:sz w:val="22"/>
              </w:rPr>
              <w:t>328</w:t>
            </w:r>
          </w:p>
        </w:tc>
        <w:tc>
          <w:tcPr>
            <w:tcW w:w="1565" w:type="dxa"/>
          </w:tcPr>
          <w:p>
            <w:pPr>
              <w:pStyle w:val="TableParagraph"/>
              <w:spacing w:before="92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Cosine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11" w:type="dxa"/>
          </w:tcPr>
          <w:p>
            <w:pPr>
              <w:pStyle w:val="TableParagraph"/>
              <w:spacing w:before="92"/>
              <w:ind w:left="124" w:right="117"/>
              <w:jc w:val="center"/>
              <w:rPr>
                <w:sz w:val="22"/>
              </w:rPr>
            </w:pPr>
            <w:r>
              <w:rPr>
                <w:sz w:val="22"/>
              </w:rPr>
              <w:t>67.42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2</w:t>
            </w:r>
          </w:p>
        </w:tc>
        <w:tc>
          <w:tcPr>
            <w:tcW w:w="1354" w:type="dxa"/>
          </w:tcPr>
          <w:p>
            <w:pPr>
              <w:pStyle w:val="TableParagraph"/>
              <w:spacing w:before="92"/>
              <w:ind w:left="109" w:right="107"/>
              <w:jc w:val="center"/>
              <w:rPr>
                <w:sz w:val="22"/>
              </w:rPr>
            </w:pPr>
            <w:r>
              <w:rPr>
                <w:sz w:val="22"/>
              </w:rPr>
              <w:t>367</w:t>
            </w:r>
          </w:p>
        </w:tc>
        <w:tc>
          <w:tcPr>
            <w:tcW w:w="1565" w:type="dxa"/>
          </w:tcPr>
          <w:p>
            <w:pPr>
              <w:pStyle w:val="TableParagraph"/>
              <w:spacing w:before="92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11" w:type="dxa"/>
          </w:tcPr>
          <w:p>
            <w:pPr>
              <w:pStyle w:val="TableParagraph"/>
              <w:spacing w:before="92"/>
              <w:ind w:left="124" w:right="125"/>
              <w:jc w:val="center"/>
              <w:rPr>
                <w:sz w:val="22"/>
              </w:rPr>
            </w:pPr>
            <w:r>
              <w:rPr>
                <w:sz w:val="22"/>
              </w:rPr>
              <w:t>Beginner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G.M</w:t>
            </w:r>
          </w:p>
        </w:tc>
        <w:tc>
          <w:tcPr>
            <w:tcW w:w="1354" w:type="dxa"/>
          </w:tcPr>
          <w:p>
            <w:pPr>
              <w:pStyle w:val="TableParagraph"/>
              <w:spacing w:before="92"/>
              <w:ind w:left="109" w:right="106"/>
              <w:jc w:val="center"/>
              <w:rPr>
                <w:sz w:val="22"/>
              </w:rPr>
            </w:pPr>
            <w:r>
              <w:rPr>
                <w:sz w:val="22"/>
              </w:rPr>
              <w:t>287</w:t>
            </w:r>
          </w:p>
        </w:tc>
        <w:tc>
          <w:tcPr>
            <w:tcW w:w="1565" w:type="dxa"/>
          </w:tcPr>
          <w:p>
            <w:pPr>
              <w:pStyle w:val="TableParagraph"/>
              <w:spacing w:before="92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Euclidean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11" w:type="dxa"/>
          </w:tcPr>
          <w:p>
            <w:pPr>
              <w:pStyle w:val="TableParagraph"/>
              <w:spacing w:before="92"/>
              <w:ind w:left="124" w:right="122"/>
              <w:jc w:val="center"/>
              <w:rPr>
                <w:sz w:val="22"/>
              </w:rPr>
            </w:pPr>
            <w:r>
              <w:rPr>
                <w:sz w:val="22"/>
              </w:rPr>
              <w:t>2.02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SIFT %</w:t>
            </w:r>
          </w:p>
        </w:tc>
        <w:tc>
          <w:tcPr>
            <w:tcW w:w="1354" w:type="dxa"/>
          </w:tcPr>
          <w:p>
            <w:pPr>
              <w:pStyle w:val="TableParagraph"/>
              <w:spacing w:before="92"/>
              <w:ind w:left="109" w:right="96"/>
              <w:jc w:val="center"/>
              <w:rPr>
                <w:sz w:val="22"/>
              </w:rPr>
            </w:pPr>
            <w:r>
              <w:rPr>
                <w:sz w:val="22"/>
              </w:rPr>
              <w:t>87.5</w:t>
            </w:r>
          </w:p>
        </w:tc>
        <w:tc>
          <w:tcPr>
            <w:tcW w:w="1565" w:type="dxa"/>
          </w:tcPr>
          <w:p>
            <w:pPr>
              <w:pStyle w:val="TableParagraph"/>
              <w:spacing w:before="92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11" w:type="dxa"/>
          </w:tcPr>
          <w:p>
            <w:pPr>
              <w:pStyle w:val="TableParagraph"/>
              <w:spacing w:before="92"/>
              <w:ind w:left="124" w:right="124"/>
              <w:jc w:val="center"/>
              <w:rPr>
                <w:sz w:val="22"/>
              </w:rPr>
            </w:pPr>
            <w:r>
              <w:rPr>
                <w:sz w:val="22"/>
              </w:rPr>
              <w:t>Beginner</w:t>
            </w:r>
          </w:p>
        </w:tc>
      </w:tr>
      <w:tr>
        <w:trPr>
          <w:trHeight w:val="436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354" w:type="dxa"/>
          </w:tcPr>
          <w:p>
            <w:pPr>
              <w:pStyle w:val="TableParagraph"/>
              <w:spacing w:before="92"/>
              <w:ind w:left="109" w:right="107"/>
              <w:jc w:val="center"/>
              <w:rPr>
                <w:sz w:val="22"/>
              </w:rPr>
            </w:pPr>
            <w:r>
              <w:rPr>
                <w:sz w:val="22"/>
              </w:rPr>
              <w:t>Professional</w:t>
            </w:r>
          </w:p>
        </w:tc>
        <w:tc>
          <w:tcPr>
            <w:tcW w:w="2976" w:type="dxa"/>
            <w:gridSpan w:val="2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88" w:type="dxa"/>
            <w:gridSpan w:val="4"/>
            <w:shd w:val="clear" w:color="auto" w:fill="E7E6E6"/>
          </w:tcPr>
          <w:p>
            <w:pPr>
              <w:pStyle w:val="TableParagraph"/>
              <w:ind w:left="1881" w:right="188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Human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Measuring</w:t>
            </w:r>
          </w:p>
        </w:tc>
      </w:tr>
      <w:tr>
        <w:trPr>
          <w:trHeight w:val="2519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88" w:type="dxa"/>
            <w:gridSpan w:val="4"/>
          </w:tcPr>
          <w:p>
            <w:pPr>
              <w:pStyle w:val="TableParagraph"/>
              <w:spacing w:before="9" w:after="1"/>
              <w:rPr>
                <w:sz w:val="16"/>
              </w:rPr>
            </w:pPr>
          </w:p>
          <w:p>
            <w:pPr>
              <w:pStyle w:val="TableParagraph"/>
              <w:spacing w:before="0"/>
              <w:ind w:left="24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28031" cy="1370742"/>
                  <wp:effectExtent l="0" t="0" r="0" b="0"/>
                  <wp:docPr id="123" name="image62.jpeg" descr="Chart, pie chart  Description automatically generated 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" name="image62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031" cy="1370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31" w:hRule="atLeast"/>
        </w:trPr>
        <w:tc>
          <w:tcPr>
            <w:tcW w:w="2789" w:type="dxa"/>
          </w:tcPr>
          <w:p>
            <w:pPr>
              <w:pStyle w:val="TableParagraph"/>
              <w:ind w:left="935"/>
              <w:rPr>
                <w:b/>
                <w:sz w:val="22"/>
              </w:rPr>
            </w:pPr>
            <w:r>
              <w:rPr>
                <w:b/>
                <w:sz w:val="22"/>
              </w:rPr>
              <w:t>Sketch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20</w:t>
            </w:r>
          </w:p>
        </w:tc>
        <w:tc>
          <w:tcPr>
            <w:tcW w:w="2612" w:type="dxa"/>
            <w:gridSpan w:val="2"/>
            <w:shd w:val="clear" w:color="auto" w:fill="E7E6E6"/>
          </w:tcPr>
          <w:p>
            <w:pPr>
              <w:pStyle w:val="TableParagraph"/>
              <w:ind w:left="1041" w:right="103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SIFT</w:t>
            </w:r>
          </w:p>
        </w:tc>
        <w:tc>
          <w:tcPr>
            <w:tcW w:w="2976" w:type="dxa"/>
            <w:gridSpan w:val="2"/>
            <w:shd w:val="clear" w:color="auto" w:fill="E7E6E6"/>
          </w:tcPr>
          <w:p>
            <w:pPr>
              <w:pStyle w:val="TableParagraph"/>
              <w:ind w:left="1108" w:right="109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VGG16</w:t>
            </w:r>
          </w:p>
        </w:tc>
      </w:tr>
      <w:tr>
        <w:trPr>
          <w:trHeight w:val="431" w:hRule="atLeast"/>
        </w:trPr>
        <w:tc>
          <w:tcPr>
            <w:tcW w:w="2789" w:type="dxa"/>
            <w:vMerge w:val="restart"/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8"/>
              <w:rPr>
                <w:sz w:val="18"/>
              </w:rPr>
            </w:pPr>
          </w:p>
          <w:p>
            <w:pPr>
              <w:pStyle w:val="TableParagraph"/>
              <w:spacing w:before="0"/>
              <w:ind w:left="53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84697" cy="2117598"/>
                  <wp:effectExtent l="0" t="0" r="0" b="0"/>
                  <wp:docPr id="125" name="image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" name="image63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697" cy="2117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58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1</w:t>
            </w:r>
          </w:p>
        </w:tc>
        <w:tc>
          <w:tcPr>
            <w:tcW w:w="1354" w:type="dxa"/>
          </w:tcPr>
          <w:p>
            <w:pPr>
              <w:pStyle w:val="TableParagraph"/>
              <w:ind w:left="109" w:right="107"/>
              <w:jc w:val="center"/>
              <w:rPr>
                <w:sz w:val="22"/>
              </w:rPr>
            </w:pPr>
            <w:r>
              <w:rPr>
                <w:sz w:val="22"/>
              </w:rPr>
              <w:t>445</w:t>
            </w:r>
          </w:p>
        </w:tc>
        <w:tc>
          <w:tcPr>
            <w:tcW w:w="1565" w:type="dxa"/>
          </w:tcPr>
          <w:p>
            <w:pPr>
              <w:pStyle w:val="TableParagraph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Cosine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11" w:type="dxa"/>
          </w:tcPr>
          <w:p>
            <w:pPr>
              <w:pStyle w:val="TableParagraph"/>
              <w:ind w:left="124" w:right="118"/>
              <w:jc w:val="center"/>
              <w:rPr>
                <w:sz w:val="22"/>
              </w:rPr>
            </w:pPr>
            <w:r>
              <w:rPr>
                <w:sz w:val="22"/>
              </w:rPr>
              <w:t>66.15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2</w:t>
            </w:r>
          </w:p>
        </w:tc>
        <w:tc>
          <w:tcPr>
            <w:tcW w:w="1354" w:type="dxa"/>
          </w:tcPr>
          <w:p>
            <w:pPr>
              <w:pStyle w:val="TableParagraph"/>
              <w:ind w:left="109" w:right="107"/>
              <w:jc w:val="center"/>
              <w:rPr>
                <w:sz w:val="22"/>
              </w:rPr>
            </w:pPr>
            <w:r>
              <w:rPr>
                <w:sz w:val="22"/>
              </w:rPr>
              <w:t>173</w:t>
            </w:r>
          </w:p>
        </w:tc>
        <w:tc>
          <w:tcPr>
            <w:tcW w:w="1565" w:type="dxa"/>
          </w:tcPr>
          <w:p>
            <w:pPr>
              <w:pStyle w:val="TableParagraph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11" w:type="dxa"/>
          </w:tcPr>
          <w:p>
            <w:pPr>
              <w:pStyle w:val="TableParagraph"/>
              <w:ind w:left="124" w:right="125"/>
              <w:jc w:val="center"/>
              <w:rPr>
                <w:sz w:val="22"/>
              </w:rPr>
            </w:pPr>
            <w:r>
              <w:rPr>
                <w:sz w:val="22"/>
              </w:rPr>
              <w:t>Beginner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G.M</w:t>
            </w:r>
          </w:p>
        </w:tc>
        <w:tc>
          <w:tcPr>
            <w:tcW w:w="1354" w:type="dxa"/>
          </w:tcPr>
          <w:p>
            <w:pPr>
              <w:pStyle w:val="TableParagraph"/>
              <w:ind w:left="109" w:right="106"/>
              <w:jc w:val="center"/>
              <w:rPr>
                <w:sz w:val="22"/>
              </w:rPr>
            </w:pPr>
            <w:r>
              <w:rPr>
                <w:sz w:val="22"/>
              </w:rPr>
              <w:t>174</w:t>
            </w:r>
          </w:p>
        </w:tc>
        <w:tc>
          <w:tcPr>
            <w:tcW w:w="1565" w:type="dxa"/>
          </w:tcPr>
          <w:p>
            <w:pPr>
              <w:pStyle w:val="TableParagraph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Euclidean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11" w:type="dxa"/>
          </w:tcPr>
          <w:p>
            <w:pPr>
              <w:pStyle w:val="TableParagraph"/>
              <w:ind w:left="124" w:right="122"/>
              <w:jc w:val="center"/>
              <w:rPr>
                <w:sz w:val="22"/>
              </w:rPr>
            </w:pPr>
            <w:r>
              <w:rPr>
                <w:sz w:val="22"/>
              </w:rPr>
              <w:t>1.86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SIFT %</w:t>
            </w:r>
          </w:p>
        </w:tc>
        <w:tc>
          <w:tcPr>
            <w:tcW w:w="1354" w:type="dxa"/>
          </w:tcPr>
          <w:p>
            <w:pPr>
              <w:pStyle w:val="TableParagraph"/>
              <w:ind w:left="109" w:right="96"/>
              <w:jc w:val="center"/>
              <w:rPr>
                <w:sz w:val="22"/>
              </w:rPr>
            </w:pPr>
            <w:r>
              <w:rPr>
                <w:sz w:val="22"/>
              </w:rPr>
              <w:t>39.1</w:t>
            </w:r>
          </w:p>
        </w:tc>
        <w:tc>
          <w:tcPr>
            <w:tcW w:w="1565" w:type="dxa"/>
          </w:tcPr>
          <w:p>
            <w:pPr>
              <w:pStyle w:val="TableParagraph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11" w:type="dxa"/>
          </w:tcPr>
          <w:p>
            <w:pPr>
              <w:pStyle w:val="TableParagraph"/>
              <w:ind w:left="124" w:right="124"/>
              <w:jc w:val="center"/>
              <w:rPr>
                <w:sz w:val="22"/>
              </w:rPr>
            </w:pPr>
            <w:r>
              <w:rPr>
                <w:sz w:val="22"/>
              </w:rPr>
              <w:t>Beginner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354" w:type="dxa"/>
          </w:tcPr>
          <w:p>
            <w:pPr>
              <w:pStyle w:val="TableParagraph"/>
              <w:spacing w:before="92"/>
              <w:ind w:left="109" w:right="100"/>
              <w:jc w:val="center"/>
              <w:rPr>
                <w:sz w:val="22"/>
              </w:rPr>
            </w:pPr>
            <w:r>
              <w:rPr>
                <w:sz w:val="22"/>
              </w:rPr>
              <w:t>Beginner</w:t>
            </w:r>
          </w:p>
        </w:tc>
        <w:tc>
          <w:tcPr>
            <w:tcW w:w="2976" w:type="dxa"/>
            <w:gridSpan w:val="2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88" w:type="dxa"/>
            <w:gridSpan w:val="4"/>
            <w:shd w:val="clear" w:color="auto" w:fill="E7E6E6"/>
          </w:tcPr>
          <w:p>
            <w:pPr>
              <w:pStyle w:val="TableParagraph"/>
              <w:spacing w:before="92"/>
              <w:ind w:left="1881" w:right="188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Human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Measuring</w:t>
            </w:r>
          </w:p>
        </w:tc>
      </w:tr>
      <w:tr>
        <w:trPr>
          <w:trHeight w:val="2519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88" w:type="dxa"/>
            <w:gridSpan w:val="4"/>
          </w:tcPr>
          <w:p>
            <w:pPr>
              <w:pStyle w:val="TableParagraph"/>
              <w:spacing w:before="4"/>
              <w:rPr>
                <w:sz w:val="15"/>
              </w:rPr>
            </w:pPr>
          </w:p>
          <w:p>
            <w:pPr>
              <w:pStyle w:val="TableParagraph"/>
              <w:spacing w:before="0"/>
              <w:ind w:left="22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97484" cy="1404175"/>
                  <wp:effectExtent l="0" t="0" r="0" b="0"/>
                  <wp:docPr id="127" name="image64.jpeg" descr="Chart, pie chart  Description automatically generated 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" name="image64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7484" cy="140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header="0" w:footer="985" w:top="1440" w:bottom="1180" w:left="1720" w:right="1320"/>
        </w:sectPr>
      </w:pPr>
    </w:p>
    <w:tbl>
      <w:tblPr>
        <w:tblW w:w="0" w:type="auto"/>
        <w:jc w:val="left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42"/>
        <w:gridCol w:w="1296"/>
        <w:gridCol w:w="1315"/>
        <w:gridCol w:w="1565"/>
        <w:gridCol w:w="1407"/>
      </w:tblGrid>
      <w:tr>
        <w:trPr>
          <w:trHeight w:val="431" w:hRule="atLeast"/>
        </w:trPr>
        <w:tc>
          <w:tcPr>
            <w:tcW w:w="2842" w:type="dxa"/>
          </w:tcPr>
          <w:p>
            <w:pPr>
              <w:pStyle w:val="TableParagraph"/>
              <w:ind w:left="945" w:right="93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Sketch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21</w:t>
            </w:r>
          </w:p>
        </w:tc>
        <w:tc>
          <w:tcPr>
            <w:tcW w:w="2611" w:type="dxa"/>
            <w:gridSpan w:val="2"/>
            <w:shd w:val="clear" w:color="auto" w:fill="E7E6E6"/>
          </w:tcPr>
          <w:p>
            <w:pPr>
              <w:pStyle w:val="TableParagraph"/>
              <w:ind w:left="1041" w:right="103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SIFT</w:t>
            </w:r>
          </w:p>
        </w:tc>
        <w:tc>
          <w:tcPr>
            <w:tcW w:w="2972" w:type="dxa"/>
            <w:gridSpan w:val="2"/>
            <w:shd w:val="clear" w:color="auto" w:fill="E7E6E6"/>
          </w:tcPr>
          <w:p>
            <w:pPr>
              <w:pStyle w:val="TableParagraph"/>
              <w:ind w:left="1109" w:right="109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VGG16</w:t>
            </w:r>
          </w:p>
        </w:tc>
      </w:tr>
      <w:tr>
        <w:trPr>
          <w:trHeight w:val="431" w:hRule="atLeast"/>
        </w:trPr>
        <w:tc>
          <w:tcPr>
            <w:tcW w:w="2842" w:type="dxa"/>
            <w:vMerge w:val="restart"/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spacing w:before="0"/>
              <w:ind w:left="26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73625" cy="2083117"/>
                  <wp:effectExtent l="0" t="0" r="0" b="0"/>
                  <wp:docPr id="129" name="image6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" name="image65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625" cy="2083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96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1</w:t>
            </w:r>
          </w:p>
        </w:tc>
        <w:tc>
          <w:tcPr>
            <w:tcW w:w="1315" w:type="dxa"/>
          </w:tcPr>
          <w:p>
            <w:pPr>
              <w:pStyle w:val="TableParagraph"/>
              <w:spacing w:before="92"/>
              <w:ind w:left="90" w:right="87"/>
              <w:jc w:val="center"/>
              <w:rPr>
                <w:sz w:val="22"/>
              </w:rPr>
            </w:pPr>
            <w:r>
              <w:rPr>
                <w:sz w:val="22"/>
              </w:rPr>
              <w:t>445</w:t>
            </w:r>
          </w:p>
        </w:tc>
        <w:tc>
          <w:tcPr>
            <w:tcW w:w="1565" w:type="dxa"/>
          </w:tcPr>
          <w:p>
            <w:pPr>
              <w:pStyle w:val="TableParagraph"/>
              <w:spacing w:before="92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Cosine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07" w:type="dxa"/>
          </w:tcPr>
          <w:p>
            <w:pPr>
              <w:pStyle w:val="TableParagraph"/>
              <w:spacing w:before="92"/>
              <w:ind w:left="277" w:right="265"/>
              <w:jc w:val="center"/>
              <w:rPr>
                <w:sz w:val="22"/>
              </w:rPr>
            </w:pPr>
            <w:r>
              <w:rPr>
                <w:sz w:val="22"/>
              </w:rPr>
              <w:t>66.15</w:t>
            </w:r>
          </w:p>
        </w:tc>
      </w:tr>
      <w:tr>
        <w:trPr>
          <w:trHeight w:val="431" w:hRule="atLeast"/>
        </w:trPr>
        <w:tc>
          <w:tcPr>
            <w:tcW w:w="28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2</w:t>
            </w:r>
          </w:p>
        </w:tc>
        <w:tc>
          <w:tcPr>
            <w:tcW w:w="1315" w:type="dxa"/>
          </w:tcPr>
          <w:p>
            <w:pPr>
              <w:pStyle w:val="TableParagraph"/>
              <w:spacing w:before="92"/>
              <w:ind w:left="90" w:right="87"/>
              <w:jc w:val="center"/>
              <w:rPr>
                <w:sz w:val="22"/>
              </w:rPr>
            </w:pPr>
            <w:r>
              <w:rPr>
                <w:sz w:val="22"/>
              </w:rPr>
              <w:t>376</w:t>
            </w:r>
          </w:p>
        </w:tc>
        <w:tc>
          <w:tcPr>
            <w:tcW w:w="1565" w:type="dxa"/>
          </w:tcPr>
          <w:p>
            <w:pPr>
              <w:pStyle w:val="TableParagraph"/>
              <w:spacing w:before="92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07" w:type="dxa"/>
          </w:tcPr>
          <w:p>
            <w:pPr>
              <w:pStyle w:val="TableParagraph"/>
              <w:spacing w:before="92"/>
              <w:ind w:left="276" w:right="272"/>
              <w:jc w:val="center"/>
              <w:rPr>
                <w:sz w:val="22"/>
              </w:rPr>
            </w:pPr>
            <w:r>
              <w:rPr>
                <w:sz w:val="22"/>
              </w:rPr>
              <w:t>Beginner</w:t>
            </w:r>
          </w:p>
        </w:tc>
      </w:tr>
      <w:tr>
        <w:trPr>
          <w:trHeight w:val="431" w:hRule="atLeast"/>
        </w:trPr>
        <w:tc>
          <w:tcPr>
            <w:tcW w:w="28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G.M</w:t>
            </w:r>
          </w:p>
        </w:tc>
        <w:tc>
          <w:tcPr>
            <w:tcW w:w="1315" w:type="dxa"/>
          </w:tcPr>
          <w:p>
            <w:pPr>
              <w:pStyle w:val="TableParagraph"/>
              <w:spacing w:before="92"/>
              <w:ind w:left="90" w:right="86"/>
              <w:jc w:val="center"/>
              <w:rPr>
                <w:sz w:val="22"/>
              </w:rPr>
            </w:pPr>
            <w:r>
              <w:rPr>
                <w:sz w:val="22"/>
              </w:rPr>
              <w:t>400</w:t>
            </w:r>
          </w:p>
        </w:tc>
        <w:tc>
          <w:tcPr>
            <w:tcW w:w="1565" w:type="dxa"/>
          </w:tcPr>
          <w:p>
            <w:pPr>
              <w:pStyle w:val="TableParagraph"/>
              <w:spacing w:before="9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Euclidean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07" w:type="dxa"/>
          </w:tcPr>
          <w:p>
            <w:pPr>
              <w:pStyle w:val="TableParagraph"/>
              <w:spacing w:before="92"/>
              <w:ind w:left="277" w:right="269"/>
              <w:jc w:val="center"/>
              <w:rPr>
                <w:sz w:val="22"/>
              </w:rPr>
            </w:pPr>
            <w:r>
              <w:rPr>
                <w:sz w:val="22"/>
              </w:rPr>
              <w:t>1.86</w:t>
            </w:r>
          </w:p>
        </w:tc>
      </w:tr>
      <w:tr>
        <w:trPr>
          <w:trHeight w:val="431" w:hRule="atLeast"/>
        </w:trPr>
        <w:tc>
          <w:tcPr>
            <w:tcW w:w="28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SIFT %</w:t>
            </w:r>
          </w:p>
        </w:tc>
        <w:tc>
          <w:tcPr>
            <w:tcW w:w="1315" w:type="dxa"/>
          </w:tcPr>
          <w:p>
            <w:pPr>
              <w:pStyle w:val="TableParagraph"/>
              <w:spacing w:before="92"/>
              <w:ind w:left="90" w:right="81"/>
              <w:jc w:val="center"/>
              <w:rPr>
                <w:sz w:val="22"/>
              </w:rPr>
            </w:pPr>
            <w:r>
              <w:rPr>
                <w:sz w:val="22"/>
              </w:rPr>
              <w:t>84.89</w:t>
            </w:r>
          </w:p>
        </w:tc>
        <w:tc>
          <w:tcPr>
            <w:tcW w:w="1565" w:type="dxa"/>
          </w:tcPr>
          <w:p>
            <w:pPr>
              <w:pStyle w:val="TableParagraph"/>
              <w:spacing w:before="9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07" w:type="dxa"/>
          </w:tcPr>
          <w:p>
            <w:pPr>
              <w:pStyle w:val="TableParagraph"/>
              <w:spacing w:before="92"/>
              <w:ind w:left="277" w:right="272"/>
              <w:jc w:val="center"/>
              <w:rPr>
                <w:sz w:val="22"/>
              </w:rPr>
            </w:pPr>
            <w:r>
              <w:rPr>
                <w:sz w:val="22"/>
              </w:rPr>
              <w:t>Beginner</w:t>
            </w:r>
          </w:p>
        </w:tc>
      </w:tr>
      <w:tr>
        <w:trPr>
          <w:trHeight w:val="436" w:hRule="atLeast"/>
        </w:trPr>
        <w:tc>
          <w:tcPr>
            <w:tcW w:w="28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315" w:type="dxa"/>
          </w:tcPr>
          <w:p>
            <w:pPr>
              <w:pStyle w:val="TableParagraph"/>
              <w:spacing w:before="92"/>
              <w:ind w:left="90" w:right="82"/>
              <w:jc w:val="center"/>
              <w:rPr>
                <w:sz w:val="22"/>
              </w:rPr>
            </w:pPr>
            <w:r>
              <w:rPr>
                <w:sz w:val="22"/>
              </w:rPr>
              <w:t>Expert</w:t>
            </w:r>
          </w:p>
        </w:tc>
        <w:tc>
          <w:tcPr>
            <w:tcW w:w="2972" w:type="dxa"/>
            <w:gridSpan w:val="2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431" w:hRule="atLeast"/>
        </w:trPr>
        <w:tc>
          <w:tcPr>
            <w:tcW w:w="28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83" w:type="dxa"/>
            <w:gridSpan w:val="4"/>
            <w:shd w:val="clear" w:color="auto" w:fill="E7E6E6"/>
          </w:tcPr>
          <w:p>
            <w:pPr>
              <w:pStyle w:val="TableParagraph"/>
              <w:ind w:left="1880" w:right="187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Human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Measuring</w:t>
            </w:r>
          </w:p>
        </w:tc>
      </w:tr>
      <w:tr>
        <w:trPr>
          <w:trHeight w:val="2519" w:hRule="atLeast"/>
        </w:trPr>
        <w:tc>
          <w:tcPr>
            <w:tcW w:w="28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83" w:type="dxa"/>
            <w:gridSpan w:val="4"/>
          </w:tcPr>
          <w:p>
            <w:pPr>
              <w:pStyle w:val="TableParagraph"/>
              <w:spacing w:before="1"/>
              <w:rPr>
                <w:sz w:val="11"/>
              </w:rPr>
            </w:pPr>
          </w:p>
          <w:p>
            <w:pPr>
              <w:pStyle w:val="TableParagraph"/>
              <w:spacing w:before="0"/>
              <w:ind w:left="21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61659" cy="1471040"/>
                  <wp:effectExtent l="0" t="0" r="0" b="0"/>
                  <wp:docPr id="131" name="image66.jpeg" descr="Chart, pie chart  Description automatically generated 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" name="image66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659" cy="147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31" w:hRule="atLeast"/>
        </w:trPr>
        <w:tc>
          <w:tcPr>
            <w:tcW w:w="2842" w:type="dxa"/>
          </w:tcPr>
          <w:p>
            <w:pPr>
              <w:pStyle w:val="TableParagraph"/>
              <w:ind w:left="945" w:right="93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Sketch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22</w:t>
            </w:r>
          </w:p>
        </w:tc>
        <w:tc>
          <w:tcPr>
            <w:tcW w:w="2611" w:type="dxa"/>
            <w:gridSpan w:val="2"/>
            <w:shd w:val="clear" w:color="auto" w:fill="E7E6E6"/>
          </w:tcPr>
          <w:p>
            <w:pPr>
              <w:pStyle w:val="TableParagraph"/>
              <w:ind w:left="1041" w:right="103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SIFT</w:t>
            </w:r>
          </w:p>
        </w:tc>
        <w:tc>
          <w:tcPr>
            <w:tcW w:w="2972" w:type="dxa"/>
            <w:gridSpan w:val="2"/>
            <w:shd w:val="clear" w:color="auto" w:fill="E7E6E6"/>
          </w:tcPr>
          <w:p>
            <w:pPr>
              <w:pStyle w:val="TableParagraph"/>
              <w:ind w:left="1109" w:right="109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VGG16</w:t>
            </w:r>
          </w:p>
        </w:tc>
      </w:tr>
      <w:tr>
        <w:trPr>
          <w:trHeight w:val="431" w:hRule="atLeast"/>
        </w:trPr>
        <w:tc>
          <w:tcPr>
            <w:tcW w:w="2842" w:type="dxa"/>
            <w:vMerge w:val="restart"/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7"/>
              <w:rPr>
                <w:sz w:val="12"/>
              </w:rPr>
            </w:pPr>
          </w:p>
          <w:p>
            <w:pPr>
              <w:pStyle w:val="TableParagraph"/>
              <w:spacing w:before="0"/>
              <w:ind w:left="10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83239" cy="1655445"/>
                  <wp:effectExtent l="0" t="0" r="0" b="0"/>
                  <wp:docPr id="133" name="image6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" name="image67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239" cy="165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96" w:type="dxa"/>
          </w:tcPr>
          <w:p>
            <w:pPr>
              <w:pStyle w:val="TableParagraph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1</w:t>
            </w:r>
          </w:p>
        </w:tc>
        <w:tc>
          <w:tcPr>
            <w:tcW w:w="1315" w:type="dxa"/>
          </w:tcPr>
          <w:p>
            <w:pPr>
              <w:pStyle w:val="TableParagraph"/>
              <w:ind w:left="90" w:right="87"/>
              <w:jc w:val="center"/>
              <w:rPr>
                <w:sz w:val="22"/>
              </w:rPr>
            </w:pPr>
            <w:r>
              <w:rPr>
                <w:sz w:val="22"/>
              </w:rPr>
              <w:t>259</w:t>
            </w:r>
          </w:p>
        </w:tc>
        <w:tc>
          <w:tcPr>
            <w:tcW w:w="1565" w:type="dxa"/>
          </w:tcPr>
          <w:p>
            <w:pPr>
              <w:pStyle w:val="TableParagraph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Cosine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07" w:type="dxa"/>
          </w:tcPr>
          <w:p>
            <w:pPr>
              <w:pStyle w:val="TableParagraph"/>
              <w:ind w:left="277" w:right="265"/>
              <w:jc w:val="center"/>
              <w:rPr>
                <w:sz w:val="22"/>
              </w:rPr>
            </w:pPr>
            <w:r>
              <w:rPr>
                <w:sz w:val="22"/>
              </w:rPr>
              <w:t>58.93</w:t>
            </w:r>
          </w:p>
        </w:tc>
      </w:tr>
      <w:tr>
        <w:trPr>
          <w:trHeight w:val="431" w:hRule="atLeast"/>
        </w:trPr>
        <w:tc>
          <w:tcPr>
            <w:tcW w:w="28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2</w:t>
            </w:r>
          </w:p>
        </w:tc>
        <w:tc>
          <w:tcPr>
            <w:tcW w:w="1315" w:type="dxa"/>
          </w:tcPr>
          <w:p>
            <w:pPr>
              <w:pStyle w:val="TableParagraph"/>
              <w:ind w:left="90" w:right="87"/>
              <w:jc w:val="center"/>
              <w:rPr>
                <w:sz w:val="22"/>
              </w:rPr>
            </w:pPr>
            <w:r>
              <w:rPr>
                <w:sz w:val="22"/>
              </w:rPr>
              <w:t>241</w:t>
            </w:r>
          </w:p>
        </w:tc>
        <w:tc>
          <w:tcPr>
            <w:tcW w:w="1565" w:type="dxa"/>
          </w:tcPr>
          <w:p>
            <w:pPr>
              <w:pStyle w:val="TableParagraph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07" w:type="dxa"/>
          </w:tcPr>
          <w:p>
            <w:pPr>
              <w:pStyle w:val="TableParagraph"/>
              <w:ind w:left="276" w:right="272"/>
              <w:jc w:val="center"/>
              <w:rPr>
                <w:sz w:val="22"/>
              </w:rPr>
            </w:pPr>
            <w:r>
              <w:rPr>
                <w:sz w:val="22"/>
              </w:rPr>
              <w:t>Beginner</w:t>
            </w:r>
          </w:p>
        </w:tc>
      </w:tr>
      <w:tr>
        <w:trPr>
          <w:trHeight w:val="431" w:hRule="atLeast"/>
        </w:trPr>
        <w:tc>
          <w:tcPr>
            <w:tcW w:w="28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G.M</w:t>
            </w:r>
          </w:p>
        </w:tc>
        <w:tc>
          <w:tcPr>
            <w:tcW w:w="1315" w:type="dxa"/>
          </w:tcPr>
          <w:p>
            <w:pPr>
              <w:pStyle w:val="TableParagraph"/>
              <w:ind w:left="90" w:right="86"/>
              <w:jc w:val="center"/>
              <w:rPr>
                <w:sz w:val="22"/>
              </w:rPr>
            </w:pPr>
            <w:r>
              <w:rPr>
                <w:sz w:val="22"/>
              </w:rPr>
              <w:t>224</w:t>
            </w:r>
          </w:p>
        </w:tc>
        <w:tc>
          <w:tcPr>
            <w:tcW w:w="1565" w:type="dxa"/>
          </w:tcPr>
          <w:p>
            <w:pPr>
              <w:pStyle w:val="TableParagraph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Euclidean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07" w:type="dxa"/>
          </w:tcPr>
          <w:p>
            <w:pPr>
              <w:pStyle w:val="TableParagraph"/>
              <w:ind w:left="277" w:right="269"/>
              <w:jc w:val="center"/>
              <w:rPr>
                <w:sz w:val="22"/>
              </w:rPr>
            </w:pPr>
            <w:r>
              <w:rPr>
                <w:sz w:val="22"/>
              </w:rPr>
              <w:t>1.67</w:t>
            </w:r>
          </w:p>
        </w:tc>
      </w:tr>
      <w:tr>
        <w:trPr>
          <w:trHeight w:val="431" w:hRule="atLeast"/>
        </w:trPr>
        <w:tc>
          <w:tcPr>
            <w:tcW w:w="28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SIFT %</w:t>
            </w:r>
          </w:p>
        </w:tc>
        <w:tc>
          <w:tcPr>
            <w:tcW w:w="1315" w:type="dxa"/>
          </w:tcPr>
          <w:p>
            <w:pPr>
              <w:pStyle w:val="TableParagraph"/>
              <w:ind w:left="90" w:right="81"/>
              <w:jc w:val="center"/>
              <w:rPr>
                <w:sz w:val="22"/>
              </w:rPr>
            </w:pPr>
            <w:r>
              <w:rPr>
                <w:sz w:val="22"/>
              </w:rPr>
              <w:t>86.49</w:t>
            </w:r>
          </w:p>
        </w:tc>
        <w:tc>
          <w:tcPr>
            <w:tcW w:w="1565" w:type="dxa"/>
          </w:tcPr>
          <w:p>
            <w:pPr>
              <w:pStyle w:val="TableParagraph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07" w:type="dxa"/>
          </w:tcPr>
          <w:p>
            <w:pPr>
              <w:pStyle w:val="TableParagraph"/>
              <w:ind w:left="277" w:right="272"/>
              <w:jc w:val="center"/>
              <w:rPr>
                <w:sz w:val="22"/>
              </w:rPr>
            </w:pPr>
            <w:r>
              <w:rPr>
                <w:sz w:val="22"/>
              </w:rPr>
              <w:t>Beginner</w:t>
            </w:r>
          </w:p>
        </w:tc>
      </w:tr>
      <w:tr>
        <w:trPr>
          <w:trHeight w:val="431" w:hRule="atLeast"/>
        </w:trPr>
        <w:tc>
          <w:tcPr>
            <w:tcW w:w="28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6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315" w:type="dxa"/>
          </w:tcPr>
          <w:p>
            <w:pPr>
              <w:pStyle w:val="TableParagraph"/>
              <w:spacing w:before="92"/>
              <w:ind w:left="90" w:right="87"/>
              <w:jc w:val="center"/>
              <w:rPr>
                <w:sz w:val="22"/>
              </w:rPr>
            </w:pPr>
            <w:r>
              <w:rPr>
                <w:sz w:val="22"/>
              </w:rPr>
              <w:t>Professional</w:t>
            </w:r>
          </w:p>
        </w:tc>
        <w:tc>
          <w:tcPr>
            <w:tcW w:w="2972" w:type="dxa"/>
            <w:gridSpan w:val="2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431" w:hRule="atLeast"/>
        </w:trPr>
        <w:tc>
          <w:tcPr>
            <w:tcW w:w="28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83" w:type="dxa"/>
            <w:gridSpan w:val="4"/>
            <w:shd w:val="clear" w:color="auto" w:fill="E7E6E6"/>
          </w:tcPr>
          <w:p>
            <w:pPr>
              <w:pStyle w:val="TableParagraph"/>
              <w:spacing w:before="92"/>
              <w:ind w:left="1880" w:right="187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Human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Measuring</w:t>
            </w:r>
          </w:p>
        </w:tc>
      </w:tr>
      <w:tr>
        <w:trPr>
          <w:trHeight w:val="2519" w:hRule="atLeast"/>
        </w:trPr>
        <w:tc>
          <w:tcPr>
            <w:tcW w:w="28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83" w:type="dxa"/>
            <w:gridSpan w:val="4"/>
          </w:tcPr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spacing w:before="0"/>
              <w:ind w:left="23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69393" cy="1404175"/>
                  <wp:effectExtent l="0" t="0" r="0" b="0"/>
                  <wp:docPr id="135" name="image68.jpeg" descr="Chart, pie chart  Description automatically generated 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" name="image68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9393" cy="140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header="0" w:footer="985" w:top="1440" w:bottom="1180" w:left="1720" w:right="1320"/>
        </w:sectPr>
      </w:pPr>
    </w:p>
    <w:tbl>
      <w:tblPr>
        <w:tblW w:w="0" w:type="auto"/>
        <w:jc w:val="left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89"/>
        <w:gridCol w:w="1258"/>
        <w:gridCol w:w="1364"/>
        <w:gridCol w:w="1561"/>
        <w:gridCol w:w="1431"/>
      </w:tblGrid>
      <w:tr>
        <w:trPr>
          <w:trHeight w:val="431" w:hRule="atLeast"/>
        </w:trPr>
        <w:tc>
          <w:tcPr>
            <w:tcW w:w="2789" w:type="dxa"/>
          </w:tcPr>
          <w:p>
            <w:pPr>
              <w:pStyle w:val="TableParagraph"/>
              <w:ind w:left="917" w:right="8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Sketch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23</w:t>
            </w:r>
          </w:p>
        </w:tc>
        <w:tc>
          <w:tcPr>
            <w:tcW w:w="2622" w:type="dxa"/>
            <w:gridSpan w:val="2"/>
            <w:shd w:val="clear" w:color="auto" w:fill="E7E6E6"/>
          </w:tcPr>
          <w:p>
            <w:pPr>
              <w:pStyle w:val="TableParagraph"/>
              <w:ind w:left="1041" w:right="104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SIFT</w:t>
            </w:r>
          </w:p>
        </w:tc>
        <w:tc>
          <w:tcPr>
            <w:tcW w:w="2992" w:type="dxa"/>
            <w:gridSpan w:val="2"/>
            <w:shd w:val="clear" w:color="auto" w:fill="E7E6E6"/>
          </w:tcPr>
          <w:p>
            <w:pPr>
              <w:pStyle w:val="TableParagraph"/>
              <w:ind w:left="1112" w:right="110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VGG16</w:t>
            </w:r>
          </w:p>
        </w:tc>
      </w:tr>
      <w:tr>
        <w:trPr>
          <w:trHeight w:val="431" w:hRule="atLeast"/>
        </w:trPr>
        <w:tc>
          <w:tcPr>
            <w:tcW w:w="2789" w:type="dxa"/>
            <w:vMerge w:val="restart"/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10"/>
              <w:rPr>
                <w:sz w:val="21"/>
              </w:rPr>
            </w:pPr>
          </w:p>
          <w:p>
            <w:pPr>
              <w:pStyle w:val="TableParagraph"/>
              <w:spacing w:before="0"/>
              <w:ind w:left="39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80364" cy="2105977"/>
                  <wp:effectExtent l="0" t="0" r="0" b="0"/>
                  <wp:docPr id="137" name="image6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" name="image69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364" cy="2105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1</w:t>
            </w:r>
          </w:p>
        </w:tc>
        <w:tc>
          <w:tcPr>
            <w:tcW w:w="1364" w:type="dxa"/>
          </w:tcPr>
          <w:p>
            <w:pPr>
              <w:pStyle w:val="TableParagraph"/>
              <w:spacing w:before="92"/>
              <w:ind w:left="100" w:right="98"/>
              <w:jc w:val="center"/>
              <w:rPr>
                <w:sz w:val="22"/>
              </w:rPr>
            </w:pPr>
            <w:r>
              <w:rPr>
                <w:sz w:val="22"/>
              </w:rPr>
              <w:t>314</w:t>
            </w:r>
          </w:p>
        </w:tc>
        <w:tc>
          <w:tcPr>
            <w:tcW w:w="1561" w:type="dxa"/>
          </w:tcPr>
          <w:p>
            <w:pPr>
              <w:pStyle w:val="TableParagraph"/>
              <w:spacing w:before="92"/>
              <w:ind w:left="103"/>
              <w:rPr>
                <w:b/>
                <w:sz w:val="22"/>
              </w:rPr>
            </w:pPr>
            <w:r>
              <w:rPr>
                <w:b/>
                <w:sz w:val="22"/>
              </w:rPr>
              <w:t>Cosine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31" w:type="dxa"/>
          </w:tcPr>
          <w:p>
            <w:pPr>
              <w:pStyle w:val="TableParagraph"/>
              <w:spacing w:before="92"/>
              <w:ind w:left="135" w:right="122"/>
              <w:jc w:val="center"/>
              <w:rPr>
                <w:sz w:val="22"/>
              </w:rPr>
            </w:pPr>
            <w:r>
              <w:rPr>
                <w:sz w:val="22"/>
              </w:rPr>
              <w:t>57.48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2</w:t>
            </w:r>
          </w:p>
        </w:tc>
        <w:tc>
          <w:tcPr>
            <w:tcW w:w="1364" w:type="dxa"/>
          </w:tcPr>
          <w:p>
            <w:pPr>
              <w:pStyle w:val="TableParagraph"/>
              <w:spacing w:before="92"/>
              <w:ind w:left="100" w:right="98"/>
              <w:jc w:val="center"/>
              <w:rPr>
                <w:sz w:val="22"/>
              </w:rPr>
            </w:pPr>
            <w:r>
              <w:rPr>
                <w:sz w:val="22"/>
              </w:rPr>
              <w:t>271</w:t>
            </w:r>
          </w:p>
        </w:tc>
        <w:tc>
          <w:tcPr>
            <w:tcW w:w="1561" w:type="dxa"/>
          </w:tcPr>
          <w:p>
            <w:pPr>
              <w:pStyle w:val="TableParagraph"/>
              <w:spacing w:before="92"/>
              <w:ind w:left="103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31" w:type="dxa"/>
          </w:tcPr>
          <w:p>
            <w:pPr>
              <w:pStyle w:val="TableParagraph"/>
              <w:spacing w:before="92"/>
              <w:ind w:left="135" w:right="130"/>
              <w:jc w:val="center"/>
              <w:rPr>
                <w:sz w:val="22"/>
              </w:rPr>
            </w:pPr>
            <w:r>
              <w:rPr>
                <w:sz w:val="22"/>
              </w:rPr>
              <w:t>Beginner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G.M</w:t>
            </w:r>
          </w:p>
        </w:tc>
        <w:tc>
          <w:tcPr>
            <w:tcW w:w="1364" w:type="dxa"/>
          </w:tcPr>
          <w:p>
            <w:pPr>
              <w:pStyle w:val="TableParagraph"/>
              <w:spacing w:before="92"/>
              <w:ind w:left="100" w:right="97"/>
              <w:jc w:val="center"/>
              <w:rPr>
                <w:sz w:val="22"/>
              </w:rPr>
            </w:pPr>
            <w:r>
              <w:rPr>
                <w:sz w:val="22"/>
              </w:rPr>
              <w:t>279</w:t>
            </w:r>
          </w:p>
        </w:tc>
        <w:tc>
          <w:tcPr>
            <w:tcW w:w="1561" w:type="dxa"/>
          </w:tcPr>
          <w:p>
            <w:pPr>
              <w:pStyle w:val="TableParagraph"/>
              <w:spacing w:before="92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Euclidean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31" w:type="dxa"/>
          </w:tcPr>
          <w:p>
            <w:pPr>
              <w:pStyle w:val="TableParagraph"/>
              <w:spacing w:before="92"/>
              <w:ind w:left="135" w:right="122"/>
              <w:jc w:val="center"/>
              <w:rPr>
                <w:sz w:val="22"/>
              </w:rPr>
            </w:pPr>
            <w:r>
              <w:rPr>
                <w:sz w:val="22"/>
              </w:rPr>
              <w:t>1.4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SIFT %</w:t>
            </w:r>
          </w:p>
        </w:tc>
        <w:tc>
          <w:tcPr>
            <w:tcW w:w="1364" w:type="dxa"/>
          </w:tcPr>
          <w:p>
            <w:pPr>
              <w:pStyle w:val="TableParagraph"/>
              <w:spacing w:before="92"/>
              <w:ind w:left="100" w:right="93"/>
              <w:jc w:val="center"/>
              <w:rPr>
                <w:sz w:val="22"/>
              </w:rPr>
            </w:pPr>
            <w:r>
              <w:rPr>
                <w:sz w:val="22"/>
              </w:rPr>
              <w:t>88.85</w:t>
            </w:r>
          </w:p>
        </w:tc>
        <w:tc>
          <w:tcPr>
            <w:tcW w:w="1561" w:type="dxa"/>
          </w:tcPr>
          <w:p>
            <w:pPr>
              <w:pStyle w:val="TableParagraph"/>
              <w:spacing w:before="92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31" w:type="dxa"/>
          </w:tcPr>
          <w:p>
            <w:pPr>
              <w:pStyle w:val="TableParagraph"/>
              <w:spacing w:before="92"/>
              <w:ind w:left="135" w:right="130"/>
              <w:jc w:val="center"/>
              <w:rPr>
                <w:sz w:val="22"/>
              </w:rPr>
            </w:pPr>
            <w:r>
              <w:rPr>
                <w:sz w:val="22"/>
              </w:rPr>
              <w:t>Beginner</w:t>
            </w:r>
          </w:p>
        </w:tc>
      </w:tr>
      <w:tr>
        <w:trPr>
          <w:trHeight w:val="436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364" w:type="dxa"/>
          </w:tcPr>
          <w:p>
            <w:pPr>
              <w:pStyle w:val="TableParagraph"/>
              <w:spacing w:before="92"/>
              <w:ind w:left="100" w:right="99"/>
              <w:jc w:val="center"/>
              <w:rPr>
                <w:sz w:val="22"/>
              </w:rPr>
            </w:pPr>
            <w:r>
              <w:rPr>
                <w:sz w:val="22"/>
              </w:rPr>
              <w:t>Professional</w:t>
            </w:r>
          </w:p>
        </w:tc>
        <w:tc>
          <w:tcPr>
            <w:tcW w:w="2992" w:type="dxa"/>
            <w:gridSpan w:val="2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14" w:type="dxa"/>
            <w:gridSpan w:val="4"/>
            <w:shd w:val="clear" w:color="auto" w:fill="E7E6E6"/>
          </w:tcPr>
          <w:p>
            <w:pPr>
              <w:pStyle w:val="TableParagraph"/>
              <w:ind w:left="1895" w:right="18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Human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Measuring</w:t>
            </w:r>
          </w:p>
        </w:tc>
      </w:tr>
      <w:tr>
        <w:trPr>
          <w:trHeight w:val="2519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14" w:type="dxa"/>
            <w:gridSpan w:val="4"/>
          </w:tcPr>
          <w:p>
            <w:pPr>
              <w:pStyle w:val="TableParagraph"/>
              <w:spacing w:before="8"/>
              <w:rPr>
                <w:sz w:val="9"/>
              </w:rPr>
            </w:pPr>
          </w:p>
          <w:p>
            <w:pPr>
              <w:pStyle w:val="TableParagraph"/>
              <w:spacing w:before="0"/>
              <w:ind w:left="19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343915" cy="1471040"/>
                  <wp:effectExtent l="0" t="0" r="0" b="0"/>
                  <wp:docPr id="139" name="image70.jpeg" descr="Chart, pie chart  Description automatically generated 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" name="image70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915" cy="147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31" w:hRule="atLeast"/>
        </w:trPr>
        <w:tc>
          <w:tcPr>
            <w:tcW w:w="2789" w:type="dxa"/>
          </w:tcPr>
          <w:p>
            <w:pPr>
              <w:pStyle w:val="TableParagraph"/>
              <w:ind w:left="917" w:right="8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Sketch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24</w:t>
            </w:r>
          </w:p>
        </w:tc>
        <w:tc>
          <w:tcPr>
            <w:tcW w:w="2622" w:type="dxa"/>
            <w:gridSpan w:val="2"/>
            <w:shd w:val="clear" w:color="auto" w:fill="E7E6E6"/>
          </w:tcPr>
          <w:p>
            <w:pPr>
              <w:pStyle w:val="TableParagraph"/>
              <w:ind w:left="1041" w:right="104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SIFT</w:t>
            </w:r>
          </w:p>
        </w:tc>
        <w:tc>
          <w:tcPr>
            <w:tcW w:w="2992" w:type="dxa"/>
            <w:gridSpan w:val="2"/>
            <w:shd w:val="clear" w:color="auto" w:fill="E7E6E6"/>
          </w:tcPr>
          <w:p>
            <w:pPr>
              <w:pStyle w:val="TableParagraph"/>
              <w:ind w:left="1112" w:right="110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VGG16</w:t>
            </w:r>
          </w:p>
        </w:tc>
      </w:tr>
      <w:tr>
        <w:trPr>
          <w:trHeight w:val="431" w:hRule="atLeast"/>
        </w:trPr>
        <w:tc>
          <w:tcPr>
            <w:tcW w:w="2789" w:type="dxa"/>
            <w:vMerge w:val="restart"/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8"/>
              <w:rPr>
                <w:sz w:val="28"/>
              </w:rPr>
            </w:pPr>
          </w:p>
          <w:p>
            <w:pPr>
              <w:pStyle w:val="TableParagraph"/>
              <w:spacing w:before="0"/>
              <w:ind w:left="40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51254" cy="1973865"/>
                  <wp:effectExtent l="0" t="0" r="0" b="0"/>
                  <wp:docPr id="141" name="image7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" name="image71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254" cy="197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58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1</w:t>
            </w:r>
          </w:p>
        </w:tc>
        <w:tc>
          <w:tcPr>
            <w:tcW w:w="1364" w:type="dxa"/>
          </w:tcPr>
          <w:p>
            <w:pPr>
              <w:pStyle w:val="TableParagraph"/>
              <w:ind w:left="100" w:right="98"/>
              <w:jc w:val="center"/>
              <w:rPr>
                <w:sz w:val="22"/>
              </w:rPr>
            </w:pPr>
            <w:r>
              <w:rPr>
                <w:sz w:val="22"/>
              </w:rPr>
              <w:t>342</w:t>
            </w:r>
          </w:p>
        </w:tc>
        <w:tc>
          <w:tcPr>
            <w:tcW w:w="1561" w:type="dxa"/>
          </w:tcPr>
          <w:p>
            <w:pPr>
              <w:pStyle w:val="TableParagraph"/>
              <w:ind w:left="103"/>
              <w:rPr>
                <w:b/>
                <w:sz w:val="22"/>
              </w:rPr>
            </w:pPr>
            <w:r>
              <w:rPr>
                <w:b/>
                <w:sz w:val="22"/>
              </w:rPr>
              <w:t>Cosine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31" w:type="dxa"/>
          </w:tcPr>
          <w:p>
            <w:pPr>
              <w:pStyle w:val="TableParagraph"/>
              <w:ind w:left="135" w:right="122"/>
              <w:jc w:val="center"/>
              <w:rPr>
                <w:sz w:val="22"/>
              </w:rPr>
            </w:pPr>
            <w:r>
              <w:rPr>
                <w:sz w:val="22"/>
              </w:rPr>
              <w:t>72.31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2</w:t>
            </w:r>
          </w:p>
        </w:tc>
        <w:tc>
          <w:tcPr>
            <w:tcW w:w="1364" w:type="dxa"/>
          </w:tcPr>
          <w:p>
            <w:pPr>
              <w:pStyle w:val="TableParagraph"/>
              <w:ind w:left="100" w:right="98"/>
              <w:jc w:val="center"/>
              <w:rPr>
                <w:sz w:val="22"/>
              </w:rPr>
            </w:pPr>
            <w:r>
              <w:rPr>
                <w:sz w:val="22"/>
              </w:rPr>
              <w:t>157</w:t>
            </w:r>
          </w:p>
        </w:tc>
        <w:tc>
          <w:tcPr>
            <w:tcW w:w="1561" w:type="dxa"/>
          </w:tcPr>
          <w:p>
            <w:pPr>
              <w:pStyle w:val="TableParagraph"/>
              <w:ind w:left="103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31" w:type="dxa"/>
          </w:tcPr>
          <w:p>
            <w:pPr>
              <w:pStyle w:val="TableParagraph"/>
              <w:ind w:left="135" w:right="133"/>
              <w:jc w:val="center"/>
              <w:rPr>
                <w:sz w:val="22"/>
              </w:rPr>
            </w:pPr>
            <w:r>
              <w:rPr>
                <w:sz w:val="22"/>
              </w:rPr>
              <w:t>Intermediate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G.M</w:t>
            </w:r>
          </w:p>
        </w:tc>
        <w:tc>
          <w:tcPr>
            <w:tcW w:w="1364" w:type="dxa"/>
          </w:tcPr>
          <w:p>
            <w:pPr>
              <w:pStyle w:val="TableParagraph"/>
              <w:ind w:left="100" w:right="97"/>
              <w:jc w:val="center"/>
              <w:rPr>
                <w:sz w:val="22"/>
              </w:rPr>
            </w:pPr>
            <w:r>
              <w:rPr>
                <w:sz w:val="22"/>
              </w:rPr>
              <w:t>145</w:t>
            </w:r>
          </w:p>
        </w:tc>
        <w:tc>
          <w:tcPr>
            <w:tcW w:w="1561" w:type="dxa"/>
          </w:tcPr>
          <w:p>
            <w:pPr>
              <w:pStyle w:val="TableParagraph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Euclidean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31" w:type="dxa"/>
          </w:tcPr>
          <w:p>
            <w:pPr>
              <w:pStyle w:val="TableParagraph"/>
              <w:ind w:left="135" w:right="126"/>
              <w:jc w:val="center"/>
              <w:rPr>
                <w:sz w:val="22"/>
              </w:rPr>
            </w:pPr>
            <w:r>
              <w:rPr>
                <w:sz w:val="22"/>
              </w:rPr>
              <w:t>1.66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SIFT %</w:t>
            </w:r>
          </w:p>
        </w:tc>
        <w:tc>
          <w:tcPr>
            <w:tcW w:w="1364" w:type="dxa"/>
          </w:tcPr>
          <w:p>
            <w:pPr>
              <w:pStyle w:val="TableParagraph"/>
              <w:ind w:left="100" w:right="97"/>
              <w:jc w:val="center"/>
              <w:rPr>
                <w:sz w:val="22"/>
              </w:rPr>
            </w:pPr>
            <w:r>
              <w:rPr>
                <w:sz w:val="22"/>
              </w:rPr>
              <w:t>74.4</w:t>
            </w:r>
          </w:p>
        </w:tc>
        <w:tc>
          <w:tcPr>
            <w:tcW w:w="1561" w:type="dxa"/>
          </w:tcPr>
          <w:p>
            <w:pPr>
              <w:pStyle w:val="TableParagraph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31" w:type="dxa"/>
          </w:tcPr>
          <w:p>
            <w:pPr>
              <w:pStyle w:val="TableParagraph"/>
              <w:ind w:left="135" w:right="130"/>
              <w:jc w:val="center"/>
              <w:rPr>
                <w:sz w:val="22"/>
              </w:rPr>
            </w:pPr>
            <w:r>
              <w:rPr>
                <w:sz w:val="22"/>
              </w:rPr>
              <w:t>Beginner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364" w:type="dxa"/>
          </w:tcPr>
          <w:p>
            <w:pPr>
              <w:pStyle w:val="TableParagraph"/>
              <w:spacing w:before="92"/>
              <w:ind w:left="100" w:right="101"/>
              <w:jc w:val="center"/>
              <w:rPr>
                <w:sz w:val="22"/>
              </w:rPr>
            </w:pPr>
            <w:r>
              <w:rPr>
                <w:sz w:val="22"/>
              </w:rPr>
              <w:t>Intermediate</w:t>
            </w:r>
          </w:p>
        </w:tc>
        <w:tc>
          <w:tcPr>
            <w:tcW w:w="2992" w:type="dxa"/>
            <w:gridSpan w:val="2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14" w:type="dxa"/>
            <w:gridSpan w:val="4"/>
            <w:shd w:val="clear" w:color="auto" w:fill="E7E6E6"/>
          </w:tcPr>
          <w:p>
            <w:pPr>
              <w:pStyle w:val="TableParagraph"/>
              <w:spacing w:before="92"/>
              <w:ind w:left="1895" w:right="18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Human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Measuring</w:t>
            </w:r>
          </w:p>
        </w:tc>
      </w:tr>
      <w:tr>
        <w:trPr>
          <w:trHeight w:val="2519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14" w:type="dxa"/>
            <w:gridSpan w:val="4"/>
          </w:tcPr>
          <w:p>
            <w:pPr>
              <w:pStyle w:val="TableParagraph"/>
              <w:spacing w:before="9"/>
              <w:rPr>
                <w:sz w:val="13"/>
              </w:rPr>
            </w:pPr>
          </w:p>
          <w:p>
            <w:pPr>
              <w:pStyle w:val="TableParagraph"/>
              <w:spacing w:before="0"/>
              <w:ind w:left="22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312674" cy="1404175"/>
                  <wp:effectExtent l="0" t="0" r="0" b="0"/>
                  <wp:docPr id="143" name="image72.jpeg" descr="Chart, pie chart  Description automatically generated 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4" name="image72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674" cy="140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header="0" w:footer="985" w:top="1440" w:bottom="1180" w:left="1720" w:right="1320"/>
        </w:sectPr>
      </w:pPr>
    </w:p>
    <w:tbl>
      <w:tblPr>
        <w:tblW w:w="0" w:type="auto"/>
        <w:jc w:val="left"/>
        <w:tblInd w:w="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89"/>
        <w:gridCol w:w="1349"/>
        <w:gridCol w:w="1325"/>
        <w:gridCol w:w="1584"/>
        <w:gridCol w:w="1459"/>
      </w:tblGrid>
      <w:tr>
        <w:trPr>
          <w:trHeight w:val="431" w:hRule="atLeast"/>
        </w:trPr>
        <w:tc>
          <w:tcPr>
            <w:tcW w:w="2789" w:type="dxa"/>
          </w:tcPr>
          <w:p>
            <w:pPr>
              <w:pStyle w:val="TableParagraph"/>
              <w:ind w:left="917" w:right="8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Sketch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25</w:t>
            </w:r>
          </w:p>
        </w:tc>
        <w:tc>
          <w:tcPr>
            <w:tcW w:w="2674" w:type="dxa"/>
            <w:gridSpan w:val="2"/>
            <w:shd w:val="clear" w:color="auto" w:fill="E7E6E6"/>
          </w:tcPr>
          <w:p>
            <w:pPr>
              <w:pStyle w:val="TableParagraph"/>
              <w:ind w:left="1070" w:right="106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SIFT</w:t>
            </w:r>
          </w:p>
        </w:tc>
        <w:tc>
          <w:tcPr>
            <w:tcW w:w="3043" w:type="dxa"/>
            <w:gridSpan w:val="2"/>
            <w:shd w:val="clear" w:color="auto" w:fill="E7E6E6"/>
          </w:tcPr>
          <w:p>
            <w:pPr>
              <w:pStyle w:val="TableParagraph"/>
              <w:ind w:left="1142" w:right="112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VGG16</w:t>
            </w:r>
          </w:p>
        </w:tc>
      </w:tr>
      <w:tr>
        <w:trPr>
          <w:trHeight w:val="431" w:hRule="atLeast"/>
        </w:trPr>
        <w:tc>
          <w:tcPr>
            <w:tcW w:w="2789" w:type="dxa"/>
            <w:vMerge w:val="restart"/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11"/>
              <w:rPr>
                <w:sz w:val="27"/>
              </w:rPr>
            </w:pPr>
          </w:p>
          <w:p>
            <w:pPr>
              <w:pStyle w:val="TableParagraph"/>
              <w:spacing w:before="0"/>
              <w:ind w:left="3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96936" cy="2000821"/>
                  <wp:effectExtent l="0" t="0" r="0" b="0"/>
                  <wp:docPr id="145" name="image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6" name="image73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936" cy="2000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349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1</w:t>
            </w:r>
          </w:p>
        </w:tc>
        <w:tc>
          <w:tcPr>
            <w:tcW w:w="1325" w:type="dxa"/>
          </w:tcPr>
          <w:p>
            <w:pPr>
              <w:pStyle w:val="TableParagraph"/>
              <w:spacing w:before="92"/>
              <w:ind w:left="81" w:right="78"/>
              <w:jc w:val="center"/>
              <w:rPr>
                <w:sz w:val="22"/>
              </w:rPr>
            </w:pPr>
            <w:r>
              <w:rPr>
                <w:sz w:val="22"/>
              </w:rPr>
              <w:t>342</w:t>
            </w:r>
          </w:p>
        </w:tc>
        <w:tc>
          <w:tcPr>
            <w:tcW w:w="1584" w:type="dxa"/>
          </w:tcPr>
          <w:p>
            <w:pPr>
              <w:pStyle w:val="TableParagraph"/>
              <w:spacing w:before="92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Cosine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59" w:type="dxa"/>
          </w:tcPr>
          <w:p>
            <w:pPr>
              <w:pStyle w:val="TableParagraph"/>
              <w:spacing w:before="92"/>
              <w:ind w:left="483"/>
              <w:rPr>
                <w:sz w:val="22"/>
              </w:rPr>
            </w:pPr>
            <w:r>
              <w:rPr>
                <w:sz w:val="22"/>
              </w:rPr>
              <w:t>80.63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2</w:t>
            </w:r>
          </w:p>
        </w:tc>
        <w:tc>
          <w:tcPr>
            <w:tcW w:w="1325" w:type="dxa"/>
          </w:tcPr>
          <w:p>
            <w:pPr>
              <w:pStyle w:val="TableParagraph"/>
              <w:spacing w:before="92"/>
              <w:ind w:left="81" w:right="78"/>
              <w:jc w:val="center"/>
              <w:rPr>
                <w:sz w:val="22"/>
              </w:rPr>
            </w:pPr>
            <w:r>
              <w:rPr>
                <w:sz w:val="22"/>
              </w:rPr>
              <w:t>214</w:t>
            </w:r>
          </w:p>
        </w:tc>
        <w:tc>
          <w:tcPr>
            <w:tcW w:w="1584" w:type="dxa"/>
          </w:tcPr>
          <w:p>
            <w:pPr>
              <w:pStyle w:val="TableParagraph"/>
              <w:spacing w:before="92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59" w:type="dxa"/>
          </w:tcPr>
          <w:p>
            <w:pPr>
              <w:pStyle w:val="TableParagraph"/>
              <w:spacing w:before="92"/>
              <w:ind w:left="435"/>
              <w:rPr>
                <w:sz w:val="22"/>
              </w:rPr>
            </w:pPr>
            <w:r>
              <w:rPr>
                <w:sz w:val="22"/>
              </w:rPr>
              <w:t>Expert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G.M</w:t>
            </w:r>
          </w:p>
        </w:tc>
        <w:tc>
          <w:tcPr>
            <w:tcW w:w="1325" w:type="dxa"/>
          </w:tcPr>
          <w:p>
            <w:pPr>
              <w:pStyle w:val="TableParagraph"/>
              <w:spacing w:before="92"/>
              <w:ind w:left="81" w:right="78"/>
              <w:jc w:val="center"/>
              <w:rPr>
                <w:sz w:val="22"/>
              </w:rPr>
            </w:pPr>
            <w:r>
              <w:rPr>
                <w:sz w:val="22"/>
              </w:rPr>
              <w:t>159</w:t>
            </w:r>
          </w:p>
        </w:tc>
        <w:tc>
          <w:tcPr>
            <w:tcW w:w="1584" w:type="dxa"/>
          </w:tcPr>
          <w:p>
            <w:pPr>
              <w:pStyle w:val="TableParagraph"/>
              <w:spacing w:before="92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Euclidean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59" w:type="dxa"/>
          </w:tcPr>
          <w:p>
            <w:pPr>
              <w:pStyle w:val="TableParagraph"/>
              <w:spacing w:before="92"/>
              <w:ind w:left="518" w:right="505"/>
              <w:jc w:val="center"/>
              <w:rPr>
                <w:sz w:val="22"/>
              </w:rPr>
            </w:pPr>
            <w:r>
              <w:rPr>
                <w:sz w:val="22"/>
              </w:rPr>
              <w:t>2.27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SIFT %</w:t>
            </w:r>
          </w:p>
        </w:tc>
        <w:tc>
          <w:tcPr>
            <w:tcW w:w="1325" w:type="dxa"/>
          </w:tcPr>
          <w:p>
            <w:pPr>
              <w:pStyle w:val="TableParagraph"/>
              <w:spacing w:before="92"/>
              <w:ind w:left="85" w:right="77"/>
              <w:jc w:val="center"/>
              <w:rPr>
                <w:sz w:val="22"/>
              </w:rPr>
            </w:pPr>
            <w:r>
              <w:rPr>
                <w:sz w:val="22"/>
              </w:rPr>
              <w:t>46.49</w:t>
            </w:r>
          </w:p>
        </w:tc>
        <w:tc>
          <w:tcPr>
            <w:tcW w:w="1584" w:type="dxa"/>
          </w:tcPr>
          <w:p>
            <w:pPr>
              <w:pStyle w:val="TableParagraph"/>
              <w:spacing w:before="92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59" w:type="dxa"/>
          </w:tcPr>
          <w:p>
            <w:pPr>
              <w:pStyle w:val="TableParagraph"/>
              <w:spacing w:before="92"/>
              <w:ind w:left="368"/>
              <w:rPr>
                <w:sz w:val="22"/>
              </w:rPr>
            </w:pPr>
            <w:r>
              <w:rPr>
                <w:sz w:val="22"/>
              </w:rPr>
              <w:t>Expert</w:t>
            </w:r>
          </w:p>
        </w:tc>
      </w:tr>
      <w:tr>
        <w:trPr>
          <w:trHeight w:val="436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325" w:type="dxa"/>
          </w:tcPr>
          <w:p>
            <w:pPr>
              <w:pStyle w:val="TableParagraph"/>
              <w:spacing w:before="92"/>
              <w:ind w:left="85" w:right="75"/>
              <w:jc w:val="center"/>
              <w:rPr>
                <w:sz w:val="22"/>
              </w:rPr>
            </w:pPr>
            <w:r>
              <w:rPr>
                <w:sz w:val="22"/>
              </w:rPr>
              <w:t>Beginner</w:t>
            </w:r>
          </w:p>
        </w:tc>
        <w:tc>
          <w:tcPr>
            <w:tcW w:w="3043" w:type="dxa"/>
            <w:gridSpan w:val="2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17" w:type="dxa"/>
            <w:gridSpan w:val="4"/>
            <w:shd w:val="clear" w:color="auto" w:fill="E7E6E6"/>
          </w:tcPr>
          <w:p>
            <w:pPr>
              <w:pStyle w:val="TableParagraph"/>
              <w:ind w:left="1948" w:right="194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Human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Measuring</w:t>
            </w:r>
          </w:p>
        </w:tc>
      </w:tr>
      <w:tr>
        <w:trPr>
          <w:trHeight w:val="2519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17" w:type="dxa"/>
            <w:gridSpan w:val="4"/>
          </w:tcPr>
          <w:p>
            <w:pPr>
              <w:pStyle w:val="TableParagraph"/>
              <w:spacing w:before="11"/>
              <w:rPr>
                <w:sz w:val="14"/>
              </w:rPr>
            </w:pPr>
          </w:p>
          <w:p>
            <w:pPr>
              <w:pStyle w:val="TableParagraph"/>
              <w:spacing w:before="0"/>
              <w:ind w:left="22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52736" cy="1404175"/>
                  <wp:effectExtent l="0" t="0" r="0" b="0"/>
                  <wp:docPr id="147" name="image74.jpeg" descr="Chart, pie chart  Description automatically generated 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8" name="image74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2736" cy="140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31" w:hRule="atLeast"/>
        </w:trPr>
        <w:tc>
          <w:tcPr>
            <w:tcW w:w="2789" w:type="dxa"/>
          </w:tcPr>
          <w:p>
            <w:pPr>
              <w:pStyle w:val="TableParagraph"/>
              <w:ind w:left="917" w:right="8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Sketch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26</w:t>
            </w:r>
          </w:p>
        </w:tc>
        <w:tc>
          <w:tcPr>
            <w:tcW w:w="2674" w:type="dxa"/>
            <w:gridSpan w:val="2"/>
            <w:shd w:val="clear" w:color="auto" w:fill="E7E6E6"/>
          </w:tcPr>
          <w:p>
            <w:pPr>
              <w:pStyle w:val="TableParagraph"/>
              <w:ind w:left="1070" w:right="106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SIFT</w:t>
            </w:r>
          </w:p>
        </w:tc>
        <w:tc>
          <w:tcPr>
            <w:tcW w:w="3043" w:type="dxa"/>
            <w:gridSpan w:val="2"/>
            <w:shd w:val="clear" w:color="auto" w:fill="E7E6E6"/>
          </w:tcPr>
          <w:p>
            <w:pPr>
              <w:pStyle w:val="TableParagraph"/>
              <w:ind w:left="1142" w:right="112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VGG16</w:t>
            </w:r>
          </w:p>
        </w:tc>
      </w:tr>
      <w:tr>
        <w:trPr>
          <w:trHeight w:val="431" w:hRule="atLeast"/>
        </w:trPr>
        <w:tc>
          <w:tcPr>
            <w:tcW w:w="2789" w:type="dxa"/>
            <w:vMerge w:val="restart"/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spacing w:before="0"/>
              <w:ind w:left="13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08798" cy="1668018"/>
                  <wp:effectExtent l="0" t="0" r="0" b="0"/>
                  <wp:docPr id="149" name="image7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0" name="image75.jpe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798" cy="1668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349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1</w:t>
            </w:r>
          </w:p>
        </w:tc>
        <w:tc>
          <w:tcPr>
            <w:tcW w:w="1325" w:type="dxa"/>
          </w:tcPr>
          <w:p>
            <w:pPr>
              <w:pStyle w:val="TableParagraph"/>
              <w:ind w:left="81" w:right="78"/>
              <w:jc w:val="center"/>
              <w:rPr>
                <w:sz w:val="22"/>
              </w:rPr>
            </w:pPr>
            <w:r>
              <w:rPr>
                <w:sz w:val="22"/>
              </w:rPr>
              <w:t>214</w:t>
            </w:r>
          </w:p>
        </w:tc>
        <w:tc>
          <w:tcPr>
            <w:tcW w:w="1584" w:type="dxa"/>
          </w:tcPr>
          <w:p>
            <w:pPr>
              <w:pStyle w:val="TableParagraph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Cosine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59" w:type="dxa"/>
          </w:tcPr>
          <w:p>
            <w:pPr>
              <w:pStyle w:val="TableParagraph"/>
              <w:ind w:left="483"/>
              <w:rPr>
                <w:sz w:val="22"/>
              </w:rPr>
            </w:pPr>
            <w:r>
              <w:rPr>
                <w:sz w:val="22"/>
              </w:rPr>
              <w:t>78.78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2</w:t>
            </w:r>
          </w:p>
        </w:tc>
        <w:tc>
          <w:tcPr>
            <w:tcW w:w="1325" w:type="dxa"/>
          </w:tcPr>
          <w:p>
            <w:pPr>
              <w:pStyle w:val="TableParagraph"/>
              <w:ind w:left="81" w:right="78"/>
              <w:jc w:val="center"/>
              <w:rPr>
                <w:sz w:val="22"/>
              </w:rPr>
            </w:pPr>
            <w:r>
              <w:rPr>
                <w:sz w:val="22"/>
              </w:rPr>
              <w:t>171</w:t>
            </w:r>
          </w:p>
        </w:tc>
        <w:tc>
          <w:tcPr>
            <w:tcW w:w="1584" w:type="dxa"/>
          </w:tcPr>
          <w:p>
            <w:pPr>
              <w:pStyle w:val="TableParagraph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59" w:type="dxa"/>
          </w:tcPr>
          <w:p>
            <w:pPr>
              <w:pStyle w:val="TableParagraph"/>
              <w:ind w:left="435"/>
              <w:rPr>
                <w:sz w:val="22"/>
              </w:rPr>
            </w:pPr>
            <w:r>
              <w:rPr>
                <w:sz w:val="22"/>
              </w:rPr>
              <w:t>Expert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G.M</w:t>
            </w:r>
          </w:p>
        </w:tc>
        <w:tc>
          <w:tcPr>
            <w:tcW w:w="1325" w:type="dxa"/>
          </w:tcPr>
          <w:p>
            <w:pPr>
              <w:pStyle w:val="TableParagraph"/>
              <w:ind w:left="81" w:right="78"/>
              <w:jc w:val="center"/>
              <w:rPr>
                <w:sz w:val="22"/>
              </w:rPr>
            </w:pPr>
            <w:r>
              <w:rPr>
                <w:sz w:val="22"/>
              </w:rPr>
              <w:t>193</w:t>
            </w:r>
          </w:p>
        </w:tc>
        <w:tc>
          <w:tcPr>
            <w:tcW w:w="1584" w:type="dxa"/>
          </w:tcPr>
          <w:p>
            <w:pPr>
              <w:pStyle w:val="TableParagraph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Euclidean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59" w:type="dxa"/>
          </w:tcPr>
          <w:p>
            <w:pPr>
              <w:pStyle w:val="TableParagraph"/>
              <w:ind w:left="518" w:right="505"/>
              <w:jc w:val="center"/>
              <w:rPr>
                <w:sz w:val="22"/>
              </w:rPr>
            </w:pPr>
            <w:r>
              <w:rPr>
                <w:sz w:val="22"/>
              </w:rPr>
              <w:t>2.18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SIFT %</w:t>
            </w:r>
          </w:p>
        </w:tc>
        <w:tc>
          <w:tcPr>
            <w:tcW w:w="1325" w:type="dxa"/>
          </w:tcPr>
          <w:p>
            <w:pPr>
              <w:pStyle w:val="TableParagraph"/>
              <w:ind w:left="85" w:right="77"/>
              <w:jc w:val="center"/>
              <w:rPr>
                <w:sz w:val="22"/>
              </w:rPr>
            </w:pPr>
            <w:r>
              <w:rPr>
                <w:sz w:val="22"/>
              </w:rPr>
              <w:t>74.19</w:t>
            </w:r>
          </w:p>
        </w:tc>
        <w:tc>
          <w:tcPr>
            <w:tcW w:w="1584" w:type="dxa"/>
          </w:tcPr>
          <w:p>
            <w:pPr>
              <w:pStyle w:val="TableParagraph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59" w:type="dxa"/>
          </w:tcPr>
          <w:p>
            <w:pPr>
              <w:pStyle w:val="TableParagraph"/>
              <w:ind w:left="172"/>
              <w:rPr>
                <w:sz w:val="22"/>
              </w:rPr>
            </w:pPr>
            <w:r>
              <w:rPr>
                <w:sz w:val="22"/>
              </w:rPr>
              <w:t>Intermediate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325" w:type="dxa"/>
          </w:tcPr>
          <w:p>
            <w:pPr>
              <w:pStyle w:val="TableParagraph"/>
              <w:spacing w:before="92"/>
              <w:ind w:left="85" w:right="78"/>
              <w:jc w:val="center"/>
              <w:rPr>
                <w:sz w:val="22"/>
              </w:rPr>
            </w:pPr>
            <w:r>
              <w:rPr>
                <w:sz w:val="22"/>
              </w:rPr>
              <w:t>Intermediate</w:t>
            </w:r>
          </w:p>
        </w:tc>
        <w:tc>
          <w:tcPr>
            <w:tcW w:w="3043" w:type="dxa"/>
            <w:gridSpan w:val="2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17" w:type="dxa"/>
            <w:gridSpan w:val="4"/>
            <w:shd w:val="clear" w:color="auto" w:fill="E7E6E6"/>
          </w:tcPr>
          <w:p>
            <w:pPr>
              <w:pStyle w:val="TableParagraph"/>
              <w:spacing w:before="92"/>
              <w:ind w:left="1948" w:right="194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Human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Measuring</w:t>
            </w:r>
          </w:p>
        </w:tc>
      </w:tr>
      <w:tr>
        <w:trPr>
          <w:trHeight w:val="2519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17" w:type="dxa"/>
            <w:gridSpan w:val="4"/>
          </w:tcPr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spacing w:before="0"/>
              <w:ind w:left="3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88291" cy="1404175"/>
                  <wp:effectExtent l="0" t="0" r="0" b="0"/>
                  <wp:docPr id="151" name="image76.jpeg" descr="Chart, pie chart  Description automatically generated 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2" name="image76.jpe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291" cy="140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header="0" w:footer="985" w:top="1440" w:bottom="1180" w:left="1720" w:right="1320"/>
        </w:sectPr>
      </w:pPr>
    </w:p>
    <w:tbl>
      <w:tblPr>
        <w:tblW w:w="0" w:type="auto"/>
        <w:jc w:val="left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89"/>
        <w:gridCol w:w="1258"/>
        <w:gridCol w:w="1364"/>
        <w:gridCol w:w="1561"/>
        <w:gridCol w:w="1412"/>
      </w:tblGrid>
      <w:tr>
        <w:trPr>
          <w:trHeight w:val="431" w:hRule="atLeast"/>
        </w:trPr>
        <w:tc>
          <w:tcPr>
            <w:tcW w:w="2789" w:type="dxa"/>
          </w:tcPr>
          <w:p>
            <w:pPr>
              <w:pStyle w:val="TableParagraph"/>
              <w:ind w:left="912" w:right="90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Sketch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27</w:t>
            </w:r>
          </w:p>
        </w:tc>
        <w:tc>
          <w:tcPr>
            <w:tcW w:w="2622" w:type="dxa"/>
            <w:gridSpan w:val="2"/>
            <w:shd w:val="clear" w:color="auto" w:fill="E7E6E6"/>
          </w:tcPr>
          <w:p>
            <w:pPr>
              <w:pStyle w:val="TableParagraph"/>
              <w:ind w:left="1041" w:right="104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SIFT</w:t>
            </w:r>
          </w:p>
        </w:tc>
        <w:tc>
          <w:tcPr>
            <w:tcW w:w="2973" w:type="dxa"/>
            <w:gridSpan w:val="2"/>
            <w:shd w:val="clear" w:color="auto" w:fill="E7E6E6"/>
          </w:tcPr>
          <w:p>
            <w:pPr>
              <w:pStyle w:val="TableParagraph"/>
              <w:ind w:left="1103" w:right="109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VGG16</w:t>
            </w:r>
          </w:p>
        </w:tc>
      </w:tr>
      <w:tr>
        <w:trPr>
          <w:trHeight w:val="431" w:hRule="atLeast"/>
        </w:trPr>
        <w:tc>
          <w:tcPr>
            <w:tcW w:w="2789" w:type="dxa"/>
            <w:vMerge w:val="restart"/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10"/>
              </w:rPr>
            </w:pPr>
          </w:p>
          <w:p>
            <w:pPr>
              <w:pStyle w:val="TableParagraph"/>
              <w:spacing w:before="0"/>
              <w:ind w:left="37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95736" cy="2264759"/>
                  <wp:effectExtent l="0" t="0" r="0" b="0"/>
                  <wp:docPr id="153" name="image7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4" name="image77.jpe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736" cy="2264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1</w:t>
            </w:r>
          </w:p>
        </w:tc>
        <w:tc>
          <w:tcPr>
            <w:tcW w:w="1364" w:type="dxa"/>
          </w:tcPr>
          <w:p>
            <w:pPr>
              <w:pStyle w:val="TableParagraph"/>
              <w:spacing w:before="92"/>
              <w:ind w:left="100" w:right="98"/>
              <w:jc w:val="center"/>
              <w:rPr>
                <w:sz w:val="22"/>
              </w:rPr>
            </w:pPr>
            <w:r>
              <w:rPr>
                <w:sz w:val="22"/>
              </w:rPr>
              <w:t>328</w:t>
            </w:r>
          </w:p>
        </w:tc>
        <w:tc>
          <w:tcPr>
            <w:tcW w:w="1561" w:type="dxa"/>
          </w:tcPr>
          <w:p>
            <w:pPr>
              <w:pStyle w:val="TableParagraph"/>
              <w:spacing w:before="92"/>
              <w:ind w:left="103"/>
              <w:rPr>
                <w:b/>
                <w:sz w:val="22"/>
              </w:rPr>
            </w:pPr>
            <w:r>
              <w:rPr>
                <w:b/>
                <w:sz w:val="22"/>
              </w:rPr>
              <w:t>Cosine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12" w:type="dxa"/>
          </w:tcPr>
          <w:p>
            <w:pPr>
              <w:pStyle w:val="TableParagraph"/>
              <w:spacing w:before="92"/>
              <w:ind w:left="280" w:right="268"/>
              <w:jc w:val="center"/>
              <w:rPr>
                <w:sz w:val="22"/>
              </w:rPr>
            </w:pPr>
            <w:r>
              <w:rPr>
                <w:sz w:val="22"/>
              </w:rPr>
              <w:t>39.54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2</w:t>
            </w:r>
          </w:p>
        </w:tc>
        <w:tc>
          <w:tcPr>
            <w:tcW w:w="1364" w:type="dxa"/>
          </w:tcPr>
          <w:p>
            <w:pPr>
              <w:pStyle w:val="TableParagraph"/>
              <w:spacing w:before="92"/>
              <w:ind w:left="100" w:right="98"/>
              <w:jc w:val="center"/>
              <w:rPr>
                <w:sz w:val="22"/>
              </w:rPr>
            </w:pPr>
            <w:r>
              <w:rPr>
                <w:sz w:val="22"/>
              </w:rPr>
              <w:t>268</w:t>
            </w:r>
          </w:p>
        </w:tc>
        <w:tc>
          <w:tcPr>
            <w:tcW w:w="1561" w:type="dxa"/>
          </w:tcPr>
          <w:p>
            <w:pPr>
              <w:pStyle w:val="TableParagraph"/>
              <w:spacing w:before="92"/>
              <w:ind w:left="103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12" w:type="dxa"/>
          </w:tcPr>
          <w:p>
            <w:pPr>
              <w:pStyle w:val="TableParagraph"/>
              <w:spacing w:before="92"/>
              <w:ind w:left="280" w:right="275"/>
              <w:jc w:val="center"/>
              <w:rPr>
                <w:sz w:val="22"/>
              </w:rPr>
            </w:pPr>
            <w:r>
              <w:rPr>
                <w:sz w:val="22"/>
              </w:rPr>
              <w:t>Beginner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G.M</w:t>
            </w:r>
          </w:p>
        </w:tc>
        <w:tc>
          <w:tcPr>
            <w:tcW w:w="1364" w:type="dxa"/>
          </w:tcPr>
          <w:p>
            <w:pPr>
              <w:pStyle w:val="TableParagraph"/>
              <w:spacing w:before="92"/>
              <w:ind w:left="100" w:right="97"/>
              <w:jc w:val="center"/>
              <w:rPr>
                <w:sz w:val="22"/>
              </w:rPr>
            </w:pPr>
            <w:r>
              <w:rPr>
                <w:sz w:val="22"/>
              </w:rPr>
              <w:t>292</w:t>
            </w:r>
          </w:p>
        </w:tc>
        <w:tc>
          <w:tcPr>
            <w:tcW w:w="1561" w:type="dxa"/>
          </w:tcPr>
          <w:p>
            <w:pPr>
              <w:pStyle w:val="TableParagraph"/>
              <w:spacing w:before="92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Euclidean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12" w:type="dxa"/>
          </w:tcPr>
          <w:p>
            <w:pPr>
              <w:pStyle w:val="TableParagraph"/>
              <w:spacing w:before="92"/>
              <w:ind w:left="280" w:right="272"/>
              <w:jc w:val="center"/>
              <w:rPr>
                <w:sz w:val="22"/>
              </w:rPr>
            </w:pPr>
            <w:r>
              <w:rPr>
                <w:sz w:val="22"/>
              </w:rPr>
              <w:t>1.44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SIFT %</w:t>
            </w:r>
          </w:p>
        </w:tc>
        <w:tc>
          <w:tcPr>
            <w:tcW w:w="1364" w:type="dxa"/>
          </w:tcPr>
          <w:p>
            <w:pPr>
              <w:pStyle w:val="TableParagraph"/>
              <w:spacing w:before="92"/>
              <w:ind w:left="100" w:right="93"/>
              <w:jc w:val="center"/>
              <w:rPr>
                <w:sz w:val="22"/>
              </w:rPr>
            </w:pPr>
            <w:r>
              <w:rPr>
                <w:sz w:val="22"/>
              </w:rPr>
              <w:t>73.82</w:t>
            </w:r>
          </w:p>
        </w:tc>
        <w:tc>
          <w:tcPr>
            <w:tcW w:w="1561" w:type="dxa"/>
          </w:tcPr>
          <w:p>
            <w:pPr>
              <w:pStyle w:val="TableParagraph"/>
              <w:spacing w:before="92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12" w:type="dxa"/>
          </w:tcPr>
          <w:p>
            <w:pPr>
              <w:pStyle w:val="TableParagraph"/>
              <w:spacing w:before="92"/>
              <w:ind w:left="280" w:right="275"/>
              <w:jc w:val="center"/>
              <w:rPr>
                <w:sz w:val="22"/>
              </w:rPr>
            </w:pPr>
            <w:r>
              <w:rPr>
                <w:sz w:val="22"/>
              </w:rPr>
              <w:t>Beginner</w:t>
            </w:r>
          </w:p>
        </w:tc>
      </w:tr>
      <w:tr>
        <w:trPr>
          <w:trHeight w:val="436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364" w:type="dxa"/>
          </w:tcPr>
          <w:p>
            <w:pPr>
              <w:pStyle w:val="TableParagraph"/>
              <w:spacing w:before="92"/>
              <w:ind w:left="100" w:right="101"/>
              <w:jc w:val="center"/>
              <w:rPr>
                <w:sz w:val="22"/>
              </w:rPr>
            </w:pPr>
            <w:r>
              <w:rPr>
                <w:sz w:val="22"/>
              </w:rPr>
              <w:t>Intermediate</w:t>
            </w:r>
          </w:p>
        </w:tc>
        <w:tc>
          <w:tcPr>
            <w:tcW w:w="2973" w:type="dxa"/>
            <w:gridSpan w:val="2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95" w:type="dxa"/>
            <w:gridSpan w:val="4"/>
            <w:shd w:val="clear" w:color="auto" w:fill="E7E6E6"/>
          </w:tcPr>
          <w:p>
            <w:pPr>
              <w:pStyle w:val="TableParagraph"/>
              <w:ind w:left="1882" w:right="188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Human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Measuring</w:t>
            </w:r>
          </w:p>
        </w:tc>
      </w:tr>
      <w:tr>
        <w:trPr>
          <w:trHeight w:val="2519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95" w:type="dxa"/>
            <w:gridSpan w:val="4"/>
          </w:tcPr>
          <w:p>
            <w:pPr>
              <w:pStyle w:val="TableParagraph"/>
              <w:spacing w:before="6" w:after="1"/>
              <w:rPr>
                <w:sz w:val="10"/>
              </w:rPr>
            </w:pPr>
          </w:p>
          <w:p>
            <w:pPr>
              <w:pStyle w:val="TableParagraph"/>
              <w:spacing w:before="0"/>
              <w:ind w:left="20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314210" cy="1471040"/>
                  <wp:effectExtent l="0" t="0" r="0" b="0"/>
                  <wp:docPr id="155" name="image78.jpeg" descr="Chart, pie chart  Description automatically generated 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" name="image78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210" cy="147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31" w:hRule="atLeast"/>
        </w:trPr>
        <w:tc>
          <w:tcPr>
            <w:tcW w:w="2789" w:type="dxa"/>
          </w:tcPr>
          <w:p>
            <w:pPr>
              <w:pStyle w:val="TableParagraph"/>
              <w:ind w:left="912" w:right="90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Sketch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28</w:t>
            </w:r>
          </w:p>
        </w:tc>
        <w:tc>
          <w:tcPr>
            <w:tcW w:w="2622" w:type="dxa"/>
            <w:gridSpan w:val="2"/>
            <w:shd w:val="clear" w:color="auto" w:fill="E7E6E6"/>
          </w:tcPr>
          <w:p>
            <w:pPr>
              <w:pStyle w:val="TableParagraph"/>
              <w:ind w:left="1041" w:right="104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SIFT</w:t>
            </w:r>
          </w:p>
        </w:tc>
        <w:tc>
          <w:tcPr>
            <w:tcW w:w="2973" w:type="dxa"/>
            <w:gridSpan w:val="2"/>
            <w:shd w:val="clear" w:color="auto" w:fill="E7E6E6"/>
          </w:tcPr>
          <w:p>
            <w:pPr>
              <w:pStyle w:val="TableParagraph"/>
              <w:ind w:left="1103" w:right="109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VGG16</w:t>
            </w:r>
          </w:p>
        </w:tc>
      </w:tr>
      <w:tr>
        <w:trPr>
          <w:trHeight w:val="431" w:hRule="atLeast"/>
        </w:trPr>
        <w:tc>
          <w:tcPr>
            <w:tcW w:w="2789" w:type="dxa"/>
            <w:vMerge w:val="restart"/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7"/>
              <w:rPr>
                <w:sz w:val="25"/>
              </w:rPr>
            </w:pPr>
          </w:p>
          <w:p>
            <w:pPr>
              <w:pStyle w:val="TableParagraph"/>
              <w:spacing w:before="0"/>
              <w:ind w:left="13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97879" cy="1735074"/>
                  <wp:effectExtent l="0" t="0" r="0" b="0"/>
                  <wp:docPr id="157" name="image7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" name="image79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879" cy="1735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58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1</w:t>
            </w:r>
          </w:p>
        </w:tc>
        <w:tc>
          <w:tcPr>
            <w:tcW w:w="1364" w:type="dxa"/>
          </w:tcPr>
          <w:p>
            <w:pPr>
              <w:pStyle w:val="TableParagraph"/>
              <w:ind w:left="100" w:right="98"/>
              <w:jc w:val="center"/>
              <w:rPr>
                <w:sz w:val="22"/>
              </w:rPr>
            </w:pPr>
            <w:r>
              <w:rPr>
                <w:sz w:val="22"/>
              </w:rPr>
              <w:t>227</w:t>
            </w:r>
          </w:p>
        </w:tc>
        <w:tc>
          <w:tcPr>
            <w:tcW w:w="1561" w:type="dxa"/>
          </w:tcPr>
          <w:p>
            <w:pPr>
              <w:pStyle w:val="TableParagraph"/>
              <w:ind w:left="103"/>
              <w:rPr>
                <w:b/>
                <w:sz w:val="22"/>
              </w:rPr>
            </w:pPr>
            <w:r>
              <w:rPr>
                <w:b/>
                <w:sz w:val="22"/>
              </w:rPr>
              <w:t>Cosine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12" w:type="dxa"/>
          </w:tcPr>
          <w:p>
            <w:pPr>
              <w:pStyle w:val="TableParagraph"/>
              <w:ind w:left="280" w:right="267"/>
              <w:jc w:val="center"/>
              <w:rPr>
                <w:sz w:val="22"/>
              </w:rPr>
            </w:pPr>
            <w:r>
              <w:rPr>
                <w:sz w:val="22"/>
              </w:rPr>
              <w:t>56.54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2</w:t>
            </w:r>
          </w:p>
        </w:tc>
        <w:tc>
          <w:tcPr>
            <w:tcW w:w="1364" w:type="dxa"/>
          </w:tcPr>
          <w:p>
            <w:pPr>
              <w:pStyle w:val="TableParagraph"/>
              <w:ind w:left="100" w:right="98"/>
              <w:jc w:val="center"/>
              <w:rPr>
                <w:sz w:val="22"/>
              </w:rPr>
            </w:pPr>
            <w:r>
              <w:rPr>
                <w:sz w:val="22"/>
              </w:rPr>
              <w:t>204</w:t>
            </w:r>
          </w:p>
        </w:tc>
        <w:tc>
          <w:tcPr>
            <w:tcW w:w="1561" w:type="dxa"/>
          </w:tcPr>
          <w:p>
            <w:pPr>
              <w:pStyle w:val="TableParagraph"/>
              <w:ind w:left="103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12" w:type="dxa"/>
          </w:tcPr>
          <w:p>
            <w:pPr>
              <w:pStyle w:val="TableParagraph"/>
              <w:ind w:left="280" w:right="275"/>
              <w:jc w:val="center"/>
              <w:rPr>
                <w:sz w:val="22"/>
              </w:rPr>
            </w:pPr>
            <w:r>
              <w:rPr>
                <w:sz w:val="22"/>
              </w:rPr>
              <w:t>Beginner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G.M</w:t>
            </w:r>
          </w:p>
        </w:tc>
        <w:tc>
          <w:tcPr>
            <w:tcW w:w="1364" w:type="dxa"/>
          </w:tcPr>
          <w:p>
            <w:pPr>
              <w:pStyle w:val="TableParagraph"/>
              <w:ind w:left="100" w:right="97"/>
              <w:jc w:val="center"/>
              <w:rPr>
                <w:sz w:val="22"/>
              </w:rPr>
            </w:pPr>
            <w:r>
              <w:rPr>
                <w:sz w:val="22"/>
              </w:rPr>
              <w:t>197</w:t>
            </w:r>
          </w:p>
        </w:tc>
        <w:tc>
          <w:tcPr>
            <w:tcW w:w="1561" w:type="dxa"/>
          </w:tcPr>
          <w:p>
            <w:pPr>
              <w:pStyle w:val="TableParagraph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Euclidean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12" w:type="dxa"/>
          </w:tcPr>
          <w:p>
            <w:pPr>
              <w:pStyle w:val="TableParagraph"/>
              <w:ind w:left="280" w:right="272"/>
              <w:jc w:val="center"/>
              <w:rPr>
                <w:sz w:val="22"/>
              </w:rPr>
            </w:pPr>
            <w:r>
              <w:rPr>
                <w:sz w:val="22"/>
              </w:rPr>
              <w:t>1.71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SIFT %</w:t>
            </w:r>
          </w:p>
        </w:tc>
        <w:tc>
          <w:tcPr>
            <w:tcW w:w="1364" w:type="dxa"/>
          </w:tcPr>
          <w:p>
            <w:pPr>
              <w:pStyle w:val="TableParagraph"/>
              <w:ind w:left="100" w:right="93"/>
              <w:jc w:val="center"/>
              <w:rPr>
                <w:sz w:val="22"/>
              </w:rPr>
            </w:pPr>
            <w:r>
              <w:rPr>
                <w:sz w:val="22"/>
              </w:rPr>
              <w:t>46.09</w:t>
            </w:r>
          </w:p>
        </w:tc>
        <w:tc>
          <w:tcPr>
            <w:tcW w:w="1561" w:type="dxa"/>
          </w:tcPr>
          <w:p>
            <w:pPr>
              <w:pStyle w:val="TableParagraph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12" w:type="dxa"/>
          </w:tcPr>
          <w:p>
            <w:pPr>
              <w:pStyle w:val="TableParagraph"/>
              <w:ind w:left="280" w:right="275"/>
              <w:jc w:val="center"/>
              <w:rPr>
                <w:sz w:val="22"/>
              </w:rPr>
            </w:pPr>
            <w:r>
              <w:rPr>
                <w:sz w:val="22"/>
              </w:rPr>
              <w:t>Beginner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364" w:type="dxa"/>
          </w:tcPr>
          <w:p>
            <w:pPr>
              <w:pStyle w:val="TableParagraph"/>
              <w:spacing w:before="92"/>
              <w:ind w:left="100" w:right="100"/>
              <w:jc w:val="center"/>
              <w:rPr>
                <w:sz w:val="22"/>
              </w:rPr>
            </w:pPr>
            <w:r>
              <w:rPr>
                <w:sz w:val="22"/>
              </w:rPr>
              <w:t>Beginner</w:t>
            </w:r>
          </w:p>
        </w:tc>
        <w:tc>
          <w:tcPr>
            <w:tcW w:w="2973" w:type="dxa"/>
            <w:gridSpan w:val="2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95" w:type="dxa"/>
            <w:gridSpan w:val="4"/>
            <w:shd w:val="clear" w:color="auto" w:fill="E7E6E6"/>
          </w:tcPr>
          <w:p>
            <w:pPr>
              <w:pStyle w:val="TableParagraph"/>
              <w:spacing w:before="92"/>
              <w:ind w:left="1882" w:right="188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Human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Measuring</w:t>
            </w:r>
          </w:p>
        </w:tc>
      </w:tr>
      <w:tr>
        <w:trPr>
          <w:trHeight w:val="2519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95" w:type="dxa"/>
            <w:gridSpan w:val="4"/>
          </w:tcPr>
          <w:p>
            <w:pPr>
              <w:pStyle w:val="TableParagraph"/>
              <w:spacing w:before="1"/>
              <w:rPr>
                <w:sz w:val="6"/>
              </w:rPr>
            </w:pPr>
          </w:p>
          <w:p>
            <w:pPr>
              <w:pStyle w:val="TableParagraph"/>
              <w:spacing w:before="0"/>
              <w:ind w:left="12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348747" cy="1511808"/>
                  <wp:effectExtent l="0" t="0" r="0" b="0"/>
                  <wp:docPr id="159" name="image8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" name="image80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747" cy="1511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header="0" w:footer="985" w:top="1440" w:bottom="1180" w:left="1720" w:right="1320"/>
        </w:sectPr>
      </w:pPr>
    </w:p>
    <w:tbl>
      <w:tblPr>
        <w:tblW w:w="0" w:type="auto"/>
        <w:jc w:val="left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8"/>
        <w:gridCol w:w="1310"/>
        <w:gridCol w:w="1305"/>
        <w:gridCol w:w="1559"/>
        <w:gridCol w:w="1410"/>
      </w:tblGrid>
      <w:tr>
        <w:trPr>
          <w:trHeight w:val="431" w:hRule="atLeast"/>
        </w:trPr>
        <w:tc>
          <w:tcPr>
            <w:tcW w:w="2808" w:type="dxa"/>
          </w:tcPr>
          <w:p>
            <w:pPr>
              <w:pStyle w:val="TableParagraph"/>
              <w:ind w:left="950"/>
              <w:rPr>
                <w:b/>
                <w:sz w:val="22"/>
              </w:rPr>
            </w:pPr>
            <w:r>
              <w:rPr>
                <w:b/>
                <w:sz w:val="22"/>
              </w:rPr>
              <w:t>Sketch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29</w:t>
            </w:r>
          </w:p>
        </w:tc>
        <w:tc>
          <w:tcPr>
            <w:tcW w:w="2615" w:type="dxa"/>
            <w:gridSpan w:val="2"/>
            <w:shd w:val="clear" w:color="auto" w:fill="E7E6E6"/>
          </w:tcPr>
          <w:p>
            <w:pPr>
              <w:pStyle w:val="TableParagraph"/>
              <w:ind w:left="1046" w:right="102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SIFT</w:t>
            </w:r>
          </w:p>
        </w:tc>
        <w:tc>
          <w:tcPr>
            <w:tcW w:w="2969" w:type="dxa"/>
            <w:gridSpan w:val="2"/>
            <w:shd w:val="clear" w:color="auto" w:fill="E7E6E6"/>
          </w:tcPr>
          <w:p>
            <w:pPr>
              <w:pStyle w:val="TableParagraph"/>
              <w:ind w:left="1110" w:right="108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VGG16</w:t>
            </w:r>
          </w:p>
        </w:tc>
      </w:tr>
      <w:tr>
        <w:trPr>
          <w:trHeight w:val="431" w:hRule="atLeast"/>
        </w:trPr>
        <w:tc>
          <w:tcPr>
            <w:tcW w:w="2808" w:type="dxa"/>
            <w:vMerge w:val="restart"/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spacing w:before="0"/>
              <w:ind w:left="10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29226" cy="1552289"/>
                  <wp:effectExtent l="0" t="0" r="0" b="0"/>
                  <wp:docPr id="161" name="image8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2" name="image81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226" cy="1552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310" w:type="dxa"/>
          </w:tcPr>
          <w:p>
            <w:pPr>
              <w:pStyle w:val="TableParagraph"/>
              <w:spacing w:before="9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1</w:t>
            </w:r>
          </w:p>
        </w:tc>
        <w:tc>
          <w:tcPr>
            <w:tcW w:w="1305" w:type="dxa"/>
          </w:tcPr>
          <w:p>
            <w:pPr>
              <w:pStyle w:val="TableParagraph"/>
              <w:spacing w:before="92"/>
              <w:ind w:left="90" w:right="75"/>
              <w:jc w:val="center"/>
              <w:rPr>
                <w:sz w:val="22"/>
              </w:rPr>
            </w:pPr>
            <w:r>
              <w:rPr>
                <w:sz w:val="22"/>
              </w:rPr>
              <w:t>605</w:t>
            </w:r>
          </w:p>
        </w:tc>
        <w:tc>
          <w:tcPr>
            <w:tcW w:w="1559" w:type="dxa"/>
          </w:tcPr>
          <w:p>
            <w:pPr>
              <w:pStyle w:val="TableParagraph"/>
              <w:spacing w:before="92"/>
              <w:ind w:left="111"/>
              <w:rPr>
                <w:b/>
                <w:sz w:val="22"/>
              </w:rPr>
            </w:pPr>
            <w:r>
              <w:rPr>
                <w:b/>
                <w:sz w:val="22"/>
              </w:rPr>
              <w:t>Cosine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10" w:type="dxa"/>
          </w:tcPr>
          <w:p>
            <w:pPr>
              <w:pStyle w:val="TableParagraph"/>
              <w:spacing w:before="92"/>
              <w:ind w:left="284" w:right="260"/>
              <w:jc w:val="center"/>
              <w:rPr>
                <w:sz w:val="22"/>
              </w:rPr>
            </w:pPr>
            <w:r>
              <w:rPr>
                <w:sz w:val="22"/>
              </w:rPr>
              <w:t>61.23</w:t>
            </w:r>
          </w:p>
        </w:tc>
      </w:tr>
      <w:tr>
        <w:trPr>
          <w:trHeight w:val="431" w:hRule="atLeast"/>
        </w:trPr>
        <w:tc>
          <w:tcPr>
            <w:tcW w:w="28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spacing w:before="9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2</w:t>
            </w:r>
          </w:p>
        </w:tc>
        <w:tc>
          <w:tcPr>
            <w:tcW w:w="1305" w:type="dxa"/>
          </w:tcPr>
          <w:p>
            <w:pPr>
              <w:pStyle w:val="TableParagraph"/>
              <w:spacing w:before="92"/>
              <w:ind w:left="90" w:right="75"/>
              <w:jc w:val="center"/>
              <w:rPr>
                <w:sz w:val="22"/>
              </w:rPr>
            </w:pPr>
            <w:r>
              <w:rPr>
                <w:sz w:val="22"/>
              </w:rPr>
              <w:t>481</w:t>
            </w:r>
          </w:p>
        </w:tc>
        <w:tc>
          <w:tcPr>
            <w:tcW w:w="1559" w:type="dxa"/>
          </w:tcPr>
          <w:p>
            <w:pPr>
              <w:pStyle w:val="TableParagraph"/>
              <w:spacing w:before="92"/>
              <w:ind w:left="111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10" w:type="dxa"/>
          </w:tcPr>
          <w:p>
            <w:pPr>
              <w:pStyle w:val="TableParagraph"/>
              <w:spacing w:before="92"/>
              <w:ind w:left="284" w:right="268"/>
              <w:jc w:val="center"/>
              <w:rPr>
                <w:sz w:val="22"/>
              </w:rPr>
            </w:pPr>
            <w:r>
              <w:rPr>
                <w:sz w:val="22"/>
              </w:rPr>
              <w:t>Beginner</w:t>
            </w:r>
          </w:p>
        </w:tc>
      </w:tr>
      <w:tr>
        <w:trPr>
          <w:trHeight w:val="431" w:hRule="atLeast"/>
        </w:trPr>
        <w:tc>
          <w:tcPr>
            <w:tcW w:w="28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spacing w:before="9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G.M</w:t>
            </w:r>
          </w:p>
        </w:tc>
        <w:tc>
          <w:tcPr>
            <w:tcW w:w="1305" w:type="dxa"/>
          </w:tcPr>
          <w:p>
            <w:pPr>
              <w:pStyle w:val="TableParagraph"/>
              <w:spacing w:before="92"/>
              <w:ind w:left="90" w:right="74"/>
              <w:jc w:val="center"/>
              <w:rPr>
                <w:sz w:val="22"/>
              </w:rPr>
            </w:pPr>
            <w:r>
              <w:rPr>
                <w:sz w:val="22"/>
              </w:rPr>
              <w:t>520</w:t>
            </w:r>
          </w:p>
        </w:tc>
        <w:tc>
          <w:tcPr>
            <w:tcW w:w="1559" w:type="dxa"/>
          </w:tcPr>
          <w:p>
            <w:pPr>
              <w:pStyle w:val="TableParagraph"/>
              <w:spacing w:before="92"/>
              <w:ind w:left="111"/>
              <w:rPr>
                <w:b/>
                <w:sz w:val="22"/>
              </w:rPr>
            </w:pPr>
            <w:r>
              <w:rPr>
                <w:b/>
                <w:sz w:val="22"/>
              </w:rPr>
              <w:t>Euclidean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10" w:type="dxa"/>
          </w:tcPr>
          <w:p>
            <w:pPr>
              <w:pStyle w:val="TableParagraph"/>
              <w:spacing w:before="92"/>
              <w:ind w:left="284" w:right="265"/>
              <w:jc w:val="center"/>
              <w:rPr>
                <w:sz w:val="22"/>
              </w:rPr>
            </w:pPr>
            <w:r>
              <w:rPr>
                <w:sz w:val="22"/>
              </w:rPr>
              <w:t>1.44</w:t>
            </w:r>
          </w:p>
        </w:tc>
      </w:tr>
      <w:tr>
        <w:trPr>
          <w:trHeight w:val="431" w:hRule="atLeast"/>
        </w:trPr>
        <w:tc>
          <w:tcPr>
            <w:tcW w:w="28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spacing w:before="9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SIFT %</w:t>
            </w:r>
          </w:p>
        </w:tc>
        <w:tc>
          <w:tcPr>
            <w:tcW w:w="1305" w:type="dxa"/>
          </w:tcPr>
          <w:p>
            <w:pPr>
              <w:pStyle w:val="TableParagraph"/>
              <w:spacing w:before="92"/>
              <w:ind w:left="90" w:right="70"/>
              <w:jc w:val="center"/>
              <w:rPr>
                <w:sz w:val="22"/>
              </w:rPr>
            </w:pPr>
            <w:r>
              <w:rPr>
                <w:sz w:val="22"/>
              </w:rPr>
              <w:t>85.95</w:t>
            </w:r>
          </w:p>
        </w:tc>
        <w:tc>
          <w:tcPr>
            <w:tcW w:w="1559" w:type="dxa"/>
          </w:tcPr>
          <w:p>
            <w:pPr>
              <w:pStyle w:val="TableParagraph"/>
              <w:spacing w:before="92"/>
              <w:ind w:left="111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10" w:type="dxa"/>
          </w:tcPr>
          <w:p>
            <w:pPr>
              <w:pStyle w:val="TableParagraph"/>
              <w:spacing w:before="92"/>
              <w:ind w:left="284" w:right="268"/>
              <w:jc w:val="center"/>
              <w:rPr>
                <w:sz w:val="22"/>
              </w:rPr>
            </w:pPr>
            <w:r>
              <w:rPr>
                <w:sz w:val="22"/>
              </w:rPr>
              <w:t>Beginner</w:t>
            </w:r>
          </w:p>
        </w:tc>
      </w:tr>
      <w:tr>
        <w:trPr>
          <w:trHeight w:val="436" w:hRule="atLeast"/>
        </w:trPr>
        <w:tc>
          <w:tcPr>
            <w:tcW w:w="28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spacing w:before="9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305" w:type="dxa"/>
          </w:tcPr>
          <w:p>
            <w:pPr>
              <w:pStyle w:val="TableParagraph"/>
              <w:spacing w:before="92"/>
              <w:ind w:left="90" w:right="76"/>
              <w:jc w:val="center"/>
              <w:rPr>
                <w:sz w:val="22"/>
              </w:rPr>
            </w:pPr>
            <w:r>
              <w:rPr>
                <w:sz w:val="22"/>
              </w:rPr>
              <w:t>Professional</w:t>
            </w:r>
          </w:p>
        </w:tc>
        <w:tc>
          <w:tcPr>
            <w:tcW w:w="2969" w:type="dxa"/>
            <w:gridSpan w:val="2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431" w:hRule="atLeast"/>
        </w:trPr>
        <w:tc>
          <w:tcPr>
            <w:tcW w:w="28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84" w:type="dxa"/>
            <w:gridSpan w:val="4"/>
            <w:shd w:val="clear" w:color="auto" w:fill="E7E6E6"/>
          </w:tcPr>
          <w:p>
            <w:pPr>
              <w:pStyle w:val="TableParagraph"/>
              <w:ind w:left="1886" w:right="187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Human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Measuring</w:t>
            </w:r>
          </w:p>
        </w:tc>
      </w:tr>
      <w:tr>
        <w:trPr>
          <w:trHeight w:val="2519" w:hRule="atLeast"/>
        </w:trPr>
        <w:tc>
          <w:tcPr>
            <w:tcW w:w="28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84" w:type="dxa"/>
            <w:gridSpan w:val="4"/>
          </w:tcPr>
          <w:p>
            <w:pPr>
              <w:pStyle w:val="TableParagraph"/>
              <w:spacing w:before="6" w:after="1"/>
              <w:rPr>
                <w:sz w:val="23"/>
              </w:rPr>
            </w:pPr>
          </w:p>
          <w:p>
            <w:pPr>
              <w:pStyle w:val="TableParagraph"/>
              <w:spacing w:before="0"/>
              <w:ind w:left="23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317081" cy="1363979"/>
                  <wp:effectExtent l="0" t="0" r="0" b="0"/>
                  <wp:docPr id="163" name="image82.jpeg" descr="Chart, pie chart  Description automatically generated 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" name="image82.jpe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7081" cy="1363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31" w:hRule="atLeast"/>
        </w:trPr>
        <w:tc>
          <w:tcPr>
            <w:tcW w:w="2808" w:type="dxa"/>
          </w:tcPr>
          <w:p>
            <w:pPr>
              <w:pStyle w:val="TableParagraph"/>
              <w:ind w:left="950"/>
              <w:rPr>
                <w:b/>
                <w:sz w:val="22"/>
              </w:rPr>
            </w:pPr>
            <w:r>
              <w:rPr>
                <w:b/>
                <w:sz w:val="22"/>
              </w:rPr>
              <w:t>Sketch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30</w:t>
            </w:r>
          </w:p>
        </w:tc>
        <w:tc>
          <w:tcPr>
            <w:tcW w:w="2615" w:type="dxa"/>
            <w:gridSpan w:val="2"/>
            <w:shd w:val="clear" w:color="auto" w:fill="E7E6E6"/>
          </w:tcPr>
          <w:p>
            <w:pPr>
              <w:pStyle w:val="TableParagraph"/>
              <w:ind w:left="1046" w:right="102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SIFT</w:t>
            </w:r>
          </w:p>
        </w:tc>
        <w:tc>
          <w:tcPr>
            <w:tcW w:w="2969" w:type="dxa"/>
            <w:gridSpan w:val="2"/>
            <w:shd w:val="clear" w:color="auto" w:fill="E7E6E6"/>
          </w:tcPr>
          <w:p>
            <w:pPr>
              <w:pStyle w:val="TableParagraph"/>
              <w:ind w:left="1110" w:right="108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VGG16</w:t>
            </w:r>
          </w:p>
        </w:tc>
      </w:tr>
      <w:tr>
        <w:trPr>
          <w:trHeight w:val="431" w:hRule="atLeast"/>
        </w:trPr>
        <w:tc>
          <w:tcPr>
            <w:tcW w:w="2808" w:type="dxa"/>
            <w:vMerge w:val="restart"/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spacing w:before="0"/>
              <w:ind w:left="12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42417" cy="1626108"/>
                  <wp:effectExtent l="0" t="0" r="0" b="0"/>
                  <wp:docPr id="165" name="image8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6" name="image83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417" cy="1626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310" w:type="dxa"/>
          </w:tcPr>
          <w:p>
            <w:pPr>
              <w:pStyle w:val="TableParagraph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1</w:t>
            </w:r>
          </w:p>
        </w:tc>
        <w:tc>
          <w:tcPr>
            <w:tcW w:w="1305" w:type="dxa"/>
          </w:tcPr>
          <w:p>
            <w:pPr>
              <w:pStyle w:val="TableParagraph"/>
              <w:ind w:left="90" w:right="75"/>
              <w:jc w:val="center"/>
              <w:rPr>
                <w:sz w:val="22"/>
              </w:rPr>
            </w:pPr>
            <w:r>
              <w:rPr>
                <w:sz w:val="22"/>
              </w:rPr>
              <w:t>607</w:t>
            </w:r>
          </w:p>
        </w:tc>
        <w:tc>
          <w:tcPr>
            <w:tcW w:w="1559" w:type="dxa"/>
          </w:tcPr>
          <w:p>
            <w:pPr>
              <w:pStyle w:val="TableParagraph"/>
              <w:ind w:left="111"/>
              <w:rPr>
                <w:b/>
                <w:sz w:val="22"/>
              </w:rPr>
            </w:pPr>
            <w:r>
              <w:rPr>
                <w:b/>
                <w:sz w:val="22"/>
              </w:rPr>
              <w:t>Cosine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10" w:type="dxa"/>
          </w:tcPr>
          <w:p>
            <w:pPr>
              <w:pStyle w:val="TableParagraph"/>
              <w:ind w:left="284" w:right="260"/>
              <w:jc w:val="center"/>
              <w:rPr>
                <w:sz w:val="22"/>
              </w:rPr>
            </w:pPr>
            <w:r>
              <w:rPr>
                <w:sz w:val="22"/>
              </w:rPr>
              <w:t>58.55</w:t>
            </w:r>
          </w:p>
        </w:tc>
      </w:tr>
      <w:tr>
        <w:trPr>
          <w:trHeight w:val="431" w:hRule="atLeast"/>
        </w:trPr>
        <w:tc>
          <w:tcPr>
            <w:tcW w:w="28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2</w:t>
            </w:r>
          </w:p>
        </w:tc>
        <w:tc>
          <w:tcPr>
            <w:tcW w:w="1305" w:type="dxa"/>
          </w:tcPr>
          <w:p>
            <w:pPr>
              <w:pStyle w:val="TableParagraph"/>
              <w:ind w:left="90" w:right="75"/>
              <w:jc w:val="center"/>
              <w:rPr>
                <w:sz w:val="22"/>
              </w:rPr>
            </w:pPr>
            <w:r>
              <w:rPr>
                <w:sz w:val="22"/>
              </w:rPr>
              <w:t>239</w:t>
            </w:r>
          </w:p>
        </w:tc>
        <w:tc>
          <w:tcPr>
            <w:tcW w:w="1559" w:type="dxa"/>
          </w:tcPr>
          <w:p>
            <w:pPr>
              <w:pStyle w:val="TableParagraph"/>
              <w:ind w:left="111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10" w:type="dxa"/>
          </w:tcPr>
          <w:p>
            <w:pPr>
              <w:pStyle w:val="TableParagraph"/>
              <w:ind w:left="284" w:right="268"/>
              <w:jc w:val="center"/>
              <w:rPr>
                <w:sz w:val="22"/>
              </w:rPr>
            </w:pPr>
            <w:r>
              <w:rPr>
                <w:sz w:val="22"/>
              </w:rPr>
              <w:t>Beginner</w:t>
            </w:r>
          </w:p>
        </w:tc>
      </w:tr>
      <w:tr>
        <w:trPr>
          <w:trHeight w:val="431" w:hRule="atLeast"/>
        </w:trPr>
        <w:tc>
          <w:tcPr>
            <w:tcW w:w="28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G.M</w:t>
            </w:r>
          </w:p>
        </w:tc>
        <w:tc>
          <w:tcPr>
            <w:tcW w:w="1305" w:type="dxa"/>
          </w:tcPr>
          <w:p>
            <w:pPr>
              <w:pStyle w:val="TableParagraph"/>
              <w:ind w:left="90" w:right="74"/>
              <w:jc w:val="center"/>
              <w:rPr>
                <w:sz w:val="22"/>
              </w:rPr>
            </w:pPr>
            <w:r>
              <w:rPr>
                <w:sz w:val="22"/>
              </w:rPr>
              <w:t>239</w:t>
            </w:r>
          </w:p>
        </w:tc>
        <w:tc>
          <w:tcPr>
            <w:tcW w:w="1559" w:type="dxa"/>
          </w:tcPr>
          <w:p>
            <w:pPr>
              <w:pStyle w:val="TableParagraph"/>
              <w:ind w:left="111"/>
              <w:rPr>
                <w:b/>
                <w:sz w:val="22"/>
              </w:rPr>
            </w:pPr>
            <w:r>
              <w:rPr>
                <w:b/>
                <w:sz w:val="22"/>
              </w:rPr>
              <w:t>Euclidean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10" w:type="dxa"/>
          </w:tcPr>
          <w:p>
            <w:pPr>
              <w:pStyle w:val="TableParagraph"/>
              <w:ind w:left="284" w:right="265"/>
              <w:jc w:val="center"/>
              <w:rPr>
                <w:sz w:val="22"/>
              </w:rPr>
            </w:pPr>
            <w:r>
              <w:rPr>
                <w:sz w:val="22"/>
              </w:rPr>
              <w:t>1.41</w:t>
            </w:r>
          </w:p>
        </w:tc>
      </w:tr>
      <w:tr>
        <w:trPr>
          <w:trHeight w:val="431" w:hRule="atLeast"/>
        </w:trPr>
        <w:tc>
          <w:tcPr>
            <w:tcW w:w="28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SIFT %</w:t>
            </w:r>
          </w:p>
        </w:tc>
        <w:tc>
          <w:tcPr>
            <w:tcW w:w="1305" w:type="dxa"/>
          </w:tcPr>
          <w:p>
            <w:pPr>
              <w:pStyle w:val="TableParagraph"/>
              <w:ind w:left="90" w:right="70"/>
              <w:jc w:val="center"/>
              <w:rPr>
                <w:sz w:val="22"/>
              </w:rPr>
            </w:pPr>
            <w:r>
              <w:rPr>
                <w:sz w:val="22"/>
              </w:rPr>
              <w:t>69.37</w:t>
            </w:r>
          </w:p>
        </w:tc>
        <w:tc>
          <w:tcPr>
            <w:tcW w:w="1559" w:type="dxa"/>
          </w:tcPr>
          <w:p>
            <w:pPr>
              <w:pStyle w:val="TableParagraph"/>
              <w:ind w:left="111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10" w:type="dxa"/>
          </w:tcPr>
          <w:p>
            <w:pPr>
              <w:pStyle w:val="TableParagraph"/>
              <w:ind w:left="284" w:right="268"/>
              <w:jc w:val="center"/>
              <w:rPr>
                <w:sz w:val="22"/>
              </w:rPr>
            </w:pPr>
            <w:r>
              <w:rPr>
                <w:sz w:val="22"/>
              </w:rPr>
              <w:t>Beginner</w:t>
            </w:r>
          </w:p>
        </w:tc>
      </w:tr>
      <w:tr>
        <w:trPr>
          <w:trHeight w:val="431" w:hRule="atLeast"/>
        </w:trPr>
        <w:tc>
          <w:tcPr>
            <w:tcW w:w="28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0" w:type="dxa"/>
          </w:tcPr>
          <w:p>
            <w:pPr>
              <w:pStyle w:val="TableParagraph"/>
              <w:spacing w:before="92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305" w:type="dxa"/>
          </w:tcPr>
          <w:p>
            <w:pPr>
              <w:pStyle w:val="TableParagraph"/>
              <w:spacing w:before="92"/>
              <w:ind w:left="88" w:right="76"/>
              <w:jc w:val="center"/>
              <w:rPr>
                <w:sz w:val="22"/>
              </w:rPr>
            </w:pPr>
            <w:r>
              <w:rPr>
                <w:sz w:val="22"/>
              </w:rPr>
              <w:t>Beginner</w:t>
            </w:r>
          </w:p>
        </w:tc>
        <w:tc>
          <w:tcPr>
            <w:tcW w:w="2969" w:type="dxa"/>
            <w:gridSpan w:val="2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431" w:hRule="atLeast"/>
        </w:trPr>
        <w:tc>
          <w:tcPr>
            <w:tcW w:w="28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84" w:type="dxa"/>
            <w:gridSpan w:val="4"/>
            <w:shd w:val="clear" w:color="auto" w:fill="E7E6E6"/>
          </w:tcPr>
          <w:p>
            <w:pPr>
              <w:pStyle w:val="TableParagraph"/>
              <w:spacing w:before="92"/>
              <w:ind w:left="1886" w:right="187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Human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Measuring</w:t>
            </w:r>
          </w:p>
        </w:tc>
      </w:tr>
      <w:tr>
        <w:trPr>
          <w:trHeight w:val="2519" w:hRule="atLeast"/>
        </w:trPr>
        <w:tc>
          <w:tcPr>
            <w:tcW w:w="28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84" w:type="dxa"/>
            <w:gridSpan w:val="4"/>
          </w:tcPr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spacing w:before="0"/>
              <w:ind w:left="18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308729" cy="1371600"/>
                  <wp:effectExtent l="0" t="0" r="0" b="0"/>
                  <wp:docPr id="167" name="image84.jpeg" descr="Chart, pie chart  Description automatically generated 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" name="image84.jpe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8729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header="0" w:footer="985" w:top="1440" w:bottom="1180" w:left="1720" w:right="1320"/>
        </w:sectPr>
      </w:pPr>
    </w:p>
    <w:tbl>
      <w:tblPr>
        <w:tblW w:w="0" w:type="auto"/>
        <w:jc w:val="left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89"/>
        <w:gridCol w:w="1258"/>
        <w:gridCol w:w="1364"/>
        <w:gridCol w:w="1561"/>
        <w:gridCol w:w="1412"/>
      </w:tblGrid>
      <w:tr>
        <w:trPr>
          <w:trHeight w:val="431" w:hRule="atLeast"/>
        </w:trPr>
        <w:tc>
          <w:tcPr>
            <w:tcW w:w="2789" w:type="dxa"/>
          </w:tcPr>
          <w:p>
            <w:pPr>
              <w:pStyle w:val="TableParagraph"/>
              <w:ind w:left="912" w:right="90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Sketch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31</w:t>
            </w:r>
          </w:p>
        </w:tc>
        <w:tc>
          <w:tcPr>
            <w:tcW w:w="2622" w:type="dxa"/>
            <w:gridSpan w:val="2"/>
            <w:shd w:val="clear" w:color="auto" w:fill="E7E6E6"/>
          </w:tcPr>
          <w:p>
            <w:pPr>
              <w:pStyle w:val="TableParagraph"/>
              <w:ind w:left="1041" w:right="104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SIFT</w:t>
            </w:r>
          </w:p>
        </w:tc>
        <w:tc>
          <w:tcPr>
            <w:tcW w:w="2973" w:type="dxa"/>
            <w:gridSpan w:val="2"/>
            <w:shd w:val="clear" w:color="auto" w:fill="E7E6E6"/>
          </w:tcPr>
          <w:p>
            <w:pPr>
              <w:pStyle w:val="TableParagraph"/>
              <w:ind w:left="1103" w:right="109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VGG16</w:t>
            </w:r>
          </w:p>
        </w:tc>
      </w:tr>
      <w:tr>
        <w:trPr>
          <w:trHeight w:val="431" w:hRule="atLeast"/>
        </w:trPr>
        <w:tc>
          <w:tcPr>
            <w:tcW w:w="2789" w:type="dxa"/>
            <w:vMerge w:val="restart"/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spacing w:before="0"/>
              <w:ind w:left="2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02941" cy="1894903"/>
                  <wp:effectExtent l="0" t="0" r="0" b="0"/>
                  <wp:docPr id="169" name="image8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0" name="image85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941" cy="1894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1</w:t>
            </w:r>
          </w:p>
        </w:tc>
        <w:tc>
          <w:tcPr>
            <w:tcW w:w="1364" w:type="dxa"/>
          </w:tcPr>
          <w:p>
            <w:pPr>
              <w:pStyle w:val="TableParagraph"/>
              <w:spacing w:before="92"/>
              <w:ind w:left="100" w:right="98"/>
              <w:jc w:val="center"/>
              <w:rPr>
                <w:sz w:val="22"/>
              </w:rPr>
            </w:pPr>
            <w:r>
              <w:rPr>
                <w:sz w:val="22"/>
              </w:rPr>
              <w:t>342</w:t>
            </w:r>
          </w:p>
        </w:tc>
        <w:tc>
          <w:tcPr>
            <w:tcW w:w="1561" w:type="dxa"/>
          </w:tcPr>
          <w:p>
            <w:pPr>
              <w:pStyle w:val="TableParagraph"/>
              <w:spacing w:before="92"/>
              <w:ind w:left="103"/>
              <w:rPr>
                <w:b/>
                <w:sz w:val="22"/>
              </w:rPr>
            </w:pPr>
            <w:r>
              <w:rPr>
                <w:b/>
                <w:sz w:val="22"/>
              </w:rPr>
              <w:t>Cosine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12" w:type="dxa"/>
          </w:tcPr>
          <w:p>
            <w:pPr>
              <w:pStyle w:val="TableParagraph"/>
              <w:spacing w:before="92"/>
              <w:ind w:left="280" w:right="268"/>
              <w:jc w:val="center"/>
              <w:rPr>
                <w:sz w:val="22"/>
              </w:rPr>
            </w:pPr>
            <w:r>
              <w:rPr>
                <w:sz w:val="22"/>
              </w:rPr>
              <w:t>66.81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2</w:t>
            </w:r>
          </w:p>
        </w:tc>
        <w:tc>
          <w:tcPr>
            <w:tcW w:w="1364" w:type="dxa"/>
          </w:tcPr>
          <w:p>
            <w:pPr>
              <w:pStyle w:val="TableParagraph"/>
              <w:spacing w:before="92"/>
              <w:ind w:left="100" w:right="98"/>
              <w:jc w:val="center"/>
              <w:rPr>
                <w:sz w:val="22"/>
              </w:rPr>
            </w:pPr>
            <w:r>
              <w:rPr>
                <w:sz w:val="22"/>
              </w:rPr>
              <w:t>234</w:t>
            </w:r>
          </w:p>
        </w:tc>
        <w:tc>
          <w:tcPr>
            <w:tcW w:w="1561" w:type="dxa"/>
          </w:tcPr>
          <w:p>
            <w:pPr>
              <w:pStyle w:val="TableParagraph"/>
              <w:spacing w:before="92"/>
              <w:ind w:left="103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12" w:type="dxa"/>
          </w:tcPr>
          <w:p>
            <w:pPr>
              <w:pStyle w:val="TableParagraph"/>
              <w:spacing w:before="92"/>
              <w:ind w:left="280" w:right="275"/>
              <w:jc w:val="center"/>
              <w:rPr>
                <w:sz w:val="22"/>
              </w:rPr>
            </w:pPr>
            <w:r>
              <w:rPr>
                <w:sz w:val="22"/>
              </w:rPr>
              <w:t>Beginner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G.M</w:t>
            </w:r>
          </w:p>
        </w:tc>
        <w:tc>
          <w:tcPr>
            <w:tcW w:w="1364" w:type="dxa"/>
          </w:tcPr>
          <w:p>
            <w:pPr>
              <w:pStyle w:val="TableParagraph"/>
              <w:spacing w:before="92"/>
              <w:ind w:left="100" w:right="97"/>
              <w:jc w:val="center"/>
              <w:rPr>
                <w:sz w:val="22"/>
              </w:rPr>
            </w:pPr>
            <w:r>
              <w:rPr>
                <w:sz w:val="22"/>
              </w:rPr>
              <w:t>140</w:t>
            </w:r>
          </w:p>
        </w:tc>
        <w:tc>
          <w:tcPr>
            <w:tcW w:w="1561" w:type="dxa"/>
          </w:tcPr>
          <w:p>
            <w:pPr>
              <w:pStyle w:val="TableParagraph"/>
              <w:spacing w:before="92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Euclidean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12" w:type="dxa"/>
          </w:tcPr>
          <w:p>
            <w:pPr>
              <w:pStyle w:val="TableParagraph"/>
              <w:spacing w:before="92"/>
              <w:ind w:left="280" w:right="272"/>
              <w:jc w:val="center"/>
              <w:rPr>
                <w:sz w:val="22"/>
              </w:rPr>
            </w:pPr>
            <w:r>
              <w:rPr>
                <w:sz w:val="22"/>
              </w:rPr>
              <w:t>1.79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SIFT %</w:t>
            </w:r>
          </w:p>
        </w:tc>
        <w:tc>
          <w:tcPr>
            <w:tcW w:w="1364" w:type="dxa"/>
          </w:tcPr>
          <w:p>
            <w:pPr>
              <w:pStyle w:val="TableParagraph"/>
              <w:spacing w:before="92"/>
              <w:ind w:left="100" w:right="93"/>
              <w:jc w:val="center"/>
              <w:rPr>
                <w:sz w:val="22"/>
              </w:rPr>
            </w:pPr>
            <w:r>
              <w:rPr>
                <w:sz w:val="22"/>
              </w:rPr>
              <w:t>40.94</w:t>
            </w:r>
          </w:p>
        </w:tc>
        <w:tc>
          <w:tcPr>
            <w:tcW w:w="1561" w:type="dxa"/>
          </w:tcPr>
          <w:p>
            <w:pPr>
              <w:pStyle w:val="TableParagraph"/>
              <w:spacing w:before="92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12" w:type="dxa"/>
          </w:tcPr>
          <w:p>
            <w:pPr>
              <w:pStyle w:val="TableParagraph"/>
              <w:spacing w:before="92"/>
              <w:ind w:left="280" w:right="275"/>
              <w:jc w:val="center"/>
              <w:rPr>
                <w:sz w:val="22"/>
              </w:rPr>
            </w:pPr>
            <w:r>
              <w:rPr>
                <w:sz w:val="22"/>
              </w:rPr>
              <w:t>Beginner</w:t>
            </w:r>
          </w:p>
        </w:tc>
      </w:tr>
      <w:tr>
        <w:trPr>
          <w:trHeight w:val="436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364" w:type="dxa"/>
          </w:tcPr>
          <w:p>
            <w:pPr>
              <w:pStyle w:val="TableParagraph"/>
              <w:spacing w:before="92"/>
              <w:ind w:left="100" w:right="100"/>
              <w:jc w:val="center"/>
              <w:rPr>
                <w:sz w:val="22"/>
              </w:rPr>
            </w:pPr>
            <w:r>
              <w:rPr>
                <w:sz w:val="22"/>
              </w:rPr>
              <w:t>Beginner</w:t>
            </w:r>
          </w:p>
        </w:tc>
        <w:tc>
          <w:tcPr>
            <w:tcW w:w="2973" w:type="dxa"/>
            <w:gridSpan w:val="2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95" w:type="dxa"/>
            <w:gridSpan w:val="4"/>
            <w:shd w:val="clear" w:color="auto" w:fill="E7E6E6"/>
          </w:tcPr>
          <w:p>
            <w:pPr>
              <w:pStyle w:val="TableParagraph"/>
              <w:ind w:left="1882" w:right="188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Human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Measuring</w:t>
            </w:r>
          </w:p>
        </w:tc>
      </w:tr>
      <w:tr>
        <w:trPr>
          <w:trHeight w:val="2519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95" w:type="dxa"/>
            <w:gridSpan w:val="4"/>
          </w:tcPr>
          <w:p>
            <w:pPr>
              <w:pStyle w:val="TableParagraph"/>
              <w:spacing w:before="5"/>
              <w:rPr>
                <w:sz w:val="10"/>
              </w:rPr>
            </w:pPr>
          </w:p>
          <w:p>
            <w:pPr>
              <w:pStyle w:val="TableParagraph"/>
              <w:spacing w:before="0"/>
              <w:ind w:left="17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352422" cy="1471040"/>
                  <wp:effectExtent l="0" t="0" r="0" b="0"/>
                  <wp:docPr id="171" name="image86.jpeg" descr="Chart, pie chart  Description automatically generated 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2" name="image86.jpe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422" cy="147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31" w:hRule="atLeast"/>
        </w:trPr>
        <w:tc>
          <w:tcPr>
            <w:tcW w:w="2789" w:type="dxa"/>
          </w:tcPr>
          <w:p>
            <w:pPr>
              <w:pStyle w:val="TableParagraph"/>
              <w:ind w:left="912" w:right="90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Sketch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32</w:t>
            </w:r>
          </w:p>
        </w:tc>
        <w:tc>
          <w:tcPr>
            <w:tcW w:w="2622" w:type="dxa"/>
            <w:gridSpan w:val="2"/>
            <w:shd w:val="clear" w:color="auto" w:fill="E7E6E6"/>
          </w:tcPr>
          <w:p>
            <w:pPr>
              <w:pStyle w:val="TableParagraph"/>
              <w:ind w:left="1041" w:right="104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SIFT</w:t>
            </w:r>
          </w:p>
        </w:tc>
        <w:tc>
          <w:tcPr>
            <w:tcW w:w="2973" w:type="dxa"/>
            <w:gridSpan w:val="2"/>
            <w:shd w:val="clear" w:color="auto" w:fill="E7E6E6"/>
          </w:tcPr>
          <w:p>
            <w:pPr>
              <w:pStyle w:val="TableParagraph"/>
              <w:ind w:left="1103" w:right="109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VGG16</w:t>
            </w:r>
          </w:p>
        </w:tc>
      </w:tr>
      <w:tr>
        <w:trPr>
          <w:trHeight w:val="431" w:hRule="atLeast"/>
        </w:trPr>
        <w:tc>
          <w:tcPr>
            <w:tcW w:w="2789" w:type="dxa"/>
            <w:vMerge w:val="restart"/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13"/>
              </w:rPr>
            </w:pPr>
          </w:p>
          <w:p>
            <w:pPr>
              <w:pStyle w:val="TableParagraph"/>
              <w:spacing w:before="0"/>
              <w:ind w:left="6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05050" cy="2226373"/>
                  <wp:effectExtent l="0" t="0" r="0" b="0"/>
                  <wp:docPr id="173" name="image8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4" name="image87.jpe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050" cy="2226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58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1</w:t>
            </w:r>
          </w:p>
        </w:tc>
        <w:tc>
          <w:tcPr>
            <w:tcW w:w="1364" w:type="dxa"/>
          </w:tcPr>
          <w:p>
            <w:pPr>
              <w:pStyle w:val="TableParagraph"/>
              <w:ind w:left="100" w:right="98"/>
              <w:jc w:val="center"/>
              <w:rPr>
                <w:sz w:val="22"/>
              </w:rPr>
            </w:pPr>
            <w:r>
              <w:rPr>
                <w:sz w:val="22"/>
              </w:rPr>
              <w:t>313</w:t>
            </w:r>
          </w:p>
        </w:tc>
        <w:tc>
          <w:tcPr>
            <w:tcW w:w="1561" w:type="dxa"/>
          </w:tcPr>
          <w:p>
            <w:pPr>
              <w:pStyle w:val="TableParagraph"/>
              <w:ind w:left="103"/>
              <w:rPr>
                <w:b/>
                <w:sz w:val="22"/>
              </w:rPr>
            </w:pPr>
            <w:r>
              <w:rPr>
                <w:b/>
                <w:sz w:val="22"/>
              </w:rPr>
              <w:t>Cosine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12" w:type="dxa"/>
          </w:tcPr>
          <w:p>
            <w:pPr>
              <w:pStyle w:val="TableParagraph"/>
              <w:ind w:left="280" w:right="268"/>
              <w:jc w:val="center"/>
              <w:rPr>
                <w:sz w:val="22"/>
              </w:rPr>
            </w:pPr>
            <w:r>
              <w:rPr>
                <w:sz w:val="22"/>
              </w:rPr>
              <w:t>66.81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2</w:t>
            </w:r>
          </w:p>
        </w:tc>
        <w:tc>
          <w:tcPr>
            <w:tcW w:w="1364" w:type="dxa"/>
          </w:tcPr>
          <w:p>
            <w:pPr>
              <w:pStyle w:val="TableParagraph"/>
              <w:ind w:left="100" w:right="98"/>
              <w:jc w:val="center"/>
              <w:rPr>
                <w:sz w:val="22"/>
              </w:rPr>
            </w:pPr>
            <w:r>
              <w:rPr>
                <w:sz w:val="22"/>
              </w:rPr>
              <w:t>230</w:t>
            </w:r>
          </w:p>
        </w:tc>
        <w:tc>
          <w:tcPr>
            <w:tcW w:w="1561" w:type="dxa"/>
          </w:tcPr>
          <w:p>
            <w:pPr>
              <w:pStyle w:val="TableParagraph"/>
              <w:ind w:left="103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12" w:type="dxa"/>
          </w:tcPr>
          <w:p>
            <w:pPr>
              <w:pStyle w:val="TableParagraph"/>
              <w:ind w:left="280" w:right="275"/>
              <w:jc w:val="center"/>
              <w:rPr>
                <w:sz w:val="22"/>
              </w:rPr>
            </w:pPr>
            <w:r>
              <w:rPr>
                <w:sz w:val="22"/>
              </w:rPr>
              <w:t>Beginner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G.M</w:t>
            </w:r>
          </w:p>
        </w:tc>
        <w:tc>
          <w:tcPr>
            <w:tcW w:w="1364" w:type="dxa"/>
          </w:tcPr>
          <w:p>
            <w:pPr>
              <w:pStyle w:val="TableParagraph"/>
              <w:ind w:left="100" w:right="97"/>
              <w:jc w:val="center"/>
              <w:rPr>
                <w:sz w:val="22"/>
              </w:rPr>
            </w:pPr>
            <w:r>
              <w:rPr>
                <w:sz w:val="22"/>
              </w:rPr>
              <w:t>116</w:t>
            </w:r>
          </w:p>
        </w:tc>
        <w:tc>
          <w:tcPr>
            <w:tcW w:w="1561" w:type="dxa"/>
          </w:tcPr>
          <w:p>
            <w:pPr>
              <w:pStyle w:val="TableParagraph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Euclidean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12" w:type="dxa"/>
          </w:tcPr>
          <w:p>
            <w:pPr>
              <w:pStyle w:val="TableParagraph"/>
              <w:ind w:left="280" w:right="272"/>
              <w:jc w:val="center"/>
              <w:rPr>
                <w:sz w:val="22"/>
              </w:rPr>
            </w:pPr>
            <w:r>
              <w:rPr>
                <w:sz w:val="22"/>
              </w:rPr>
              <w:t>1.79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SIFT %</w:t>
            </w:r>
          </w:p>
        </w:tc>
        <w:tc>
          <w:tcPr>
            <w:tcW w:w="1364" w:type="dxa"/>
          </w:tcPr>
          <w:p>
            <w:pPr>
              <w:pStyle w:val="TableParagraph"/>
              <w:ind w:left="100" w:right="93"/>
              <w:jc w:val="center"/>
              <w:rPr>
                <w:sz w:val="22"/>
              </w:rPr>
            </w:pPr>
            <w:r>
              <w:rPr>
                <w:sz w:val="22"/>
              </w:rPr>
              <w:t>74.06</w:t>
            </w:r>
          </w:p>
        </w:tc>
        <w:tc>
          <w:tcPr>
            <w:tcW w:w="1561" w:type="dxa"/>
          </w:tcPr>
          <w:p>
            <w:pPr>
              <w:pStyle w:val="TableParagraph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12" w:type="dxa"/>
          </w:tcPr>
          <w:p>
            <w:pPr>
              <w:pStyle w:val="TableParagraph"/>
              <w:ind w:left="280" w:right="275"/>
              <w:jc w:val="center"/>
              <w:rPr>
                <w:sz w:val="22"/>
              </w:rPr>
            </w:pPr>
            <w:r>
              <w:rPr>
                <w:sz w:val="22"/>
              </w:rPr>
              <w:t>Beginner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364" w:type="dxa"/>
          </w:tcPr>
          <w:p>
            <w:pPr>
              <w:pStyle w:val="TableParagraph"/>
              <w:spacing w:before="92"/>
              <w:ind w:left="100" w:right="101"/>
              <w:jc w:val="center"/>
              <w:rPr>
                <w:sz w:val="22"/>
              </w:rPr>
            </w:pPr>
            <w:r>
              <w:rPr>
                <w:sz w:val="22"/>
              </w:rPr>
              <w:t>Intermediate</w:t>
            </w:r>
          </w:p>
        </w:tc>
        <w:tc>
          <w:tcPr>
            <w:tcW w:w="2973" w:type="dxa"/>
            <w:gridSpan w:val="2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95" w:type="dxa"/>
            <w:gridSpan w:val="4"/>
            <w:shd w:val="clear" w:color="auto" w:fill="E7E6E6"/>
          </w:tcPr>
          <w:p>
            <w:pPr>
              <w:pStyle w:val="TableParagraph"/>
              <w:spacing w:before="92"/>
              <w:ind w:left="1885" w:right="187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Human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Measuring</w:t>
            </w:r>
          </w:p>
        </w:tc>
      </w:tr>
      <w:tr>
        <w:trPr>
          <w:trHeight w:val="2519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95" w:type="dxa"/>
            <w:gridSpan w:val="4"/>
          </w:tcPr>
          <w:p>
            <w:pPr>
              <w:pStyle w:val="TableParagraph"/>
              <w:spacing w:before="1"/>
              <w:rPr>
                <w:sz w:val="11"/>
              </w:rPr>
            </w:pPr>
          </w:p>
          <w:p>
            <w:pPr>
              <w:pStyle w:val="TableParagraph"/>
              <w:spacing w:before="0"/>
              <w:ind w:left="18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342986" cy="1471040"/>
                  <wp:effectExtent l="0" t="0" r="0" b="0"/>
                  <wp:docPr id="175" name="image88.jpeg" descr="Chart, pie chart  Description automatically generated 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6" name="image88.jpe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2986" cy="147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header="0" w:footer="985" w:top="1440" w:bottom="1180" w:left="1720" w:right="1320"/>
        </w:sectPr>
      </w:pPr>
    </w:p>
    <w:tbl>
      <w:tblPr>
        <w:tblW w:w="0" w:type="auto"/>
        <w:jc w:val="left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89"/>
        <w:gridCol w:w="1258"/>
        <w:gridCol w:w="1364"/>
        <w:gridCol w:w="1561"/>
        <w:gridCol w:w="1431"/>
      </w:tblGrid>
      <w:tr>
        <w:trPr>
          <w:trHeight w:val="431" w:hRule="atLeast"/>
        </w:trPr>
        <w:tc>
          <w:tcPr>
            <w:tcW w:w="2789" w:type="dxa"/>
          </w:tcPr>
          <w:p>
            <w:pPr>
              <w:pStyle w:val="TableParagraph"/>
              <w:ind w:left="917" w:right="8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Sketch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33</w:t>
            </w:r>
          </w:p>
        </w:tc>
        <w:tc>
          <w:tcPr>
            <w:tcW w:w="2622" w:type="dxa"/>
            <w:gridSpan w:val="2"/>
            <w:shd w:val="clear" w:color="auto" w:fill="E7E6E6"/>
          </w:tcPr>
          <w:p>
            <w:pPr>
              <w:pStyle w:val="TableParagraph"/>
              <w:ind w:left="1041" w:right="104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SIFT</w:t>
            </w:r>
          </w:p>
        </w:tc>
        <w:tc>
          <w:tcPr>
            <w:tcW w:w="2992" w:type="dxa"/>
            <w:gridSpan w:val="2"/>
            <w:shd w:val="clear" w:color="auto" w:fill="E7E6E6"/>
          </w:tcPr>
          <w:p>
            <w:pPr>
              <w:pStyle w:val="TableParagraph"/>
              <w:ind w:left="1112" w:right="110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VGG16</w:t>
            </w:r>
          </w:p>
        </w:tc>
      </w:tr>
      <w:tr>
        <w:trPr>
          <w:trHeight w:val="431" w:hRule="atLeast"/>
        </w:trPr>
        <w:tc>
          <w:tcPr>
            <w:tcW w:w="2789" w:type="dxa"/>
            <w:vMerge w:val="restart"/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19"/>
              </w:rPr>
            </w:pPr>
          </w:p>
          <w:p>
            <w:pPr>
              <w:pStyle w:val="TableParagraph"/>
              <w:spacing w:before="0"/>
              <w:ind w:left="4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29009" cy="2144268"/>
                  <wp:effectExtent l="0" t="0" r="0" b="0"/>
                  <wp:docPr id="177" name="image8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8" name="image89.jpe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009" cy="2144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1</w:t>
            </w:r>
          </w:p>
        </w:tc>
        <w:tc>
          <w:tcPr>
            <w:tcW w:w="1364" w:type="dxa"/>
          </w:tcPr>
          <w:p>
            <w:pPr>
              <w:pStyle w:val="TableParagraph"/>
              <w:spacing w:before="92"/>
              <w:ind w:left="100" w:right="98"/>
              <w:jc w:val="center"/>
              <w:rPr>
                <w:sz w:val="22"/>
              </w:rPr>
            </w:pPr>
            <w:r>
              <w:rPr>
                <w:sz w:val="22"/>
              </w:rPr>
              <w:t>313</w:t>
            </w:r>
          </w:p>
        </w:tc>
        <w:tc>
          <w:tcPr>
            <w:tcW w:w="1561" w:type="dxa"/>
          </w:tcPr>
          <w:p>
            <w:pPr>
              <w:pStyle w:val="TableParagraph"/>
              <w:spacing w:before="92"/>
              <w:ind w:left="103"/>
              <w:rPr>
                <w:b/>
                <w:sz w:val="22"/>
              </w:rPr>
            </w:pPr>
            <w:r>
              <w:rPr>
                <w:b/>
                <w:sz w:val="22"/>
              </w:rPr>
              <w:t>Cosine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31" w:type="dxa"/>
          </w:tcPr>
          <w:p>
            <w:pPr>
              <w:pStyle w:val="TableParagraph"/>
              <w:spacing w:before="92"/>
              <w:ind w:left="135" w:right="122"/>
              <w:jc w:val="center"/>
              <w:rPr>
                <w:sz w:val="22"/>
              </w:rPr>
            </w:pPr>
            <w:r>
              <w:rPr>
                <w:sz w:val="22"/>
              </w:rPr>
              <w:t>61.44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2</w:t>
            </w:r>
          </w:p>
        </w:tc>
        <w:tc>
          <w:tcPr>
            <w:tcW w:w="1364" w:type="dxa"/>
          </w:tcPr>
          <w:p>
            <w:pPr>
              <w:pStyle w:val="TableParagraph"/>
              <w:spacing w:before="92"/>
              <w:ind w:left="100" w:right="98"/>
              <w:jc w:val="center"/>
              <w:rPr>
                <w:sz w:val="22"/>
              </w:rPr>
            </w:pPr>
            <w:r>
              <w:rPr>
                <w:sz w:val="22"/>
              </w:rPr>
              <w:t>222</w:t>
            </w:r>
          </w:p>
        </w:tc>
        <w:tc>
          <w:tcPr>
            <w:tcW w:w="1561" w:type="dxa"/>
          </w:tcPr>
          <w:p>
            <w:pPr>
              <w:pStyle w:val="TableParagraph"/>
              <w:spacing w:before="92"/>
              <w:ind w:left="103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31" w:type="dxa"/>
          </w:tcPr>
          <w:p>
            <w:pPr>
              <w:pStyle w:val="TableParagraph"/>
              <w:spacing w:before="92"/>
              <w:ind w:left="135" w:right="130"/>
              <w:jc w:val="center"/>
              <w:rPr>
                <w:sz w:val="22"/>
              </w:rPr>
            </w:pPr>
            <w:r>
              <w:rPr>
                <w:sz w:val="22"/>
              </w:rPr>
              <w:t>Beginner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G.M</w:t>
            </w:r>
          </w:p>
        </w:tc>
        <w:tc>
          <w:tcPr>
            <w:tcW w:w="1364" w:type="dxa"/>
          </w:tcPr>
          <w:p>
            <w:pPr>
              <w:pStyle w:val="TableParagraph"/>
              <w:spacing w:before="92"/>
              <w:ind w:left="100" w:right="97"/>
              <w:jc w:val="center"/>
              <w:rPr>
                <w:sz w:val="22"/>
              </w:rPr>
            </w:pPr>
            <w:r>
              <w:rPr>
                <w:sz w:val="22"/>
              </w:rPr>
              <w:t>122</w:t>
            </w:r>
          </w:p>
        </w:tc>
        <w:tc>
          <w:tcPr>
            <w:tcW w:w="1561" w:type="dxa"/>
          </w:tcPr>
          <w:p>
            <w:pPr>
              <w:pStyle w:val="TableParagraph"/>
              <w:spacing w:before="92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Euclidean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31" w:type="dxa"/>
          </w:tcPr>
          <w:p>
            <w:pPr>
              <w:pStyle w:val="TableParagraph"/>
              <w:spacing w:before="92"/>
              <w:ind w:left="135" w:right="126"/>
              <w:jc w:val="center"/>
              <w:rPr>
                <w:sz w:val="22"/>
              </w:rPr>
            </w:pPr>
            <w:r>
              <w:rPr>
                <w:sz w:val="22"/>
              </w:rPr>
              <w:t>1.92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SIFT %</w:t>
            </w:r>
          </w:p>
        </w:tc>
        <w:tc>
          <w:tcPr>
            <w:tcW w:w="1364" w:type="dxa"/>
          </w:tcPr>
          <w:p>
            <w:pPr>
              <w:pStyle w:val="TableParagraph"/>
              <w:spacing w:before="92"/>
              <w:ind w:left="100" w:right="93"/>
              <w:jc w:val="center"/>
              <w:rPr>
                <w:sz w:val="22"/>
              </w:rPr>
            </w:pPr>
            <w:r>
              <w:rPr>
                <w:sz w:val="22"/>
              </w:rPr>
              <w:t>38.98</w:t>
            </w:r>
          </w:p>
        </w:tc>
        <w:tc>
          <w:tcPr>
            <w:tcW w:w="1561" w:type="dxa"/>
          </w:tcPr>
          <w:p>
            <w:pPr>
              <w:pStyle w:val="TableParagraph"/>
              <w:spacing w:before="92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31" w:type="dxa"/>
          </w:tcPr>
          <w:p>
            <w:pPr>
              <w:pStyle w:val="TableParagraph"/>
              <w:spacing w:before="92"/>
              <w:ind w:left="135" w:right="130"/>
              <w:jc w:val="center"/>
              <w:rPr>
                <w:sz w:val="22"/>
              </w:rPr>
            </w:pPr>
            <w:r>
              <w:rPr>
                <w:sz w:val="22"/>
              </w:rPr>
              <w:t>Beginner</w:t>
            </w:r>
          </w:p>
        </w:tc>
      </w:tr>
      <w:tr>
        <w:trPr>
          <w:trHeight w:val="436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364" w:type="dxa"/>
          </w:tcPr>
          <w:p>
            <w:pPr>
              <w:pStyle w:val="TableParagraph"/>
              <w:spacing w:before="92"/>
              <w:ind w:left="100" w:right="100"/>
              <w:jc w:val="center"/>
              <w:rPr>
                <w:sz w:val="22"/>
              </w:rPr>
            </w:pPr>
            <w:r>
              <w:rPr>
                <w:sz w:val="22"/>
              </w:rPr>
              <w:t>Beginner</w:t>
            </w:r>
          </w:p>
        </w:tc>
        <w:tc>
          <w:tcPr>
            <w:tcW w:w="2992" w:type="dxa"/>
            <w:gridSpan w:val="2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14" w:type="dxa"/>
            <w:gridSpan w:val="4"/>
            <w:shd w:val="clear" w:color="auto" w:fill="E7E6E6"/>
          </w:tcPr>
          <w:p>
            <w:pPr>
              <w:pStyle w:val="TableParagraph"/>
              <w:ind w:left="1895" w:right="18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Human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Measuring</w:t>
            </w:r>
          </w:p>
        </w:tc>
      </w:tr>
      <w:tr>
        <w:trPr>
          <w:trHeight w:val="2519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14" w:type="dxa"/>
            <w:gridSpan w:val="4"/>
          </w:tcPr>
          <w:p>
            <w:pPr>
              <w:pStyle w:val="TableParagraph"/>
              <w:spacing w:before="0"/>
              <w:rPr>
                <w:sz w:val="11"/>
              </w:rPr>
            </w:pPr>
          </w:p>
          <w:p>
            <w:pPr>
              <w:pStyle w:val="TableParagraph"/>
              <w:spacing w:before="0"/>
              <w:ind w:left="23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304513" cy="1471040"/>
                  <wp:effectExtent l="0" t="0" r="0" b="0"/>
                  <wp:docPr id="179" name="image90.jpeg" descr="Chart, pie chart  Description automatically generated 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0" name="image90.jpe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4513" cy="147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31" w:hRule="atLeast"/>
        </w:trPr>
        <w:tc>
          <w:tcPr>
            <w:tcW w:w="2789" w:type="dxa"/>
          </w:tcPr>
          <w:p>
            <w:pPr>
              <w:pStyle w:val="TableParagraph"/>
              <w:ind w:left="917" w:right="8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Sketch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34</w:t>
            </w:r>
          </w:p>
        </w:tc>
        <w:tc>
          <w:tcPr>
            <w:tcW w:w="2622" w:type="dxa"/>
            <w:gridSpan w:val="2"/>
            <w:shd w:val="clear" w:color="auto" w:fill="E7E6E6"/>
          </w:tcPr>
          <w:p>
            <w:pPr>
              <w:pStyle w:val="TableParagraph"/>
              <w:ind w:left="1041" w:right="104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SIFT</w:t>
            </w:r>
          </w:p>
        </w:tc>
        <w:tc>
          <w:tcPr>
            <w:tcW w:w="2992" w:type="dxa"/>
            <w:gridSpan w:val="2"/>
            <w:shd w:val="clear" w:color="auto" w:fill="E7E6E6"/>
          </w:tcPr>
          <w:p>
            <w:pPr>
              <w:pStyle w:val="TableParagraph"/>
              <w:ind w:left="1112" w:right="110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VGG16</w:t>
            </w:r>
          </w:p>
        </w:tc>
      </w:tr>
      <w:tr>
        <w:trPr>
          <w:trHeight w:val="431" w:hRule="atLeast"/>
        </w:trPr>
        <w:tc>
          <w:tcPr>
            <w:tcW w:w="2789" w:type="dxa"/>
            <w:vMerge w:val="restart"/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spacing w:before="0"/>
              <w:ind w:left="53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89881" cy="2215134"/>
                  <wp:effectExtent l="0" t="0" r="0" b="0"/>
                  <wp:docPr id="181" name="image9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2" name="image91.jpe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881" cy="2215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58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1</w:t>
            </w:r>
          </w:p>
        </w:tc>
        <w:tc>
          <w:tcPr>
            <w:tcW w:w="1364" w:type="dxa"/>
          </w:tcPr>
          <w:p>
            <w:pPr>
              <w:pStyle w:val="TableParagraph"/>
              <w:ind w:left="100" w:right="98"/>
              <w:jc w:val="center"/>
              <w:rPr>
                <w:sz w:val="22"/>
              </w:rPr>
            </w:pPr>
            <w:r>
              <w:rPr>
                <w:sz w:val="22"/>
              </w:rPr>
              <w:t>313</w:t>
            </w:r>
          </w:p>
        </w:tc>
        <w:tc>
          <w:tcPr>
            <w:tcW w:w="1561" w:type="dxa"/>
          </w:tcPr>
          <w:p>
            <w:pPr>
              <w:pStyle w:val="TableParagraph"/>
              <w:ind w:left="103"/>
              <w:rPr>
                <w:b/>
                <w:sz w:val="22"/>
              </w:rPr>
            </w:pPr>
            <w:r>
              <w:rPr>
                <w:b/>
                <w:sz w:val="22"/>
              </w:rPr>
              <w:t>Cosine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31" w:type="dxa"/>
          </w:tcPr>
          <w:p>
            <w:pPr>
              <w:pStyle w:val="TableParagraph"/>
              <w:ind w:left="135" w:right="122"/>
              <w:jc w:val="center"/>
              <w:rPr>
                <w:sz w:val="22"/>
              </w:rPr>
            </w:pPr>
            <w:r>
              <w:rPr>
                <w:sz w:val="22"/>
              </w:rPr>
              <w:t>74.85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2</w:t>
            </w:r>
          </w:p>
        </w:tc>
        <w:tc>
          <w:tcPr>
            <w:tcW w:w="1364" w:type="dxa"/>
          </w:tcPr>
          <w:p>
            <w:pPr>
              <w:pStyle w:val="TableParagraph"/>
              <w:ind w:left="100" w:right="98"/>
              <w:jc w:val="center"/>
              <w:rPr>
                <w:sz w:val="22"/>
              </w:rPr>
            </w:pPr>
            <w:r>
              <w:rPr>
                <w:sz w:val="22"/>
              </w:rPr>
              <w:t>302</w:t>
            </w:r>
          </w:p>
        </w:tc>
        <w:tc>
          <w:tcPr>
            <w:tcW w:w="1561" w:type="dxa"/>
          </w:tcPr>
          <w:p>
            <w:pPr>
              <w:pStyle w:val="TableParagraph"/>
              <w:ind w:left="103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31" w:type="dxa"/>
          </w:tcPr>
          <w:p>
            <w:pPr>
              <w:pStyle w:val="TableParagraph"/>
              <w:ind w:left="135" w:right="133"/>
              <w:jc w:val="center"/>
              <w:rPr>
                <w:sz w:val="22"/>
              </w:rPr>
            </w:pPr>
            <w:r>
              <w:rPr>
                <w:sz w:val="22"/>
              </w:rPr>
              <w:t>Intermediate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G.M</w:t>
            </w:r>
          </w:p>
        </w:tc>
        <w:tc>
          <w:tcPr>
            <w:tcW w:w="1364" w:type="dxa"/>
          </w:tcPr>
          <w:p>
            <w:pPr>
              <w:pStyle w:val="TableParagraph"/>
              <w:ind w:left="100" w:right="97"/>
              <w:jc w:val="center"/>
              <w:rPr>
                <w:sz w:val="22"/>
              </w:rPr>
            </w:pPr>
            <w:r>
              <w:rPr>
                <w:sz w:val="22"/>
              </w:rPr>
              <w:t>271</w:t>
            </w:r>
          </w:p>
        </w:tc>
        <w:tc>
          <w:tcPr>
            <w:tcW w:w="1561" w:type="dxa"/>
          </w:tcPr>
          <w:p>
            <w:pPr>
              <w:pStyle w:val="TableParagraph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Euclidean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31" w:type="dxa"/>
          </w:tcPr>
          <w:p>
            <w:pPr>
              <w:pStyle w:val="TableParagraph"/>
              <w:ind w:left="135" w:right="122"/>
              <w:jc w:val="center"/>
              <w:rPr>
                <w:sz w:val="22"/>
              </w:rPr>
            </w:pPr>
            <w:r>
              <w:rPr>
                <w:sz w:val="22"/>
              </w:rPr>
              <w:t>2.4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SIFT %</w:t>
            </w:r>
          </w:p>
        </w:tc>
        <w:tc>
          <w:tcPr>
            <w:tcW w:w="1364" w:type="dxa"/>
          </w:tcPr>
          <w:p>
            <w:pPr>
              <w:pStyle w:val="TableParagraph"/>
              <w:ind w:left="100" w:right="93"/>
              <w:jc w:val="center"/>
              <w:rPr>
                <w:sz w:val="22"/>
              </w:rPr>
            </w:pPr>
            <w:r>
              <w:rPr>
                <w:sz w:val="22"/>
              </w:rPr>
              <w:t>74.58</w:t>
            </w:r>
          </w:p>
        </w:tc>
        <w:tc>
          <w:tcPr>
            <w:tcW w:w="1561" w:type="dxa"/>
          </w:tcPr>
          <w:p>
            <w:pPr>
              <w:pStyle w:val="TableParagraph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31" w:type="dxa"/>
          </w:tcPr>
          <w:p>
            <w:pPr>
              <w:pStyle w:val="TableParagraph"/>
              <w:ind w:left="135" w:right="132"/>
              <w:jc w:val="center"/>
              <w:rPr>
                <w:sz w:val="22"/>
              </w:rPr>
            </w:pPr>
            <w:r>
              <w:rPr>
                <w:sz w:val="22"/>
              </w:rPr>
              <w:t>Expert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364" w:type="dxa"/>
          </w:tcPr>
          <w:p>
            <w:pPr>
              <w:pStyle w:val="TableParagraph"/>
              <w:spacing w:before="92"/>
              <w:ind w:left="100" w:right="101"/>
              <w:jc w:val="center"/>
              <w:rPr>
                <w:sz w:val="22"/>
              </w:rPr>
            </w:pPr>
            <w:r>
              <w:rPr>
                <w:sz w:val="22"/>
              </w:rPr>
              <w:t>Intermediate</w:t>
            </w:r>
          </w:p>
        </w:tc>
        <w:tc>
          <w:tcPr>
            <w:tcW w:w="2992" w:type="dxa"/>
            <w:gridSpan w:val="2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14" w:type="dxa"/>
            <w:gridSpan w:val="4"/>
            <w:shd w:val="clear" w:color="auto" w:fill="E7E6E6"/>
          </w:tcPr>
          <w:p>
            <w:pPr>
              <w:pStyle w:val="TableParagraph"/>
              <w:spacing w:before="92"/>
              <w:ind w:left="1895" w:right="18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Human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Measuring</w:t>
            </w:r>
          </w:p>
        </w:tc>
      </w:tr>
      <w:tr>
        <w:trPr>
          <w:trHeight w:val="2519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14" w:type="dxa"/>
            <w:gridSpan w:val="4"/>
          </w:tcPr>
          <w:p>
            <w:pPr>
              <w:pStyle w:val="TableParagraph"/>
              <w:spacing w:before="0"/>
              <w:rPr>
                <w:sz w:val="11"/>
              </w:rPr>
            </w:pPr>
          </w:p>
          <w:p>
            <w:pPr>
              <w:pStyle w:val="TableParagraph"/>
              <w:spacing w:before="0"/>
              <w:ind w:left="21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351448" cy="1471040"/>
                  <wp:effectExtent l="0" t="0" r="0" b="0"/>
                  <wp:docPr id="183" name="image92.jpeg" descr="Chart, pie chart  Description automatically generated 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4" name="image92.jpe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1448" cy="147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header="0" w:footer="985" w:top="1440" w:bottom="1180" w:left="1720" w:right="1320"/>
        </w:sectPr>
      </w:pPr>
    </w:p>
    <w:tbl>
      <w:tblPr>
        <w:tblW w:w="0" w:type="auto"/>
        <w:jc w:val="left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89"/>
        <w:gridCol w:w="1258"/>
        <w:gridCol w:w="1364"/>
        <w:gridCol w:w="1561"/>
        <w:gridCol w:w="1412"/>
      </w:tblGrid>
      <w:tr>
        <w:trPr>
          <w:trHeight w:val="431" w:hRule="atLeast"/>
        </w:trPr>
        <w:tc>
          <w:tcPr>
            <w:tcW w:w="2789" w:type="dxa"/>
          </w:tcPr>
          <w:p>
            <w:pPr>
              <w:pStyle w:val="TableParagraph"/>
              <w:ind w:left="912" w:right="90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Sketch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35</w:t>
            </w:r>
          </w:p>
        </w:tc>
        <w:tc>
          <w:tcPr>
            <w:tcW w:w="2622" w:type="dxa"/>
            <w:gridSpan w:val="2"/>
            <w:shd w:val="clear" w:color="auto" w:fill="E7E6E6"/>
          </w:tcPr>
          <w:p>
            <w:pPr>
              <w:pStyle w:val="TableParagraph"/>
              <w:ind w:left="1041" w:right="104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SIFT</w:t>
            </w:r>
          </w:p>
        </w:tc>
        <w:tc>
          <w:tcPr>
            <w:tcW w:w="2973" w:type="dxa"/>
            <w:gridSpan w:val="2"/>
            <w:shd w:val="clear" w:color="auto" w:fill="E7E6E6"/>
          </w:tcPr>
          <w:p>
            <w:pPr>
              <w:pStyle w:val="TableParagraph"/>
              <w:ind w:left="1103" w:right="109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VGG16</w:t>
            </w:r>
          </w:p>
        </w:tc>
      </w:tr>
      <w:tr>
        <w:trPr>
          <w:trHeight w:val="431" w:hRule="atLeast"/>
        </w:trPr>
        <w:tc>
          <w:tcPr>
            <w:tcW w:w="2789" w:type="dxa"/>
            <w:vMerge w:val="restart"/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13"/>
              </w:rPr>
            </w:pPr>
          </w:p>
          <w:p>
            <w:pPr>
              <w:pStyle w:val="TableParagraph"/>
              <w:spacing w:before="0"/>
              <w:ind w:left="11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00911" cy="1327023"/>
                  <wp:effectExtent l="0" t="0" r="0" b="0"/>
                  <wp:docPr id="185" name="image9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6" name="image93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911" cy="1327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1</w:t>
            </w:r>
          </w:p>
        </w:tc>
        <w:tc>
          <w:tcPr>
            <w:tcW w:w="1364" w:type="dxa"/>
          </w:tcPr>
          <w:p>
            <w:pPr>
              <w:pStyle w:val="TableParagraph"/>
              <w:spacing w:before="92"/>
              <w:ind w:left="100" w:right="98"/>
              <w:jc w:val="center"/>
              <w:rPr>
                <w:sz w:val="22"/>
              </w:rPr>
            </w:pPr>
            <w:r>
              <w:rPr>
                <w:sz w:val="22"/>
              </w:rPr>
              <w:t>256</w:t>
            </w:r>
          </w:p>
        </w:tc>
        <w:tc>
          <w:tcPr>
            <w:tcW w:w="1561" w:type="dxa"/>
          </w:tcPr>
          <w:p>
            <w:pPr>
              <w:pStyle w:val="TableParagraph"/>
              <w:spacing w:before="92"/>
              <w:ind w:left="103"/>
              <w:rPr>
                <w:b/>
                <w:sz w:val="22"/>
              </w:rPr>
            </w:pPr>
            <w:r>
              <w:rPr>
                <w:b/>
                <w:sz w:val="22"/>
              </w:rPr>
              <w:t>Cosine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12" w:type="dxa"/>
          </w:tcPr>
          <w:p>
            <w:pPr>
              <w:pStyle w:val="TableParagraph"/>
              <w:spacing w:before="92"/>
              <w:ind w:left="280" w:right="268"/>
              <w:jc w:val="center"/>
              <w:rPr>
                <w:sz w:val="22"/>
              </w:rPr>
            </w:pPr>
            <w:r>
              <w:rPr>
                <w:sz w:val="22"/>
              </w:rPr>
              <w:t>64.87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2</w:t>
            </w:r>
          </w:p>
        </w:tc>
        <w:tc>
          <w:tcPr>
            <w:tcW w:w="1364" w:type="dxa"/>
          </w:tcPr>
          <w:p>
            <w:pPr>
              <w:pStyle w:val="TableParagraph"/>
              <w:spacing w:before="92"/>
              <w:ind w:left="100" w:right="98"/>
              <w:jc w:val="center"/>
              <w:rPr>
                <w:sz w:val="22"/>
              </w:rPr>
            </w:pPr>
            <w:r>
              <w:rPr>
                <w:sz w:val="22"/>
              </w:rPr>
              <w:t>322</w:t>
            </w:r>
          </w:p>
        </w:tc>
        <w:tc>
          <w:tcPr>
            <w:tcW w:w="1561" w:type="dxa"/>
          </w:tcPr>
          <w:p>
            <w:pPr>
              <w:pStyle w:val="TableParagraph"/>
              <w:spacing w:before="92"/>
              <w:ind w:left="103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12" w:type="dxa"/>
          </w:tcPr>
          <w:p>
            <w:pPr>
              <w:pStyle w:val="TableParagraph"/>
              <w:spacing w:before="92"/>
              <w:ind w:left="280" w:right="275"/>
              <w:jc w:val="center"/>
              <w:rPr>
                <w:sz w:val="22"/>
              </w:rPr>
            </w:pPr>
            <w:r>
              <w:rPr>
                <w:sz w:val="22"/>
              </w:rPr>
              <w:t>Beginner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G.M</w:t>
            </w:r>
          </w:p>
        </w:tc>
        <w:tc>
          <w:tcPr>
            <w:tcW w:w="1364" w:type="dxa"/>
          </w:tcPr>
          <w:p>
            <w:pPr>
              <w:pStyle w:val="TableParagraph"/>
              <w:spacing w:before="92"/>
              <w:ind w:left="100" w:right="97"/>
              <w:jc w:val="center"/>
              <w:rPr>
                <w:sz w:val="22"/>
              </w:rPr>
            </w:pPr>
            <w:r>
              <w:rPr>
                <w:sz w:val="22"/>
              </w:rPr>
              <w:t>222</w:t>
            </w:r>
          </w:p>
        </w:tc>
        <w:tc>
          <w:tcPr>
            <w:tcW w:w="1561" w:type="dxa"/>
          </w:tcPr>
          <w:p>
            <w:pPr>
              <w:pStyle w:val="TableParagraph"/>
              <w:spacing w:before="92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Euclidean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12" w:type="dxa"/>
          </w:tcPr>
          <w:p>
            <w:pPr>
              <w:pStyle w:val="TableParagraph"/>
              <w:spacing w:before="92"/>
              <w:ind w:left="280" w:right="272"/>
              <w:jc w:val="center"/>
              <w:rPr>
                <w:sz w:val="22"/>
              </w:rPr>
            </w:pPr>
            <w:r>
              <w:rPr>
                <w:sz w:val="22"/>
              </w:rPr>
              <w:t>1.97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SIFT %</w:t>
            </w:r>
          </w:p>
        </w:tc>
        <w:tc>
          <w:tcPr>
            <w:tcW w:w="1364" w:type="dxa"/>
          </w:tcPr>
          <w:p>
            <w:pPr>
              <w:pStyle w:val="TableParagraph"/>
              <w:spacing w:before="92"/>
              <w:ind w:left="100" w:right="93"/>
              <w:jc w:val="center"/>
              <w:rPr>
                <w:sz w:val="22"/>
              </w:rPr>
            </w:pPr>
            <w:r>
              <w:rPr>
                <w:sz w:val="22"/>
              </w:rPr>
              <w:t>74.72</w:t>
            </w:r>
          </w:p>
        </w:tc>
        <w:tc>
          <w:tcPr>
            <w:tcW w:w="1561" w:type="dxa"/>
          </w:tcPr>
          <w:p>
            <w:pPr>
              <w:pStyle w:val="TableParagraph"/>
              <w:spacing w:before="92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12" w:type="dxa"/>
          </w:tcPr>
          <w:p>
            <w:pPr>
              <w:pStyle w:val="TableParagraph"/>
              <w:spacing w:before="92"/>
              <w:ind w:left="280" w:right="275"/>
              <w:jc w:val="center"/>
              <w:rPr>
                <w:sz w:val="22"/>
              </w:rPr>
            </w:pPr>
            <w:r>
              <w:rPr>
                <w:sz w:val="22"/>
              </w:rPr>
              <w:t>Beginner</w:t>
            </w:r>
          </w:p>
        </w:tc>
      </w:tr>
      <w:tr>
        <w:trPr>
          <w:trHeight w:val="436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364" w:type="dxa"/>
          </w:tcPr>
          <w:p>
            <w:pPr>
              <w:pStyle w:val="TableParagraph"/>
              <w:spacing w:before="92"/>
              <w:ind w:left="100" w:right="101"/>
              <w:jc w:val="center"/>
              <w:rPr>
                <w:sz w:val="22"/>
              </w:rPr>
            </w:pPr>
            <w:r>
              <w:rPr>
                <w:sz w:val="22"/>
              </w:rPr>
              <w:t>Intermediate</w:t>
            </w:r>
          </w:p>
        </w:tc>
        <w:tc>
          <w:tcPr>
            <w:tcW w:w="2973" w:type="dxa"/>
            <w:gridSpan w:val="2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95" w:type="dxa"/>
            <w:gridSpan w:val="4"/>
            <w:shd w:val="clear" w:color="auto" w:fill="E7E6E6"/>
          </w:tcPr>
          <w:p>
            <w:pPr>
              <w:pStyle w:val="TableParagraph"/>
              <w:ind w:left="1882" w:right="188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Human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Measuring</w:t>
            </w:r>
          </w:p>
        </w:tc>
      </w:tr>
      <w:tr>
        <w:trPr>
          <w:trHeight w:val="2519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95" w:type="dxa"/>
            <w:gridSpan w:val="4"/>
          </w:tcPr>
          <w:p>
            <w:pPr>
              <w:pStyle w:val="TableParagraph"/>
              <w:spacing w:before="4"/>
              <w:rPr>
                <w:sz w:val="14"/>
              </w:rPr>
            </w:pPr>
          </w:p>
          <w:p>
            <w:pPr>
              <w:pStyle w:val="TableParagraph"/>
              <w:spacing w:before="0"/>
              <w:ind w:left="2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51815" cy="1404175"/>
                  <wp:effectExtent l="0" t="0" r="0" b="0"/>
                  <wp:docPr id="187" name="image94.jpeg" descr="Chart, pie chart  Description automatically generated 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8" name="image94.jpe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815" cy="140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31" w:hRule="atLeast"/>
        </w:trPr>
        <w:tc>
          <w:tcPr>
            <w:tcW w:w="2789" w:type="dxa"/>
          </w:tcPr>
          <w:p>
            <w:pPr>
              <w:pStyle w:val="TableParagraph"/>
              <w:ind w:left="912" w:right="90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Sketch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36</w:t>
            </w:r>
          </w:p>
        </w:tc>
        <w:tc>
          <w:tcPr>
            <w:tcW w:w="2622" w:type="dxa"/>
            <w:gridSpan w:val="2"/>
            <w:shd w:val="clear" w:color="auto" w:fill="E7E6E6"/>
          </w:tcPr>
          <w:p>
            <w:pPr>
              <w:pStyle w:val="TableParagraph"/>
              <w:ind w:left="1041" w:right="104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SIFT</w:t>
            </w:r>
          </w:p>
        </w:tc>
        <w:tc>
          <w:tcPr>
            <w:tcW w:w="2973" w:type="dxa"/>
            <w:gridSpan w:val="2"/>
            <w:shd w:val="clear" w:color="auto" w:fill="E7E6E6"/>
          </w:tcPr>
          <w:p>
            <w:pPr>
              <w:pStyle w:val="TableParagraph"/>
              <w:ind w:left="1103" w:right="109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VGG16</w:t>
            </w:r>
          </w:p>
        </w:tc>
      </w:tr>
      <w:tr>
        <w:trPr>
          <w:trHeight w:val="431" w:hRule="atLeast"/>
        </w:trPr>
        <w:tc>
          <w:tcPr>
            <w:tcW w:w="2789" w:type="dxa"/>
            <w:vMerge w:val="restart"/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11"/>
              </w:rPr>
            </w:pPr>
          </w:p>
          <w:p>
            <w:pPr>
              <w:pStyle w:val="TableParagraph"/>
              <w:spacing w:before="0"/>
              <w:ind w:left="17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38236" cy="1947957"/>
                  <wp:effectExtent l="0" t="0" r="0" b="0"/>
                  <wp:docPr id="189" name="image9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0" name="image95.jpe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236" cy="1947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58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1</w:t>
            </w:r>
          </w:p>
        </w:tc>
        <w:tc>
          <w:tcPr>
            <w:tcW w:w="1364" w:type="dxa"/>
          </w:tcPr>
          <w:p>
            <w:pPr>
              <w:pStyle w:val="TableParagraph"/>
              <w:ind w:left="100" w:right="98"/>
              <w:jc w:val="center"/>
              <w:rPr>
                <w:sz w:val="22"/>
              </w:rPr>
            </w:pPr>
            <w:r>
              <w:rPr>
                <w:sz w:val="22"/>
              </w:rPr>
              <w:t>272</w:t>
            </w:r>
          </w:p>
        </w:tc>
        <w:tc>
          <w:tcPr>
            <w:tcW w:w="1561" w:type="dxa"/>
          </w:tcPr>
          <w:p>
            <w:pPr>
              <w:pStyle w:val="TableParagraph"/>
              <w:ind w:left="103"/>
              <w:rPr>
                <w:b/>
                <w:sz w:val="22"/>
              </w:rPr>
            </w:pPr>
            <w:r>
              <w:rPr>
                <w:b/>
                <w:sz w:val="22"/>
              </w:rPr>
              <w:t>Cosine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12" w:type="dxa"/>
          </w:tcPr>
          <w:p>
            <w:pPr>
              <w:pStyle w:val="TableParagraph"/>
              <w:ind w:left="280" w:right="268"/>
              <w:jc w:val="center"/>
              <w:rPr>
                <w:sz w:val="22"/>
              </w:rPr>
            </w:pPr>
            <w:r>
              <w:rPr>
                <w:sz w:val="22"/>
              </w:rPr>
              <w:t>67.09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2</w:t>
            </w:r>
          </w:p>
        </w:tc>
        <w:tc>
          <w:tcPr>
            <w:tcW w:w="1364" w:type="dxa"/>
          </w:tcPr>
          <w:p>
            <w:pPr>
              <w:pStyle w:val="TableParagraph"/>
              <w:ind w:left="100" w:right="98"/>
              <w:jc w:val="center"/>
              <w:rPr>
                <w:sz w:val="22"/>
              </w:rPr>
            </w:pPr>
            <w:r>
              <w:rPr>
                <w:sz w:val="22"/>
              </w:rPr>
              <w:t>325</w:t>
            </w:r>
          </w:p>
        </w:tc>
        <w:tc>
          <w:tcPr>
            <w:tcW w:w="1561" w:type="dxa"/>
          </w:tcPr>
          <w:p>
            <w:pPr>
              <w:pStyle w:val="TableParagraph"/>
              <w:ind w:left="103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12" w:type="dxa"/>
          </w:tcPr>
          <w:p>
            <w:pPr>
              <w:pStyle w:val="TableParagraph"/>
              <w:ind w:left="280" w:right="275"/>
              <w:jc w:val="center"/>
              <w:rPr>
                <w:sz w:val="22"/>
              </w:rPr>
            </w:pPr>
            <w:r>
              <w:rPr>
                <w:sz w:val="22"/>
              </w:rPr>
              <w:t>Beginner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G.M</w:t>
            </w:r>
          </w:p>
        </w:tc>
        <w:tc>
          <w:tcPr>
            <w:tcW w:w="1364" w:type="dxa"/>
          </w:tcPr>
          <w:p>
            <w:pPr>
              <w:pStyle w:val="TableParagraph"/>
              <w:ind w:left="100" w:right="97"/>
              <w:jc w:val="center"/>
              <w:rPr>
                <w:sz w:val="22"/>
              </w:rPr>
            </w:pPr>
            <w:r>
              <w:rPr>
                <w:sz w:val="22"/>
              </w:rPr>
              <w:t>233</w:t>
            </w:r>
          </w:p>
        </w:tc>
        <w:tc>
          <w:tcPr>
            <w:tcW w:w="1561" w:type="dxa"/>
          </w:tcPr>
          <w:p>
            <w:pPr>
              <w:pStyle w:val="TableParagraph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Euclidean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12" w:type="dxa"/>
          </w:tcPr>
          <w:p>
            <w:pPr>
              <w:pStyle w:val="TableParagraph"/>
              <w:ind w:left="280" w:right="272"/>
              <w:jc w:val="center"/>
              <w:rPr>
                <w:sz w:val="22"/>
              </w:rPr>
            </w:pPr>
            <w:r>
              <w:rPr>
                <w:sz w:val="22"/>
              </w:rPr>
              <w:t>1.74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SIFT %</w:t>
            </w:r>
          </w:p>
        </w:tc>
        <w:tc>
          <w:tcPr>
            <w:tcW w:w="1364" w:type="dxa"/>
          </w:tcPr>
          <w:p>
            <w:pPr>
              <w:pStyle w:val="TableParagraph"/>
              <w:ind w:left="100" w:right="93"/>
              <w:jc w:val="center"/>
              <w:rPr>
                <w:sz w:val="22"/>
              </w:rPr>
            </w:pPr>
            <w:r>
              <w:rPr>
                <w:sz w:val="22"/>
              </w:rPr>
              <w:t>74.66</w:t>
            </w:r>
          </w:p>
        </w:tc>
        <w:tc>
          <w:tcPr>
            <w:tcW w:w="1561" w:type="dxa"/>
          </w:tcPr>
          <w:p>
            <w:pPr>
              <w:pStyle w:val="TableParagraph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12" w:type="dxa"/>
          </w:tcPr>
          <w:p>
            <w:pPr>
              <w:pStyle w:val="TableParagraph"/>
              <w:ind w:left="280" w:right="275"/>
              <w:jc w:val="center"/>
              <w:rPr>
                <w:sz w:val="22"/>
              </w:rPr>
            </w:pPr>
            <w:r>
              <w:rPr>
                <w:sz w:val="22"/>
              </w:rPr>
              <w:t>Beginner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364" w:type="dxa"/>
          </w:tcPr>
          <w:p>
            <w:pPr>
              <w:pStyle w:val="TableParagraph"/>
              <w:spacing w:before="92"/>
              <w:ind w:left="100" w:right="101"/>
              <w:jc w:val="center"/>
              <w:rPr>
                <w:sz w:val="22"/>
              </w:rPr>
            </w:pPr>
            <w:r>
              <w:rPr>
                <w:sz w:val="22"/>
              </w:rPr>
              <w:t>Intermediate</w:t>
            </w:r>
          </w:p>
        </w:tc>
        <w:tc>
          <w:tcPr>
            <w:tcW w:w="2973" w:type="dxa"/>
            <w:gridSpan w:val="2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95" w:type="dxa"/>
            <w:gridSpan w:val="4"/>
            <w:shd w:val="clear" w:color="auto" w:fill="E7E6E6"/>
          </w:tcPr>
          <w:p>
            <w:pPr>
              <w:pStyle w:val="TableParagraph"/>
              <w:spacing w:before="92"/>
              <w:ind w:left="1882" w:right="188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Human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Measuring</w:t>
            </w:r>
          </w:p>
        </w:tc>
      </w:tr>
      <w:tr>
        <w:trPr>
          <w:trHeight w:val="2519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95" w:type="dxa"/>
            <w:gridSpan w:val="4"/>
          </w:tcPr>
          <w:p>
            <w:pPr>
              <w:pStyle w:val="TableParagraph"/>
              <w:spacing w:before="3"/>
              <w:rPr>
                <w:sz w:val="8"/>
              </w:rPr>
            </w:pPr>
          </w:p>
          <w:p>
            <w:pPr>
              <w:pStyle w:val="TableParagraph"/>
              <w:spacing w:before="0"/>
              <w:ind w:left="22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79409" cy="1471040"/>
                  <wp:effectExtent l="0" t="0" r="0" b="0"/>
                  <wp:docPr id="191" name="image96.jpeg" descr="Chart, pie chart  Description automatically generated 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2" name="image96.jpe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9409" cy="147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header="0" w:footer="985" w:top="1440" w:bottom="1180" w:left="1720" w:right="1320"/>
        </w:sectPr>
      </w:pPr>
    </w:p>
    <w:tbl>
      <w:tblPr>
        <w:tblW w:w="0" w:type="auto"/>
        <w:jc w:val="left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89"/>
        <w:gridCol w:w="1258"/>
        <w:gridCol w:w="1364"/>
        <w:gridCol w:w="1561"/>
        <w:gridCol w:w="1412"/>
      </w:tblGrid>
      <w:tr>
        <w:trPr>
          <w:trHeight w:val="431" w:hRule="atLeast"/>
        </w:trPr>
        <w:tc>
          <w:tcPr>
            <w:tcW w:w="2789" w:type="dxa"/>
          </w:tcPr>
          <w:p>
            <w:pPr>
              <w:pStyle w:val="TableParagraph"/>
              <w:ind w:left="912" w:right="90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Sketch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37</w:t>
            </w:r>
          </w:p>
        </w:tc>
        <w:tc>
          <w:tcPr>
            <w:tcW w:w="2622" w:type="dxa"/>
            <w:gridSpan w:val="2"/>
            <w:shd w:val="clear" w:color="auto" w:fill="E7E6E6"/>
          </w:tcPr>
          <w:p>
            <w:pPr>
              <w:pStyle w:val="TableParagraph"/>
              <w:ind w:left="1041" w:right="104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SIFT</w:t>
            </w:r>
          </w:p>
        </w:tc>
        <w:tc>
          <w:tcPr>
            <w:tcW w:w="2973" w:type="dxa"/>
            <w:gridSpan w:val="2"/>
            <w:shd w:val="clear" w:color="auto" w:fill="E7E6E6"/>
          </w:tcPr>
          <w:p>
            <w:pPr>
              <w:pStyle w:val="TableParagraph"/>
              <w:ind w:left="1103" w:right="109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VGG16</w:t>
            </w:r>
          </w:p>
        </w:tc>
      </w:tr>
      <w:tr>
        <w:trPr>
          <w:trHeight w:val="431" w:hRule="atLeast"/>
        </w:trPr>
        <w:tc>
          <w:tcPr>
            <w:tcW w:w="2789" w:type="dxa"/>
            <w:vMerge w:val="restart"/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13"/>
              </w:rPr>
            </w:pPr>
          </w:p>
          <w:p>
            <w:pPr>
              <w:pStyle w:val="TableParagraph"/>
              <w:spacing w:before="0"/>
              <w:ind w:left="52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03757" cy="2225421"/>
                  <wp:effectExtent l="0" t="0" r="0" b="0"/>
                  <wp:docPr id="193" name="image9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4" name="image97.jpe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757" cy="2225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1</w:t>
            </w:r>
          </w:p>
        </w:tc>
        <w:tc>
          <w:tcPr>
            <w:tcW w:w="1364" w:type="dxa"/>
          </w:tcPr>
          <w:p>
            <w:pPr>
              <w:pStyle w:val="TableParagraph"/>
              <w:spacing w:before="92"/>
              <w:ind w:left="100" w:right="98"/>
              <w:jc w:val="center"/>
              <w:rPr>
                <w:sz w:val="22"/>
              </w:rPr>
            </w:pPr>
            <w:r>
              <w:rPr>
                <w:sz w:val="22"/>
              </w:rPr>
              <w:t>249</w:t>
            </w:r>
          </w:p>
        </w:tc>
        <w:tc>
          <w:tcPr>
            <w:tcW w:w="1561" w:type="dxa"/>
          </w:tcPr>
          <w:p>
            <w:pPr>
              <w:pStyle w:val="TableParagraph"/>
              <w:spacing w:before="92"/>
              <w:ind w:left="103"/>
              <w:rPr>
                <w:b/>
                <w:sz w:val="22"/>
              </w:rPr>
            </w:pPr>
            <w:r>
              <w:rPr>
                <w:b/>
                <w:sz w:val="22"/>
              </w:rPr>
              <w:t>Cosine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12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2</w:t>
            </w:r>
          </w:p>
        </w:tc>
        <w:tc>
          <w:tcPr>
            <w:tcW w:w="1364" w:type="dxa"/>
          </w:tcPr>
          <w:p>
            <w:pPr>
              <w:pStyle w:val="TableParagraph"/>
              <w:spacing w:before="92"/>
              <w:ind w:left="100" w:right="98"/>
              <w:jc w:val="center"/>
              <w:rPr>
                <w:sz w:val="22"/>
              </w:rPr>
            </w:pPr>
            <w:r>
              <w:rPr>
                <w:sz w:val="22"/>
              </w:rPr>
              <w:t>228</w:t>
            </w:r>
          </w:p>
        </w:tc>
        <w:tc>
          <w:tcPr>
            <w:tcW w:w="1561" w:type="dxa"/>
          </w:tcPr>
          <w:p>
            <w:pPr>
              <w:pStyle w:val="TableParagraph"/>
              <w:spacing w:before="92"/>
              <w:ind w:left="103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12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G.M</w:t>
            </w:r>
          </w:p>
        </w:tc>
        <w:tc>
          <w:tcPr>
            <w:tcW w:w="1364" w:type="dxa"/>
          </w:tcPr>
          <w:p>
            <w:pPr>
              <w:pStyle w:val="TableParagraph"/>
              <w:spacing w:before="92"/>
              <w:ind w:left="100" w:right="97"/>
              <w:jc w:val="center"/>
              <w:rPr>
                <w:sz w:val="22"/>
              </w:rPr>
            </w:pPr>
            <w:r>
              <w:rPr>
                <w:sz w:val="22"/>
              </w:rPr>
              <w:t>230</w:t>
            </w:r>
          </w:p>
        </w:tc>
        <w:tc>
          <w:tcPr>
            <w:tcW w:w="1561" w:type="dxa"/>
          </w:tcPr>
          <w:p>
            <w:pPr>
              <w:pStyle w:val="TableParagraph"/>
              <w:spacing w:before="92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Euclidean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12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SIFT %</w:t>
            </w:r>
          </w:p>
        </w:tc>
        <w:tc>
          <w:tcPr>
            <w:tcW w:w="1364" w:type="dxa"/>
          </w:tcPr>
          <w:p>
            <w:pPr>
              <w:pStyle w:val="TableParagraph"/>
              <w:spacing w:before="92"/>
              <w:ind w:left="100" w:right="93"/>
              <w:jc w:val="center"/>
              <w:rPr>
                <w:sz w:val="22"/>
              </w:rPr>
            </w:pPr>
            <w:r>
              <w:rPr>
                <w:sz w:val="22"/>
              </w:rPr>
              <w:t>72.37</w:t>
            </w:r>
          </w:p>
        </w:tc>
        <w:tc>
          <w:tcPr>
            <w:tcW w:w="1561" w:type="dxa"/>
          </w:tcPr>
          <w:p>
            <w:pPr>
              <w:pStyle w:val="TableParagraph"/>
              <w:spacing w:before="92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12" w:type="dxa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436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364" w:type="dxa"/>
          </w:tcPr>
          <w:p>
            <w:pPr>
              <w:pStyle w:val="TableParagraph"/>
              <w:spacing w:before="92"/>
              <w:ind w:left="100" w:right="101"/>
              <w:jc w:val="center"/>
              <w:rPr>
                <w:sz w:val="22"/>
              </w:rPr>
            </w:pPr>
            <w:r>
              <w:rPr>
                <w:sz w:val="22"/>
              </w:rPr>
              <w:t>Intermediate</w:t>
            </w:r>
          </w:p>
        </w:tc>
        <w:tc>
          <w:tcPr>
            <w:tcW w:w="2973" w:type="dxa"/>
            <w:gridSpan w:val="2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95" w:type="dxa"/>
            <w:gridSpan w:val="4"/>
            <w:shd w:val="clear" w:color="auto" w:fill="E7E6E6"/>
          </w:tcPr>
          <w:p>
            <w:pPr>
              <w:pStyle w:val="TableParagraph"/>
              <w:ind w:left="1882" w:right="188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Human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Measuring</w:t>
            </w:r>
          </w:p>
        </w:tc>
      </w:tr>
      <w:tr>
        <w:trPr>
          <w:trHeight w:val="2519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95" w:type="dxa"/>
            <w:gridSpan w:val="4"/>
          </w:tcPr>
          <w:p>
            <w:pPr>
              <w:pStyle w:val="TableParagraph"/>
              <w:spacing w:before="8" w:after="1"/>
              <w:rPr>
                <w:sz w:val="12"/>
              </w:rPr>
            </w:pPr>
          </w:p>
          <w:p>
            <w:pPr>
              <w:pStyle w:val="TableParagraph"/>
              <w:spacing w:before="0"/>
              <w:ind w:left="24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22119" cy="1404175"/>
                  <wp:effectExtent l="0" t="0" r="0" b="0"/>
                  <wp:docPr id="195" name="image98.jpeg" descr="Chart, pie chart  Description automatically generated 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6" name="image98.jpe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119" cy="140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31" w:hRule="atLeast"/>
        </w:trPr>
        <w:tc>
          <w:tcPr>
            <w:tcW w:w="2789" w:type="dxa"/>
          </w:tcPr>
          <w:p>
            <w:pPr>
              <w:pStyle w:val="TableParagraph"/>
              <w:ind w:left="912" w:right="90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Sketch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38</w:t>
            </w:r>
          </w:p>
        </w:tc>
        <w:tc>
          <w:tcPr>
            <w:tcW w:w="2622" w:type="dxa"/>
            <w:gridSpan w:val="2"/>
            <w:shd w:val="clear" w:color="auto" w:fill="E7E6E6"/>
          </w:tcPr>
          <w:p>
            <w:pPr>
              <w:pStyle w:val="TableParagraph"/>
              <w:ind w:left="1041" w:right="104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SIFT</w:t>
            </w:r>
          </w:p>
        </w:tc>
        <w:tc>
          <w:tcPr>
            <w:tcW w:w="2973" w:type="dxa"/>
            <w:gridSpan w:val="2"/>
            <w:shd w:val="clear" w:color="auto" w:fill="E7E6E6"/>
          </w:tcPr>
          <w:p>
            <w:pPr>
              <w:pStyle w:val="TableParagraph"/>
              <w:ind w:left="1103" w:right="109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VGG16</w:t>
            </w:r>
          </w:p>
        </w:tc>
      </w:tr>
      <w:tr>
        <w:trPr>
          <w:trHeight w:val="431" w:hRule="atLeast"/>
        </w:trPr>
        <w:tc>
          <w:tcPr>
            <w:tcW w:w="2789" w:type="dxa"/>
            <w:vMerge w:val="restart"/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7"/>
              <w:rPr>
                <w:sz w:val="26"/>
              </w:rPr>
            </w:pPr>
          </w:p>
          <w:p>
            <w:pPr>
              <w:pStyle w:val="TableParagraph"/>
              <w:spacing w:before="0"/>
              <w:ind w:left="10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50093" cy="1450086"/>
                  <wp:effectExtent l="0" t="0" r="0" b="0"/>
                  <wp:docPr id="197" name="image9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98" name="image99.jpe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093" cy="1450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58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1</w:t>
            </w:r>
          </w:p>
        </w:tc>
        <w:tc>
          <w:tcPr>
            <w:tcW w:w="1364" w:type="dxa"/>
          </w:tcPr>
          <w:p>
            <w:pPr>
              <w:pStyle w:val="TableParagraph"/>
              <w:ind w:left="100" w:right="98"/>
              <w:jc w:val="center"/>
              <w:rPr>
                <w:sz w:val="22"/>
              </w:rPr>
            </w:pPr>
            <w:r>
              <w:rPr>
                <w:sz w:val="22"/>
              </w:rPr>
              <w:t>683</w:t>
            </w:r>
          </w:p>
        </w:tc>
        <w:tc>
          <w:tcPr>
            <w:tcW w:w="1561" w:type="dxa"/>
          </w:tcPr>
          <w:p>
            <w:pPr>
              <w:pStyle w:val="TableParagraph"/>
              <w:ind w:left="103"/>
              <w:rPr>
                <w:b/>
                <w:sz w:val="22"/>
              </w:rPr>
            </w:pPr>
            <w:r>
              <w:rPr>
                <w:b/>
                <w:sz w:val="22"/>
              </w:rPr>
              <w:t>Cosine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12" w:type="dxa"/>
          </w:tcPr>
          <w:p>
            <w:pPr>
              <w:pStyle w:val="TableParagraph"/>
              <w:ind w:left="280" w:right="268"/>
              <w:jc w:val="center"/>
              <w:rPr>
                <w:sz w:val="22"/>
              </w:rPr>
            </w:pPr>
            <w:r>
              <w:rPr>
                <w:sz w:val="22"/>
              </w:rPr>
              <w:t>66.66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2</w:t>
            </w:r>
          </w:p>
        </w:tc>
        <w:tc>
          <w:tcPr>
            <w:tcW w:w="1364" w:type="dxa"/>
          </w:tcPr>
          <w:p>
            <w:pPr>
              <w:pStyle w:val="TableParagraph"/>
              <w:ind w:left="100" w:right="98"/>
              <w:jc w:val="center"/>
              <w:rPr>
                <w:sz w:val="22"/>
              </w:rPr>
            </w:pPr>
            <w:r>
              <w:rPr>
                <w:sz w:val="22"/>
              </w:rPr>
              <w:t>739</w:t>
            </w:r>
          </w:p>
        </w:tc>
        <w:tc>
          <w:tcPr>
            <w:tcW w:w="1561" w:type="dxa"/>
          </w:tcPr>
          <w:p>
            <w:pPr>
              <w:pStyle w:val="TableParagraph"/>
              <w:ind w:left="103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12" w:type="dxa"/>
          </w:tcPr>
          <w:p>
            <w:pPr>
              <w:pStyle w:val="TableParagraph"/>
              <w:ind w:left="280" w:right="275"/>
              <w:jc w:val="center"/>
              <w:rPr>
                <w:sz w:val="22"/>
              </w:rPr>
            </w:pPr>
            <w:r>
              <w:rPr>
                <w:sz w:val="22"/>
              </w:rPr>
              <w:t>Beginner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G.M</w:t>
            </w:r>
          </w:p>
        </w:tc>
        <w:tc>
          <w:tcPr>
            <w:tcW w:w="1364" w:type="dxa"/>
          </w:tcPr>
          <w:p>
            <w:pPr>
              <w:pStyle w:val="TableParagraph"/>
              <w:ind w:left="100" w:right="97"/>
              <w:jc w:val="center"/>
              <w:rPr>
                <w:sz w:val="22"/>
              </w:rPr>
            </w:pPr>
            <w:r>
              <w:rPr>
                <w:sz w:val="22"/>
              </w:rPr>
              <w:t>596</w:t>
            </w:r>
          </w:p>
        </w:tc>
        <w:tc>
          <w:tcPr>
            <w:tcW w:w="1561" w:type="dxa"/>
          </w:tcPr>
          <w:p>
            <w:pPr>
              <w:pStyle w:val="TableParagraph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Euclidean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12" w:type="dxa"/>
          </w:tcPr>
          <w:p>
            <w:pPr>
              <w:pStyle w:val="TableParagraph"/>
              <w:ind w:left="280" w:right="272"/>
              <w:jc w:val="center"/>
              <w:rPr>
                <w:sz w:val="22"/>
              </w:rPr>
            </w:pPr>
            <w:r>
              <w:rPr>
                <w:sz w:val="22"/>
              </w:rPr>
              <w:t>1.27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SIFT %</w:t>
            </w:r>
          </w:p>
        </w:tc>
        <w:tc>
          <w:tcPr>
            <w:tcW w:w="1364" w:type="dxa"/>
          </w:tcPr>
          <w:p>
            <w:pPr>
              <w:pStyle w:val="TableParagraph"/>
              <w:ind w:left="100" w:right="93"/>
              <w:jc w:val="center"/>
              <w:rPr>
                <w:sz w:val="22"/>
              </w:rPr>
            </w:pPr>
            <w:r>
              <w:rPr>
                <w:sz w:val="22"/>
              </w:rPr>
              <w:t>87.26</w:t>
            </w:r>
          </w:p>
        </w:tc>
        <w:tc>
          <w:tcPr>
            <w:tcW w:w="1561" w:type="dxa"/>
          </w:tcPr>
          <w:p>
            <w:pPr>
              <w:pStyle w:val="TableParagraph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12" w:type="dxa"/>
          </w:tcPr>
          <w:p>
            <w:pPr>
              <w:pStyle w:val="TableParagraph"/>
              <w:ind w:left="280" w:right="275"/>
              <w:jc w:val="center"/>
              <w:rPr>
                <w:sz w:val="22"/>
              </w:rPr>
            </w:pPr>
            <w:r>
              <w:rPr>
                <w:sz w:val="22"/>
              </w:rPr>
              <w:t>Beginner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364" w:type="dxa"/>
          </w:tcPr>
          <w:p>
            <w:pPr>
              <w:pStyle w:val="TableParagraph"/>
              <w:spacing w:before="92"/>
              <w:ind w:left="100" w:right="99"/>
              <w:jc w:val="center"/>
              <w:rPr>
                <w:sz w:val="22"/>
              </w:rPr>
            </w:pPr>
            <w:r>
              <w:rPr>
                <w:sz w:val="22"/>
              </w:rPr>
              <w:t>Professional</w:t>
            </w:r>
          </w:p>
        </w:tc>
        <w:tc>
          <w:tcPr>
            <w:tcW w:w="2973" w:type="dxa"/>
            <w:gridSpan w:val="2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95" w:type="dxa"/>
            <w:gridSpan w:val="4"/>
            <w:shd w:val="clear" w:color="auto" w:fill="E7E6E6"/>
          </w:tcPr>
          <w:p>
            <w:pPr>
              <w:pStyle w:val="TableParagraph"/>
              <w:spacing w:before="92"/>
              <w:ind w:left="1882" w:right="188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Human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Measuring</w:t>
            </w:r>
          </w:p>
        </w:tc>
      </w:tr>
      <w:tr>
        <w:trPr>
          <w:trHeight w:val="2519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95" w:type="dxa"/>
            <w:gridSpan w:val="4"/>
          </w:tcPr>
          <w:p>
            <w:pPr>
              <w:pStyle w:val="TableParagraph"/>
              <w:spacing w:before="8"/>
              <w:rPr>
                <w:sz w:val="7"/>
              </w:rPr>
            </w:pPr>
          </w:p>
          <w:p>
            <w:pPr>
              <w:pStyle w:val="TableParagraph"/>
              <w:spacing w:before="0"/>
              <w:ind w:left="25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64847" cy="1471040"/>
                  <wp:effectExtent l="0" t="0" r="0" b="0"/>
                  <wp:docPr id="199" name="image100.jpeg" descr="Chart, pie chart  Description automatically generated 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0" name="image100.jpe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4847" cy="147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header="0" w:footer="985" w:top="1440" w:bottom="1180" w:left="1720" w:right="1320"/>
        </w:sectPr>
      </w:pPr>
    </w:p>
    <w:tbl>
      <w:tblPr>
        <w:tblW w:w="0" w:type="auto"/>
        <w:jc w:val="left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89"/>
        <w:gridCol w:w="1258"/>
        <w:gridCol w:w="1364"/>
        <w:gridCol w:w="1561"/>
        <w:gridCol w:w="1431"/>
      </w:tblGrid>
      <w:tr>
        <w:trPr>
          <w:trHeight w:val="431" w:hRule="atLeast"/>
        </w:trPr>
        <w:tc>
          <w:tcPr>
            <w:tcW w:w="2789" w:type="dxa"/>
          </w:tcPr>
          <w:p>
            <w:pPr>
              <w:pStyle w:val="TableParagraph"/>
              <w:ind w:left="917" w:right="8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Sketch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39</w:t>
            </w:r>
          </w:p>
        </w:tc>
        <w:tc>
          <w:tcPr>
            <w:tcW w:w="2622" w:type="dxa"/>
            <w:gridSpan w:val="2"/>
            <w:shd w:val="clear" w:color="auto" w:fill="E7E6E6"/>
          </w:tcPr>
          <w:p>
            <w:pPr>
              <w:pStyle w:val="TableParagraph"/>
              <w:ind w:left="1041" w:right="104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SIFT</w:t>
            </w:r>
          </w:p>
        </w:tc>
        <w:tc>
          <w:tcPr>
            <w:tcW w:w="2992" w:type="dxa"/>
            <w:gridSpan w:val="2"/>
            <w:shd w:val="clear" w:color="auto" w:fill="E7E6E6"/>
          </w:tcPr>
          <w:p>
            <w:pPr>
              <w:pStyle w:val="TableParagraph"/>
              <w:ind w:left="1112" w:right="110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VGG16</w:t>
            </w:r>
          </w:p>
        </w:tc>
      </w:tr>
      <w:tr>
        <w:trPr>
          <w:trHeight w:val="431" w:hRule="atLeast"/>
        </w:trPr>
        <w:tc>
          <w:tcPr>
            <w:tcW w:w="2789" w:type="dxa"/>
            <w:vMerge w:val="restart"/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spacing w:before="0"/>
              <w:ind w:left="41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37149" cy="2117407"/>
                  <wp:effectExtent l="0" t="0" r="0" b="0"/>
                  <wp:docPr id="201" name="image10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2" name="image101.jpe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149" cy="2117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1</w:t>
            </w:r>
          </w:p>
        </w:tc>
        <w:tc>
          <w:tcPr>
            <w:tcW w:w="1364" w:type="dxa"/>
          </w:tcPr>
          <w:p>
            <w:pPr>
              <w:pStyle w:val="TableParagraph"/>
              <w:spacing w:before="92"/>
              <w:ind w:left="100" w:right="98"/>
              <w:jc w:val="center"/>
              <w:rPr>
                <w:sz w:val="22"/>
              </w:rPr>
            </w:pPr>
            <w:r>
              <w:rPr>
                <w:sz w:val="22"/>
              </w:rPr>
              <w:t>328</w:t>
            </w:r>
          </w:p>
        </w:tc>
        <w:tc>
          <w:tcPr>
            <w:tcW w:w="1561" w:type="dxa"/>
          </w:tcPr>
          <w:p>
            <w:pPr>
              <w:pStyle w:val="TableParagraph"/>
              <w:spacing w:before="92"/>
              <w:ind w:left="103"/>
              <w:rPr>
                <w:b/>
                <w:sz w:val="22"/>
              </w:rPr>
            </w:pPr>
            <w:r>
              <w:rPr>
                <w:b/>
                <w:sz w:val="22"/>
              </w:rPr>
              <w:t>Cosine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31" w:type="dxa"/>
          </w:tcPr>
          <w:p>
            <w:pPr>
              <w:pStyle w:val="TableParagraph"/>
              <w:spacing w:before="92"/>
              <w:ind w:left="135" w:right="122"/>
              <w:jc w:val="center"/>
              <w:rPr>
                <w:sz w:val="22"/>
              </w:rPr>
            </w:pPr>
            <w:r>
              <w:rPr>
                <w:sz w:val="22"/>
              </w:rPr>
              <w:t>71.76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2</w:t>
            </w:r>
          </w:p>
        </w:tc>
        <w:tc>
          <w:tcPr>
            <w:tcW w:w="1364" w:type="dxa"/>
          </w:tcPr>
          <w:p>
            <w:pPr>
              <w:pStyle w:val="TableParagraph"/>
              <w:spacing w:before="92"/>
              <w:ind w:left="100" w:right="98"/>
              <w:jc w:val="center"/>
              <w:rPr>
                <w:sz w:val="22"/>
              </w:rPr>
            </w:pPr>
            <w:r>
              <w:rPr>
                <w:sz w:val="22"/>
              </w:rPr>
              <w:t>191</w:t>
            </w:r>
          </w:p>
        </w:tc>
        <w:tc>
          <w:tcPr>
            <w:tcW w:w="1561" w:type="dxa"/>
          </w:tcPr>
          <w:p>
            <w:pPr>
              <w:pStyle w:val="TableParagraph"/>
              <w:spacing w:before="92"/>
              <w:ind w:left="103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31" w:type="dxa"/>
          </w:tcPr>
          <w:p>
            <w:pPr>
              <w:pStyle w:val="TableParagraph"/>
              <w:spacing w:before="92"/>
              <w:ind w:left="135" w:right="133"/>
              <w:jc w:val="center"/>
              <w:rPr>
                <w:sz w:val="22"/>
              </w:rPr>
            </w:pPr>
            <w:r>
              <w:rPr>
                <w:sz w:val="22"/>
              </w:rPr>
              <w:t>Intermediate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G.M</w:t>
            </w:r>
          </w:p>
        </w:tc>
        <w:tc>
          <w:tcPr>
            <w:tcW w:w="1364" w:type="dxa"/>
          </w:tcPr>
          <w:p>
            <w:pPr>
              <w:pStyle w:val="TableParagraph"/>
              <w:spacing w:before="92"/>
              <w:ind w:left="100" w:right="97"/>
              <w:jc w:val="center"/>
              <w:rPr>
                <w:sz w:val="22"/>
              </w:rPr>
            </w:pPr>
            <w:r>
              <w:rPr>
                <w:sz w:val="22"/>
              </w:rPr>
              <w:t>152</w:t>
            </w:r>
          </w:p>
        </w:tc>
        <w:tc>
          <w:tcPr>
            <w:tcW w:w="1561" w:type="dxa"/>
          </w:tcPr>
          <w:p>
            <w:pPr>
              <w:pStyle w:val="TableParagraph"/>
              <w:spacing w:before="92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Euclidean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31" w:type="dxa"/>
          </w:tcPr>
          <w:p>
            <w:pPr>
              <w:pStyle w:val="TableParagraph"/>
              <w:spacing w:before="92"/>
              <w:ind w:left="135" w:right="126"/>
              <w:jc w:val="center"/>
              <w:rPr>
                <w:sz w:val="22"/>
              </w:rPr>
            </w:pPr>
            <w:r>
              <w:rPr>
                <w:sz w:val="22"/>
              </w:rPr>
              <w:t>2.14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SIFT %</w:t>
            </w:r>
          </w:p>
        </w:tc>
        <w:tc>
          <w:tcPr>
            <w:tcW w:w="1364" w:type="dxa"/>
          </w:tcPr>
          <w:p>
            <w:pPr>
              <w:pStyle w:val="TableParagraph"/>
              <w:spacing w:before="92"/>
              <w:ind w:left="100" w:right="93"/>
              <w:jc w:val="center"/>
              <w:rPr>
                <w:sz w:val="22"/>
              </w:rPr>
            </w:pPr>
            <w:r>
              <w:rPr>
                <w:sz w:val="22"/>
              </w:rPr>
              <w:t>74.34</w:t>
            </w:r>
          </w:p>
        </w:tc>
        <w:tc>
          <w:tcPr>
            <w:tcW w:w="1561" w:type="dxa"/>
          </w:tcPr>
          <w:p>
            <w:pPr>
              <w:pStyle w:val="TableParagraph"/>
              <w:spacing w:before="92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31" w:type="dxa"/>
          </w:tcPr>
          <w:p>
            <w:pPr>
              <w:pStyle w:val="TableParagraph"/>
              <w:spacing w:before="92"/>
              <w:ind w:left="135" w:right="132"/>
              <w:jc w:val="center"/>
              <w:rPr>
                <w:sz w:val="22"/>
              </w:rPr>
            </w:pPr>
            <w:r>
              <w:rPr>
                <w:sz w:val="22"/>
              </w:rPr>
              <w:t>Intermediate</w:t>
            </w:r>
          </w:p>
        </w:tc>
      </w:tr>
      <w:tr>
        <w:trPr>
          <w:trHeight w:val="436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364" w:type="dxa"/>
          </w:tcPr>
          <w:p>
            <w:pPr>
              <w:pStyle w:val="TableParagraph"/>
              <w:spacing w:before="92"/>
              <w:ind w:left="100" w:right="101"/>
              <w:jc w:val="center"/>
              <w:rPr>
                <w:sz w:val="22"/>
              </w:rPr>
            </w:pPr>
            <w:r>
              <w:rPr>
                <w:sz w:val="22"/>
              </w:rPr>
              <w:t>Intermediate</w:t>
            </w:r>
          </w:p>
        </w:tc>
        <w:tc>
          <w:tcPr>
            <w:tcW w:w="2992" w:type="dxa"/>
            <w:gridSpan w:val="2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14" w:type="dxa"/>
            <w:gridSpan w:val="4"/>
            <w:shd w:val="clear" w:color="auto" w:fill="E7E6E6"/>
          </w:tcPr>
          <w:p>
            <w:pPr>
              <w:pStyle w:val="TableParagraph"/>
              <w:ind w:left="1895" w:right="18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Human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Measuring</w:t>
            </w:r>
          </w:p>
        </w:tc>
      </w:tr>
      <w:tr>
        <w:trPr>
          <w:trHeight w:val="2519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14" w:type="dxa"/>
            <w:gridSpan w:val="4"/>
          </w:tcPr>
          <w:p>
            <w:pPr>
              <w:pStyle w:val="TableParagraph"/>
              <w:spacing w:before="1"/>
              <w:rPr>
                <w:sz w:val="12"/>
              </w:rPr>
            </w:pPr>
          </w:p>
          <w:p>
            <w:pPr>
              <w:pStyle w:val="TableParagraph"/>
              <w:spacing w:before="0"/>
              <w:ind w:left="23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92689" cy="1471040"/>
                  <wp:effectExtent l="0" t="0" r="0" b="0"/>
                  <wp:docPr id="203" name="image102.jpeg" descr="Chart, pie chart  Description automatically generated 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4" name="image102.jpe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689" cy="147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31" w:hRule="atLeast"/>
        </w:trPr>
        <w:tc>
          <w:tcPr>
            <w:tcW w:w="2789" w:type="dxa"/>
          </w:tcPr>
          <w:p>
            <w:pPr>
              <w:pStyle w:val="TableParagraph"/>
              <w:ind w:left="917" w:right="8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Sketch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40</w:t>
            </w:r>
          </w:p>
        </w:tc>
        <w:tc>
          <w:tcPr>
            <w:tcW w:w="2622" w:type="dxa"/>
            <w:gridSpan w:val="2"/>
            <w:shd w:val="clear" w:color="auto" w:fill="E7E6E6"/>
          </w:tcPr>
          <w:p>
            <w:pPr>
              <w:pStyle w:val="TableParagraph"/>
              <w:ind w:left="1041" w:right="104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SIFT</w:t>
            </w:r>
          </w:p>
        </w:tc>
        <w:tc>
          <w:tcPr>
            <w:tcW w:w="2992" w:type="dxa"/>
            <w:gridSpan w:val="2"/>
            <w:shd w:val="clear" w:color="auto" w:fill="E7E6E6"/>
          </w:tcPr>
          <w:p>
            <w:pPr>
              <w:pStyle w:val="TableParagraph"/>
              <w:ind w:left="1112" w:right="110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VGG16</w:t>
            </w:r>
          </w:p>
        </w:tc>
      </w:tr>
      <w:tr>
        <w:trPr>
          <w:trHeight w:val="431" w:hRule="atLeast"/>
        </w:trPr>
        <w:tc>
          <w:tcPr>
            <w:tcW w:w="2789" w:type="dxa"/>
            <w:vMerge w:val="restart"/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spacing w:before="0"/>
              <w:ind w:left="2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49354" cy="2182177"/>
                  <wp:effectExtent l="0" t="0" r="0" b="0"/>
                  <wp:docPr id="205" name="image10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6" name="image103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354" cy="2182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58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1</w:t>
            </w:r>
          </w:p>
        </w:tc>
        <w:tc>
          <w:tcPr>
            <w:tcW w:w="1364" w:type="dxa"/>
          </w:tcPr>
          <w:p>
            <w:pPr>
              <w:pStyle w:val="TableParagraph"/>
              <w:ind w:left="100" w:right="98"/>
              <w:jc w:val="center"/>
              <w:rPr>
                <w:sz w:val="22"/>
              </w:rPr>
            </w:pPr>
            <w:r>
              <w:rPr>
                <w:sz w:val="22"/>
              </w:rPr>
              <w:t>328</w:t>
            </w:r>
          </w:p>
        </w:tc>
        <w:tc>
          <w:tcPr>
            <w:tcW w:w="1561" w:type="dxa"/>
          </w:tcPr>
          <w:p>
            <w:pPr>
              <w:pStyle w:val="TableParagraph"/>
              <w:ind w:left="103"/>
              <w:rPr>
                <w:b/>
                <w:sz w:val="22"/>
              </w:rPr>
            </w:pPr>
            <w:r>
              <w:rPr>
                <w:b/>
                <w:sz w:val="22"/>
              </w:rPr>
              <w:t>Cosine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31" w:type="dxa"/>
          </w:tcPr>
          <w:p>
            <w:pPr>
              <w:pStyle w:val="TableParagraph"/>
              <w:ind w:left="135" w:right="122"/>
              <w:jc w:val="center"/>
              <w:rPr>
                <w:sz w:val="22"/>
              </w:rPr>
            </w:pPr>
            <w:r>
              <w:rPr>
                <w:sz w:val="22"/>
              </w:rPr>
              <w:t>54.86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2</w:t>
            </w:r>
          </w:p>
        </w:tc>
        <w:tc>
          <w:tcPr>
            <w:tcW w:w="1364" w:type="dxa"/>
          </w:tcPr>
          <w:p>
            <w:pPr>
              <w:pStyle w:val="TableParagraph"/>
              <w:ind w:left="100" w:right="98"/>
              <w:jc w:val="center"/>
              <w:rPr>
                <w:sz w:val="22"/>
              </w:rPr>
            </w:pPr>
            <w:r>
              <w:rPr>
                <w:sz w:val="22"/>
              </w:rPr>
              <w:t>198</w:t>
            </w:r>
          </w:p>
        </w:tc>
        <w:tc>
          <w:tcPr>
            <w:tcW w:w="1561" w:type="dxa"/>
          </w:tcPr>
          <w:p>
            <w:pPr>
              <w:pStyle w:val="TableParagraph"/>
              <w:ind w:left="103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31" w:type="dxa"/>
          </w:tcPr>
          <w:p>
            <w:pPr>
              <w:pStyle w:val="TableParagraph"/>
              <w:ind w:left="135" w:right="130"/>
              <w:jc w:val="center"/>
              <w:rPr>
                <w:sz w:val="22"/>
              </w:rPr>
            </w:pPr>
            <w:r>
              <w:rPr>
                <w:sz w:val="22"/>
              </w:rPr>
              <w:t>Beginner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G.M</w:t>
            </w:r>
          </w:p>
        </w:tc>
        <w:tc>
          <w:tcPr>
            <w:tcW w:w="1364" w:type="dxa"/>
          </w:tcPr>
          <w:p>
            <w:pPr>
              <w:pStyle w:val="TableParagraph"/>
              <w:ind w:left="100" w:right="97"/>
              <w:jc w:val="center"/>
              <w:rPr>
                <w:sz w:val="22"/>
              </w:rPr>
            </w:pPr>
            <w:r>
              <w:rPr>
                <w:sz w:val="22"/>
              </w:rPr>
              <w:t>138</w:t>
            </w:r>
          </w:p>
        </w:tc>
        <w:tc>
          <w:tcPr>
            <w:tcW w:w="1561" w:type="dxa"/>
          </w:tcPr>
          <w:p>
            <w:pPr>
              <w:pStyle w:val="TableParagraph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Euclidean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31" w:type="dxa"/>
          </w:tcPr>
          <w:p>
            <w:pPr>
              <w:pStyle w:val="TableParagraph"/>
              <w:ind w:left="135" w:right="122"/>
              <w:jc w:val="center"/>
              <w:rPr>
                <w:sz w:val="22"/>
              </w:rPr>
            </w:pPr>
            <w:r>
              <w:rPr>
                <w:sz w:val="22"/>
              </w:rPr>
              <w:t>1.7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SIFT %</w:t>
            </w:r>
          </w:p>
        </w:tc>
        <w:tc>
          <w:tcPr>
            <w:tcW w:w="1364" w:type="dxa"/>
          </w:tcPr>
          <w:p>
            <w:pPr>
              <w:pStyle w:val="TableParagraph"/>
              <w:ind w:left="100" w:right="93"/>
              <w:jc w:val="center"/>
              <w:rPr>
                <w:sz w:val="22"/>
              </w:rPr>
            </w:pPr>
            <w:r>
              <w:rPr>
                <w:sz w:val="22"/>
              </w:rPr>
              <w:t>42.07</w:t>
            </w:r>
          </w:p>
        </w:tc>
        <w:tc>
          <w:tcPr>
            <w:tcW w:w="1561" w:type="dxa"/>
          </w:tcPr>
          <w:p>
            <w:pPr>
              <w:pStyle w:val="TableParagraph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31" w:type="dxa"/>
          </w:tcPr>
          <w:p>
            <w:pPr>
              <w:pStyle w:val="TableParagraph"/>
              <w:ind w:left="135" w:right="130"/>
              <w:jc w:val="center"/>
              <w:rPr>
                <w:sz w:val="22"/>
              </w:rPr>
            </w:pPr>
            <w:r>
              <w:rPr>
                <w:sz w:val="22"/>
              </w:rPr>
              <w:t>Beginner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364" w:type="dxa"/>
          </w:tcPr>
          <w:p>
            <w:pPr>
              <w:pStyle w:val="TableParagraph"/>
              <w:spacing w:before="92"/>
              <w:ind w:left="100" w:right="100"/>
              <w:jc w:val="center"/>
              <w:rPr>
                <w:sz w:val="22"/>
              </w:rPr>
            </w:pPr>
            <w:r>
              <w:rPr>
                <w:sz w:val="22"/>
              </w:rPr>
              <w:t>Beginner</w:t>
            </w:r>
          </w:p>
        </w:tc>
        <w:tc>
          <w:tcPr>
            <w:tcW w:w="2992" w:type="dxa"/>
            <w:gridSpan w:val="2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14" w:type="dxa"/>
            <w:gridSpan w:val="4"/>
            <w:shd w:val="clear" w:color="auto" w:fill="E7E6E6"/>
          </w:tcPr>
          <w:p>
            <w:pPr>
              <w:pStyle w:val="TableParagraph"/>
              <w:spacing w:before="92"/>
              <w:ind w:left="1895" w:right="18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Human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Measuring</w:t>
            </w:r>
          </w:p>
        </w:tc>
      </w:tr>
      <w:tr>
        <w:trPr>
          <w:trHeight w:val="2519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14" w:type="dxa"/>
            <w:gridSpan w:val="4"/>
          </w:tcPr>
          <w:p>
            <w:pPr>
              <w:pStyle w:val="TableParagraph"/>
              <w:spacing w:before="6"/>
              <w:rPr>
                <w:sz w:val="10"/>
              </w:rPr>
            </w:pPr>
          </w:p>
          <w:p>
            <w:pPr>
              <w:pStyle w:val="TableParagraph"/>
              <w:spacing w:before="0"/>
              <w:ind w:left="2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98177" cy="1471040"/>
                  <wp:effectExtent l="0" t="0" r="0" b="0"/>
                  <wp:docPr id="207" name="image104.jpeg" descr="Chart, pie chart  Description automatically generated 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8" name="image104.jpe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8177" cy="147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header="0" w:footer="985" w:top="1440" w:bottom="1180" w:left="1720" w:right="1320"/>
        </w:sectPr>
      </w:pPr>
    </w:p>
    <w:tbl>
      <w:tblPr>
        <w:tblW w:w="0" w:type="auto"/>
        <w:jc w:val="left"/>
        <w:tblInd w:w="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89"/>
        <w:gridCol w:w="1258"/>
        <w:gridCol w:w="1364"/>
        <w:gridCol w:w="1561"/>
        <w:gridCol w:w="1431"/>
      </w:tblGrid>
      <w:tr>
        <w:trPr>
          <w:trHeight w:val="431" w:hRule="atLeast"/>
        </w:trPr>
        <w:tc>
          <w:tcPr>
            <w:tcW w:w="2789" w:type="dxa"/>
          </w:tcPr>
          <w:p>
            <w:pPr>
              <w:pStyle w:val="TableParagraph"/>
              <w:ind w:left="917" w:right="8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Sketch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41</w:t>
            </w:r>
          </w:p>
        </w:tc>
        <w:tc>
          <w:tcPr>
            <w:tcW w:w="2622" w:type="dxa"/>
            <w:gridSpan w:val="2"/>
            <w:shd w:val="clear" w:color="auto" w:fill="E7E6E6"/>
          </w:tcPr>
          <w:p>
            <w:pPr>
              <w:pStyle w:val="TableParagraph"/>
              <w:ind w:left="1041" w:right="104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SIFT</w:t>
            </w:r>
          </w:p>
        </w:tc>
        <w:tc>
          <w:tcPr>
            <w:tcW w:w="2992" w:type="dxa"/>
            <w:gridSpan w:val="2"/>
            <w:shd w:val="clear" w:color="auto" w:fill="E7E6E6"/>
          </w:tcPr>
          <w:p>
            <w:pPr>
              <w:pStyle w:val="TableParagraph"/>
              <w:ind w:left="1112" w:right="110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VGG16</w:t>
            </w:r>
          </w:p>
        </w:tc>
      </w:tr>
      <w:tr>
        <w:trPr>
          <w:trHeight w:val="431" w:hRule="atLeast"/>
        </w:trPr>
        <w:tc>
          <w:tcPr>
            <w:tcW w:w="2789" w:type="dxa"/>
            <w:vMerge w:val="restart"/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before="0"/>
              <w:ind w:left="19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21832" cy="2054637"/>
                  <wp:effectExtent l="0" t="0" r="0" b="0"/>
                  <wp:docPr id="209" name="image10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0" name="image105.jpe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832" cy="2054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1</w:t>
            </w:r>
          </w:p>
        </w:tc>
        <w:tc>
          <w:tcPr>
            <w:tcW w:w="1364" w:type="dxa"/>
          </w:tcPr>
          <w:p>
            <w:pPr>
              <w:pStyle w:val="TableParagraph"/>
              <w:spacing w:before="92"/>
              <w:ind w:left="100" w:right="98"/>
              <w:jc w:val="center"/>
              <w:rPr>
                <w:sz w:val="22"/>
              </w:rPr>
            </w:pPr>
            <w:r>
              <w:rPr>
                <w:sz w:val="22"/>
              </w:rPr>
              <w:t>495</w:t>
            </w:r>
          </w:p>
        </w:tc>
        <w:tc>
          <w:tcPr>
            <w:tcW w:w="1561" w:type="dxa"/>
          </w:tcPr>
          <w:p>
            <w:pPr>
              <w:pStyle w:val="TableParagraph"/>
              <w:spacing w:before="92"/>
              <w:ind w:left="103"/>
              <w:rPr>
                <w:b/>
                <w:sz w:val="22"/>
              </w:rPr>
            </w:pPr>
            <w:r>
              <w:rPr>
                <w:b/>
                <w:sz w:val="22"/>
              </w:rPr>
              <w:t>Cosine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31" w:type="dxa"/>
          </w:tcPr>
          <w:p>
            <w:pPr>
              <w:pStyle w:val="TableParagraph"/>
              <w:spacing w:before="92"/>
              <w:ind w:left="135" w:right="122"/>
              <w:jc w:val="center"/>
              <w:rPr>
                <w:sz w:val="22"/>
              </w:rPr>
            </w:pPr>
            <w:r>
              <w:rPr>
                <w:sz w:val="22"/>
              </w:rPr>
              <w:t>73.43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2</w:t>
            </w:r>
          </w:p>
        </w:tc>
        <w:tc>
          <w:tcPr>
            <w:tcW w:w="1364" w:type="dxa"/>
          </w:tcPr>
          <w:p>
            <w:pPr>
              <w:pStyle w:val="TableParagraph"/>
              <w:spacing w:before="92"/>
              <w:ind w:left="100" w:right="98"/>
              <w:jc w:val="center"/>
              <w:rPr>
                <w:sz w:val="22"/>
              </w:rPr>
            </w:pPr>
            <w:r>
              <w:rPr>
                <w:sz w:val="22"/>
              </w:rPr>
              <w:t>239</w:t>
            </w:r>
          </w:p>
        </w:tc>
        <w:tc>
          <w:tcPr>
            <w:tcW w:w="1561" w:type="dxa"/>
          </w:tcPr>
          <w:p>
            <w:pPr>
              <w:pStyle w:val="TableParagraph"/>
              <w:spacing w:before="92"/>
              <w:ind w:left="103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31" w:type="dxa"/>
          </w:tcPr>
          <w:p>
            <w:pPr>
              <w:pStyle w:val="TableParagraph"/>
              <w:spacing w:before="92"/>
              <w:ind w:left="135" w:right="133"/>
              <w:jc w:val="center"/>
              <w:rPr>
                <w:sz w:val="22"/>
              </w:rPr>
            </w:pPr>
            <w:r>
              <w:rPr>
                <w:sz w:val="22"/>
              </w:rPr>
              <w:t>Intermediate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G.M</w:t>
            </w:r>
          </w:p>
        </w:tc>
        <w:tc>
          <w:tcPr>
            <w:tcW w:w="1364" w:type="dxa"/>
          </w:tcPr>
          <w:p>
            <w:pPr>
              <w:pStyle w:val="TableParagraph"/>
              <w:spacing w:before="92"/>
              <w:ind w:left="100" w:right="97"/>
              <w:jc w:val="center"/>
              <w:rPr>
                <w:sz w:val="22"/>
              </w:rPr>
            </w:pPr>
            <w:r>
              <w:rPr>
                <w:sz w:val="22"/>
              </w:rPr>
              <w:t>184</w:t>
            </w:r>
          </w:p>
        </w:tc>
        <w:tc>
          <w:tcPr>
            <w:tcW w:w="1561" w:type="dxa"/>
          </w:tcPr>
          <w:p>
            <w:pPr>
              <w:pStyle w:val="TableParagraph"/>
              <w:spacing w:before="92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Euclidean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31" w:type="dxa"/>
          </w:tcPr>
          <w:p>
            <w:pPr>
              <w:pStyle w:val="TableParagraph"/>
              <w:spacing w:before="92"/>
              <w:ind w:left="135" w:right="126"/>
              <w:jc w:val="center"/>
              <w:rPr>
                <w:sz w:val="22"/>
              </w:rPr>
            </w:pPr>
            <w:r>
              <w:rPr>
                <w:sz w:val="22"/>
              </w:rPr>
              <w:t>2.19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SIFT %</w:t>
            </w:r>
          </w:p>
        </w:tc>
        <w:tc>
          <w:tcPr>
            <w:tcW w:w="1364" w:type="dxa"/>
          </w:tcPr>
          <w:p>
            <w:pPr>
              <w:pStyle w:val="TableParagraph"/>
              <w:spacing w:before="92"/>
              <w:ind w:left="100" w:right="93"/>
              <w:jc w:val="center"/>
              <w:rPr>
                <w:sz w:val="22"/>
              </w:rPr>
            </w:pPr>
            <w:r>
              <w:rPr>
                <w:sz w:val="22"/>
              </w:rPr>
              <w:t>37.17</w:t>
            </w:r>
          </w:p>
        </w:tc>
        <w:tc>
          <w:tcPr>
            <w:tcW w:w="1561" w:type="dxa"/>
          </w:tcPr>
          <w:p>
            <w:pPr>
              <w:pStyle w:val="TableParagraph"/>
              <w:spacing w:before="92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31" w:type="dxa"/>
          </w:tcPr>
          <w:p>
            <w:pPr>
              <w:pStyle w:val="TableParagraph"/>
              <w:spacing w:before="92"/>
              <w:ind w:left="135" w:right="132"/>
              <w:jc w:val="center"/>
              <w:rPr>
                <w:sz w:val="22"/>
              </w:rPr>
            </w:pPr>
            <w:r>
              <w:rPr>
                <w:sz w:val="22"/>
              </w:rPr>
              <w:t>Intermediate</w:t>
            </w:r>
          </w:p>
        </w:tc>
      </w:tr>
      <w:tr>
        <w:trPr>
          <w:trHeight w:val="436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364" w:type="dxa"/>
          </w:tcPr>
          <w:p>
            <w:pPr>
              <w:pStyle w:val="TableParagraph"/>
              <w:spacing w:before="92"/>
              <w:ind w:left="100" w:right="100"/>
              <w:jc w:val="center"/>
              <w:rPr>
                <w:sz w:val="22"/>
              </w:rPr>
            </w:pPr>
            <w:r>
              <w:rPr>
                <w:sz w:val="22"/>
              </w:rPr>
              <w:t>Beginner</w:t>
            </w:r>
          </w:p>
        </w:tc>
        <w:tc>
          <w:tcPr>
            <w:tcW w:w="2992" w:type="dxa"/>
            <w:gridSpan w:val="2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14" w:type="dxa"/>
            <w:gridSpan w:val="4"/>
            <w:shd w:val="clear" w:color="auto" w:fill="E7E6E6"/>
          </w:tcPr>
          <w:p>
            <w:pPr>
              <w:pStyle w:val="TableParagraph"/>
              <w:ind w:left="1895" w:right="18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Human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Measuring</w:t>
            </w:r>
          </w:p>
        </w:tc>
      </w:tr>
      <w:tr>
        <w:trPr>
          <w:trHeight w:val="2519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14" w:type="dxa"/>
            <w:gridSpan w:val="4"/>
          </w:tcPr>
          <w:p>
            <w:pPr>
              <w:pStyle w:val="TableParagraph"/>
              <w:spacing w:before="0"/>
              <w:rPr>
                <w:sz w:val="12"/>
              </w:rPr>
            </w:pPr>
          </w:p>
          <w:p>
            <w:pPr>
              <w:pStyle w:val="TableParagraph"/>
              <w:spacing w:before="0"/>
              <w:ind w:left="17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308835" cy="1471040"/>
                  <wp:effectExtent l="0" t="0" r="0" b="0"/>
                  <wp:docPr id="211" name="image106.jpeg" descr="Chart, pie chart  Description automatically generated 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2" name="image106.jpe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8835" cy="147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31" w:hRule="atLeast"/>
        </w:trPr>
        <w:tc>
          <w:tcPr>
            <w:tcW w:w="2789" w:type="dxa"/>
          </w:tcPr>
          <w:p>
            <w:pPr>
              <w:pStyle w:val="TableParagraph"/>
              <w:ind w:left="917" w:right="8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Sketch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42</w:t>
            </w:r>
          </w:p>
        </w:tc>
        <w:tc>
          <w:tcPr>
            <w:tcW w:w="2622" w:type="dxa"/>
            <w:gridSpan w:val="2"/>
            <w:shd w:val="clear" w:color="auto" w:fill="E7E6E6"/>
          </w:tcPr>
          <w:p>
            <w:pPr>
              <w:pStyle w:val="TableParagraph"/>
              <w:ind w:left="1041" w:right="104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SIFT</w:t>
            </w:r>
          </w:p>
        </w:tc>
        <w:tc>
          <w:tcPr>
            <w:tcW w:w="2992" w:type="dxa"/>
            <w:gridSpan w:val="2"/>
            <w:shd w:val="clear" w:color="auto" w:fill="E7E6E6"/>
          </w:tcPr>
          <w:p>
            <w:pPr>
              <w:pStyle w:val="TableParagraph"/>
              <w:ind w:left="1112" w:right="110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VGG16</w:t>
            </w:r>
          </w:p>
        </w:tc>
      </w:tr>
      <w:tr>
        <w:trPr>
          <w:trHeight w:val="431" w:hRule="atLeast"/>
        </w:trPr>
        <w:tc>
          <w:tcPr>
            <w:tcW w:w="2789" w:type="dxa"/>
            <w:vMerge w:val="restart"/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7"/>
              <w:rPr>
                <w:sz w:val="12"/>
              </w:rPr>
            </w:pPr>
          </w:p>
          <w:p>
            <w:pPr>
              <w:pStyle w:val="TableParagraph"/>
              <w:spacing w:before="0"/>
              <w:ind w:left="42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33860" cy="2226373"/>
                  <wp:effectExtent l="0" t="0" r="0" b="0"/>
                  <wp:docPr id="213" name="image10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4" name="image107.jpe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860" cy="2226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58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1</w:t>
            </w:r>
          </w:p>
        </w:tc>
        <w:tc>
          <w:tcPr>
            <w:tcW w:w="1364" w:type="dxa"/>
          </w:tcPr>
          <w:p>
            <w:pPr>
              <w:pStyle w:val="TableParagraph"/>
              <w:ind w:left="100" w:right="98"/>
              <w:jc w:val="center"/>
              <w:rPr>
                <w:sz w:val="22"/>
              </w:rPr>
            </w:pPr>
            <w:r>
              <w:rPr>
                <w:sz w:val="22"/>
              </w:rPr>
              <w:t>495</w:t>
            </w:r>
          </w:p>
        </w:tc>
        <w:tc>
          <w:tcPr>
            <w:tcW w:w="1561" w:type="dxa"/>
          </w:tcPr>
          <w:p>
            <w:pPr>
              <w:pStyle w:val="TableParagraph"/>
              <w:ind w:left="103"/>
              <w:rPr>
                <w:b/>
                <w:sz w:val="22"/>
              </w:rPr>
            </w:pPr>
            <w:r>
              <w:rPr>
                <w:b/>
                <w:sz w:val="22"/>
              </w:rPr>
              <w:t>Cosine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31" w:type="dxa"/>
          </w:tcPr>
          <w:p>
            <w:pPr>
              <w:pStyle w:val="TableParagraph"/>
              <w:ind w:left="135" w:right="122"/>
              <w:jc w:val="center"/>
              <w:rPr>
                <w:sz w:val="22"/>
              </w:rPr>
            </w:pPr>
            <w:r>
              <w:rPr>
                <w:sz w:val="22"/>
              </w:rPr>
              <w:t>55.31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2</w:t>
            </w:r>
          </w:p>
        </w:tc>
        <w:tc>
          <w:tcPr>
            <w:tcW w:w="1364" w:type="dxa"/>
          </w:tcPr>
          <w:p>
            <w:pPr>
              <w:pStyle w:val="TableParagraph"/>
              <w:ind w:left="100" w:right="98"/>
              <w:jc w:val="center"/>
              <w:rPr>
                <w:sz w:val="22"/>
              </w:rPr>
            </w:pPr>
            <w:r>
              <w:rPr>
                <w:sz w:val="22"/>
              </w:rPr>
              <w:t>347</w:t>
            </w:r>
          </w:p>
        </w:tc>
        <w:tc>
          <w:tcPr>
            <w:tcW w:w="1561" w:type="dxa"/>
          </w:tcPr>
          <w:p>
            <w:pPr>
              <w:pStyle w:val="TableParagraph"/>
              <w:ind w:left="103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31" w:type="dxa"/>
          </w:tcPr>
          <w:p>
            <w:pPr>
              <w:pStyle w:val="TableParagraph"/>
              <w:ind w:left="135" w:right="130"/>
              <w:jc w:val="center"/>
              <w:rPr>
                <w:sz w:val="22"/>
              </w:rPr>
            </w:pPr>
            <w:r>
              <w:rPr>
                <w:sz w:val="22"/>
              </w:rPr>
              <w:t>Beginner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G.M</w:t>
            </w:r>
          </w:p>
        </w:tc>
        <w:tc>
          <w:tcPr>
            <w:tcW w:w="1364" w:type="dxa"/>
          </w:tcPr>
          <w:p>
            <w:pPr>
              <w:pStyle w:val="TableParagraph"/>
              <w:ind w:left="100" w:right="97"/>
              <w:jc w:val="center"/>
              <w:rPr>
                <w:sz w:val="22"/>
              </w:rPr>
            </w:pPr>
            <w:r>
              <w:rPr>
                <w:sz w:val="22"/>
              </w:rPr>
              <w:t>188</w:t>
            </w:r>
          </w:p>
        </w:tc>
        <w:tc>
          <w:tcPr>
            <w:tcW w:w="1561" w:type="dxa"/>
          </w:tcPr>
          <w:p>
            <w:pPr>
              <w:pStyle w:val="TableParagraph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Euclidean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31" w:type="dxa"/>
          </w:tcPr>
          <w:p>
            <w:pPr>
              <w:pStyle w:val="TableParagraph"/>
              <w:ind w:left="135" w:right="126"/>
              <w:jc w:val="center"/>
              <w:rPr>
                <w:sz w:val="22"/>
              </w:rPr>
            </w:pPr>
            <w:r>
              <w:rPr>
                <w:sz w:val="22"/>
              </w:rPr>
              <w:t>1.47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SIFT %</w:t>
            </w:r>
          </w:p>
        </w:tc>
        <w:tc>
          <w:tcPr>
            <w:tcW w:w="1364" w:type="dxa"/>
          </w:tcPr>
          <w:p>
            <w:pPr>
              <w:pStyle w:val="TableParagraph"/>
              <w:ind w:left="100" w:right="93"/>
              <w:jc w:val="center"/>
              <w:rPr>
                <w:sz w:val="22"/>
              </w:rPr>
            </w:pPr>
            <w:r>
              <w:rPr>
                <w:sz w:val="22"/>
              </w:rPr>
              <w:t>74.98</w:t>
            </w:r>
          </w:p>
        </w:tc>
        <w:tc>
          <w:tcPr>
            <w:tcW w:w="1561" w:type="dxa"/>
          </w:tcPr>
          <w:p>
            <w:pPr>
              <w:pStyle w:val="TableParagraph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31" w:type="dxa"/>
          </w:tcPr>
          <w:p>
            <w:pPr>
              <w:pStyle w:val="TableParagraph"/>
              <w:ind w:left="135" w:right="130"/>
              <w:jc w:val="center"/>
              <w:rPr>
                <w:sz w:val="22"/>
              </w:rPr>
            </w:pPr>
            <w:r>
              <w:rPr>
                <w:sz w:val="22"/>
              </w:rPr>
              <w:t>Beginner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364" w:type="dxa"/>
          </w:tcPr>
          <w:p>
            <w:pPr>
              <w:pStyle w:val="TableParagraph"/>
              <w:spacing w:before="92"/>
              <w:ind w:left="100" w:right="101"/>
              <w:jc w:val="center"/>
              <w:rPr>
                <w:sz w:val="22"/>
              </w:rPr>
            </w:pPr>
            <w:r>
              <w:rPr>
                <w:sz w:val="22"/>
              </w:rPr>
              <w:t>Intermediate</w:t>
            </w:r>
          </w:p>
        </w:tc>
        <w:tc>
          <w:tcPr>
            <w:tcW w:w="2992" w:type="dxa"/>
            <w:gridSpan w:val="2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14" w:type="dxa"/>
            <w:gridSpan w:val="4"/>
            <w:shd w:val="clear" w:color="auto" w:fill="E7E6E6"/>
          </w:tcPr>
          <w:p>
            <w:pPr>
              <w:pStyle w:val="TableParagraph"/>
              <w:spacing w:before="92"/>
              <w:ind w:left="1895" w:right="189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Human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Measuring</w:t>
            </w:r>
          </w:p>
        </w:tc>
      </w:tr>
      <w:tr>
        <w:trPr>
          <w:trHeight w:val="2519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14" w:type="dxa"/>
            <w:gridSpan w:val="4"/>
          </w:tcPr>
          <w:p>
            <w:pPr>
              <w:pStyle w:val="TableParagraph"/>
              <w:spacing w:before="1"/>
              <w:rPr>
                <w:sz w:val="11"/>
              </w:rPr>
            </w:pPr>
          </w:p>
          <w:p>
            <w:pPr>
              <w:pStyle w:val="TableParagraph"/>
              <w:spacing w:before="0"/>
              <w:ind w:left="33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191720" cy="1471040"/>
                  <wp:effectExtent l="0" t="0" r="0" b="0"/>
                  <wp:docPr id="215" name="image108.jpeg" descr="Chart, pie chart  Description automatically generated 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6" name="image108.jpe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20" cy="147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header="0" w:footer="985" w:top="1440" w:bottom="1180" w:left="1720" w:right="1320"/>
        </w:sectPr>
      </w:pPr>
    </w:p>
    <w:tbl>
      <w:tblPr>
        <w:tblW w:w="0" w:type="auto"/>
        <w:jc w:val="left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89"/>
        <w:gridCol w:w="1258"/>
        <w:gridCol w:w="1364"/>
        <w:gridCol w:w="1561"/>
        <w:gridCol w:w="1412"/>
      </w:tblGrid>
      <w:tr>
        <w:trPr>
          <w:trHeight w:val="431" w:hRule="atLeast"/>
        </w:trPr>
        <w:tc>
          <w:tcPr>
            <w:tcW w:w="2789" w:type="dxa"/>
          </w:tcPr>
          <w:p>
            <w:pPr>
              <w:pStyle w:val="TableParagraph"/>
              <w:ind w:left="912" w:right="90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Sketch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43</w:t>
            </w:r>
          </w:p>
        </w:tc>
        <w:tc>
          <w:tcPr>
            <w:tcW w:w="2622" w:type="dxa"/>
            <w:gridSpan w:val="2"/>
            <w:shd w:val="clear" w:color="auto" w:fill="E7E6E6"/>
          </w:tcPr>
          <w:p>
            <w:pPr>
              <w:pStyle w:val="TableParagraph"/>
              <w:ind w:left="1041" w:right="104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SIFT</w:t>
            </w:r>
          </w:p>
        </w:tc>
        <w:tc>
          <w:tcPr>
            <w:tcW w:w="2973" w:type="dxa"/>
            <w:gridSpan w:val="2"/>
            <w:shd w:val="clear" w:color="auto" w:fill="E7E6E6"/>
          </w:tcPr>
          <w:p>
            <w:pPr>
              <w:pStyle w:val="TableParagraph"/>
              <w:ind w:left="1103" w:right="109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VGG16</w:t>
            </w:r>
          </w:p>
        </w:tc>
      </w:tr>
      <w:tr>
        <w:trPr>
          <w:trHeight w:val="431" w:hRule="atLeast"/>
        </w:trPr>
        <w:tc>
          <w:tcPr>
            <w:tcW w:w="2789" w:type="dxa"/>
            <w:vMerge w:val="restart"/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spacing w:before="0"/>
              <w:ind w:left="52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91696" cy="2322290"/>
                  <wp:effectExtent l="0" t="0" r="0" b="0"/>
                  <wp:docPr id="217" name="image10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8" name="image109.jpe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696" cy="2322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1</w:t>
            </w:r>
          </w:p>
        </w:tc>
        <w:tc>
          <w:tcPr>
            <w:tcW w:w="1364" w:type="dxa"/>
          </w:tcPr>
          <w:p>
            <w:pPr>
              <w:pStyle w:val="TableParagraph"/>
              <w:spacing w:before="92"/>
              <w:ind w:left="100" w:right="98"/>
              <w:jc w:val="center"/>
              <w:rPr>
                <w:sz w:val="22"/>
              </w:rPr>
            </w:pPr>
            <w:r>
              <w:rPr>
                <w:sz w:val="22"/>
              </w:rPr>
              <w:t>246</w:t>
            </w:r>
          </w:p>
        </w:tc>
        <w:tc>
          <w:tcPr>
            <w:tcW w:w="1561" w:type="dxa"/>
          </w:tcPr>
          <w:p>
            <w:pPr>
              <w:pStyle w:val="TableParagraph"/>
              <w:spacing w:before="92"/>
              <w:ind w:left="103"/>
              <w:rPr>
                <w:b/>
                <w:sz w:val="22"/>
              </w:rPr>
            </w:pPr>
            <w:r>
              <w:rPr>
                <w:b/>
                <w:sz w:val="22"/>
              </w:rPr>
              <w:t>Cosine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12" w:type="dxa"/>
          </w:tcPr>
          <w:p>
            <w:pPr>
              <w:pStyle w:val="TableParagraph"/>
              <w:spacing w:before="92"/>
              <w:ind w:left="280" w:right="268"/>
              <w:jc w:val="center"/>
              <w:rPr>
                <w:sz w:val="22"/>
              </w:rPr>
            </w:pPr>
            <w:r>
              <w:rPr>
                <w:sz w:val="22"/>
              </w:rPr>
              <w:t>66.13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2</w:t>
            </w:r>
          </w:p>
        </w:tc>
        <w:tc>
          <w:tcPr>
            <w:tcW w:w="1364" w:type="dxa"/>
          </w:tcPr>
          <w:p>
            <w:pPr>
              <w:pStyle w:val="TableParagraph"/>
              <w:spacing w:before="92"/>
              <w:ind w:left="100" w:right="98"/>
              <w:jc w:val="center"/>
              <w:rPr>
                <w:sz w:val="22"/>
              </w:rPr>
            </w:pPr>
            <w:r>
              <w:rPr>
                <w:sz w:val="22"/>
              </w:rPr>
              <w:t>258</w:t>
            </w:r>
          </w:p>
        </w:tc>
        <w:tc>
          <w:tcPr>
            <w:tcW w:w="1561" w:type="dxa"/>
          </w:tcPr>
          <w:p>
            <w:pPr>
              <w:pStyle w:val="TableParagraph"/>
              <w:spacing w:before="92"/>
              <w:ind w:left="103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12" w:type="dxa"/>
          </w:tcPr>
          <w:p>
            <w:pPr>
              <w:pStyle w:val="TableParagraph"/>
              <w:spacing w:before="92"/>
              <w:ind w:left="280" w:right="275"/>
              <w:jc w:val="center"/>
              <w:rPr>
                <w:sz w:val="22"/>
              </w:rPr>
            </w:pPr>
            <w:r>
              <w:rPr>
                <w:sz w:val="22"/>
              </w:rPr>
              <w:t>Beginner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G.M</w:t>
            </w:r>
          </w:p>
        </w:tc>
        <w:tc>
          <w:tcPr>
            <w:tcW w:w="1364" w:type="dxa"/>
          </w:tcPr>
          <w:p>
            <w:pPr>
              <w:pStyle w:val="TableParagraph"/>
              <w:spacing w:before="92"/>
              <w:ind w:left="100" w:right="97"/>
              <w:jc w:val="center"/>
              <w:rPr>
                <w:sz w:val="22"/>
              </w:rPr>
            </w:pPr>
            <w:r>
              <w:rPr>
                <w:sz w:val="22"/>
              </w:rPr>
              <w:t>215</w:t>
            </w:r>
          </w:p>
        </w:tc>
        <w:tc>
          <w:tcPr>
            <w:tcW w:w="1561" w:type="dxa"/>
          </w:tcPr>
          <w:p>
            <w:pPr>
              <w:pStyle w:val="TableParagraph"/>
              <w:spacing w:before="92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Euclidean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12" w:type="dxa"/>
          </w:tcPr>
          <w:p>
            <w:pPr>
              <w:pStyle w:val="TableParagraph"/>
              <w:spacing w:before="92"/>
              <w:ind w:left="280" w:right="267"/>
              <w:jc w:val="center"/>
              <w:rPr>
                <w:sz w:val="22"/>
              </w:rPr>
            </w:pPr>
            <w:r>
              <w:rPr>
                <w:sz w:val="22"/>
              </w:rPr>
              <w:t>1.7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SIFT %</w:t>
            </w:r>
          </w:p>
        </w:tc>
        <w:tc>
          <w:tcPr>
            <w:tcW w:w="1364" w:type="dxa"/>
          </w:tcPr>
          <w:p>
            <w:pPr>
              <w:pStyle w:val="TableParagraph"/>
              <w:spacing w:before="92"/>
              <w:ind w:left="100" w:right="97"/>
              <w:jc w:val="center"/>
              <w:rPr>
                <w:sz w:val="22"/>
              </w:rPr>
            </w:pPr>
            <w:r>
              <w:rPr>
                <w:sz w:val="22"/>
              </w:rPr>
              <w:t>74.4</w:t>
            </w:r>
          </w:p>
        </w:tc>
        <w:tc>
          <w:tcPr>
            <w:tcW w:w="1561" w:type="dxa"/>
          </w:tcPr>
          <w:p>
            <w:pPr>
              <w:pStyle w:val="TableParagraph"/>
              <w:spacing w:before="92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12" w:type="dxa"/>
          </w:tcPr>
          <w:p>
            <w:pPr>
              <w:pStyle w:val="TableParagraph"/>
              <w:spacing w:before="92"/>
              <w:ind w:left="280" w:right="275"/>
              <w:jc w:val="center"/>
              <w:rPr>
                <w:sz w:val="22"/>
              </w:rPr>
            </w:pPr>
            <w:r>
              <w:rPr>
                <w:sz w:val="22"/>
              </w:rPr>
              <w:t>Beginner</w:t>
            </w:r>
          </w:p>
        </w:tc>
      </w:tr>
      <w:tr>
        <w:trPr>
          <w:trHeight w:val="436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364" w:type="dxa"/>
          </w:tcPr>
          <w:p>
            <w:pPr>
              <w:pStyle w:val="TableParagraph"/>
              <w:spacing w:before="92"/>
              <w:ind w:left="100" w:right="101"/>
              <w:jc w:val="center"/>
              <w:rPr>
                <w:sz w:val="22"/>
              </w:rPr>
            </w:pPr>
            <w:r>
              <w:rPr>
                <w:sz w:val="22"/>
              </w:rPr>
              <w:t>Intermediate</w:t>
            </w:r>
          </w:p>
        </w:tc>
        <w:tc>
          <w:tcPr>
            <w:tcW w:w="2973" w:type="dxa"/>
            <w:gridSpan w:val="2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95" w:type="dxa"/>
            <w:gridSpan w:val="4"/>
            <w:shd w:val="clear" w:color="auto" w:fill="E7E6E6"/>
          </w:tcPr>
          <w:p>
            <w:pPr>
              <w:pStyle w:val="TableParagraph"/>
              <w:ind w:left="1882" w:right="188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Human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Measuring</w:t>
            </w:r>
          </w:p>
        </w:tc>
      </w:tr>
      <w:tr>
        <w:trPr>
          <w:trHeight w:val="2519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95" w:type="dxa"/>
            <w:gridSpan w:val="4"/>
          </w:tcPr>
          <w:p>
            <w:pPr>
              <w:pStyle w:val="TableParagraph"/>
              <w:spacing w:before="7" w:after="1"/>
              <w:rPr>
                <w:sz w:val="18"/>
              </w:rPr>
            </w:pPr>
          </w:p>
          <w:p>
            <w:pPr>
              <w:pStyle w:val="TableParagraph"/>
              <w:spacing w:before="0"/>
              <w:ind w:left="31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07717" cy="1404175"/>
                  <wp:effectExtent l="0" t="0" r="0" b="0"/>
                  <wp:docPr id="219" name="image110.jpeg" descr="Chart, pie chart  Description automatically generated 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0" name="image110.jpe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717" cy="140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31" w:hRule="atLeast"/>
        </w:trPr>
        <w:tc>
          <w:tcPr>
            <w:tcW w:w="2789" w:type="dxa"/>
          </w:tcPr>
          <w:p>
            <w:pPr>
              <w:pStyle w:val="TableParagraph"/>
              <w:ind w:left="912" w:right="90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Sketch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44</w:t>
            </w:r>
          </w:p>
        </w:tc>
        <w:tc>
          <w:tcPr>
            <w:tcW w:w="2622" w:type="dxa"/>
            <w:gridSpan w:val="2"/>
            <w:shd w:val="clear" w:color="auto" w:fill="E7E6E6"/>
          </w:tcPr>
          <w:p>
            <w:pPr>
              <w:pStyle w:val="TableParagraph"/>
              <w:ind w:left="1041" w:right="104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SIFT</w:t>
            </w:r>
          </w:p>
        </w:tc>
        <w:tc>
          <w:tcPr>
            <w:tcW w:w="2973" w:type="dxa"/>
            <w:gridSpan w:val="2"/>
            <w:shd w:val="clear" w:color="auto" w:fill="E7E6E6"/>
          </w:tcPr>
          <w:p>
            <w:pPr>
              <w:pStyle w:val="TableParagraph"/>
              <w:ind w:left="1103" w:right="109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VGG16</w:t>
            </w:r>
          </w:p>
        </w:tc>
      </w:tr>
      <w:tr>
        <w:trPr>
          <w:trHeight w:val="431" w:hRule="atLeast"/>
        </w:trPr>
        <w:tc>
          <w:tcPr>
            <w:tcW w:w="2789" w:type="dxa"/>
            <w:vMerge w:val="restart"/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2"/>
              <w:rPr>
                <w:sz w:val="21"/>
              </w:rPr>
            </w:pPr>
          </w:p>
          <w:p>
            <w:pPr>
              <w:pStyle w:val="TableParagraph"/>
              <w:spacing w:before="0"/>
              <w:ind w:left="13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15841" cy="1525524"/>
                  <wp:effectExtent l="0" t="0" r="0" b="0"/>
                  <wp:docPr id="221" name="image11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2" name="image111.jpe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841" cy="1525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58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1</w:t>
            </w:r>
          </w:p>
        </w:tc>
        <w:tc>
          <w:tcPr>
            <w:tcW w:w="1364" w:type="dxa"/>
          </w:tcPr>
          <w:p>
            <w:pPr>
              <w:pStyle w:val="TableParagraph"/>
              <w:ind w:left="100" w:right="98"/>
              <w:jc w:val="center"/>
              <w:rPr>
                <w:sz w:val="22"/>
              </w:rPr>
            </w:pPr>
            <w:r>
              <w:rPr>
                <w:sz w:val="22"/>
              </w:rPr>
              <w:t>601</w:t>
            </w:r>
          </w:p>
        </w:tc>
        <w:tc>
          <w:tcPr>
            <w:tcW w:w="1561" w:type="dxa"/>
          </w:tcPr>
          <w:p>
            <w:pPr>
              <w:pStyle w:val="TableParagraph"/>
              <w:ind w:left="103"/>
              <w:rPr>
                <w:b/>
                <w:sz w:val="22"/>
              </w:rPr>
            </w:pPr>
            <w:r>
              <w:rPr>
                <w:b/>
                <w:sz w:val="22"/>
              </w:rPr>
              <w:t>Cosine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12" w:type="dxa"/>
          </w:tcPr>
          <w:p>
            <w:pPr>
              <w:pStyle w:val="TableParagraph"/>
              <w:ind w:left="280" w:right="267"/>
              <w:jc w:val="center"/>
              <w:rPr>
                <w:sz w:val="22"/>
              </w:rPr>
            </w:pPr>
            <w:r>
              <w:rPr>
                <w:sz w:val="22"/>
              </w:rPr>
              <w:t>66.13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2</w:t>
            </w:r>
          </w:p>
        </w:tc>
        <w:tc>
          <w:tcPr>
            <w:tcW w:w="1364" w:type="dxa"/>
          </w:tcPr>
          <w:p>
            <w:pPr>
              <w:pStyle w:val="TableParagraph"/>
              <w:ind w:left="100" w:right="98"/>
              <w:jc w:val="center"/>
              <w:rPr>
                <w:sz w:val="22"/>
              </w:rPr>
            </w:pPr>
            <w:r>
              <w:rPr>
                <w:sz w:val="22"/>
              </w:rPr>
              <w:t>404</w:t>
            </w:r>
          </w:p>
        </w:tc>
        <w:tc>
          <w:tcPr>
            <w:tcW w:w="1561" w:type="dxa"/>
          </w:tcPr>
          <w:p>
            <w:pPr>
              <w:pStyle w:val="TableParagraph"/>
              <w:ind w:left="103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12" w:type="dxa"/>
          </w:tcPr>
          <w:p>
            <w:pPr>
              <w:pStyle w:val="TableParagraph"/>
              <w:ind w:left="280" w:right="275"/>
              <w:jc w:val="center"/>
              <w:rPr>
                <w:sz w:val="22"/>
              </w:rPr>
            </w:pPr>
            <w:r>
              <w:rPr>
                <w:sz w:val="22"/>
              </w:rPr>
              <w:t>Beginner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G.M</w:t>
            </w:r>
          </w:p>
        </w:tc>
        <w:tc>
          <w:tcPr>
            <w:tcW w:w="1364" w:type="dxa"/>
          </w:tcPr>
          <w:p>
            <w:pPr>
              <w:pStyle w:val="TableParagraph"/>
              <w:ind w:left="100" w:right="97"/>
              <w:jc w:val="center"/>
              <w:rPr>
                <w:sz w:val="22"/>
              </w:rPr>
            </w:pPr>
            <w:r>
              <w:rPr>
                <w:sz w:val="22"/>
              </w:rPr>
              <w:t>311</w:t>
            </w:r>
          </w:p>
        </w:tc>
        <w:tc>
          <w:tcPr>
            <w:tcW w:w="1561" w:type="dxa"/>
          </w:tcPr>
          <w:p>
            <w:pPr>
              <w:pStyle w:val="TableParagraph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Euclidean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12" w:type="dxa"/>
          </w:tcPr>
          <w:p>
            <w:pPr>
              <w:pStyle w:val="TableParagraph"/>
              <w:ind w:left="280" w:right="267"/>
              <w:jc w:val="center"/>
              <w:rPr>
                <w:sz w:val="22"/>
              </w:rPr>
            </w:pPr>
            <w:r>
              <w:rPr>
                <w:sz w:val="22"/>
              </w:rPr>
              <w:t>1.7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SIFT %</w:t>
            </w:r>
          </w:p>
        </w:tc>
        <w:tc>
          <w:tcPr>
            <w:tcW w:w="1364" w:type="dxa"/>
          </w:tcPr>
          <w:p>
            <w:pPr>
              <w:pStyle w:val="TableParagraph"/>
              <w:ind w:left="100" w:right="93"/>
              <w:jc w:val="center"/>
              <w:rPr>
                <w:sz w:val="22"/>
              </w:rPr>
            </w:pPr>
            <w:r>
              <w:rPr>
                <w:sz w:val="22"/>
              </w:rPr>
              <w:t>71.75</w:t>
            </w:r>
          </w:p>
        </w:tc>
        <w:tc>
          <w:tcPr>
            <w:tcW w:w="1561" w:type="dxa"/>
          </w:tcPr>
          <w:p>
            <w:pPr>
              <w:pStyle w:val="TableParagraph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12" w:type="dxa"/>
          </w:tcPr>
          <w:p>
            <w:pPr>
              <w:pStyle w:val="TableParagraph"/>
              <w:ind w:left="280" w:right="275"/>
              <w:jc w:val="center"/>
              <w:rPr>
                <w:sz w:val="22"/>
              </w:rPr>
            </w:pPr>
            <w:r>
              <w:rPr>
                <w:sz w:val="22"/>
              </w:rPr>
              <w:t>Beginner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364" w:type="dxa"/>
          </w:tcPr>
          <w:p>
            <w:pPr>
              <w:pStyle w:val="TableParagraph"/>
              <w:spacing w:before="92"/>
              <w:ind w:left="100" w:right="101"/>
              <w:jc w:val="center"/>
              <w:rPr>
                <w:sz w:val="22"/>
              </w:rPr>
            </w:pPr>
            <w:r>
              <w:rPr>
                <w:sz w:val="22"/>
              </w:rPr>
              <w:t>Intermediate</w:t>
            </w:r>
          </w:p>
        </w:tc>
        <w:tc>
          <w:tcPr>
            <w:tcW w:w="2973" w:type="dxa"/>
            <w:gridSpan w:val="2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95" w:type="dxa"/>
            <w:gridSpan w:val="4"/>
            <w:shd w:val="clear" w:color="auto" w:fill="E7E6E6"/>
          </w:tcPr>
          <w:p>
            <w:pPr>
              <w:pStyle w:val="TableParagraph"/>
              <w:spacing w:before="92"/>
              <w:ind w:left="1882" w:right="188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Human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Measuring</w:t>
            </w:r>
          </w:p>
        </w:tc>
      </w:tr>
      <w:tr>
        <w:trPr>
          <w:trHeight w:val="2519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95" w:type="dxa"/>
            <w:gridSpan w:val="4"/>
          </w:tcPr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spacing w:before="0"/>
              <w:ind w:left="24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92864" cy="1404175"/>
                  <wp:effectExtent l="0" t="0" r="0" b="0"/>
                  <wp:docPr id="223" name="image112.jpeg" descr="Chart, pie chart  Description automatically generated 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4" name="image112.jpe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2864" cy="140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header="0" w:footer="985" w:top="1440" w:bottom="1180" w:left="1720" w:right="1320"/>
        </w:sectPr>
      </w:pPr>
    </w:p>
    <w:tbl>
      <w:tblPr>
        <w:tblW w:w="0" w:type="auto"/>
        <w:jc w:val="left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34"/>
        <w:gridCol w:w="1282"/>
        <w:gridCol w:w="1340"/>
        <w:gridCol w:w="1561"/>
        <w:gridCol w:w="1412"/>
      </w:tblGrid>
      <w:tr>
        <w:trPr>
          <w:trHeight w:val="431" w:hRule="atLeast"/>
        </w:trPr>
        <w:tc>
          <w:tcPr>
            <w:tcW w:w="3034" w:type="dxa"/>
          </w:tcPr>
          <w:p>
            <w:pPr>
              <w:pStyle w:val="TableParagraph"/>
              <w:ind w:left="1041" w:right="102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Sketch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45</w:t>
            </w:r>
          </w:p>
        </w:tc>
        <w:tc>
          <w:tcPr>
            <w:tcW w:w="2622" w:type="dxa"/>
            <w:gridSpan w:val="2"/>
            <w:shd w:val="clear" w:color="auto" w:fill="E7E6E6"/>
          </w:tcPr>
          <w:p>
            <w:pPr>
              <w:pStyle w:val="TableParagraph"/>
              <w:ind w:left="1046" w:right="103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SIFT</w:t>
            </w:r>
          </w:p>
        </w:tc>
        <w:tc>
          <w:tcPr>
            <w:tcW w:w="2973" w:type="dxa"/>
            <w:gridSpan w:val="2"/>
            <w:shd w:val="clear" w:color="auto" w:fill="E7E6E6"/>
          </w:tcPr>
          <w:p>
            <w:pPr>
              <w:pStyle w:val="TableParagraph"/>
              <w:ind w:left="1103" w:right="108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VGG16</w:t>
            </w:r>
          </w:p>
        </w:tc>
      </w:tr>
      <w:tr>
        <w:trPr>
          <w:trHeight w:val="431" w:hRule="atLeast"/>
        </w:trPr>
        <w:tc>
          <w:tcPr>
            <w:tcW w:w="3034" w:type="dxa"/>
            <w:vMerge w:val="restart"/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10"/>
              <w:rPr>
                <w:sz w:val="22"/>
              </w:rPr>
            </w:pPr>
          </w:p>
          <w:p>
            <w:pPr>
              <w:pStyle w:val="TableParagraph"/>
              <w:spacing w:before="0"/>
              <w:ind w:left="32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25543" cy="1504569"/>
                  <wp:effectExtent l="0" t="0" r="0" b="0"/>
                  <wp:docPr id="225" name="image11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6" name="image113.jpe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543" cy="1504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82" w:type="dxa"/>
          </w:tcPr>
          <w:p>
            <w:pPr>
              <w:pStyle w:val="TableParagraph"/>
              <w:spacing w:before="92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1</w:t>
            </w:r>
          </w:p>
        </w:tc>
        <w:tc>
          <w:tcPr>
            <w:tcW w:w="1340" w:type="dxa"/>
          </w:tcPr>
          <w:p>
            <w:pPr>
              <w:pStyle w:val="TableParagraph"/>
              <w:spacing w:before="92"/>
              <w:ind w:left="91" w:right="84"/>
              <w:jc w:val="center"/>
              <w:rPr>
                <w:sz w:val="22"/>
              </w:rPr>
            </w:pPr>
            <w:r>
              <w:rPr>
                <w:sz w:val="22"/>
              </w:rPr>
              <w:t>212</w:t>
            </w:r>
          </w:p>
        </w:tc>
        <w:tc>
          <w:tcPr>
            <w:tcW w:w="1561" w:type="dxa"/>
          </w:tcPr>
          <w:p>
            <w:pPr>
              <w:pStyle w:val="TableParagraph"/>
              <w:spacing w:before="92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Cosine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12" w:type="dxa"/>
          </w:tcPr>
          <w:p>
            <w:pPr>
              <w:pStyle w:val="TableParagraph"/>
              <w:spacing w:before="92"/>
              <w:ind w:left="280" w:right="267"/>
              <w:jc w:val="center"/>
              <w:rPr>
                <w:sz w:val="22"/>
              </w:rPr>
            </w:pPr>
            <w:r>
              <w:rPr>
                <w:sz w:val="22"/>
              </w:rPr>
              <w:t>56.04</w:t>
            </w:r>
          </w:p>
        </w:tc>
      </w:tr>
      <w:tr>
        <w:trPr>
          <w:trHeight w:val="431" w:hRule="atLeast"/>
        </w:trPr>
        <w:tc>
          <w:tcPr>
            <w:tcW w:w="30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spacing w:before="92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2</w:t>
            </w:r>
          </w:p>
        </w:tc>
        <w:tc>
          <w:tcPr>
            <w:tcW w:w="1340" w:type="dxa"/>
          </w:tcPr>
          <w:p>
            <w:pPr>
              <w:pStyle w:val="TableParagraph"/>
              <w:spacing w:before="92"/>
              <w:ind w:left="91" w:right="84"/>
              <w:jc w:val="center"/>
              <w:rPr>
                <w:sz w:val="22"/>
              </w:rPr>
            </w:pPr>
            <w:r>
              <w:rPr>
                <w:sz w:val="22"/>
              </w:rPr>
              <w:t>170</w:t>
            </w:r>
          </w:p>
        </w:tc>
        <w:tc>
          <w:tcPr>
            <w:tcW w:w="1561" w:type="dxa"/>
          </w:tcPr>
          <w:p>
            <w:pPr>
              <w:pStyle w:val="TableParagraph"/>
              <w:spacing w:before="92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12" w:type="dxa"/>
          </w:tcPr>
          <w:p>
            <w:pPr>
              <w:pStyle w:val="TableParagraph"/>
              <w:spacing w:before="92"/>
              <w:ind w:left="280" w:right="275"/>
              <w:jc w:val="center"/>
              <w:rPr>
                <w:sz w:val="22"/>
              </w:rPr>
            </w:pPr>
            <w:r>
              <w:rPr>
                <w:sz w:val="22"/>
              </w:rPr>
              <w:t>Beginner</w:t>
            </w:r>
          </w:p>
        </w:tc>
      </w:tr>
      <w:tr>
        <w:trPr>
          <w:trHeight w:val="431" w:hRule="atLeast"/>
        </w:trPr>
        <w:tc>
          <w:tcPr>
            <w:tcW w:w="30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spacing w:before="92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G.M</w:t>
            </w:r>
          </w:p>
        </w:tc>
        <w:tc>
          <w:tcPr>
            <w:tcW w:w="1340" w:type="dxa"/>
          </w:tcPr>
          <w:p>
            <w:pPr>
              <w:pStyle w:val="TableParagraph"/>
              <w:spacing w:before="92"/>
              <w:ind w:left="91" w:right="84"/>
              <w:jc w:val="center"/>
              <w:rPr>
                <w:sz w:val="22"/>
              </w:rPr>
            </w:pPr>
            <w:r>
              <w:rPr>
                <w:sz w:val="22"/>
              </w:rPr>
              <w:t>185</w:t>
            </w:r>
          </w:p>
        </w:tc>
        <w:tc>
          <w:tcPr>
            <w:tcW w:w="1561" w:type="dxa"/>
          </w:tcPr>
          <w:p>
            <w:pPr>
              <w:pStyle w:val="TableParagraph"/>
              <w:spacing w:before="92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Euclidean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12" w:type="dxa"/>
          </w:tcPr>
          <w:p>
            <w:pPr>
              <w:pStyle w:val="TableParagraph"/>
              <w:spacing w:before="92"/>
              <w:ind w:left="280" w:right="272"/>
              <w:jc w:val="center"/>
              <w:rPr>
                <w:sz w:val="22"/>
              </w:rPr>
            </w:pPr>
            <w:r>
              <w:rPr>
                <w:sz w:val="22"/>
              </w:rPr>
              <w:t>1.71</w:t>
            </w:r>
          </w:p>
        </w:tc>
      </w:tr>
      <w:tr>
        <w:trPr>
          <w:trHeight w:val="431" w:hRule="atLeast"/>
        </w:trPr>
        <w:tc>
          <w:tcPr>
            <w:tcW w:w="30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spacing w:before="92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SIFT %</w:t>
            </w:r>
          </w:p>
        </w:tc>
        <w:tc>
          <w:tcPr>
            <w:tcW w:w="1340" w:type="dxa"/>
          </w:tcPr>
          <w:p>
            <w:pPr>
              <w:pStyle w:val="TableParagraph"/>
              <w:spacing w:before="92"/>
              <w:ind w:left="94" w:right="82"/>
              <w:jc w:val="center"/>
              <w:rPr>
                <w:sz w:val="22"/>
              </w:rPr>
            </w:pPr>
            <w:r>
              <w:rPr>
                <w:sz w:val="22"/>
              </w:rPr>
              <w:t>74.26</w:t>
            </w:r>
          </w:p>
        </w:tc>
        <w:tc>
          <w:tcPr>
            <w:tcW w:w="1561" w:type="dxa"/>
          </w:tcPr>
          <w:p>
            <w:pPr>
              <w:pStyle w:val="TableParagraph"/>
              <w:spacing w:before="92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12" w:type="dxa"/>
          </w:tcPr>
          <w:p>
            <w:pPr>
              <w:pStyle w:val="TableParagraph"/>
              <w:spacing w:before="92"/>
              <w:ind w:left="280" w:right="275"/>
              <w:jc w:val="center"/>
              <w:rPr>
                <w:sz w:val="22"/>
              </w:rPr>
            </w:pPr>
            <w:r>
              <w:rPr>
                <w:sz w:val="22"/>
              </w:rPr>
              <w:t>Beginner</w:t>
            </w:r>
          </w:p>
        </w:tc>
      </w:tr>
      <w:tr>
        <w:trPr>
          <w:trHeight w:val="436" w:hRule="atLeast"/>
        </w:trPr>
        <w:tc>
          <w:tcPr>
            <w:tcW w:w="30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spacing w:before="92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340" w:type="dxa"/>
          </w:tcPr>
          <w:p>
            <w:pPr>
              <w:pStyle w:val="TableParagraph"/>
              <w:spacing w:before="92"/>
              <w:ind w:left="94" w:right="84"/>
              <w:jc w:val="center"/>
              <w:rPr>
                <w:sz w:val="22"/>
              </w:rPr>
            </w:pPr>
            <w:r>
              <w:rPr>
                <w:sz w:val="22"/>
              </w:rPr>
              <w:t>Intermediate</w:t>
            </w:r>
          </w:p>
        </w:tc>
        <w:tc>
          <w:tcPr>
            <w:tcW w:w="2973" w:type="dxa"/>
            <w:gridSpan w:val="2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431" w:hRule="atLeast"/>
        </w:trPr>
        <w:tc>
          <w:tcPr>
            <w:tcW w:w="30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95" w:type="dxa"/>
            <w:gridSpan w:val="4"/>
            <w:shd w:val="clear" w:color="auto" w:fill="E7E6E6"/>
          </w:tcPr>
          <w:p>
            <w:pPr>
              <w:pStyle w:val="TableParagraph"/>
              <w:ind w:left="1890" w:right="187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Human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Measuring</w:t>
            </w:r>
          </w:p>
        </w:tc>
      </w:tr>
      <w:tr>
        <w:trPr>
          <w:trHeight w:val="2519" w:hRule="atLeast"/>
        </w:trPr>
        <w:tc>
          <w:tcPr>
            <w:tcW w:w="30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95" w:type="dxa"/>
            <w:gridSpan w:val="4"/>
          </w:tcPr>
          <w:p>
            <w:pPr>
              <w:pStyle w:val="TableParagraph"/>
              <w:spacing w:before="6"/>
              <w:rPr>
                <w:sz w:val="14"/>
              </w:rPr>
            </w:pPr>
          </w:p>
          <w:p>
            <w:pPr>
              <w:pStyle w:val="TableParagraph"/>
              <w:spacing w:before="0"/>
              <w:ind w:left="23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46020" cy="1404175"/>
                  <wp:effectExtent l="0" t="0" r="0" b="0"/>
                  <wp:docPr id="227" name="image114.jpeg" descr="Chart, pie chart  Description automatically generated 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8" name="image114.jpe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6020" cy="140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31" w:hRule="atLeast"/>
        </w:trPr>
        <w:tc>
          <w:tcPr>
            <w:tcW w:w="3034" w:type="dxa"/>
          </w:tcPr>
          <w:p>
            <w:pPr>
              <w:pStyle w:val="TableParagraph"/>
              <w:ind w:left="1041" w:right="102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Sketch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46</w:t>
            </w:r>
          </w:p>
        </w:tc>
        <w:tc>
          <w:tcPr>
            <w:tcW w:w="2622" w:type="dxa"/>
            <w:gridSpan w:val="2"/>
            <w:shd w:val="clear" w:color="auto" w:fill="E7E6E6"/>
          </w:tcPr>
          <w:p>
            <w:pPr>
              <w:pStyle w:val="TableParagraph"/>
              <w:ind w:left="1046" w:right="103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SIFT</w:t>
            </w:r>
          </w:p>
        </w:tc>
        <w:tc>
          <w:tcPr>
            <w:tcW w:w="2973" w:type="dxa"/>
            <w:gridSpan w:val="2"/>
            <w:shd w:val="clear" w:color="auto" w:fill="E7E6E6"/>
          </w:tcPr>
          <w:p>
            <w:pPr>
              <w:pStyle w:val="TableParagraph"/>
              <w:ind w:left="1103" w:right="108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VGG16</w:t>
            </w:r>
          </w:p>
        </w:tc>
      </w:tr>
      <w:tr>
        <w:trPr>
          <w:trHeight w:val="431" w:hRule="atLeast"/>
        </w:trPr>
        <w:tc>
          <w:tcPr>
            <w:tcW w:w="3034" w:type="dxa"/>
            <w:vMerge w:val="restart"/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spacing w:before="0"/>
              <w:ind w:left="11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70855" cy="1257395"/>
                  <wp:effectExtent l="0" t="0" r="0" b="0"/>
                  <wp:docPr id="229" name="image11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0" name="image115.jpe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855" cy="1257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82" w:type="dxa"/>
          </w:tcPr>
          <w:p>
            <w:pPr>
              <w:pStyle w:val="TableParagraph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1</w:t>
            </w:r>
          </w:p>
        </w:tc>
        <w:tc>
          <w:tcPr>
            <w:tcW w:w="1340" w:type="dxa"/>
          </w:tcPr>
          <w:p>
            <w:pPr>
              <w:pStyle w:val="TableParagraph"/>
              <w:ind w:left="91" w:right="84"/>
              <w:jc w:val="center"/>
              <w:rPr>
                <w:sz w:val="22"/>
              </w:rPr>
            </w:pPr>
            <w:r>
              <w:rPr>
                <w:sz w:val="22"/>
              </w:rPr>
              <w:t>256</w:t>
            </w:r>
          </w:p>
        </w:tc>
        <w:tc>
          <w:tcPr>
            <w:tcW w:w="1561" w:type="dxa"/>
          </w:tcPr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Cosine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12" w:type="dxa"/>
          </w:tcPr>
          <w:p>
            <w:pPr>
              <w:pStyle w:val="TableParagraph"/>
              <w:ind w:left="280" w:right="267"/>
              <w:jc w:val="center"/>
              <w:rPr>
                <w:sz w:val="22"/>
              </w:rPr>
            </w:pPr>
            <w:r>
              <w:rPr>
                <w:sz w:val="22"/>
              </w:rPr>
              <w:t>41.66</w:t>
            </w:r>
          </w:p>
        </w:tc>
      </w:tr>
      <w:tr>
        <w:trPr>
          <w:trHeight w:val="431" w:hRule="atLeast"/>
        </w:trPr>
        <w:tc>
          <w:tcPr>
            <w:tcW w:w="30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2</w:t>
            </w:r>
          </w:p>
        </w:tc>
        <w:tc>
          <w:tcPr>
            <w:tcW w:w="1340" w:type="dxa"/>
          </w:tcPr>
          <w:p>
            <w:pPr>
              <w:pStyle w:val="TableParagraph"/>
              <w:ind w:left="91" w:right="84"/>
              <w:jc w:val="center"/>
              <w:rPr>
                <w:sz w:val="22"/>
              </w:rPr>
            </w:pPr>
            <w:r>
              <w:rPr>
                <w:sz w:val="22"/>
              </w:rPr>
              <w:t>270</w:t>
            </w:r>
          </w:p>
        </w:tc>
        <w:tc>
          <w:tcPr>
            <w:tcW w:w="1561" w:type="dxa"/>
          </w:tcPr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12" w:type="dxa"/>
          </w:tcPr>
          <w:p>
            <w:pPr>
              <w:pStyle w:val="TableParagraph"/>
              <w:ind w:left="280" w:right="275"/>
              <w:jc w:val="center"/>
              <w:rPr>
                <w:sz w:val="22"/>
              </w:rPr>
            </w:pPr>
            <w:r>
              <w:rPr>
                <w:sz w:val="22"/>
              </w:rPr>
              <w:t>Beginner</w:t>
            </w:r>
          </w:p>
        </w:tc>
      </w:tr>
      <w:tr>
        <w:trPr>
          <w:trHeight w:val="431" w:hRule="atLeast"/>
        </w:trPr>
        <w:tc>
          <w:tcPr>
            <w:tcW w:w="30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G.M</w:t>
            </w:r>
          </w:p>
        </w:tc>
        <w:tc>
          <w:tcPr>
            <w:tcW w:w="1340" w:type="dxa"/>
          </w:tcPr>
          <w:p>
            <w:pPr>
              <w:pStyle w:val="TableParagraph"/>
              <w:ind w:left="91" w:right="84"/>
              <w:jc w:val="center"/>
              <w:rPr>
                <w:sz w:val="22"/>
              </w:rPr>
            </w:pPr>
            <w:r>
              <w:rPr>
                <w:sz w:val="22"/>
              </w:rPr>
              <w:t>223</w:t>
            </w:r>
          </w:p>
        </w:tc>
        <w:tc>
          <w:tcPr>
            <w:tcW w:w="1561" w:type="dxa"/>
          </w:tcPr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Euclidean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12" w:type="dxa"/>
          </w:tcPr>
          <w:p>
            <w:pPr>
              <w:pStyle w:val="TableParagraph"/>
              <w:ind w:left="280" w:right="272"/>
              <w:jc w:val="center"/>
              <w:rPr>
                <w:sz w:val="22"/>
              </w:rPr>
            </w:pPr>
            <w:r>
              <w:rPr>
                <w:sz w:val="22"/>
              </w:rPr>
              <w:t>1.46</w:t>
            </w:r>
          </w:p>
        </w:tc>
      </w:tr>
      <w:tr>
        <w:trPr>
          <w:trHeight w:val="431" w:hRule="atLeast"/>
        </w:trPr>
        <w:tc>
          <w:tcPr>
            <w:tcW w:w="30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SIFT %</w:t>
            </w:r>
          </w:p>
        </w:tc>
        <w:tc>
          <w:tcPr>
            <w:tcW w:w="1340" w:type="dxa"/>
          </w:tcPr>
          <w:p>
            <w:pPr>
              <w:pStyle w:val="TableParagraph"/>
              <w:ind w:left="94" w:right="82"/>
              <w:jc w:val="center"/>
              <w:rPr>
                <w:sz w:val="22"/>
              </w:rPr>
            </w:pPr>
            <w:r>
              <w:rPr>
                <w:sz w:val="22"/>
              </w:rPr>
              <w:t>73.98</w:t>
            </w:r>
          </w:p>
        </w:tc>
        <w:tc>
          <w:tcPr>
            <w:tcW w:w="1561" w:type="dxa"/>
          </w:tcPr>
          <w:p>
            <w:pPr>
              <w:pStyle w:val="TableParagraph"/>
              <w:ind w:left="108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12" w:type="dxa"/>
          </w:tcPr>
          <w:p>
            <w:pPr>
              <w:pStyle w:val="TableParagraph"/>
              <w:ind w:left="280" w:right="275"/>
              <w:jc w:val="center"/>
              <w:rPr>
                <w:sz w:val="22"/>
              </w:rPr>
            </w:pPr>
            <w:r>
              <w:rPr>
                <w:sz w:val="22"/>
              </w:rPr>
              <w:t>Beginner</w:t>
            </w:r>
          </w:p>
        </w:tc>
      </w:tr>
      <w:tr>
        <w:trPr>
          <w:trHeight w:val="431" w:hRule="atLeast"/>
        </w:trPr>
        <w:tc>
          <w:tcPr>
            <w:tcW w:w="30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2" w:type="dxa"/>
          </w:tcPr>
          <w:p>
            <w:pPr>
              <w:pStyle w:val="TableParagraph"/>
              <w:spacing w:before="92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340" w:type="dxa"/>
          </w:tcPr>
          <w:p>
            <w:pPr>
              <w:pStyle w:val="TableParagraph"/>
              <w:spacing w:before="92"/>
              <w:ind w:left="94" w:right="84"/>
              <w:jc w:val="center"/>
              <w:rPr>
                <w:sz w:val="22"/>
              </w:rPr>
            </w:pPr>
            <w:r>
              <w:rPr>
                <w:sz w:val="22"/>
              </w:rPr>
              <w:t>Intermediate</w:t>
            </w:r>
          </w:p>
        </w:tc>
        <w:tc>
          <w:tcPr>
            <w:tcW w:w="2973" w:type="dxa"/>
            <w:gridSpan w:val="2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431" w:hRule="atLeast"/>
        </w:trPr>
        <w:tc>
          <w:tcPr>
            <w:tcW w:w="30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95" w:type="dxa"/>
            <w:gridSpan w:val="4"/>
            <w:shd w:val="clear" w:color="auto" w:fill="E7E6E6"/>
          </w:tcPr>
          <w:p>
            <w:pPr>
              <w:pStyle w:val="TableParagraph"/>
              <w:spacing w:before="92"/>
              <w:ind w:left="1890" w:right="187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Human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Measuring</w:t>
            </w:r>
          </w:p>
        </w:tc>
      </w:tr>
      <w:tr>
        <w:trPr>
          <w:trHeight w:val="2519" w:hRule="atLeast"/>
        </w:trPr>
        <w:tc>
          <w:tcPr>
            <w:tcW w:w="30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95" w:type="dxa"/>
            <w:gridSpan w:val="4"/>
          </w:tcPr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spacing w:before="0"/>
              <w:ind w:left="25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88336" cy="1404175"/>
                  <wp:effectExtent l="0" t="0" r="0" b="0"/>
                  <wp:docPr id="231" name="image116.jpeg" descr="Chart, pie chart  Description automatically generated 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2" name="image116.jpe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336" cy="140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header="0" w:footer="985" w:top="1440" w:bottom="1180" w:left="1720" w:right="1320"/>
        </w:sectPr>
      </w:pPr>
    </w:p>
    <w:tbl>
      <w:tblPr>
        <w:tblW w:w="0" w:type="auto"/>
        <w:jc w:val="left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89"/>
        <w:gridCol w:w="1258"/>
        <w:gridCol w:w="1354"/>
        <w:gridCol w:w="1565"/>
        <w:gridCol w:w="1426"/>
      </w:tblGrid>
      <w:tr>
        <w:trPr>
          <w:trHeight w:val="431" w:hRule="atLeast"/>
        </w:trPr>
        <w:tc>
          <w:tcPr>
            <w:tcW w:w="2789" w:type="dxa"/>
          </w:tcPr>
          <w:p>
            <w:pPr>
              <w:pStyle w:val="TableParagraph"/>
              <w:ind w:left="912" w:right="90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Sketch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47</w:t>
            </w:r>
          </w:p>
        </w:tc>
        <w:tc>
          <w:tcPr>
            <w:tcW w:w="2612" w:type="dxa"/>
            <w:gridSpan w:val="2"/>
            <w:shd w:val="clear" w:color="auto" w:fill="E7E6E6"/>
          </w:tcPr>
          <w:p>
            <w:pPr>
              <w:pStyle w:val="TableParagraph"/>
              <w:ind w:left="1041" w:right="103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SIFT</w:t>
            </w:r>
          </w:p>
        </w:tc>
        <w:tc>
          <w:tcPr>
            <w:tcW w:w="2991" w:type="dxa"/>
            <w:gridSpan w:val="2"/>
            <w:shd w:val="clear" w:color="auto" w:fill="E7E6E6"/>
          </w:tcPr>
          <w:p>
            <w:pPr>
              <w:pStyle w:val="TableParagraph"/>
              <w:ind w:left="1117" w:right="110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VGG16</w:t>
            </w:r>
          </w:p>
        </w:tc>
      </w:tr>
      <w:tr>
        <w:trPr>
          <w:trHeight w:val="431" w:hRule="atLeast"/>
        </w:trPr>
        <w:tc>
          <w:tcPr>
            <w:tcW w:w="2789" w:type="dxa"/>
            <w:vMerge w:val="restart"/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spacing w:before="0"/>
              <w:ind w:left="15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81201" cy="1668018"/>
                  <wp:effectExtent l="0" t="0" r="0" b="0"/>
                  <wp:docPr id="233" name="image11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4" name="image117.jpe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201" cy="1668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1</w:t>
            </w:r>
          </w:p>
        </w:tc>
        <w:tc>
          <w:tcPr>
            <w:tcW w:w="1354" w:type="dxa"/>
          </w:tcPr>
          <w:p>
            <w:pPr>
              <w:pStyle w:val="TableParagraph"/>
              <w:spacing w:before="92"/>
              <w:ind w:left="109" w:right="106"/>
              <w:jc w:val="center"/>
              <w:rPr>
                <w:sz w:val="22"/>
              </w:rPr>
            </w:pPr>
            <w:r>
              <w:rPr>
                <w:sz w:val="22"/>
              </w:rPr>
              <w:t>342</w:t>
            </w:r>
          </w:p>
        </w:tc>
        <w:tc>
          <w:tcPr>
            <w:tcW w:w="1565" w:type="dxa"/>
          </w:tcPr>
          <w:p>
            <w:pPr>
              <w:pStyle w:val="TableParagraph"/>
              <w:spacing w:before="92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Cosine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26" w:type="dxa"/>
          </w:tcPr>
          <w:p>
            <w:pPr>
              <w:pStyle w:val="TableParagraph"/>
              <w:spacing w:before="92"/>
              <w:ind w:left="132" w:right="121"/>
              <w:jc w:val="center"/>
              <w:rPr>
                <w:sz w:val="22"/>
              </w:rPr>
            </w:pPr>
            <w:r>
              <w:rPr>
                <w:sz w:val="22"/>
              </w:rPr>
              <w:t>59.59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2</w:t>
            </w:r>
          </w:p>
        </w:tc>
        <w:tc>
          <w:tcPr>
            <w:tcW w:w="1354" w:type="dxa"/>
          </w:tcPr>
          <w:p>
            <w:pPr>
              <w:pStyle w:val="TableParagraph"/>
              <w:spacing w:before="92"/>
              <w:ind w:left="109" w:right="107"/>
              <w:jc w:val="center"/>
              <w:rPr>
                <w:sz w:val="22"/>
              </w:rPr>
            </w:pPr>
            <w:r>
              <w:rPr>
                <w:sz w:val="22"/>
              </w:rPr>
              <w:t>213</w:t>
            </w:r>
          </w:p>
        </w:tc>
        <w:tc>
          <w:tcPr>
            <w:tcW w:w="1565" w:type="dxa"/>
          </w:tcPr>
          <w:p>
            <w:pPr>
              <w:pStyle w:val="TableParagraph"/>
              <w:spacing w:before="92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26" w:type="dxa"/>
          </w:tcPr>
          <w:p>
            <w:pPr>
              <w:pStyle w:val="TableParagraph"/>
              <w:spacing w:before="92"/>
              <w:ind w:left="132" w:right="129"/>
              <w:jc w:val="center"/>
              <w:rPr>
                <w:sz w:val="22"/>
              </w:rPr>
            </w:pPr>
            <w:r>
              <w:rPr>
                <w:sz w:val="22"/>
              </w:rPr>
              <w:t>Beginner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G.M</w:t>
            </w:r>
          </w:p>
        </w:tc>
        <w:tc>
          <w:tcPr>
            <w:tcW w:w="1354" w:type="dxa"/>
          </w:tcPr>
          <w:p>
            <w:pPr>
              <w:pStyle w:val="TableParagraph"/>
              <w:spacing w:before="92"/>
              <w:ind w:left="109" w:right="106"/>
              <w:jc w:val="center"/>
              <w:rPr>
                <w:sz w:val="22"/>
              </w:rPr>
            </w:pPr>
            <w:r>
              <w:rPr>
                <w:sz w:val="22"/>
              </w:rPr>
              <w:t>156</w:t>
            </w:r>
          </w:p>
        </w:tc>
        <w:tc>
          <w:tcPr>
            <w:tcW w:w="1565" w:type="dxa"/>
          </w:tcPr>
          <w:p>
            <w:pPr>
              <w:pStyle w:val="TableParagraph"/>
              <w:spacing w:before="92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Euclidean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26" w:type="dxa"/>
          </w:tcPr>
          <w:p>
            <w:pPr>
              <w:pStyle w:val="TableParagraph"/>
              <w:spacing w:before="92"/>
              <w:ind w:left="132" w:right="126"/>
              <w:jc w:val="center"/>
              <w:rPr>
                <w:sz w:val="22"/>
              </w:rPr>
            </w:pPr>
            <w:r>
              <w:rPr>
                <w:sz w:val="22"/>
              </w:rPr>
              <w:t>1.55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SIFT %</w:t>
            </w:r>
          </w:p>
        </w:tc>
        <w:tc>
          <w:tcPr>
            <w:tcW w:w="1354" w:type="dxa"/>
          </w:tcPr>
          <w:p>
            <w:pPr>
              <w:pStyle w:val="TableParagraph"/>
              <w:spacing w:before="92"/>
              <w:ind w:left="109" w:right="101"/>
              <w:jc w:val="center"/>
              <w:rPr>
                <w:sz w:val="22"/>
              </w:rPr>
            </w:pPr>
            <w:r>
              <w:rPr>
                <w:sz w:val="22"/>
              </w:rPr>
              <w:t>45.61</w:t>
            </w:r>
          </w:p>
        </w:tc>
        <w:tc>
          <w:tcPr>
            <w:tcW w:w="1565" w:type="dxa"/>
          </w:tcPr>
          <w:p>
            <w:pPr>
              <w:pStyle w:val="TableParagraph"/>
              <w:spacing w:before="92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26" w:type="dxa"/>
          </w:tcPr>
          <w:p>
            <w:pPr>
              <w:pStyle w:val="TableParagraph"/>
              <w:spacing w:before="92"/>
              <w:ind w:left="132" w:right="128"/>
              <w:jc w:val="center"/>
              <w:rPr>
                <w:sz w:val="22"/>
              </w:rPr>
            </w:pPr>
            <w:r>
              <w:rPr>
                <w:sz w:val="22"/>
              </w:rPr>
              <w:t>Beginner</w:t>
            </w:r>
          </w:p>
        </w:tc>
      </w:tr>
      <w:tr>
        <w:trPr>
          <w:trHeight w:val="436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354" w:type="dxa"/>
          </w:tcPr>
          <w:p>
            <w:pPr>
              <w:pStyle w:val="TableParagraph"/>
              <w:spacing w:before="92"/>
              <w:ind w:left="109" w:right="100"/>
              <w:jc w:val="center"/>
              <w:rPr>
                <w:sz w:val="22"/>
              </w:rPr>
            </w:pPr>
            <w:r>
              <w:rPr>
                <w:sz w:val="22"/>
              </w:rPr>
              <w:t>Beginner</w:t>
            </w:r>
          </w:p>
        </w:tc>
        <w:tc>
          <w:tcPr>
            <w:tcW w:w="2991" w:type="dxa"/>
            <w:gridSpan w:val="2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03" w:type="dxa"/>
            <w:gridSpan w:val="4"/>
            <w:shd w:val="clear" w:color="auto" w:fill="E7E6E6"/>
          </w:tcPr>
          <w:p>
            <w:pPr>
              <w:pStyle w:val="TableParagraph"/>
              <w:ind w:left="1890" w:right="188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Human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Measuring</w:t>
            </w:r>
          </w:p>
        </w:tc>
      </w:tr>
      <w:tr>
        <w:trPr>
          <w:trHeight w:val="2519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03" w:type="dxa"/>
            <w:gridSpan w:val="4"/>
          </w:tcPr>
          <w:p>
            <w:pPr>
              <w:pStyle w:val="TableParagraph"/>
              <w:spacing w:before="0"/>
              <w:rPr>
                <w:sz w:val="12"/>
              </w:rPr>
            </w:pPr>
          </w:p>
          <w:p>
            <w:pPr>
              <w:pStyle w:val="TableParagraph"/>
              <w:spacing w:before="0"/>
              <w:ind w:left="17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336932" cy="1471040"/>
                  <wp:effectExtent l="0" t="0" r="0" b="0"/>
                  <wp:docPr id="235" name="image118.jpeg" descr="Chart, pie chart  Description automatically generated 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6" name="image118.jpe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6932" cy="147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31" w:hRule="atLeast"/>
        </w:trPr>
        <w:tc>
          <w:tcPr>
            <w:tcW w:w="2789" w:type="dxa"/>
          </w:tcPr>
          <w:p>
            <w:pPr>
              <w:pStyle w:val="TableParagraph"/>
              <w:ind w:left="912" w:right="90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Sketch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48</w:t>
            </w:r>
          </w:p>
        </w:tc>
        <w:tc>
          <w:tcPr>
            <w:tcW w:w="2612" w:type="dxa"/>
            <w:gridSpan w:val="2"/>
            <w:shd w:val="clear" w:color="auto" w:fill="E7E6E6"/>
          </w:tcPr>
          <w:p>
            <w:pPr>
              <w:pStyle w:val="TableParagraph"/>
              <w:ind w:left="1041" w:right="103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SIFT</w:t>
            </w:r>
          </w:p>
        </w:tc>
        <w:tc>
          <w:tcPr>
            <w:tcW w:w="2991" w:type="dxa"/>
            <w:gridSpan w:val="2"/>
            <w:shd w:val="clear" w:color="auto" w:fill="E7E6E6"/>
          </w:tcPr>
          <w:p>
            <w:pPr>
              <w:pStyle w:val="TableParagraph"/>
              <w:ind w:left="1117" w:right="110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VGG16</w:t>
            </w:r>
          </w:p>
        </w:tc>
      </w:tr>
      <w:tr>
        <w:trPr>
          <w:trHeight w:val="431" w:hRule="atLeast"/>
        </w:trPr>
        <w:tc>
          <w:tcPr>
            <w:tcW w:w="2789" w:type="dxa"/>
            <w:vMerge w:val="restart"/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19"/>
              </w:rPr>
            </w:pPr>
          </w:p>
          <w:p>
            <w:pPr>
              <w:pStyle w:val="TableParagraph"/>
              <w:spacing w:before="0"/>
              <w:ind w:left="54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67025" cy="2112264"/>
                  <wp:effectExtent l="0" t="0" r="0" b="0"/>
                  <wp:docPr id="237" name="image11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8" name="image119.jpe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025" cy="2112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58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1</w:t>
            </w:r>
          </w:p>
        </w:tc>
        <w:tc>
          <w:tcPr>
            <w:tcW w:w="1354" w:type="dxa"/>
          </w:tcPr>
          <w:p>
            <w:pPr>
              <w:pStyle w:val="TableParagraph"/>
              <w:ind w:left="109" w:right="107"/>
              <w:jc w:val="center"/>
              <w:rPr>
                <w:sz w:val="22"/>
              </w:rPr>
            </w:pPr>
            <w:r>
              <w:rPr>
                <w:sz w:val="22"/>
              </w:rPr>
              <w:t>313</w:t>
            </w:r>
          </w:p>
        </w:tc>
        <w:tc>
          <w:tcPr>
            <w:tcW w:w="1565" w:type="dxa"/>
          </w:tcPr>
          <w:p>
            <w:pPr>
              <w:pStyle w:val="TableParagraph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Cosine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26" w:type="dxa"/>
          </w:tcPr>
          <w:p>
            <w:pPr>
              <w:pStyle w:val="TableParagraph"/>
              <w:ind w:left="132" w:right="122"/>
              <w:jc w:val="center"/>
              <w:rPr>
                <w:sz w:val="22"/>
              </w:rPr>
            </w:pPr>
            <w:r>
              <w:rPr>
                <w:sz w:val="22"/>
              </w:rPr>
              <w:t>72.32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2</w:t>
            </w:r>
          </w:p>
        </w:tc>
        <w:tc>
          <w:tcPr>
            <w:tcW w:w="1354" w:type="dxa"/>
          </w:tcPr>
          <w:p>
            <w:pPr>
              <w:pStyle w:val="TableParagraph"/>
              <w:ind w:left="109" w:right="107"/>
              <w:jc w:val="center"/>
              <w:rPr>
                <w:sz w:val="22"/>
              </w:rPr>
            </w:pPr>
            <w:r>
              <w:rPr>
                <w:sz w:val="22"/>
              </w:rPr>
              <w:t>246</w:t>
            </w:r>
          </w:p>
        </w:tc>
        <w:tc>
          <w:tcPr>
            <w:tcW w:w="1565" w:type="dxa"/>
          </w:tcPr>
          <w:p>
            <w:pPr>
              <w:pStyle w:val="TableParagraph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26" w:type="dxa"/>
          </w:tcPr>
          <w:p>
            <w:pPr>
              <w:pStyle w:val="TableParagraph"/>
              <w:ind w:left="132" w:right="132"/>
              <w:jc w:val="center"/>
              <w:rPr>
                <w:sz w:val="22"/>
              </w:rPr>
            </w:pPr>
            <w:r>
              <w:rPr>
                <w:sz w:val="22"/>
              </w:rPr>
              <w:t>Intermediate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G.M</w:t>
            </w:r>
          </w:p>
        </w:tc>
        <w:tc>
          <w:tcPr>
            <w:tcW w:w="1354" w:type="dxa"/>
          </w:tcPr>
          <w:p>
            <w:pPr>
              <w:pStyle w:val="TableParagraph"/>
              <w:ind w:left="109" w:right="106"/>
              <w:jc w:val="center"/>
              <w:rPr>
                <w:sz w:val="22"/>
              </w:rPr>
            </w:pPr>
            <w:r>
              <w:rPr>
                <w:sz w:val="22"/>
              </w:rPr>
              <w:t>277</w:t>
            </w:r>
          </w:p>
        </w:tc>
        <w:tc>
          <w:tcPr>
            <w:tcW w:w="1565" w:type="dxa"/>
          </w:tcPr>
          <w:p>
            <w:pPr>
              <w:pStyle w:val="TableParagraph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Euclidean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26" w:type="dxa"/>
          </w:tcPr>
          <w:p>
            <w:pPr>
              <w:pStyle w:val="TableParagraph"/>
              <w:ind w:left="132" w:right="126"/>
              <w:jc w:val="center"/>
              <w:rPr>
                <w:sz w:val="22"/>
              </w:rPr>
            </w:pPr>
            <w:r>
              <w:rPr>
                <w:sz w:val="22"/>
              </w:rPr>
              <w:t>1.95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SIFT %</w:t>
            </w:r>
          </w:p>
        </w:tc>
        <w:tc>
          <w:tcPr>
            <w:tcW w:w="1354" w:type="dxa"/>
          </w:tcPr>
          <w:p>
            <w:pPr>
              <w:pStyle w:val="TableParagraph"/>
              <w:ind w:left="109" w:right="96"/>
              <w:jc w:val="center"/>
              <w:rPr>
                <w:sz w:val="22"/>
              </w:rPr>
            </w:pPr>
            <w:r>
              <w:rPr>
                <w:sz w:val="22"/>
              </w:rPr>
              <w:t>69.5</w:t>
            </w:r>
          </w:p>
        </w:tc>
        <w:tc>
          <w:tcPr>
            <w:tcW w:w="1565" w:type="dxa"/>
          </w:tcPr>
          <w:p>
            <w:pPr>
              <w:pStyle w:val="TableParagraph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26" w:type="dxa"/>
          </w:tcPr>
          <w:p>
            <w:pPr>
              <w:pStyle w:val="TableParagraph"/>
              <w:ind w:left="132" w:right="128"/>
              <w:jc w:val="center"/>
              <w:rPr>
                <w:sz w:val="22"/>
              </w:rPr>
            </w:pPr>
            <w:r>
              <w:rPr>
                <w:sz w:val="22"/>
              </w:rPr>
              <w:t>Beginner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354" w:type="dxa"/>
          </w:tcPr>
          <w:p>
            <w:pPr>
              <w:pStyle w:val="TableParagraph"/>
              <w:spacing w:before="92"/>
              <w:ind w:left="109" w:right="100"/>
              <w:jc w:val="center"/>
              <w:rPr>
                <w:sz w:val="22"/>
              </w:rPr>
            </w:pPr>
            <w:r>
              <w:rPr>
                <w:sz w:val="22"/>
              </w:rPr>
              <w:t>Beginner</w:t>
            </w:r>
          </w:p>
        </w:tc>
        <w:tc>
          <w:tcPr>
            <w:tcW w:w="2991" w:type="dxa"/>
            <w:gridSpan w:val="2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03" w:type="dxa"/>
            <w:gridSpan w:val="4"/>
            <w:shd w:val="clear" w:color="auto" w:fill="E7E6E6"/>
          </w:tcPr>
          <w:p>
            <w:pPr>
              <w:pStyle w:val="TableParagraph"/>
              <w:spacing w:before="92"/>
              <w:ind w:left="1890" w:right="188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Human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Measuring</w:t>
            </w:r>
          </w:p>
        </w:tc>
      </w:tr>
      <w:tr>
        <w:trPr>
          <w:trHeight w:val="2519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03" w:type="dxa"/>
            <w:gridSpan w:val="4"/>
          </w:tcPr>
          <w:p>
            <w:pPr>
              <w:pStyle w:val="TableParagraph"/>
              <w:spacing w:before="4"/>
              <w:rPr>
                <w:sz w:val="16"/>
              </w:rPr>
            </w:pPr>
          </w:p>
          <w:p>
            <w:pPr>
              <w:pStyle w:val="TableParagraph"/>
              <w:spacing w:before="0"/>
              <w:ind w:left="24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72689" cy="1404175"/>
                  <wp:effectExtent l="0" t="0" r="0" b="0"/>
                  <wp:docPr id="239" name="image120.jpeg" descr="Chart, pie chart  Description automatically generated 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0" name="image120.jpe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2689" cy="140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header="0" w:footer="985" w:top="1440" w:bottom="1180" w:left="1720" w:right="1320"/>
        </w:sectPr>
      </w:pPr>
    </w:p>
    <w:tbl>
      <w:tblPr>
        <w:tblW w:w="0" w:type="auto"/>
        <w:jc w:val="left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89"/>
        <w:gridCol w:w="1258"/>
        <w:gridCol w:w="1364"/>
        <w:gridCol w:w="1561"/>
        <w:gridCol w:w="1412"/>
      </w:tblGrid>
      <w:tr>
        <w:trPr>
          <w:trHeight w:val="431" w:hRule="atLeast"/>
        </w:trPr>
        <w:tc>
          <w:tcPr>
            <w:tcW w:w="2789" w:type="dxa"/>
          </w:tcPr>
          <w:p>
            <w:pPr>
              <w:pStyle w:val="TableParagraph"/>
              <w:ind w:left="912" w:right="90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Sketch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49</w:t>
            </w:r>
          </w:p>
        </w:tc>
        <w:tc>
          <w:tcPr>
            <w:tcW w:w="2622" w:type="dxa"/>
            <w:gridSpan w:val="2"/>
            <w:shd w:val="clear" w:color="auto" w:fill="E7E6E6"/>
          </w:tcPr>
          <w:p>
            <w:pPr>
              <w:pStyle w:val="TableParagraph"/>
              <w:ind w:left="1041" w:right="104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SIFT</w:t>
            </w:r>
          </w:p>
        </w:tc>
        <w:tc>
          <w:tcPr>
            <w:tcW w:w="2973" w:type="dxa"/>
            <w:gridSpan w:val="2"/>
            <w:shd w:val="clear" w:color="auto" w:fill="E7E6E6"/>
          </w:tcPr>
          <w:p>
            <w:pPr>
              <w:pStyle w:val="TableParagraph"/>
              <w:ind w:left="1103" w:right="109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VGG16</w:t>
            </w:r>
          </w:p>
        </w:tc>
      </w:tr>
      <w:tr>
        <w:trPr>
          <w:trHeight w:val="431" w:hRule="atLeast"/>
        </w:trPr>
        <w:tc>
          <w:tcPr>
            <w:tcW w:w="2789" w:type="dxa"/>
            <w:vMerge w:val="restart"/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before="0"/>
              <w:ind w:left="33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338327" cy="2052256"/>
                  <wp:effectExtent l="0" t="0" r="0" b="0"/>
                  <wp:docPr id="241" name="image12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2" name="image121.jpe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327" cy="2052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1</w:t>
            </w:r>
          </w:p>
        </w:tc>
        <w:tc>
          <w:tcPr>
            <w:tcW w:w="1364" w:type="dxa"/>
          </w:tcPr>
          <w:p>
            <w:pPr>
              <w:pStyle w:val="TableParagraph"/>
              <w:spacing w:before="92"/>
              <w:ind w:left="100" w:right="98"/>
              <w:jc w:val="center"/>
              <w:rPr>
                <w:sz w:val="22"/>
              </w:rPr>
            </w:pPr>
            <w:r>
              <w:rPr>
                <w:sz w:val="22"/>
              </w:rPr>
              <w:t>328</w:t>
            </w:r>
          </w:p>
        </w:tc>
        <w:tc>
          <w:tcPr>
            <w:tcW w:w="1561" w:type="dxa"/>
          </w:tcPr>
          <w:p>
            <w:pPr>
              <w:pStyle w:val="TableParagraph"/>
              <w:spacing w:before="92"/>
              <w:ind w:left="103"/>
              <w:rPr>
                <w:b/>
                <w:sz w:val="22"/>
              </w:rPr>
            </w:pPr>
            <w:r>
              <w:rPr>
                <w:b/>
                <w:sz w:val="22"/>
              </w:rPr>
              <w:t>Cosine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12" w:type="dxa"/>
          </w:tcPr>
          <w:p>
            <w:pPr>
              <w:pStyle w:val="TableParagraph"/>
              <w:spacing w:before="92"/>
              <w:ind w:left="342"/>
              <w:rPr>
                <w:sz w:val="22"/>
              </w:rPr>
            </w:pPr>
            <w:r>
              <w:rPr>
                <w:sz w:val="22"/>
              </w:rPr>
              <w:t>63.06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2</w:t>
            </w:r>
          </w:p>
        </w:tc>
        <w:tc>
          <w:tcPr>
            <w:tcW w:w="1364" w:type="dxa"/>
          </w:tcPr>
          <w:p>
            <w:pPr>
              <w:pStyle w:val="TableParagraph"/>
              <w:spacing w:before="92"/>
              <w:ind w:left="100" w:right="98"/>
              <w:jc w:val="center"/>
              <w:rPr>
                <w:sz w:val="22"/>
              </w:rPr>
            </w:pPr>
            <w:r>
              <w:rPr>
                <w:sz w:val="22"/>
              </w:rPr>
              <w:t>206</w:t>
            </w:r>
          </w:p>
        </w:tc>
        <w:tc>
          <w:tcPr>
            <w:tcW w:w="1561" w:type="dxa"/>
          </w:tcPr>
          <w:p>
            <w:pPr>
              <w:pStyle w:val="TableParagraph"/>
              <w:spacing w:before="92"/>
              <w:ind w:left="103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12" w:type="dxa"/>
          </w:tcPr>
          <w:p>
            <w:pPr>
              <w:pStyle w:val="TableParagraph"/>
              <w:spacing w:before="92"/>
              <w:ind w:left="299"/>
              <w:rPr>
                <w:sz w:val="22"/>
              </w:rPr>
            </w:pPr>
            <w:r>
              <w:rPr>
                <w:sz w:val="22"/>
              </w:rPr>
              <w:t>Beginner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G.M</w:t>
            </w:r>
          </w:p>
        </w:tc>
        <w:tc>
          <w:tcPr>
            <w:tcW w:w="1364" w:type="dxa"/>
          </w:tcPr>
          <w:p>
            <w:pPr>
              <w:pStyle w:val="TableParagraph"/>
              <w:spacing w:before="92"/>
              <w:ind w:left="100" w:right="97"/>
              <w:jc w:val="center"/>
              <w:rPr>
                <w:sz w:val="22"/>
              </w:rPr>
            </w:pPr>
            <w:r>
              <w:rPr>
                <w:sz w:val="22"/>
              </w:rPr>
              <w:t>135</w:t>
            </w:r>
          </w:p>
        </w:tc>
        <w:tc>
          <w:tcPr>
            <w:tcW w:w="1561" w:type="dxa"/>
          </w:tcPr>
          <w:p>
            <w:pPr>
              <w:pStyle w:val="TableParagraph"/>
              <w:spacing w:before="92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Euclidean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12" w:type="dxa"/>
          </w:tcPr>
          <w:p>
            <w:pPr>
              <w:pStyle w:val="TableParagraph"/>
              <w:spacing w:before="92"/>
              <w:ind w:left="280" w:right="272"/>
              <w:jc w:val="center"/>
              <w:rPr>
                <w:sz w:val="22"/>
              </w:rPr>
            </w:pPr>
            <w:r>
              <w:rPr>
                <w:sz w:val="22"/>
              </w:rPr>
              <w:t>1.94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SIFT %</w:t>
            </w:r>
          </w:p>
        </w:tc>
        <w:tc>
          <w:tcPr>
            <w:tcW w:w="1364" w:type="dxa"/>
          </w:tcPr>
          <w:p>
            <w:pPr>
              <w:pStyle w:val="TableParagraph"/>
              <w:spacing w:before="92"/>
              <w:ind w:left="100" w:right="93"/>
              <w:jc w:val="center"/>
              <w:rPr>
                <w:sz w:val="22"/>
              </w:rPr>
            </w:pPr>
            <w:r>
              <w:rPr>
                <w:sz w:val="22"/>
              </w:rPr>
              <w:t>41.16</w:t>
            </w:r>
          </w:p>
        </w:tc>
        <w:tc>
          <w:tcPr>
            <w:tcW w:w="1561" w:type="dxa"/>
          </w:tcPr>
          <w:p>
            <w:pPr>
              <w:pStyle w:val="TableParagraph"/>
              <w:spacing w:before="92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12" w:type="dxa"/>
          </w:tcPr>
          <w:p>
            <w:pPr>
              <w:pStyle w:val="TableParagraph"/>
              <w:spacing w:before="92"/>
              <w:ind w:left="300"/>
              <w:rPr>
                <w:sz w:val="22"/>
              </w:rPr>
            </w:pPr>
            <w:r>
              <w:rPr>
                <w:sz w:val="22"/>
              </w:rPr>
              <w:t>Beginner</w:t>
            </w:r>
          </w:p>
        </w:tc>
      </w:tr>
      <w:tr>
        <w:trPr>
          <w:trHeight w:val="436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364" w:type="dxa"/>
          </w:tcPr>
          <w:p>
            <w:pPr>
              <w:pStyle w:val="TableParagraph"/>
              <w:spacing w:before="92"/>
              <w:ind w:left="100" w:right="100"/>
              <w:jc w:val="center"/>
              <w:rPr>
                <w:sz w:val="22"/>
              </w:rPr>
            </w:pPr>
            <w:r>
              <w:rPr>
                <w:sz w:val="22"/>
              </w:rPr>
              <w:t>Beginner</w:t>
            </w:r>
          </w:p>
        </w:tc>
        <w:tc>
          <w:tcPr>
            <w:tcW w:w="2973" w:type="dxa"/>
            <w:gridSpan w:val="2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95" w:type="dxa"/>
            <w:gridSpan w:val="4"/>
            <w:shd w:val="clear" w:color="auto" w:fill="E7E6E6"/>
          </w:tcPr>
          <w:p>
            <w:pPr>
              <w:pStyle w:val="TableParagraph"/>
              <w:ind w:left="1882" w:right="188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Human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Measuring</w:t>
            </w:r>
          </w:p>
        </w:tc>
      </w:tr>
      <w:tr>
        <w:trPr>
          <w:trHeight w:val="2519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95" w:type="dxa"/>
            <w:gridSpan w:val="4"/>
          </w:tcPr>
          <w:p>
            <w:pPr>
              <w:pStyle w:val="TableParagraph"/>
              <w:spacing w:before="7"/>
              <w:rPr>
                <w:sz w:val="12"/>
              </w:rPr>
            </w:pPr>
          </w:p>
          <w:p>
            <w:pPr>
              <w:pStyle w:val="TableParagraph"/>
              <w:spacing w:before="0"/>
              <w:ind w:left="2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315075" cy="1437608"/>
                  <wp:effectExtent l="0" t="0" r="0" b="0"/>
                  <wp:docPr id="243" name="image122.jpeg" descr="Chart, pie chart  Description automatically generated 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4" name="image122.jpe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5075" cy="1437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431" w:hRule="atLeast"/>
        </w:trPr>
        <w:tc>
          <w:tcPr>
            <w:tcW w:w="2789" w:type="dxa"/>
          </w:tcPr>
          <w:p>
            <w:pPr>
              <w:pStyle w:val="TableParagraph"/>
              <w:ind w:left="912" w:right="90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Sketch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50</w:t>
            </w:r>
          </w:p>
        </w:tc>
        <w:tc>
          <w:tcPr>
            <w:tcW w:w="2622" w:type="dxa"/>
            <w:gridSpan w:val="2"/>
            <w:shd w:val="clear" w:color="auto" w:fill="E7E6E6"/>
          </w:tcPr>
          <w:p>
            <w:pPr>
              <w:pStyle w:val="TableParagraph"/>
              <w:ind w:left="1041" w:right="104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SIFT</w:t>
            </w:r>
          </w:p>
        </w:tc>
        <w:tc>
          <w:tcPr>
            <w:tcW w:w="2973" w:type="dxa"/>
            <w:gridSpan w:val="2"/>
            <w:shd w:val="clear" w:color="auto" w:fill="E7E6E6"/>
          </w:tcPr>
          <w:p>
            <w:pPr>
              <w:pStyle w:val="TableParagraph"/>
              <w:ind w:left="1103" w:right="109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VGG16</w:t>
            </w:r>
          </w:p>
        </w:tc>
      </w:tr>
      <w:tr>
        <w:trPr>
          <w:trHeight w:val="431" w:hRule="atLeast"/>
        </w:trPr>
        <w:tc>
          <w:tcPr>
            <w:tcW w:w="2789" w:type="dxa"/>
            <w:vMerge w:val="restart"/>
          </w:tcPr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0"/>
              <w:rPr>
                <w:sz w:val="20"/>
              </w:rPr>
            </w:pPr>
          </w:p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spacing w:before="0"/>
              <w:ind w:left="22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468055" cy="2083117"/>
                  <wp:effectExtent l="0" t="0" r="0" b="0"/>
                  <wp:docPr id="245" name="image12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6" name="image123.jpe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055" cy="2083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258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1</w:t>
            </w:r>
          </w:p>
        </w:tc>
        <w:tc>
          <w:tcPr>
            <w:tcW w:w="1364" w:type="dxa"/>
          </w:tcPr>
          <w:p>
            <w:pPr>
              <w:pStyle w:val="TableParagraph"/>
              <w:ind w:left="100" w:right="98"/>
              <w:jc w:val="center"/>
              <w:rPr>
                <w:sz w:val="22"/>
              </w:rPr>
            </w:pPr>
            <w:r>
              <w:rPr>
                <w:sz w:val="22"/>
              </w:rPr>
              <w:t>336</w:t>
            </w:r>
          </w:p>
        </w:tc>
        <w:tc>
          <w:tcPr>
            <w:tcW w:w="1561" w:type="dxa"/>
          </w:tcPr>
          <w:p>
            <w:pPr>
              <w:pStyle w:val="TableParagraph"/>
              <w:ind w:left="103"/>
              <w:rPr>
                <w:b/>
                <w:sz w:val="22"/>
              </w:rPr>
            </w:pPr>
            <w:r>
              <w:rPr>
                <w:b/>
                <w:sz w:val="22"/>
              </w:rPr>
              <w:t>Cosine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12" w:type="dxa"/>
          </w:tcPr>
          <w:p>
            <w:pPr>
              <w:pStyle w:val="TableParagraph"/>
              <w:ind w:left="457"/>
              <w:rPr>
                <w:sz w:val="22"/>
              </w:rPr>
            </w:pPr>
            <w:r>
              <w:rPr>
                <w:sz w:val="22"/>
              </w:rPr>
              <w:t>64.08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KP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sz w:val="22"/>
              </w:rPr>
              <w:t>2</w:t>
            </w:r>
          </w:p>
        </w:tc>
        <w:tc>
          <w:tcPr>
            <w:tcW w:w="1364" w:type="dxa"/>
          </w:tcPr>
          <w:p>
            <w:pPr>
              <w:pStyle w:val="TableParagraph"/>
              <w:ind w:left="100" w:right="98"/>
              <w:jc w:val="center"/>
              <w:rPr>
                <w:sz w:val="22"/>
              </w:rPr>
            </w:pPr>
            <w:r>
              <w:rPr>
                <w:sz w:val="22"/>
              </w:rPr>
              <w:t>145</w:t>
            </w:r>
          </w:p>
        </w:tc>
        <w:tc>
          <w:tcPr>
            <w:tcW w:w="1561" w:type="dxa"/>
          </w:tcPr>
          <w:p>
            <w:pPr>
              <w:pStyle w:val="TableParagraph"/>
              <w:ind w:left="103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12" w:type="dxa"/>
          </w:tcPr>
          <w:p>
            <w:pPr>
              <w:pStyle w:val="TableParagraph"/>
              <w:ind w:left="299"/>
              <w:rPr>
                <w:sz w:val="22"/>
              </w:rPr>
            </w:pPr>
            <w:r>
              <w:rPr>
                <w:sz w:val="22"/>
              </w:rPr>
              <w:t>Beginner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G.M</w:t>
            </w:r>
          </w:p>
        </w:tc>
        <w:tc>
          <w:tcPr>
            <w:tcW w:w="1364" w:type="dxa"/>
          </w:tcPr>
          <w:p>
            <w:pPr>
              <w:pStyle w:val="TableParagraph"/>
              <w:ind w:left="100" w:right="97"/>
              <w:jc w:val="center"/>
              <w:rPr>
                <w:sz w:val="22"/>
              </w:rPr>
            </w:pPr>
            <w:r>
              <w:rPr>
                <w:sz w:val="22"/>
              </w:rPr>
              <w:t>152</w:t>
            </w:r>
          </w:p>
        </w:tc>
        <w:tc>
          <w:tcPr>
            <w:tcW w:w="1561" w:type="dxa"/>
          </w:tcPr>
          <w:p>
            <w:pPr>
              <w:pStyle w:val="TableParagraph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Euclidean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412" w:type="dxa"/>
          </w:tcPr>
          <w:p>
            <w:pPr>
              <w:pStyle w:val="TableParagraph"/>
              <w:ind w:left="280" w:right="267"/>
              <w:jc w:val="center"/>
              <w:rPr>
                <w:sz w:val="22"/>
              </w:rPr>
            </w:pPr>
            <w:r>
              <w:rPr>
                <w:sz w:val="22"/>
              </w:rPr>
              <w:t>1.9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SIFT %</w:t>
            </w:r>
          </w:p>
        </w:tc>
        <w:tc>
          <w:tcPr>
            <w:tcW w:w="1364" w:type="dxa"/>
          </w:tcPr>
          <w:p>
            <w:pPr>
              <w:pStyle w:val="TableParagraph"/>
              <w:ind w:left="100" w:right="93"/>
              <w:jc w:val="center"/>
              <w:rPr>
                <w:sz w:val="22"/>
              </w:rPr>
            </w:pPr>
            <w:r>
              <w:rPr>
                <w:sz w:val="22"/>
              </w:rPr>
              <w:t>74.24</w:t>
            </w:r>
          </w:p>
        </w:tc>
        <w:tc>
          <w:tcPr>
            <w:tcW w:w="1561" w:type="dxa"/>
          </w:tcPr>
          <w:p>
            <w:pPr>
              <w:pStyle w:val="TableParagraph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412" w:type="dxa"/>
          </w:tcPr>
          <w:p>
            <w:pPr>
              <w:pStyle w:val="TableParagraph"/>
              <w:ind w:left="300"/>
              <w:rPr>
                <w:sz w:val="22"/>
              </w:rPr>
            </w:pPr>
            <w:r>
              <w:rPr>
                <w:sz w:val="22"/>
              </w:rPr>
              <w:t>Beginner</w:t>
            </w: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8" w:type="dxa"/>
          </w:tcPr>
          <w:p>
            <w:pPr>
              <w:pStyle w:val="TableParagraph"/>
              <w:spacing w:before="92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Skill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Level</w:t>
            </w:r>
          </w:p>
        </w:tc>
        <w:tc>
          <w:tcPr>
            <w:tcW w:w="1364" w:type="dxa"/>
          </w:tcPr>
          <w:p>
            <w:pPr>
              <w:pStyle w:val="TableParagraph"/>
              <w:spacing w:before="92"/>
              <w:ind w:left="100" w:right="101"/>
              <w:jc w:val="center"/>
              <w:rPr>
                <w:sz w:val="22"/>
              </w:rPr>
            </w:pPr>
            <w:r>
              <w:rPr>
                <w:sz w:val="22"/>
              </w:rPr>
              <w:t>Intermediate</w:t>
            </w:r>
          </w:p>
        </w:tc>
        <w:tc>
          <w:tcPr>
            <w:tcW w:w="2973" w:type="dxa"/>
            <w:gridSpan w:val="2"/>
          </w:tcPr>
          <w:p>
            <w:pPr>
              <w:pStyle w:val="TableParagraph"/>
              <w:spacing w:before="0"/>
              <w:rPr>
                <w:sz w:val="22"/>
              </w:rPr>
            </w:pPr>
          </w:p>
        </w:tc>
      </w:tr>
      <w:tr>
        <w:trPr>
          <w:trHeight w:val="431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95" w:type="dxa"/>
            <w:gridSpan w:val="4"/>
            <w:shd w:val="clear" w:color="auto" w:fill="E7E6E6"/>
          </w:tcPr>
          <w:p>
            <w:pPr>
              <w:pStyle w:val="TableParagraph"/>
              <w:spacing w:before="92"/>
              <w:ind w:left="1885" w:right="187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Human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Measuring</w:t>
            </w:r>
          </w:p>
        </w:tc>
      </w:tr>
      <w:tr>
        <w:trPr>
          <w:trHeight w:val="2519" w:hRule="atLeast"/>
        </w:trPr>
        <w:tc>
          <w:tcPr>
            <w:tcW w:w="27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595" w:type="dxa"/>
            <w:gridSpan w:val="4"/>
          </w:tcPr>
          <w:p>
            <w:pPr>
              <w:pStyle w:val="TableParagraph"/>
              <w:spacing w:before="10"/>
              <w:rPr>
                <w:sz w:val="16"/>
              </w:rPr>
            </w:pPr>
          </w:p>
          <w:p>
            <w:pPr>
              <w:pStyle w:val="TableParagraph"/>
              <w:spacing w:before="0"/>
              <w:ind w:left="18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303746" cy="1404175"/>
                  <wp:effectExtent l="0" t="0" r="0" b="0"/>
                  <wp:docPr id="247" name="image124.jpeg" descr="Chart, pie chart  Description automatically generated 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8" name="image124.jpe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3746" cy="140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sectPr>
      <w:pgSz w:w="12240" w:h="15840"/>
      <w:pgMar w:header="0" w:footer="985" w:top="1440" w:bottom="1180" w:left="1720" w:right="1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Cambria Math">
    <w:altName w:val="Cambria Math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5pt;margin-top:727.746643pt;width:18pt;height:15.3pt;mso-position-horizontal-relative:page;mso-position-vertical-relative:page;z-index:-1929676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315pt;margin-top:727.746643pt;width:18pt;height:15.3pt;mso-position-horizontal-relative:page;mso-position-vertical-relative:page;z-index:-1929625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5">
    <w:multiLevelType w:val="hybridMultilevel"/>
    <w:lvl w:ilvl="0">
      <w:start w:val="1"/>
      <w:numFmt w:val="decimal"/>
      <w:lvlText w:val="%1."/>
      <w:lvlJc w:val="left"/>
      <w:pPr>
        <w:ind w:left="440" w:hanging="226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16" w:hanging="2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92" w:hanging="2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68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44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20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96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72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48" w:hanging="226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611" w:hanging="269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78" w:hanging="26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36" w:hanging="2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94" w:hanging="2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52" w:hanging="2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10" w:hanging="2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68" w:hanging="2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26" w:hanging="2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84" w:hanging="269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879" w:hanging="269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26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44" w:hanging="2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76" w:hanging="2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8" w:hanging="2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40" w:hanging="2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72" w:hanging="2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04" w:hanging="2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36" w:hanging="269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."/>
      <w:lvlJc w:val="left"/>
      <w:pPr>
        <w:ind w:left="1880" w:hanging="361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44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76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8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4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72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04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36" w:hanging="361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4"/>
      <w:numFmt w:val="decimal"/>
      <w:lvlText w:val="%1"/>
      <w:lvlJc w:val="left"/>
      <w:pPr>
        <w:ind w:left="1486" w:hanging="33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86" w:hanging="337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"/>
      <w:lvlJc w:val="left"/>
      <w:pPr>
        <w:ind w:left="1880" w:hanging="269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06" w:hanging="2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0" w:hanging="2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33" w:hanging="2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46" w:hanging="2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60" w:hanging="2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73" w:hanging="269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3"/>
      <w:numFmt w:val="decimal"/>
      <w:lvlText w:val="%1"/>
      <w:lvlJc w:val="left"/>
      <w:pPr>
        <w:ind w:left="1812" w:hanging="663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812" w:hanging="663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812" w:hanging="663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812" w:hanging="663"/>
        <w:jc w:val="left"/>
      </w:pPr>
      <w:rPr>
        <w:rFonts w:hint="default" w:ascii="Times New Roman" w:hAnsi="Times New Roman" w:eastAsia="Times New Roman" w:cs="Times New Roman"/>
        <w:i/>
        <w:iCs/>
        <w:spacing w:val="-5"/>
        <w:w w:val="100"/>
        <w:sz w:val="22"/>
        <w:szCs w:val="22"/>
        <w:lang w:val="en-US" w:eastAsia="en-US" w:bidi="ar-SA"/>
      </w:rPr>
    </w:lvl>
    <w:lvl w:ilvl="4">
      <w:start w:val="1"/>
      <w:numFmt w:val="decimal"/>
      <w:lvlText w:val="%1.%2.%3.%4.%5"/>
      <w:lvlJc w:val="left"/>
      <w:pPr>
        <w:ind w:left="1970" w:hanging="826"/>
        <w:jc w:val="left"/>
      </w:pPr>
      <w:rPr>
        <w:rFonts w:hint="default" w:ascii="Times New Roman" w:hAnsi="Times New Roman" w:eastAsia="Times New Roman" w:cs="Times New Roman"/>
        <w:i/>
        <w:iCs/>
        <w:spacing w:val="-5"/>
        <w:w w:val="100"/>
        <w:sz w:val="22"/>
        <w:szCs w:val="22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88" w:hanging="8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91" w:hanging="8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93" w:hanging="8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95" w:hanging="826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3"/>
      <w:numFmt w:val="decimal"/>
      <w:lvlText w:val="%1"/>
      <w:lvlJc w:val="left"/>
      <w:pPr>
        <w:ind w:left="1486" w:hanging="337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486" w:hanging="337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49" w:hanging="50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2"/>
        <w:szCs w:val="22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2599" w:hanging="269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50" w:hanging="2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75" w:hanging="2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00" w:hanging="2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25" w:hanging="2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50" w:hanging="269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"/>
      <w:lvlJc w:val="left"/>
      <w:pPr>
        <w:ind w:left="1879" w:hanging="37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879" w:hanging="37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44" w:hanging="37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76" w:hanging="37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8" w:hanging="37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40" w:hanging="37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72" w:hanging="37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04" w:hanging="37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36" w:hanging="37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1487" w:hanging="337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487" w:hanging="337"/>
        <w:jc w:val="right"/>
      </w:pPr>
      <w:rPr>
        <w:rFonts w:hint="default" w:ascii="Times New Roman" w:hAnsi="Times New Roman" w:eastAsia="Times New Roman" w:cs="Times New Roman"/>
        <w:i/>
        <w:iCs/>
        <w:w w:val="100"/>
        <w:sz w:val="22"/>
        <w:szCs w:val="22"/>
        <w:lang w:val="en-US" w:eastAsia="en-US" w:bidi="ar-SA"/>
      </w:rPr>
    </w:lvl>
    <w:lvl w:ilvl="2">
      <w:start w:val="1"/>
      <w:numFmt w:val="lowerLetter"/>
      <w:lvlText w:val="%3."/>
      <w:lvlJc w:val="left"/>
      <w:pPr>
        <w:ind w:left="1158" w:hanging="269"/>
        <w:jc w:val="left"/>
      </w:pPr>
      <w:rPr>
        <w:rFonts w:hint="default" w:ascii="Times New Roman" w:hAnsi="Times New Roman" w:eastAsia="Times New Roman" w:cs="Times New Roman"/>
        <w:spacing w:val="-2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"/>
      <w:lvlJc w:val="left"/>
      <w:pPr>
        <w:ind w:left="1520" w:hanging="361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40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40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360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2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80" w:hanging="361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375" w:hanging="226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2600" w:hanging="658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33" w:hanging="65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66" w:hanging="65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0" w:hanging="65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3" w:hanging="65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66" w:hanging="65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00" w:hanging="65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33" w:hanging="658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3"/>
      <w:numFmt w:val="decimal"/>
      <w:lvlText w:val="%1"/>
      <w:lvlJc w:val="left"/>
      <w:pPr>
        <w:ind w:left="1486" w:hanging="33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86" w:hanging="337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159" w:hanging="303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95" w:hanging="30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53" w:hanging="30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11" w:hanging="30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68" w:hanging="30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26" w:hanging="30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84" w:hanging="303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"/>
      <w:lvlJc w:val="left"/>
      <w:pPr>
        <w:ind w:left="1481" w:hanging="33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81" w:hanging="332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"/>
      <w:lvlJc w:val="left"/>
      <w:pPr>
        <w:ind w:left="1879" w:hanging="269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06" w:hanging="2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0" w:hanging="2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33" w:hanging="2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46" w:hanging="2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60" w:hanging="2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73" w:hanging="269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1707" w:hanging="33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07" w:hanging="337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00" w:hanging="33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50" w:hanging="33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00" w:hanging="33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50" w:hanging="33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00" w:hanging="33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50" w:hanging="33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00" w:hanging="337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2546" w:hanging="226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06" w:hanging="2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72" w:hanging="2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38" w:hanging="2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04" w:hanging="2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70" w:hanging="2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36" w:hanging="2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02" w:hanging="2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68" w:hanging="226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3"/>
      <w:numFmt w:val="decimal"/>
      <w:lvlText w:val="%1"/>
      <w:lvlJc w:val="left"/>
      <w:pPr>
        <w:ind w:left="1706" w:hanging="337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06" w:hanging="337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820" w:hanging="50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2"/>
        <w:szCs w:val="22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983" w:hanging="663"/>
        <w:jc w:val="left"/>
      </w:pPr>
      <w:rPr>
        <w:rFonts w:hint="default" w:ascii="Times New Roman" w:hAnsi="Times New Roman" w:eastAsia="Times New Roman" w:cs="Times New Roman"/>
        <w:i/>
        <w:iCs/>
        <w:spacing w:val="-5"/>
        <w:w w:val="100"/>
        <w:sz w:val="22"/>
        <w:szCs w:val="22"/>
        <w:lang w:val="en-US" w:eastAsia="en-US" w:bidi="ar-SA"/>
      </w:rPr>
    </w:lvl>
    <w:lvl w:ilvl="4">
      <w:start w:val="1"/>
      <w:numFmt w:val="decimal"/>
      <w:lvlText w:val="%1.%2.%3.%4.%5"/>
      <w:lvlJc w:val="left"/>
      <w:pPr>
        <w:ind w:left="3146" w:hanging="826"/>
        <w:jc w:val="left"/>
      </w:pPr>
      <w:rPr>
        <w:rFonts w:hint="default" w:ascii="Times New Roman" w:hAnsi="Times New Roman" w:eastAsia="Times New Roman" w:cs="Times New Roman"/>
        <w:i/>
        <w:iCs/>
        <w:spacing w:val="-5"/>
        <w:w w:val="100"/>
        <w:sz w:val="22"/>
        <w:szCs w:val="22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71" w:hanging="8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37" w:hanging="8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02" w:hanging="8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68" w:hanging="826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702" w:hanging="33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02" w:hanging="332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00" w:hanging="33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50" w:hanging="3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00" w:hanging="3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50" w:hanging="3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00" w:hanging="3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50" w:hanging="3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00" w:hanging="332"/>
      </w:pPr>
      <w:rPr>
        <w:rFonts w:hint="default"/>
        <w:lang w:val="en-US" w:eastAsia="en-US" w:bidi="ar-SA"/>
      </w:rPr>
    </w:lvl>
  </w:abstract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0"/>
      <w:ind w:left="60"/>
      <w:outlineLvl w:val="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440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87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footer" Target="footer3.xml"/><Relationship Id="rId9" Type="http://schemas.openxmlformats.org/officeDocument/2006/relationships/image" Target="media/image2.pn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png"/><Relationship Id="rId28" Type="http://schemas.openxmlformats.org/officeDocument/2006/relationships/image" Target="media/image21.jpeg"/><Relationship Id="rId29" Type="http://schemas.openxmlformats.org/officeDocument/2006/relationships/image" Target="media/image22.png"/><Relationship Id="rId30" Type="http://schemas.openxmlformats.org/officeDocument/2006/relationships/image" Target="media/image23.jpeg"/><Relationship Id="rId31" Type="http://schemas.openxmlformats.org/officeDocument/2006/relationships/image" Target="media/image24.jpeg"/><Relationship Id="rId32" Type="http://schemas.openxmlformats.org/officeDocument/2006/relationships/image" Target="media/image25.png"/><Relationship Id="rId33" Type="http://schemas.openxmlformats.org/officeDocument/2006/relationships/hyperlink" Target="http://www.youtube.com/watch?v=XIhEiP0TvGE&amp;ab_channel=TeohYiChie" TargetMode="External"/><Relationship Id="rId34" Type="http://schemas.openxmlformats.org/officeDocument/2006/relationships/image" Target="media/image26.jpeg"/><Relationship Id="rId35" Type="http://schemas.openxmlformats.org/officeDocument/2006/relationships/image" Target="media/image27.jpeg"/><Relationship Id="rId36" Type="http://schemas.openxmlformats.org/officeDocument/2006/relationships/image" Target="media/image28.jpeg"/><Relationship Id="rId37" Type="http://schemas.openxmlformats.org/officeDocument/2006/relationships/image" Target="media/image29.jpeg"/><Relationship Id="rId38" Type="http://schemas.openxmlformats.org/officeDocument/2006/relationships/image" Target="media/image30.jpeg"/><Relationship Id="rId39" Type="http://schemas.openxmlformats.org/officeDocument/2006/relationships/image" Target="media/image31.jpeg"/><Relationship Id="rId40" Type="http://schemas.openxmlformats.org/officeDocument/2006/relationships/image" Target="media/image32.jpeg"/><Relationship Id="rId41" Type="http://schemas.openxmlformats.org/officeDocument/2006/relationships/image" Target="media/image33.jpeg"/><Relationship Id="rId42" Type="http://schemas.openxmlformats.org/officeDocument/2006/relationships/image" Target="media/image34.jpeg"/><Relationship Id="rId43" Type="http://schemas.openxmlformats.org/officeDocument/2006/relationships/image" Target="media/image35.jpeg"/><Relationship Id="rId44" Type="http://schemas.openxmlformats.org/officeDocument/2006/relationships/image" Target="media/image36.jpeg"/><Relationship Id="rId45" Type="http://schemas.openxmlformats.org/officeDocument/2006/relationships/image" Target="media/image37.jpeg"/><Relationship Id="rId46" Type="http://schemas.openxmlformats.org/officeDocument/2006/relationships/image" Target="media/image38.jpeg"/><Relationship Id="rId47" Type="http://schemas.openxmlformats.org/officeDocument/2006/relationships/image" Target="media/image39.jpeg"/><Relationship Id="rId48" Type="http://schemas.openxmlformats.org/officeDocument/2006/relationships/image" Target="media/image40.jpeg"/><Relationship Id="rId49" Type="http://schemas.openxmlformats.org/officeDocument/2006/relationships/image" Target="media/image41.jpeg"/><Relationship Id="rId50" Type="http://schemas.openxmlformats.org/officeDocument/2006/relationships/image" Target="media/image42.jpeg"/><Relationship Id="rId51" Type="http://schemas.openxmlformats.org/officeDocument/2006/relationships/image" Target="media/image43.jpeg"/><Relationship Id="rId52" Type="http://schemas.openxmlformats.org/officeDocument/2006/relationships/image" Target="media/image44.jpeg"/><Relationship Id="rId53" Type="http://schemas.openxmlformats.org/officeDocument/2006/relationships/image" Target="media/image45.jpeg"/><Relationship Id="rId54" Type="http://schemas.openxmlformats.org/officeDocument/2006/relationships/image" Target="media/image46.jpeg"/><Relationship Id="rId55" Type="http://schemas.openxmlformats.org/officeDocument/2006/relationships/image" Target="media/image47.jpeg"/><Relationship Id="rId56" Type="http://schemas.openxmlformats.org/officeDocument/2006/relationships/image" Target="media/image48.jpeg"/><Relationship Id="rId57" Type="http://schemas.openxmlformats.org/officeDocument/2006/relationships/image" Target="media/image49.jpeg"/><Relationship Id="rId58" Type="http://schemas.openxmlformats.org/officeDocument/2006/relationships/image" Target="media/image50.jpeg"/><Relationship Id="rId59" Type="http://schemas.openxmlformats.org/officeDocument/2006/relationships/image" Target="media/image51.jpeg"/><Relationship Id="rId60" Type="http://schemas.openxmlformats.org/officeDocument/2006/relationships/image" Target="media/image52.jpeg"/><Relationship Id="rId61" Type="http://schemas.openxmlformats.org/officeDocument/2006/relationships/image" Target="media/image53.jpeg"/><Relationship Id="rId62" Type="http://schemas.openxmlformats.org/officeDocument/2006/relationships/image" Target="media/image54.jpeg"/><Relationship Id="rId63" Type="http://schemas.openxmlformats.org/officeDocument/2006/relationships/image" Target="media/image55.jpeg"/><Relationship Id="rId64" Type="http://schemas.openxmlformats.org/officeDocument/2006/relationships/image" Target="media/image56.jpeg"/><Relationship Id="rId65" Type="http://schemas.openxmlformats.org/officeDocument/2006/relationships/image" Target="media/image57.jpeg"/><Relationship Id="rId66" Type="http://schemas.openxmlformats.org/officeDocument/2006/relationships/image" Target="media/image58.jpeg"/><Relationship Id="rId67" Type="http://schemas.openxmlformats.org/officeDocument/2006/relationships/image" Target="media/image59.jpeg"/><Relationship Id="rId68" Type="http://schemas.openxmlformats.org/officeDocument/2006/relationships/image" Target="media/image60.jpeg"/><Relationship Id="rId69" Type="http://schemas.openxmlformats.org/officeDocument/2006/relationships/image" Target="media/image61.jpeg"/><Relationship Id="rId70" Type="http://schemas.openxmlformats.org/officeDocument/2006/relationships/image" Target="media/image62.jpeg"/><Relationship Id="rId71" Type="http://schemas.openxmlformats.org/officeDocument/2006/relationships/image" Target="media/image63.png"/><Relationship Id="rId72" Type="http://schemas.openxmlformats.org/officeDocument/2006/relationships/image" Target="media/image64.jpeg"/><Relationship Id="rId73" Type="http://schemas.openxmlformats.org/officeDocument/2006/relationships/image" Target="media/image65.jpeg"/><Relationship Id="rId74" Type="http://schemas.openxmlformats.org/officeDocument/2006/relationships/image" Target="media/image66.jpeg"/><Relationship Id="rId75" Type="http://schemas.openxmlformats.org/officeDocument/2006/relationships/image" Target="media/image67.jpeg"/><Relationship Id="rId76" Type="http://schemas.openxmlformats.org/officeDocument/2006/relationships/image" Target="media/image68.jpeg"/><Relationship Id="rId77" Type="http://schemas.openxmlformats.org/officeDocument/2006/relationships/image" Target="media/image69.jpeg"/><Relationship Id="rId78" Type="http://schemas.openxmlformats.org/officeDocument/2006/relationships/image" Target="media/image70.jpeg"/><Relationship Id="rId79" Type="http://schemas.openxmlformats.org/officeDocument/2006/relationships/image" Target="media/image71.jpeg"/><Relationship Id="rId80" Type="http://schemas.openxmlformats.org/officeDocument/2006/relationships/image" Target="media/image72.jpeg"/><Relationship Id="rId81" Type="http://schemas.openxmlformats.org/officeDocument/2006/relationships/image" Target="media/image73.png"/><Relationship Id="rId82" Type="http://schemas.openxmlformats.org/officeDocument/2006/relationships/image" Target="media/image74.jpeg"/><Relationship Id="rId83" Type="http://schemas.openxmlformats.org/officeDocument/2006/relationships/image" Target="media/image75.jpeg"/><Relationship Id="rId84" Type="http://schemas.openxmlformats.org/officeDocument/2006/relationships/image" Target="media/image76.jpeg"/><Relationship Id="rId85" Type="http://schemas.openxmlformats.org/officeDocument/2006/relationships/image" Target="media/image77.jpeg"/><Relationship Id="rId86" Type="http://schemas.openxmlformats.org/officeDocument/2006/relationships/image" Target="media/image78.jpeg"/><Relationship Id="rId87" Type="http://schemas.openxmlformats.org/officeDocument/2006/relationships/image" Target="media/image79.jpeg"/><Relationship Id="rId88" Type="http://schemas.openxmlformats.org/officeDocument/2006/relationships/image" Target="media/image80.jpeg"/><Relationship Id="rId89" Type="http://schemas.openxmlformats.org/officeDocument/2006/relationships/image" Target="media/image81.jpeg"/><Relationship Id="rId90" Type="http://schemas.openxmlformats.org/officeDocument/2006/relationships/image" Target="media/image82.jpeg"/><Relationship Id="rId91" Type="http://schemas.openxmlformats.org/officeDocument/2006/relationships/image" Target="media/image83.jpeg"/><Relationship Id="rId92" Type="http://schemas.openxmlformats.org/officeDocument/2006/relationships/image" Target="media/image84.jpeg"/><Relationship Id="rId93" Type="http://schemas.openxmlformats.org/officeDocument/2006/relationships/image" Target="media/image85.jpeg"/><Relationship Id="rId94" Type="http://schemas.openxmlformats.org/officeDocument/2006/relationships/image" Target="media/image86.jpeg"/><Relationship Id="rId95" Type="http://schemas.openxmlformats.org/officeDocument/2006/relationships/image" Target="media/image87.jpeg"/><Relationship Id="rId96" Type="http://schemas.openxmlformats.org/officeDocument/2006/relationships/image" Target="media/image88.jpeg"/><Relationship Id="rId97" Type="http://schemas.openxmlformats.org/officeDocument/2006/relationships/image" Target="media/image89.jpeg"/><Relationship Id="rId98" Type="http://schemas.openxmlformats.org/officeDocument/2006/relationships/image" Target="media/image90.jpeg"/><Relationship Id="rId99" Type="http://schemas.openxmlformats.org/officeDocument/2006/relationships/image" Target="media/image91.jpeg"/><Relationship Id="rId100" Type="http://schemas.openxmlformats.org/officeDocument/2006/relationships/image" Target="media/image92.jpeg"/><Relationship Id="rId101" Type="http://schemas.openxmlformats.org/officeDocument/2006/relationships/image" Target="media/image93.jpeg"/><Relationship Id="rId102" Type="http://schemas.openxmlformats.org/officeDocument/2006/relationships/image" Target="media/image94.jpeg"/><Relationship Id="rId103" Type="http://schemas.openxmlformats.org/officeDocument/2006/relationships/image" Target="media/image95.jpeg"/><Relationship Id="rId104" Type="http://schemas.openxmlformats.org/officeDocument/2006/relationships/image" Target="media/image96.jpeg"/><Relationship Id="rId105" Type="http://schemas.openxmlformats.org/officeDocument/2006/relationships/image" Target="media/image97.jpeg"/><Relationship Id="rId106" Type="http://schemas.openxmlformats.org/officeDocument/2006/relationships/image" Target="media/image98.jpeg"/><Relationship Id="rId107" Type="http://schemas.openxmlformats.org/officeDocument/2006/relationships/image" Target="media/image99.jpeg"/><Relationship Id="rId108" Type="http://schemas.openxmlformats.org/officeDocument/2006/relationships/image" Target="media/image100.jpeg"/><Relationship Id="rId109" Type="http://schemas.openxmlformats.org/officeDocument/2006/relationships/image" Target="media/image101.jpeg"/><Relationship Id="rId110" Type="http://schemas.openxmlformats.org/officeDocument/2006/relationships/image" Target="media/image102.jpeg"/><Relationship Id="rId111" Type="http://schemas.openxmlformats.org/officeDocument/2006/relationships/image" Target="media/image103.png"/><Relationship Id="rId112" Type="http://schemas.openxmlformats.org/officeDocument/2006/relationships/image" Target="media/image104.jpeg"/><Relationship Id="rId113" Type="http://schemas.openxmlformats.org/officeDocument/2006/relationships/image" Target="media/image105.jpeg"/><Relationship Id="rId114" Type="http://schemas.openxmlformats.org/officeDocument/2006/relationships/image" Target="media/image106.jpeg"/><Relationship Id="rId115" Type="http://schemas.openxmlformats.org/officeDocument/2006/relationships/image" Target="media/image107.jpeg"/><Relationship Id="rId116" Type="http://schemas.openxmlformats.org/officeDocument/2006/relationships/image" Target="media/image108.jpeg"/><Relationship Id="rId117" Type="http://schemas.openxmlformats.org/officeDocument/2006/relationships/image" Target="media/image109.jpeg"/><Relationship Id="rId118" Type="http://schemas.openxmlformats.org/officeDocument/2006/relationships/image" Target="media/image110.jpeg"/><Relationship Id="rId119" Type="http://schemas.openxmlformats.org/officeDocument/2006/relationships/image" Target="media/image111.jpeg"/><Relationship Id="rId120" Type="http://schemas.openxmlformats.org/officeDocument/2006/relationships/image" Target="media/image112.jpeg"/><Relationship Id="rId121" Type="http://schemas.openxmlformats.org/officeDocument/2006/relationships/image" Target="media/image113.jpeg"/><Relationship Id="rId122" Type="http://schemas.openxmlformats.org/officeDocument/2006/relationships/image" Target="media/image114.jpeg"/><Relationship Id="rId123" Type="http://schemas.openxmlformats.org/officeDocument/2006/relationships/image" Target="media/image115.jpeg"/><Relationship Id="rId124" Type="http://schemas.openxmlformats.org/officeDocument/2006/relationships/image" Target="media/image116.jpeg"/><Relationship Id="rId125" Type="http://schemas.openxmlformats.org/officeDocument/2006/relationships/image" Target="media/image117.jpeg"/><Relationship Id="rId126" Type="http://schemas.openxmlformats.org/officeDocument/2006/relationships/image" Target="media/image118.jpeg"/><Relationship Id="rId127" Type="http://schemas.openxmlformats.org/officeDocument/2006/relationships/image" Target="media/image119.jpeg"/><Relationship Id="rId128" Type="http://schemas.openxmlformats.org/officeDocument/2006/relationships/image" Target="media/image120.jpeg"/><Relationship Id="rId129" Type="http://schemas.openxmlformats.org/officeDocument/2006/relationships/image" Target="media/image121.jpeg"/><Relationship Id="rId130" Type="http://schemas.openxmlformats.org/officeDocument/2006/relationships/image" Target="media/image122.jpeg"/><Relationship Id="rId131" Type="http://schemas.openxmlformats.org/officeDocument/2006/relationships/image" Target="media/image123.jpeg"/><Relationship Id="rId132" Type="http://schemas.openxmlformats.org/officeDocument/2006/relationships/image" Target="media/image124.jpeg"/><Relationship Id="rId13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Asaad Alghamdi</dc:creator>
  <dcterms:created xsi:type="dcterms:W3CDTF">2023-11-04T08:40:21Z</dcterms:created>
  <dcterms:modified xsi:type="dcterms:W3CDTF">2023-11-04T08:40:21Z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2022-11-28T00:00:00Z</vt:filetime>
  </property>
  <property fmtid="{D5CDD505-2E9C-101B-9397-08002B2CF9AE}" pid="3" name="Creator">
    <vt:lpwstr>Acrobat PDFMaker 22 for Word</vt:lpwstr>
  </property>
  <property fmtid="{D5CDD505-2E9C-101B-9397-08002B2CF9AE}" pid="4" name="LastSaved">
    <vt:filetime>2023-11-04T00:00:00Z</vt:filetime>
  </property>
</Properties>
</file>